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A3F4" w14:textId="4644A5CF" w:rsidR="00963DD2" w:rsidRPr="0064765D" w:rsidRDefault="00963DD2" w:rsidP="00963DD2">
      <w:pPr>
        <w:pStyle w:val="NoSpacing"/>
        <w:jc w:val="both"/>
        <w:rPr>
          <w:rFonts w:ascii="Arial" w:hAnsi="Arial" w:cs="Arial"/>
        </w:rPr>
      </w:pPr>
      <w:r w:rsidRPr="0064765D">
        <w:rPr>
          <w:rFonts w:ascii="Arial" w:hAnsi="Arial" w:cs="Arial"/>
        </w:rPr>
        <w:t xml:space="preserve">Required to start: </w:t>
      </w:r>
      <w:r w:rsidR="001C5E57">
        <w:rPr>
          <w:rFonts w:ascii="Arial" w:hAnsi="Arial" w:cs="Arial"/>
        </w:rPr>
        <w:t>September 2022</w:t>
      </w:r>
    </w:p>
    <w:p w14:paraId="13BB8263" w14:textId="77777777" w:rsidR="00963DD2" w:rsidRPr="0064765D" w:rsidRDefault="00963DD2" w:rsidP="00963DD2">
      <w:pPr>
        <w:pStyle w:val="NoSpacing"/>
        <w:jc w:val="both"/>
        <w:rPr>
          <w:rFonts w:ascii="Arial" w:hAnsi="Arial" w:cs="Arial"/>
        </w:rPr>
      </w:pPr>
    </w:p>
    <w:p w14:paraId="3776212C" w14:textId="483A70FF" w:rsidR="0064765D" w:rsidRDefault="0064765D" w:rsidP="00963DD2">
      <w:pPr>
        <w:pStyle w:val="NoSpacing"/>
        <w:jc w:val="both"/>
        <w:rPr>
          <w:rFonts w:ascii="Arial" w:hAnsi="Arial" w:cs="Arial"/>
          <w:b/>
          <w:sz w:val="24"/>
          <w:szCs w:val="24"/>
        </w:rPr>
      </w:pPr>
      <w:r w:rsidRPr="0064765D">
        <w:rPr>
          <w:rFonts w:ascii="Arial" w:hAnsi="Arial" w:cs="Arial"/>
          <w:b/>
          <w:sz w:val="24"/>
          <w:szCs w:val="24"/>
        </w:rPr>
        <w:t xml:space="preserve">Class Teacher </w:t>
      </w:r>
    </w:p>
    <w:p w14:paraId="77FD7CD2" w14:textId="1231C3A6" w:rsidR="00963DD2" w:rsidRPr="0064765D" w:rsidRDefault="0064765D" w:rsidP="00963DD2">
      <w:pPr>
        <w:pStyle w:val="NoSpacing"/>
        <w:jc w:val="both"/>
        <w:rPr>
          <w:rFonts w:ascii="Arial" w:hAnsi="Arial" w:cs="Arial"/>
          <w:b/>
          <w:sz w:val="24"/>
          <w:szCs w:val="24"/>
        </w:rPr>
      </w:pPr>
      <w:r w:rsidRPr="0064765D">
        <w:rPr>
          <w:rFonts w:ascii="Arial" w:hAnsi="Arial" w:cs="Arial"/>
          <w:b/>
          <w:sz w:val="24"/>
          <w:szCs w:val="24"/>
        </w:rPr>
        <w:t>MPR/UPR</w:t>
      </w:r>
    </w:p>
    <w:p w14:paraId="45395B87" w14:textId="56EE6A48" w:rsidR="00963DD2" w:rsidRPr="0064765D" w:rsidRDefault="00963DD2" w:rsidP="00963DD2">
      <w:pPr>
        <w:pStyle w:val="NoSpacing"/>
        <w:jc w:val="both"/>
        <w:rPr>
          <w:rFonts w:ascii="Arial" w:hAnsi="Arial" w:cs="Arial"/>
          <w:i/>
        </w:rPr>
      </w:pPr>
      <w:r w:rsidRPr="0064765D">
        <w:rPr>
          <w:rFonts w:ascii="Arial" w:hAnsi="Arial" w:cs="Arial"/>
          <w:i/>
        </w:rPr>
        <w:t xml:space="preserve">(Temporary </w:t>
      </w:r>
      <w:r w:rsidR="00E771BD">
        <w:rPr>
          <w:rFonts w:ascii="Arial" w:hAnsi="Arial" w:cs="Arial"/>
          <w:i/>
        </w:rPr>
        <w:t xml:space="preserve">maternity cover </w:t>
      </w:r>
      <w:r w:rsidRPr="0064765D">
        <w:rPr>
          <w:rFonts w:ascii="Arial" w:hAnsi="Arial" w:cs="Arial"/>
          <w:i/>
        </w:rPr>
        <w:t>until 31</w:t>
      </w:r>
      <w:r w:rsidRPr="0064765D">
        <w:rPr>
          <w:rFonts w:ascii="Arial" w:hAnsi="Arial" w:cs="Arial"/>
          <w:i/>
          <w:vertAlign w:val="superscript"/>
        </w:rPr>
        <w:t>st</w:t>
      </w:r>
      <w:r w:rsidRPr="0064765D">
        <w:rPr>
          <w:rFonts w:ascii="Arial" w:hAnsi="Arial" w:cs="Arial"/>
          <w:i/>
        </w:rPr>
        <w:t xml:space="preserve"> August 202</w:t>
      </w:r>
      <w:r w:rsidR="001C5E57">
        <w:rPr>
          <w:rFonts w:ascii="Arial" w:hAnsi="Arial" w:cs="Arial"/>
          <w:i/>
        </w:rPr>
        <w:t>3</w:t>
      </w:r>
      <w:r w:rsidRPr="0064765D">
        <w:rPr>
          <w:rFonts w:ascii="Arial" w:hAnsi="Arial" w:cs="Arial"/>
          <w:i/>
        </w:rPr>
        <w:t>)</w:t>
      </w:r>
    </w:p>
    <w:p w14:paraId="38166C0D" w14:textId="77777777" w:rsidR="00963DD2" w:rsidRPr="0064765D" w:rsidRDefault="00963DD2" w:rsidP="00963DD2">
      <w:pPr>
        <w:pStyle w:val="NoSpacing"/>
        <w:jc w:val="both"/>
        <w:rPr>
          <w:rFonts w:ascii="Arial" w:hAnsi="Arial" w:cs="Arial"/>
        </w:rPr>
      </w:pPr>
      <w:r w:rsidRPr="0064765D">
        <w:rPr>
          <w:rFonts w:ascii="Arial" w:hAnsi="Arial" w:cs="Arial"/>
        </w:rPr>
        <w:t xml:space="preserve">                        </w:t>
      </w:r>
      <w:r w:rsidRPr="0064765D">
        <w:rPr>
          <w:rFonts w:ascii="Arial" w:hAnsi="Arial" w:cs="Arial"/>
        </w:rPr>
        <w:tab/>
      </w:r>
    </w:p>
    <w:p w14:paraId="064B1C0D" w14:textId="77777777" w:rsidR="0064765D" w:rsidRPr="0064765D" w:rsidRDefault="0064765D" w:rsidP="0064765D">
      <w:pPr>
        <w:pStyle w:val="BodyText3"/>
        <w:rPr>
          <w:rFonts w:ascii="Arial" w:hAnsi="Arial" w:cs="Arial"/>
          <w:szCs w:val="22"/>
        </w:rPr>
      </w:pPr>
      <w:r w:rsidRPr="0064765D">
        <w:rPr>
          <w:rFonts w:ascii="Arial" w:hAnsi="Arial" w:cs="Arial"/>
          <w:szCs w:val="22"/>
        </w:rPr>
        <w:t>We are looking for an outstanding teacher who:</w:t>
      </w:r>
    </w:p>
    <w:p w14:paraId="0A7FE263" w14:textId="77777777" w:rsidR="0064765D" w:rsidRPr="0064765D" w:rsidRDefault="0064765D" w:rsidP="0064765D">
      <w:pPr>
        <w:pStyle w:val="BodyText3"/>
        <w:numPr>
          <w:ilvl w:val="0"/>
          <w:numId w:val="8"/>
        </w:numPr>
        <w:rPr>
          <w:rFonts w:ascii="Arial" w:hAnsi="Arial" w:cs="Arial"/>
          <w:szCs w:val="22"/>
        </w:rPr>
      </w:pPr>
      <w:r w:rsidRPr="0064765D">
        <w:rPr>
          <w:rFonts w:ascii="Arial" w:hAnsi="Arial" w:cs="Arial"/>
          <w:szCs w:val="22"/>
        </w:rPr>
        <w:t>uses a wide range of creative teaching methods to motivate and inspire children to succeed and achieve</w:t>
      </w:r>
    </w:p>
    <w:p w14:paraId="671CA443" w14:textId="77777777" w:rsidR="0064765D" w:rsidRPr="0064765D" w:rsidRDefault="0064765D" w:rsidP="0064765D">
      <w:pPr>
        <w:pStyle w:val="BodyText3"/>
        <w:numPr>
          <w:ilvl w:val="0"/>
          <w:numId w:val="8"/>
        </w:numPr>
        <w:rPr>
          <w:rFonts w:ascii="Arial" w:hAnsi="Arial" w:cs="Arial"/>
          <w:szCs w:val="22"/>
        </w:rPr>
      </w:pPr>
      <w:r w:rsidRPr="0064765D">
        <w:rPr>
          <w:rFonts w:ascii="Arial" w:hAnsi="Arial" w:cs="Arial"/>
          <w:szCs w:val="22"/>
        </w:rPr>
        <w:t xml:space="preserve">has effective classroom management strategies </w:t>
      </w:r>
    </w:p>
    <w:p w14:paraId="50D6964D" w14:textId="77777777" w:rsidR="0064765D" w:rsidRPr="0064765D" w:rsidRDefault="0064765D" w:rsidP="0064765D">
      <w:pPr>
        <w:pStyle w:val="BodyText3"/>
        <w:numPr>
          <w:ilvl w:val="0"/>
          <w:numId w:val="8"/>
        </w:numPr>
        <w:rPr>
          <w:rFonts w:ascii="Arial" w:hAnsi="Arial" w:cs="Arial"/>
          <w:szCs w:val="22"/>
        </w:rPr>
      </w:pPr>
      <w:r w:rsidRPr="0064765D">
        <w:rPr>
          <w:rFonts w:ascii="Arial" w:hAnsi="Arial" w:cs="Arial"/>
          <w:szCs w:val="22"/>
        </w:rPr>
        <w:t>has a commitment to raising standards and accelerating children’s progress</w:t>
      </w:r>
    </w:p>
    <w:p w14:paraId="5350DA65" w14:textId="77777777" w:rsidR="0064765D" w:rsidRPr="0064765D" w:rsidRDefault="0064765D" w:rsidP="0064765D">
      <w:pPr>
        <w:pStyle w:val="BodyText3"/>
        <w:numPr>
          <w:ilvl w:val="0"/>
          <w:numId w:val="8"/>
        </w:numPr>
        <w:rPr>
          <w:rFonts w:ascii="Arial" w:hAnsi="Arial" w:cs="Arial"/>
          <w:szCs w:val="22"/>
        </w:rPr>
      </w:pPr>
      <w:r w:rsidRPr="0064765D">
        <w:rPr>
          <w:rFonts w:ascii="Arial" w:hAnsi="Arial" w:cs="Arial"/>
          <w:szCs w:val="22"/>
        </w:rPr>
        <w:t xml:space="preserve">works effectively as part of a team </w:t>
      </w:r>
    </w:p>
    <w:p w14:paraId="5FD72709" w14:textId="77777777" w:rsidR="0064765D" w:rsidRPr="0064765D" w:rsidRDefault="0064765D" w:rsidP="0064765D">
      <w:pPr>
        <w:shd w:val="clear" w:color="auto" w:fill="FFFFFF"/>
        <w:rPr>
          <w:sz w:val="22"/>
          <w:szCs w:val="22"/>
        </w:rPr>
      </w:pPr>
      <w:r w:rsidRPr="0064765D">
        <w:rPr>
          <w:sz w:val="22"/>
          <w:szCs w:val="22"/>
        </w:rPr>
        <w:tab/>
      </w:r>
    </w:p>
    <w:p w14:paraId="5C017602" w14:textId="77777777" w:rsidR="0064765D" w:rsidRPr="0064765D" w:rsidRDefault="0064765D" w:rsidP="0064765D">
      <w:pPr>
        <w:shd w:val="clear" w:color="auto" w:fill="FFFFFF"/>
        <w:rPr>
          <w:sz w:val="22"/>
          <w:szCs w:val="22"/>
        </w:rPr>
      </w:pPr>
      <w:r w:rsidRPr="0064765D">
        <w:rPr>
          <w:sz w:val="22"/>
          <w:szCs w:val="22"/>
        </w:rPr>
        <w:t>In return we can offer:</w:t>
      </w:r>
    </w:p>
    <w:p w14:paraId="3F192097" w14:textId="77777777" w:rsidR="0064765D" w:rsidRPr="0064765D" w:rsidRDefault="0064765D" w:rsidP="0064765D">
      <w:pPr>
        <w:numPr>
          <w:ilvl w:val="0"/>
          <w:numId w:val="9"/>
        </w:numPr>
        <w:shd w:val="clear" w:color="auto" w:fill="FFFFFF"/>
        <w:jc w:val="left"/>
        <w:rPr>
          <w:sz w:val="22"/>
          <w:szCs w:val="22"/>
        </w:rPr>
      </w:pPr>
      <w:r w:rsidRPr="0064765D">
        <w:rPr>
          <w:sz w:val="22"/>
          <w:szCs w:val="22"/>
          <w:lang w:val="en"/>
        </w:rPr>
        <w:t>friendly, enthusiastic children</w:t>
      </w:r>
    </w:p>
    <w:p w14:paraId="42040FFB" w14:textId="77777777" w:rsidR="0064765D" w:rsidRPr="0064765D" w:rsidRDefault="0064765D" w:rsidP="0064765D">
      <w:pPr>
        <w:numPr>
          <w:ilvl w:val="0"/>
          <w:numId w:val="9"/>
        </w:numPr>
        <w:shd w:val="clear" w:color="auto" w:fill="FFFFFF"/>
        <w:jc w:val="left"/>
        <w:rPr>
          <w:sz w:val="22"/>
          <w:szCs w:val="22"/>
          <w:lang w:val="en"/>
        </w:rPr>
      </w:pPr>
      <w:r w:rsidRPr="0064765D">
        <w:rPr>
          <w:sz w:val="22"/>
          <w:szCs w:val="22"/>
          <w:lang w:val="en"/>
        </w:rPr>
        <w:t>support of a caring staff team committed to children's success</w:t>
      </w:r>
    </w:p>
    <w:p w14:paraId="30E5E2D5" w14:textId="77777777" w:rsidR="0064765D" w:rsidRPr="0064765D" w:rsidRDefault="0064765D" w:rsidP="0064765D">
      <w:pPr>
        <w:numPr>
          <w:ilvl w:val="0"/>
          <w:numId w:val="9"/>
        </w:numPr>
        <w:shd w:val="clear" w:color="auto" w:fill="FFFFFF"/>
        <w:jc w:val="left"/>
        <w:rPr>
          <w:sz w:val="22"/>
          <w:szCs w:val="22"/>
          <w:lang w:val="en"/>
        </w:rPr>
      </w:pPr>
      <w:r w:rsidRPr="0064765D">
        <w:rPr>
          <w:sz w:val="22"/>
          <w:szCs w:val="22"/>
          <w:lang w:val="en"/>
        </w:rPr>
        <w:t xml:space="preserve">professional development working as part of The </w:t>
      </w:r>
      <w:r w:rsidRPr="0064765D">
        <w:rPr>
          <w:rFonts w:eastAsia="Calibri"/>
          <w:sz w:val="22"/>
          <w:szCs w:val="22"/>
        </w:rPr>
        <w:t>GORSE Academies Trust</w:t>
      </w:r>
    </w:p>
    <w:p w14:paraId="7E3BC643" w14:textId="77777777" w:rsidR="0064765D" w:rsidRPr="0064765D" w:rsidRDefault="0064765D" w:rsidP="0064765D">
      <w:pPr>
        <w:numPr>
          <w:ilvl w:val="0"/>
          <w:numId w:val="9"/>
        </w:numPr>
        <w:shd w:val="clear" w:color="auto" w:fill="FFFFFF"/>
        <w:jc w:val="left"/>
        <w:rPr>
          <w:sz w:val="22"/>
          <w:szCs w:val="22"/>
        </w:rPr>
      </w:pPr>
      <w:r w:rsidRPr="0064765D">
        <w:rPr>
          <w:sz w:val="22"/>
          <w:szCs w:val="22"/>
          <w:lang w:val="en"/>
        </w:rPr>
        <w:t>fun and a challenge!</w:t>
      </w:r>
    </w:p>
    <w:p w14:paraId="56320415" w14:textId="77777777" w:rsidR="0064765D" w:rsidRPr="0064765D" w:rsidRDefault="0064765D" w:rsidP="0064765D">
      <w:pPr>
        <w:rPr>
          <w:rFonts w:eastAsia="Calibri"/>
          <w:sz w:val="22"/>
          <w:szCs w:val="22"/>
        </w:rPr>
      </w:pPr>
    </w:p>
    <w:p w14:paraId="57D36A53" w14:textId="77777777" w:rsidR="0064765D" w:rsidRPr="0064765D" w:rsidRDefault="0064765D" w:rsidP="0064765D">
      <w:pPr>
        <w:rPr>
          <w:sz w:val="22"/>
          <w:szCs w:val="22"/>
        </w:rPr>
      </w:pPr>
      <w:bookmarkStart w:id="0" w:name="_Hlk104191752"/>
      <w:r w:rsidRPr="0064765D">
        <w:rPr>
          <w:rFonts w:eastAsia="Calibri"/>
          <w:sz w:val="22"/>
          <w:szCs w:val="22"/>
        </w:rPr>
        <w:t xml:space="preserve">Working as part of The GORSE Academies Trust, we will ensure that our children receive an outstanding education that focuses on aspiration, high expectations and personalisation. </w:t>
      </w:r>
    </w:p>
    <w:p w14:paraId="121305F1" w14:textId="77777777" w:rsidR="00963DD2" w:rsidRPr="0064765D" w:rsidRDefault="00963DD2" w:rsidP="00963DD2">
      <w:pPr>
        <w:pStyle w:val="NoSpacing"/>
        <w:jc w:val="both"/>
        <w:rPr>
          <w:rFonts w:ascii="Arial" w:hAnsi="Arial" w:cs="Arial"/>
        </w:rPr>
      </w:pPr>
    </w:p>
    <w:p w14:paraId="58C58499" w14:textId="3BAC22C0" w:rsidR="00165E2F" w:rsidRDefault="0064765D" w:rsidP="00165E2F">
      <w:pPr>
        <w:pStyle w:val="NoSpacing"/>
        <w:rPr>
          <w:rFonts w:ascii="Arial" w:hAnsi="Arial" w:cs="Arial"/>
        </w:rPr>
      </w:pPr>
      <w:r w:rsidRPr="0064765D">
        <w:rPr>
          <w:rFonts w:ascii="Arial" w:hAnsi="Arial" w:cs="Arial"/>
        </w:rPr>
        <w:t xml:space="preserve">Are you interested in applying?  We </w:t>
      </w:r>
      <w:r w:rsidR="00E771BD">
        <w:rPr>
          <w:rFonts w:ascii="Arial" w:hAnsi="Arial" w:cs="Arial"/>
        </w:rPr>
        <w:t>would love to hear from you.</w:t>
      </w:r>
      <w:r w:rsidR="00B745FE">
        <w:rPr>
          <w:rFonts w:ascii="Arial" w:hAnsi="Arial" w:cs="Arial"/>
        </w:rPr>
        <w:t xml:space="preserve"> </w:t>
      </w:r>
      <w:r w:rsidR="00B745FE" w:rsidRPr="00963DD2">
        <w:rPr>
          <w:rFonts w:ascii="Arial" w:hAnsi="Arial" w:cs="Arial"/>
        </w:rPr>
        <w:t xml:space="preserve">Candidates are invited to visit the school to look </w:t>
      </w:r>
      <w:proofErr w:type="gramStart"/>
      <w:r w:rsidR="00B745FE" w:rsidRPr="00963DD2">
        <w:rPr>
          <w:rFonts w:ascii="Arial" w:hAnsi="Arial" w:cs="Arial"/>
        </w:rPr>
        <w:t>around</w:t>
      </w:r>
      <w:r w:rsidR="00B745FE">
        <w:rPr>
          <w:rFonts w:ascii="Arial" w:hAnsi="Arial" w:cs="Arial"/>
        </w:rPr>
        <w:t>, if</w:t>
      </w:r>
      <w:proofErr w:type="gramEnd"/>
      <w:r w:rsidR="00B745FE" w:rsidRPr="00963DD2">
        <w:rPr>
          <w:rFonts w:ascii="Arial" w:hAnsi="Arial" w:cs="Arial"/>
        </w:rPr>
        <w:t xml:space="preserve"> you wish to visit telephone 0113 262 4080 and ask for Alice Fisher – Business Manager.</w:t>
      </w:r>
      <w:r w:rsidR="00B745FE">
        <w:rPr>
          <w:rFonts w:ascii="Arial" w:hAnsi="Arial" w:cs="Arial"/>
        </w:rPr>
        <w:t xml:space="preserve"> An </w:t>
      </w:r>
      <w:r w:rsidR="00165E2F" w:rsidRPr="00165E2F">
        <w:rPr>
          <w:rFonts w:ascii="Arial" w:hAnsi="Arial" w:cs="Arial"/>
        </w:rPr>
        <w:t xml:space="preserve">Application Pack (including Job Description and Person Specification) is available to download </w:t>
      </w:r>
      <w:r w:rsidR="00165E2F">
        <w:rPr>
          <w:rFonts w:ascii="Arial" w:hAnsi="Arial" w:cs="Arial"/>
        </w:rPr>
        <w:t xml:space="preserve">from our website </w:t>
      </w:r>
      <w:hyperlink r:id="rId10" w:history="1">
        <w:r w:rsidR="00165E2F" w:rsidRPr="003D0388">
          <w:rPr>
            <w:rStyle w:val="Hyperlink"/>
            <w:rFonts w:ascii="Arial" w:hAnsi="Arial" w:cs="Arial"/>
          </w:rPr>
          <w:t>www.tgat.org.uk/jobs</w:t>
        </w:r>
      </w:hyperlink>
      <w:r w:rsidR="00165E2F" w:rsidRPr="00165E2F">
        <w:rPr>
          <w:rFonts w:ascii="Arial" w:hAnsi="Arial" w:cs="Arial"/>
        </w:rPr>
        <w:t xml:space="preserve">, by email to </w:t>
      </w:r>
      <w:hyperlink r:id="rId11" w:history="1">
        <w:r w:rsidR="00165E2F" w:rsidRPr="007D5B45">
          <w:rPr>
            <w:rStyle w:val="Hyperlink"/>
            <w:rFonts w:ascii="Arial" w:hAnsi="Arial" w:cs="Arial"/>
          </w:rPr>
          <w:t>recruitment@hillcrest.leeds.sch.uk</w:t>
        </w:r>
      </w:hyperlink>
      <w:r w:rsidR="00165E2F">
        <w:rPr>
          <w:rFonts w:ascii="Arial" w:hAnsi="Arial" w:cs="Arial"/>
        </w:rPr>
        <w:t xml:space="preserve"> </w:t>
      </w:r>
      <w:r w:rsidR="00165E2F" w:rsidRPr="00165E2F">
        <w:rPr>
          <w:rFonts w:ascii="Arial" w:hAnsi="Arial" w:cs="Arial"/>
        </w:rPr>
        <w:t>or by telephone</w:t>
      </w:r>
      <w:r w:rsidR="00B745FE">
        <w:rPr>
          <w:rFonts w:ascii="Arial" w:hAnsi="Arial" w:cs="Arial"/>
        </w:rPr>
        <w:t xml:space="preserve">. </w:t>
      </w:r>
      <w:r w:rsidR="00165E2F" w:rsidRPr="00165E2F">
        <w:rPr>
          <w:rFonts w:ascii="Arial" w:hAnsi="Arial" w:cs="Arial"/>
        </w:rPr>
        <w:t xml:space="preserve">If you would like to know more about Hillcrest Academy, please visit our website at </w:t>
      </w:r>
      <w:hyperlink r:id="rId12" w:history="1">
        <w:r w:rsidR="00165E2F" w:rsidRPr="003D0388">
          <w:rPr>
            <w:rStyle w:val="Hyperlink"/>
            <w:rFonts w:ascii="Arial" w:hAnsi="Arial" w:cs="Arial"/>
          </w:rPr>
          <w:t>www.hillcrest.leeds.sch.uk</w:t>
        </w:r>
      </w:hyperlink>
      <w:r w:rsidR="00165E2F">
        <w:rPr>
          <w:rFonts w:ascii="Arial" w:hAnsi="Arial" w:cs="Arial"/>
        </w:rPr>
        <w:t>.</w:t>
      </w:r>
    </w:p>
    <w:p w14:paraId="31FA543A" w14:textId="77777777" w:rsidR="0064765D" w:rsidRPr="0064765D" w:rsidRDefault="0064765D" w:rsidP="0064765D">
      <w:pPr>
        <w:pStyle w:val="NoSpacing"/>
        <w:rPr>
          <w:rFonts w:ascii="Arial" w:hAnsi="Arial" w:cs="Arial"/>
        </w:rPr>
      </w:pPr>
    </w:p>
    <w:p w14:paraId="7B1A006C" w14:textId="77777777" w:rsidR="00963DD2" w:rsidRPr="0064765D" w:rsidRDefault="00963DD2" w:rsidP="00963DD2">
      <w:pPr>
        <w:pStyle w:val="NoSpacing"/>
        <w:jc w:val="both"/>
        <w:rPr>
          <w:rFonts w:ascii="Arial" w:hAnsi="Arial" w:cs="Arial"/>
          <w:b/>
        </w:rPr>
      </w:pPr>
      <w:r w:rsidRPr="0064765D">
        <w:rPr>
          <w:rFonts w:ascii="Arial" w:hAnsi="Arial" w:cs="Arial"/>
        </w:rPr>
        <w:t xml:space="preserve">Please note if you submit an electronic application we will not require a hard copy. </w:t>
      </w:r>
      <w:r w:rsidRPr="0064765D">
        <w:rPr>
          <w:rFonts w:ascii="Arial" w:hAnsi="Arial" w:cs="Arial"/>
          <w:b/>
        </w:rPr>
        <w:t>CVs are not accepted.</w:t>
      </w:r>
    </w:p>
    <w:bookmarkEnd w:id="0"/>
    <w:p w14:paraId="2F8F2A6B" w14:textId="77777777" w:rsidR="00963DD2" w:rsidRPr="0064765D" w:rsidRDefault="00963DD2" w:rsidP="00963DD2">
      <w:pPr>
        <w:pStyle w:val="NoSpacing"/>
        <w:jc w:val="both"/>
        <w:rPr>
          <w:rFonts w:ascii="Arial" w:hAnsi="Arial" w:cs="Arial"/>
        </w:rPr>
      </w:pPr>
    </w:p>
    <w:p w14:paraId="225B1607" w14:textId="7A19EBE3" w:rsidR="00963DD2" w:rsidRPr="0064765D" w:rsidRDefault="00963DD2" w:rsidP="00963DD2">
      <w:pPr>
        <w:pStyle w:val="NoSpacing"/>
        <w:jc w:val="both"/>
        <w:rPr>
          <w:rFonts w:ascii="Arial" w:hAnsi="Arial" w:cs="Arial"/>
        </w:rPr>
      </w:pPr>
      <w:r w:rsidRPr="0064765D">
        <w:rPr>
          <w:rFonts w:ascii="Arial" w:hAnsi="Arial" w:cs="Arial"/>
        </w:rPr>
        <w:t xml:space="preserve">Closing date:    </w:t>
      </w:r>
      <w:r w:rsidRPr="0064765D">
        <w:rPr>
          <w:rFonts w:ascii="Arial" w:hAnsi="Arial" w:cs="Arial"/>
        </w:rPr>
        <w:tab/>
      </w:r>
      <w:r w:rsidRPr="0064765D">
        <w:rPr>
          <w:rFonts w:ascii="Arial" w:hAnsi="Arial" w:cs="Arial"/>
        </w:rPr>
        <w:tab/>
      </w:r>
      <w:r w:rsidRPr="0064765D">
        <w:rPr>
          <w:rFonts w:ascii="Arial" w:hAnsi="Arial" w:cs="Arial"/>
        </w:rPr>
        <w:tab/>
      </w:r>
      <w:r w:rsidRPr="0064765D">
        <w:rPr>
          <w:rFonts w:ascii="Arial" w:hAnsi="Arial" w:cs="Arial"/>
        </w:rPr>
        <w:tab/>
      </w:r>
      <w:r w:rsidR="001C5E57" w:rsidRPr="00E771BD">
        <w:rPr>
          <w:rFonts w:ascii="Arial" w:hAnsi="Arial" w:cs="Arial"/>
        </w:rPr>
        <w:t>Monday 6</w:t>
      </w:r>
      <w:r w:rsidR="001C5E57" w:rsidRPr="00E771BD">
        <w:rPr>
          <w:rFonts w:ascii="Arial" w:hAnsi="Arial" w:cs="Arial"/>
          <w:vertAlign w:val="superscript"/>
        </w:rPr>
        <w:t>th</w:t>
      </w:r>
      <w:r w:rsidR="001C5E57" w:rsidRPr="00E771BD">
        <w:rPr>
          <w:rFonts w:ascii="Arial" w:hAnsi="Arial" w:cs="Arial"/>
        </w:rPr>
        <w:t xml:space="preserve"> June </w:t>
      </w:r>
      <w:r w:rsidR="00E771BD">
        <w:rPr>
          <w:rFonts w:ascii="Arial" w:hAnsi="Arial" w:cs="Arial"/>
        </w:rPr>
        <w:t xml:space="preserve">2022 </w:t>
      </w:r>
      <w:r w:rsidR="001C5E57" w:rsidRPr="00E771BD">
        <w:rPr>
          <w:rFonts w:ascii="Arial" w:hAnsi="Arial" w:cs="Arial"/>
        </w:rPr>
        <w:t>(noon)</w:t>
      </w:r>
    </w:p>
    <w:p w14:paraId="243965FC" w14:textId="77777777" w:rsidR="00B745FE" w:rsidRPr="00963DD2" w:rsidRDefault="00B745FE" w:rsidP="00B745FE">
      <w:pPr>
        <w:pStyle w:val="NoSpacing"/>
        <w:jc w:val="both"/>
        <w:rPr>
          <w:rFonts w:ascii="Arial" w:hAnsi="Arial" w:cs="Arial"/>
        </w:rPr>
      </w:pPr>
      <w:r w:rsidRPr="00963DD2">
        <w:rPr>
          <w:rFonts w:ascii="Arial" w:hAnsi="Arial" w:cs="Arial"/>
        </w:rPr>
        <w:t>Applications should be returned to:</w:t>
      </w:r>
      <w:r w:rsidRPr="00963DD2">
        <w:rPr>
          <w:rFonts w:ascii="Arial" w:hAnsi="Arial" w:cs="Arial"/>
        </w:rPr>
        <w:tab/>
      </w:r>
      <w:r>
        <w:rPr>
          <w:rFonts w:ascii="Arial" w:hAnsi="Arial" w:cs="Arial"/>
        </w:rPr>
        <w:tab/>
      </w:r>
      <w:r w:rsidRPr="00963DD2">
        <w:rPr>
          <w:rFonts w:ascii="Arial" w:hAnsi="Arial" w:cs="Arial"/>
        </w:rPr>
        <w:t>Recruitment@hillcrest.leeds.sch.uk</w:t>
      </w:r>
    </w:p>
    <w:p w14:paraId="490A28FF" w14:textId="77777777" w:rsidR="00B745FE" w:rsidRPr="00963DD2" w:rsidRDefault="00B745FE" w:rsidP="00B745FE">
      <w:pPr>
        <w:pStyle w:val="NoSpacing"/>
        <w:jc w:val="both"/>
        <w:rPr>
          <w:rFonts w:ascii="Arial" w:hAnsi="Arial" w:cs="Arial"/>
        </w:rPr>
      </w:pPr>
      <w:r w:rsidRPr="00963DD2">
        <w:rPr>
          <w:rFonts w:ascii="Arial" w:hAnsi="Arial" w:cs="Arial"/>
        </w:rPr>
        <w:t xml:space="preserve">Interviews:       </w:t>
      </w:r>
      <w:r w:rsidRPr="00963DD2">
        <w:rPr>
          <w:rFonts w:ascii="Arial" w:hAnsi="Arial" w:cs="Arial"/>
        </w:rPr>
        <w:tab/>
      </w:r>
      <w:r w:rsidRPr="00963DD2">
        <w:rPr>
          <w:rFonts w:ascii="Arial" w:hAnsi="Arial" w:cs="Arial"/>
        </w:rPr>
        <w:tab/>
      </w:r>
      <w:r w:rsidRPr="00963DD2">
        <w:rPr>
          <w:rFonts w:ascii="Arial" w:hAnsi="Arial" w:cs="Arial"/>
        </w:rPr>
        <w:tab/>
      </w:r>
      <w:r w:rsidRPr="00963DD2">
        <w:rPr>
          <w:rFonts w:ascii="Arial" w:hAnsi="Arial" w:cs="Arial"/>
        </w:rPr>
        <w:tab/>
      </w:r>
      <w:r>
        <w:rPr>
          <w:rFonts w:ascii="Arial" w:hAnsi="Arial" w:cs="Arial"/>
        </w:rPr>
        <w:t>Friday 10</w:t>
      </w:r>
      <w:r w:rsidRPr="00887868">
        <w:rPr>
          <w:rFonts w:ascii="Arial" w:hAnsi="Arial" w:cs="Arial"/>
          <w:vertAlign w:val="superscript"/>
        </w:rPr>
        <w:t>th</w:t>
      </w:r>
      <w:r>
        <w:rPr>
          <w:rFonts w:ascii="Arial" w:hAnsi="Arial" w:cs="Arial"/>
        </w:rPr>
        <w:t xml:space="preserve"> June 2022</w:t>
      </w:r>
    </w:p>
    <w:p w14:paraId="25D39E2C" w14:textId="77777777" w:rsidR="00B745FE" w:rsidRDefault="00B745FE" w:rsidP="00B745FE">
      <w:pPr>
        <w:pStyle w:val="NoSpacing"/>
        <w:jc w:val="both"/>
        <w:rPr>
          <w:rFonts w:ascii="Arial" w:hAnsi="Arial" w:cs="Arial"/>
          <w:i/>
          <w:sz w:val="20"/>
          <w:szCs w:val="20"/>
        </w:rPr>
      </w:pPr>
    </w:p>
    <w:p w14:paraId="4267C82A" w14:textId="77777777" w:rsidR="00B745FE" w:rsidRPr="00D94A30" w:rsidRDefault="00B745FE" w:rsidP="00B745FE">
      <w:pPr>
        <w:rPr>
          <w:rStyle w:val="Emphasis"/>
          <w:b/>
          <w:bCs/>
          <w:color w:val="3D3D3D"/>
          <w:sz w:val="18"/>
          <w:szCs w:val="18"/>
          <w:shd w:val="clear" w:color="auto" w:fill="FFFFFF"/>
          <w:lang w:val="en-US"/>
        </w:rPr>
      </w:pPr>
      <w:r w:rsidRPr="00D94A30">
        <w:rPr>
          <w:rStyle w:val="Emphasis"/>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D94A30">
        <w:rPr>
          <w:rStyle w:val="Emphasis"/>
          <w:color w:val="3D3D3D"/>
          <w:sz w:val="18"/>
          <w:szCs w:val="18"/>
          <w:shd w:val="clear" w:color="auto" w:fill="FFFFFF"/>
          <w:lang w:val="en"/>
        </w:rPr>
        <w:t>We promote diversity and aim to establish a workforce that reflects the population of Leeds.</w:t>
      </w:r>
      <w:r w:rsidRPr="00D94A30">
        <w:rPr>
          <w:rStyle w:val="Emphasis"/>
          <w:color w:val="3D3D3D"/>
          <w:sz w:val="18"/>
          <w:szCs w:val="18"/>
          <w:shd w:val="clear" w:color="auto" w:fill="FFFFFF"/>
        </w:rPr>
        <w:t> </w:t>
      </w:r>
      <w:r w:rsidRPr="00D94A30">
        <w:rPr>
          <w:rStyle w:val="Emphasis"/>
          <w:b/>
          <w:bCs/>
          <w:color w:val="3D3D3D"/>
          <w:sz w:val="18"/>
          <w:szCs w:val="18"/>
          <w:shd w:val="clear" w:color="auto" w:fill="FFFFFF"/>
          <w:lang w:val="en-US"/>
        </w:rPr>
        <w:t>  </w:t>
      </w:r>
    </w:p>
    <w:p w14:paraId="2276C65B" w14:textId="77777777" w:rsidR="00B745FE" w:rsidRPr="00D94A30" w:rsidRDefault="00B745FE" w:rsidP="00B745FE">
      <w:pPr>
        <w:rPr>
          <w:sz w:val="18"/>
          <w:szCs w:val="18"/>
        </w:rPr>
      </w:pPr>
    </w:p>
    <w:p w14:paraId="41A45565" w14:textId="77777777" w:rsidR="00B745FE" w:rsidRPr="00AE3AF7" w:rsidRDefault="00B745FE" w:rsidP="00B745FE">
      <w:pPr>
        <w:rPr>
          <w:b/>
          <w:bCs/>
          <w:color w:val="2F5597"/>
          <w:sz w:val="18"/>
          <w:szCs w:val="18"/>
        </w:rPr>
      </w:pPr>
      <w:r w:rsidRPr="00D94A30">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F101F9A" w14:textId="28995F8B" w:rsidR="0011773F" w:rsidRDefault="0011773F" w:rsidP="00963DD2">
      <w:pPr>
        <w:pStyle w:val="NoSpacing"/>
        <w:jc w:val="both"/>
        <w:rPr>
          <w:rFonts w:ascii="Arial" w:hAnsi="Arial" w:cs="Arial"/>
          <w:i/>
          <w:sz w:val="18"/>
          <w:szCs w:val="18"/>
        </w:rPr>
      </w:pPr>
    </w:p>
    <w:p w14:paraId="693D1FF1" w14:textId="2ECB1042" w:rsidR="0011773F" w:rsidRPr="005C3E5E" w:rsidRDefault="0011773F" w:rsidP="0011773F">
      <w:pPr>
        <w:pStyle w:val="TableParagraph"/>
        <w:widowControl w:val="0"/>
        <w:tabs>
          <w:tab w:val="left" w:pos="284"/>
        </w:tabs>
        <w:spacing w:before="0" w:after="120" w:line="240" w:lineRule="auto"/>
        <w:ind w:left="0"/>
        <w:rPr>
          <w:rFonts w:ascii="Calibri" w:hAnsi="Calibri"/>
          <w:b/>
          <w:bCs/>
          <w:szCs w:val="20"/>
          <w:lang w:val="en-US"/>
        </w:rPr>
      </w:pPr>
      <w:r w:rsidRPr="005C3E5E">
        <w:rPr>
          <w:rFonts w:ascii="Calibri" w:hAnsi="Calibri"/>
          <w:b/>
          <w:bCs/>
          <w:szCs w:val="20"/>
          <w:lang w:val="en-US"/>
        </w:rPr>
        <w:t xml:space="preserve">“Every lesson </w:t>
      </w:r>
      <w:proofErr w:type="gramStart"/>
      <w:r w:rsidRPr="005C3E5E">
        <w:rPr>
          <w:rFonts w:ascii="Calibri" w:hAnsi="Calibri"/>
          <w:b/>
          <w:bCs/>
          <w:szCs w:val="20"/>
          <w:lang w:val="en-US"/>
        </w:rPr>
        <w:t>counts</w:t>
      </w:r>
      <w:proofErr w:type="gramEnd"/>
      <w:r w:rsidRPr="005C3E5E">
        <w:rPr>
          <w:rFonts w:ascii="Calibri" w:hAnsi="Calibri"/>
          <w:b/>
          <w:bCs/>
          <w:szCs w:val="20"/>
          <w:lang w:val="en-US"/>
        </w:rPr>
        <w:t xml:space="preserve"> at Hillcrest Academy. Teachers are relentless in supporting</w:t>
      </w:r>
      <w:r w:rsidRPr="005C3E5E">
        <w:rPr>
          <w:rFonts w:ascii="Calibri" w:hAnsi="Calibri"/>
          <w:b/>
          <w:bCs/>
          <w:spacing w:val="-19"/>
          <w:szCs w:val="20"/>
          <w:lang w:val="en-US"/>
        </w:rPr>
        <w:t xml:space="preserve"> </w:t>
      </w:r>
      <w:r w:rsidRPr="005C3E5E">
        <w:rPr>
          <w:rFonts w:ascii="Calibri" w:hAnsi="Calibri"/>
          <w:b/>
          <w:bCs/>
          <w:szCs w:val="20"/>
          <w:lang w:val="en-US"/>
        </w:rPr>
        <w:t>every pupil to reach their potential.”</w:t>
      </w:r>
      <w:r>
        <w:rPr>
          <w:rFonts w:ascii="Calibri" w:hAnsi="Calibri"/>
          <w:b/>
          <w:bCs/>
          <w:szCs w:val="20"/>
          <w:lang w:val="en-US"/>
        </w:rPr>
        <w:t xml:space="preserve"> - </w:t>
      </w:r>
      <w:r w:rsidRPr="005C3E5E">
        <w:rPr>
          <w:rFonts w:ascii="Calibri" w:hAnsi="Calibri"/>
          <w:b/>
          <w:bCs/>
          <w:szCs w:val="20"/>
          <w:lang w:val="en-US"/>
        </w:rPr>
        <w:t>Ofsted</w:t>
      </w:r>
    </w:p>
    <w:p w14:paraId="1EF31012" w14:textId="77777777" w:rsidR="0011773F" w:rsidRPr="00963DD2" w:rsidRDefault="0011773F" w:rsidP="00963DD2">
      <w:pPr>
        <w:pStyle w:val="NoSpacing"/>
        <w:jc w:val="both"/>
        <w:rPr>
          <w:rFonts w:ascii="Arial" w:hAnsi="Arial" w:cs="Arial"/>
          <w:i/>
          <w:sz w:val="18"/>
          <w:szCs w:val="18"/>
        </w:rPr>
      </w:pPr>
    </w:p>
    <w:sectPr w:rsidR="0011773F" w:rsidRPr="00963DD2" w:rsidSect="00B21DD8">
      <w:headerReference w:type="default" r:id="rId13"/>
      <w:footerReference w:type="default" r:id="rId14"/>
      <w:headerReference w:type="first" r:id="rId15"/>
      <w:footerReference w:type="first" r:id="rId16"/>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C638" w14:textId="77777777" w:rsidR="004A4642" w:rsidRDefault="004A4642" w:rsidP="00F40832">
      <w:r>
        <w:separator/>
      </w:r>
    </w:p>
  </w:endnote>
  <w:endnote w:type="continuationSeparator" w:id="0">
    <w:p w14:paraId="3C1A583B" w14:textId="77777777" w:rsidR="004A4642" w:rsidRDefault="004A464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2402" w14:textId="77777777" w:rsidR="00B21DD8" w:rsidRPr="00B21DD8" w:rsidRDefault="00B21DD8" w:rsidP="00722437">
    <w:pPr>
      <w:pStyle w:val="Footer"/>
      <w:tabs>
        <w:tab w:val="clear" w:pos="4513"/>
        <w:tab w:val="clear" w:pos="9026"/>
        <w:tab w:val="right" w:pos="10204"/>
      </w:tabs>
      <w:jc w:val="center"/>
      <w:rPr>
        <w:color w:val="595959" w:themeColor="text1" w:themeTint="A6"/>
        <w:sz w:val="16"/>
        <w:szCs w:val="18"/>
        <w:shd w:val="clear" w:color="auto" w:fill="FFFFFF"/>
      </w:rPr>
    </w:pPr>
  </w:p>
  <w:p w14:paraId="0CB33D6B" w14:textId="61CA2F5B" w:rsidR="00B21DD8" w:rsidRPr="0088426D" w:rsidRDefault="00B21DD8" w:rsidP="00722437">
    <w:pPr>
      <w:pStyle w:val="Footer"/>
      <w:tabs>
        <w:tab w:val="clear" w:pos="4513"/>
        <w:tab w:val="clear" w:pos="9026"/>
        <w:tab w:val="right" w:pos="10204"/>
      </w:tabs>
      <w:jc w:val="center"/>
      <w:rPr>
        <w:color w:val="808080" w:themeColor="background1" w:themeShade="80"/>
        <w:sz w:val="20"/>
        <w:szCs w:val="18"/>
        <w:shd w:val="clear" w:color="auto" w:fill="FFFFFF"/>
      </w:rPr>
    </w:pPr>
    <w:r w:rsidRPr="0088426D">
      <w:rPr>
        <w:color w:val="808080" w:themeColor="background1" w:themeShade="80"/>
        <w:sz w:val="20"/>
        <w:szCs w:val="18"/>
        <w:shd w:val="clear" w:color="auto" w:fill="FFFFFF"/>
      </w:rPr>
      <w:fldChar w:fldCharType="begin"/>
    </w:r>
    <w:r w:rsidRPr="0088426D">
      <w:rPr>
        <w:color w:val="808080" w:themeColor="background1" w:themeShade="80"/>
        <w:sz w:val="20"/>
        <w:szCs w:val="18"/>
        <w:shd w:val="clear" w:color="auto" w:fill="FFFFFF"/>
      </w:rPr>
      <w:instrText xml:space="preserve"> PAGE   \* MERGEFORMAT </w:instrText>
    </w:r>
    <w:r w:rsidRPr="0088426D">
      <w:rPr>
        <w:color w:val="808080" w:themeColor="background1" w:themeShade="80"/>
        <w:sz w:val="20"/>
        <w:szCs w:val="18"/>
        <w:shd w:val="clear" w:color="auto" w:fill="FFFFFF"/>
      </w:rPr>
      <w:fldChar w:fldCharType="separate"/>
    </w:r>
    <w:r w:rsidR="004339F0">
      <w:rPr>
        <w:noProof/>
        <w:color w:val="808080" w:themeColor="background1" w:themeShade="80"/>
        <w:sz w:val="20"/>
        <w:szCs w:val="18"/>
        <w:shd w:val="clear" w:color="auto" w:fill="FFFFFF"/>
      </w:rPr>
      <w:t>2</w:t>
    </w:r>
    <w:r w:rsidRPr="0088426D">
      <w:rPr>
        <w:noProof/>
        <w:color w:val="808080" w:themeColor="background1" w:themeShade="80"/>
        <w:sz w:val="20"/>
        <w:szCs w:val="18"/>
        <w:shd w:val="clear" w:color="auto" w:fill="FFFFFF"/>
      </w:rPr>
      <w:fldChar w:fldCharType="end"/>
    </w:r>
  </w:p>
  <w:p w14:paraId="5347D96F" w14:textId="77777777" w:rsidR="00722437" w:rsidRPr="0088426D" w:rsidRDefault="00722437" w:rsidP="00722437">
    <w:pPr>
      <w:pStyle w:val="Footer"/>
      <w:tabs>
        <w:tab w:val="clear" w:pos="4513"/>
        <w:tab w:val="clear" w:pos="9026"/>
        <w:tab w:val="right" w:pos="10204"/>
      </w:tabs>
      <w:jc w:val="center"/>
      <w:rPr>
        <w:color w:val="808080" w:themeColor="background1" w:themeShade="80"/>
        <w:sz w:val="16"/>
        <w:szCs w:val="18"/>
        <w:shd w:val="clear" w:color="auto" w:fill="FFFFFF"/>
      </w:rPr>
    </w:pPr>
    <w:r w:rsidRPr="0088426D">
      <w:rPr>
        <w:color w:val="808080" w:themeColor="background1" w:themeShade="80"/>
        <w:sz w:val="16"/>
        <w:szCs w:val="18"/>
        <w:shd w:val="clear" w:color="auto" w:fill="FFFFFF"/>
      </w:rPr>
      <w:t>Cowper Street, Chapeltown, Leeds, LS7 4DR</w:t>
    </w:r>
  </w:p>
  <w:p w14:paraId="066D4D92" w14:textId="77777777" w:rsidR="00722437" w:rsidRPr="0088426D" w:rsidRDefault="00722437" w:rsidP="00722437">
    <w:pPr>
      <w:pStyle w:val="Footer"/>
      <w:tabs>
        <w:tab w:val="clear" w:pos="4513"/>
        <w:tab w:val="clear" w:pos="9026"/>
        <w:tab w:val="right" w:pos="10204"/>
      </w:tabs>
      <w:jc w:val="center"/>
      <w:rPr>
        <w:bCs/>
        <w:color w:val="808080" w:themeColor="background1" w:themeShade="80"/>
        <w:sz w:val="16"/>
        <w:szCs w:val="18"/>
        <w:shd w:val="clear" w:color="auto" w:fill="FFFFFF"/>
      </w:rPr>
    </w:pPr>
    <w:r w:rsidRPr="0088426D">
      <w:rPr>
        <w:b/>
        <w:color w:val="808080" w:themeColor="background1" w:themeShade="80"/>
        <w:sz w:val="16"/>
        <w:szCs w:val="18"/>
        <w:shd w:val="clear" w:color="auto" w:fill="FFFFFF"/>
      </w:rPr>
      <w:t>T</w:t>
    </w:r>
    <w:r w:rsidRPr="0088426D">
      <w:rPr>
        <w:color w:val="808080" w:themeColor="background1" w:themeShade="80"/>
        <w:sz w:val="16"/>
        <w:szCs w:val="18"/>
        <w:shd w:val="clear" w:color="auto" w:fill="FFFFFF"/>
      </w:rPr>
      <w:t xml:space="preserve"> 0113 262 4080</w:t>
    </w:r>
  </w:p>
  <w:p w14:paraId="2A459024" w14:textId="77777777" w:rsidR="000C2F4C" w:rsidRPr="0088426D" w:rsidRDefault="00722437" w:rsidP="00722437">
    <w:pPr>
      <w:pStyle w:val="Footer"/>
      <w:tabs>
        <w:tab w:val="clear" w:pos="4513"/>
        <w:tab w:val="clear" w:pos="9026"/>
        <w:tab w:val="right" w:pos="10204"/>
      </w:tabs>
      <w:jc w:val="center"/>
      <w:rPr>
        <w:bCs/>
        <w:color w:val="808080" w:themeColor="background1" w:themeShade="80"/>
        <w:sz w:val="16"/>
        <w:szCs w:val="18"/>
        <w:shd w:val="clear" w:color="auto" w:fill="FFFFFF"/>
      </w:rPr>
    </w:pPr>
    <w:r w:rsidRPr="0088426D">
      <w:rPr>
        <w:b/>
        <w:bCs/>
        <w:color w:val="808080" w:themeColor="background1" w:themeShade="80"/>
        <w:sz w:val="16"/>
        <w:szCs w:val="18"/>
        <w:shd w:val="clear" w:color="auto" w:fill="FFFFFF"/>
      </w:rPr>
      <w:t>E</w:t>
    </w:r>
    <w:r w:rsidRPr="0088426D">
      <w:rPr>
        <w:bCs/>
        <w:color w:val="808080" w:themeColor="background1" w:themeShade="80"/>
        <w:sz w:val="16"/>
        <w:szCs w:val="18"/>
        <w:shd w:val="clear" w:color="auto" w:fill="FFFFFF"/>
      </w:rPr>
      <w:t xml:space="preserve"> admin@hillcrest.leeds.sch.uk  |  </w:t>
    </w:r>
    <w:r w:rsidRPr="0088426D">
      <w:rPr>
        <w:b/>
        <w:bCs/>
        <w:color w:val="808080" w:themeColor="background1" w:themeShade="80"/>
        <w:sz w:val="16"/>
        <w:szCs w:val="18"/>
        <w:shd w:val="clear" w:color="auto" w:fill="FFFFFF"/>
      </w:rPr>
      <w:t>W</w:t>
    </w:r>
    <w:r w:rsidRPr="0088426D">
      <w:rPr>
        <w:bCs/>
        <w:color w:val="808080" w:themeColor="background1" w:themeShade="80"/>
        <w:sz w:val="16"/>
        <w:szCs w:val="18"/>
        <w:shd w:val="clear" w:color="auto" w:fill="FFFFFF"/>
      </w:rPr>
      <w:t xml:space="preserve"> www.hillcrest.leeds.sch.uk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8CEE" w14:textId="464A1D80" w:rsidR="00E47D84" w:rsidRPr="00B21DD8" w:rsidRDefault="00E47D84" w:rsidP="00E47D84">
    <w:pPr>
      <w:pStyle w:val="Footer"/>
      <w:pBdr>
        <w:bottom w:val="single" w:sz="6" w:space="1" w:color="auto"/>
      </w:pBdr>
      <w:tabs>
        <w:tab w:val="clear" w:pos="4513"/>
        <w:tab w:val="clear" w:pos="9026"/>
        <w:tab w:val="right" w:pos="10204"/>
      </w:tabs>
      <w:rPr>
        <w:sz w:val="16"/>
        <w:szCs w:val="18"/>
        <w:shd w:val="clear" w:color="auto" w:fill="FFFFFF"/>
      </w:rPr>
    </w:pPr>
  </w:p>
  <w:p w14:paraId="5CBB840D" w14:textId="313E4119" w:rsidR="004D0D67" w:rsidRDefault="004D0D67" w:rsidP="00E47D84">
    <w:pPr>
      <w:pStyle w:val="Footer"/>
      <w:tabs>
        <w:tab w:val="clear" w:pos="4513"/>
        <w:tab w:val="clear" w:pos="9026"/>
        <w:tab w:val="right" w:pos="10204"/>
      </w:tabs>
      <w:rPr>
        <w:sz w:val="16"/>
        <w:szCs w:val="18"/>
        <w:shd w:val="clear" w:color="auto" w:fill="FFFFFF"/>
      </w:rPr>
    </w:pPr>
    <w:r>
      <w:rPr>
        <w:noProof/>
        <w:sz w:val="16"/>
        <w:szCs w:val="18"/>
        <w:shd w:val="clear" w:color="auto" w:fill="FFFFFF"/>
      </w:rPr>
      <w:drawing>
        <wp:anchor distT="0" distB="0" distL="114300" distR="114300" simplePos="0" relativeHeight="251659264" behindDoc="1" locked="0" layoutInCell="1" allowOverlap="1" wp14:anchorId="0AAA21B4" wp14:editId="0649E5DB">
          <wp:simplePos x="0" y="0"/>
          <wp:positionH relativeFrom="column">
            <wp:posOffset>4153156</wp:posOffset>
          </wp:positionH>
          <wp:positionV relativeFrom="paragraph">
            <wp:posOffset>106818</wp:posOffset>
          </wp:positionV>
          <wp:extent cx="1359004" cy="713464"/>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 (1).jpg"/>
                  <pic:cNvPicPr/>
                </pic:nvPicPr>
                <pic:blipFill>
                  <a:blip r:embed="rId1">
                    <a:extLst>
                      <a:ext uri="{28A0092B-C50C-407E-A947-70E740481C1C}">
                        <a14:useLocalDpi xmlns:a14="http://schemas.microsoft.com/office/drawing/2010/main" val="0"/>
                      </a:ext>
                    </a:extLst>
                  </a:blip>
                  <a:stretch>
                    <a:fillRect/>
                  </a:stretch>
                </pic:blipFill>
                <pic:spPr>
                  <a:xfrm>
                    <a:off x="0" y="0"/>
                    <a:ext cx="1365024" cy="716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EC9CACC" wp14:editId="0BC40113">
          <wp:simplePos x="0" y="0"/>
          <wp:positionH relativeFrom="margin">
            <wp:posOffset>5621655</wp:posOffset>
          </wp:positionH>
          <wp:positionV relativeFrom="paragraph">
            <wp:posOffset>110490</wp:posOffset>
          </wp:positionV>
          <wp:extent cx="859155" cy="713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_2016-17_15mm"/>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59155" cy="713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F621A" w14:textId="0A9C8245" w:rsidR="004D0D67" w:rsidRDefault="004D0D67" w:rsidP="00E47D84">
    <w:pPr>
      <w:pStyle w:val="Footer"/>
      <w:tabs>
        <w:tab w:val="clear" w:pos="4513"/>
        <w:tab w:val="clear" w:pos="9026"/>
        <w:tab w:val="right" w:pos="10204"/>
      </w:tabs>
      <w:rPr>
        <w:sz w:val="16"/>
        <w:szCs w:val="18"/>
        <w:shd w:val="clear" w:color="auto" w:fill="FFFFFF"/>
      </w:rPr>
    </w:pPr>
  </w:p>
  <w:p w14:paraId="72973BD4" w14:textId="6D640112" w:rsidR="00E47D84" w:rsidRDefault="00722437" w:rsidP="00E47D84">
    <w:pPr>
      <w:pStyle w:val="Footer"/>
      <w:tabs>
        <w:tab w:val="clear" w:pos="4513"/>
        <w:tab w:val="clear" w:pos="9026"/>
        <w:tab w:val="right" w:pos="10204"/>
      </w:tabs>
      <w:rPr>
        <w:sz w:val="16"/>
        <w:szCs w:val="18"/>
        <w:shd w:val="clear" w:color="auto" w:fill="FFFFFF"/>
      </w:rPr>
    </w:pPr>
    <w:r>
      <w:rPr>
        <w:sz w:val="16"/>
        <w:szCs w:val="18"/>
        <w:shd w:val="clear" w:color="auto" w:fill="FFFFFF"/>
      </w:rPr>
      <w:t>Cowper Street, Chapeltown, Leeds, LS7 4DR</w:t>
    </w:r>
  </w:p>
  <w:p w14:paraId="2EDF3844" w14:textId="3EA59F38" w:rsidR="004715C2" w:rsidRDefault="00E47D84" w:rsidP="00E47D84">
    <w:pPr>
      <w:pStyle w:val="Footer"/>
      <w:tabs>
        <w:tab w:val="clear" w:pos="4513"/>
        <w:tab w:val="clear" w:pos="9026"/>
        <w:tab w:val="right" w:pos="10204"/>
      </w:tabs>
      <w:rPr>
        <w:bCs/>
        <w:sz w:val="16"/>
        <w:szCs w:val="18"/>
        <w:shd w:val="clear" w:color="auto" w:fill="FFFFFF"/>
      </w:rPr>
    </w:pPr>
    <w:r w:rsidRPr="00390118">
      <w:rPr>
        <w:b/>
        <w:sz w:val="16"/>
        <w:szCs w:val="18"/>
        <w:shd w:val="clear" w:color="auto" w:fill="FFFFFF"/>
      </w:rPr>
      <w:t>T</w:t>
    </w:r>
    <w:r w:rsidRPr="00390118">
      <w:rPr>
        <w:sz w:val="16"/>
        <w:szCs w:val="18"/>
        <w:shd w:val="clear" w:color="auto" w:fill="FFFFFF"/>
      </w:rPr>
      <w:t xml:space="preserve"> </w:t>
    </w:r>
    <w:r w:rsidR="001C2943">
      <w:rPr>
        <w:sz w:val="16"/>
        <w:szCs w:val="18"/>
        <w:shd w:val="clear" w:color="auto" w:fill="FFFFFF"/>
      </w:rPr>
      <w:t>0</w:t>
    </w:r>
    <w:r w:rsidR="00722437">
      <w:rPr>
        <w:sz w:val="16"/>
        <w:szCs w:val="18"/>
        <w:shd w:val="clear" w:color="auto" w:fill="FFFFFF"/>
      </w:rPr>
      <w:t>113 262 4080</w:t>
    </w:r>
  </w:p>
  <w:p w14:paraId="447E531B" w14:textId="6969B309" w:rsidR="00E47D84" w:rsidRPr="00390118" w:rsidRDefault="00E47D84" w:rsidP="00E47D84">
    <w:pPr>
      <w:pStyle w:val="Footer"/>
      <w:tabs>
        <w:tab w:val="clear" w:pos="4513"/>
        <w:tab w:val="clear" w:pos="9026"/>
        <w:tab w:val="right" w:pos="10204"/>
      </w:tabs>
      <w:rPr>
        <w:bCs/>
        <w:sz w:val="16"/>
        <w:szCs w:val="18"/>
        <w:shd w:val="clear" w:color="auto" w:fill="FFFFFF"/>
      </w:rPr>
    </w:pPr>
    <w:r w:rsidRPr="00390118">
      <w:rPr>
        <w:b/>
        <w:bCs/>
        <w:sz w:val="16"/>
        <w:szCs w:val="18"/>
        <w:shd w:val="clear" w:color="auto" w:fill="FFFFFF"/>
      </w:rPr>
      <w:t>E</w:t>
    </w:r>
    <w:r w:rsidR="0088426D">
      <w:rPr>
        <w:b/>
        <w:bCs/>
        <w:sz w:val="16"/>
        <w:szCs w:val="18"/>
        <w:shd w:val="clear" w:color="auto" w:fill="FFFFFF"/>
      </w:rPr>
      <w:t xml:space="preserve"> </w:t>
    </w:r>
    <w:r w:rsidR="004715C2" w:rsidRPr="004715C2">
      <w:rPr>
        <w:bCs/>
        <w:sz w:val="16"/>
        <w:szCs w:val="18"/>
        <w:shd w:val="clear" w:color="auto" w:fill="FFFFFF"/>
      </w:rPr>
      <w:t>admin@hillcrest.leeds.sch.uk</w:t>
    </w:r>
  </w:p>
  <w:p w14:paraId="3D471ACF" w14:textId="77777777" w:rsidR="004D3DD0" w:rsidRDefault="00E47D84" w:rsidP="001C2943">
    <w:pPr>
      <w:pStyle w:val="Footer"/>
      <w:tabs>
        <w:tab w:val="clear" w:pos="4513"/>
        <w:tab w:val="clear" w:pos="9026"/>
        <w:tab w:val="right" w:pos="10204"/>
      </w:tabs>
      <w:spacing w:line="360" w:lineRule="auto"/>
      <w:rPr>
        <w:bCs/>
        <w:sz w:val="16"/>
        <w:szCs w:val="18"/>
        <w:shd w:val="clear" w:color="auto" w:fill="FFFFFF"/>
      </w:rPr>
    </w:pPr>
    <w:r w:rsidRPr="00390118">
      <w:rPr>
        <w:b/>
        <w:bCs/>
        <w:sz w:val="16"/>
        <w:szCs w:val="18"/>
        <w:shd w:val="clear" w:color="auto" w:fill="FFFFFF"/>
      </w:rPr>
      <w:t>W</w:t>
    </w:r>
    <w:r w:rsidRPr="00390118">
      <w:rPr>
        <w:bCs/>
        <w:sz w:val="16"/>
        <w:szCs w:val="18"/>
        <w:shd w:val="clear" w:color="auto" w:fill="FFFFFF"/>
      </w:rPr>
      <w:t xml:space="preserve"> </w:t>
    </w:r>
    <w:r w:rsidRPr="00E27C6B">
      <w:rPr>
        <w:bCs/>
        <w:sz w:val="16"/>
        <w:szCs w:val="18"/>
        <w:shd w:val="clear" w:color="auto" w:fill="FFFFFF"/>
      </w:rPr>
      <w:t>www.</w:t>
    </w:r>
    <w:r w:rsidR="00722437">
      <w:rPr>
        <w:bCs/>
        <w:sz w:val="16"/>
        <w:szCs w:val="18"/>
        <w:shd w:val="clear" w:color="auto" w:fill="FFFFFF"/>
      </w:rPr>
      <w:t>hillcrest</w:t>
    </w:r>
    <w:r w:rsidR="001C2943">
      <w:rPr>
        <w:bCs/>
        <w:sz w:val="16"/>
        <w:szCs w:val="18"/>
        <w:shd w:val="clear" w:color="auto" w:fill="FFFFFF"/>
      </w:rPr>
      <w:t>.leeds.sch.uk</w:t>
    </w:r>
    <w:r w:rsidRPr="004D0D67">
      <w:rPr>
        <w:bCs/>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2D46" w14:textId="77777777" w:rsidR="004A4642" w:rsidRDefault="004A4642" w:rsidP="00F40832">
      <w:r>
        <w:separator/>
      </w:r>
    </w:p>
  </w:footnote>
  <w:footnote w:type="continuationSeparator" w:id="0">
    <w:p w14:paraId="258B8992" w14:textId="77777777" w:rsidR="004A4642" w:rsidRDefault="004A464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C326" w14:textId="45BCB8A9" w:rsidR="00D70B62" w:rsidRDefault="00963DD2">
    <w:pPr>
      <w:pStyle w:val="Header"/>
      <w:rPr>
        <w:sz w:val="16"/>
        <w:szCs w:val="16"/>
      </w:rPr>
    </w:pPr>
    <w:r>
      <w:rPr>
        <w:noProof/>
        <w:sz w:val="16"/>
        <w:szCs w:val="16"/>
      </w:rPr>
      <w:drawing>
        <wp:inline distT="0" distB="0" distL="0" distR="0" wp14:anchorId="2E9B6151" wp14:editId="31D4A4A2">
          <wp:extent cx="1685925" cy="571500"/>
          <wp:effectExtent l="0" t="0" r="9525" b="0"/>
          <wp:docPr id="4" name="Picture 4" descr="HA Watermark 1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 Watermark 16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inline>
      </w:drawing>
    </w:r>
  </w:p>
  <w:p w14:paraId="3C7C6D36" w14:textId="77777777" w:rsidR="003300B2" w:rsidRPr="00D70B62" w:rsidRDefault="003300B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97B1" w14:textId="47187B9A" w:rsidR="00F40832" w:rsidRPr="00243C82" w:rsidRDefault="00FE375A" w:rsidP="00637F4E">
    <w:pPr>
      <w:pStyle w:val="Header"/>
      <w:tabs>
        <w:tab w:val="clear" w:pos="4513"/>
        <w:tab w:val="clear" w:pos="9026"/>
        <w:tab w:val="right" w:pos="10204"/>
      </w:tabs>
    </w:pPr>
    <w:r>
      <w:rPr>
        <w:noProof/>
      </w:rPr>
      <w:drawing>
        <wp:anchor distT="0" distB="0" distL="114300" distR="114300" simplePos="0" relativeHeight="251661312" behindDoc="1" locked="0" layoutInCell="1" allowOverlap="1" wp14:anchorId="7080FAA4" wp14:editId="0D373DEA">
          <wp:simplePos x="0" y="0"/>
          <wp:positionH relativeFrom="margin">
            <wp:posOffset>4908550</wp:posOffset>
          </wp:positionH>
          <wp:positionV relativeFrom="paragraph">
            <wp:posOffset>63500</wp:posOffset>
          </wp:positionV>
          <wp:extent cx="1682750" cy="525145"/>
          <wp:effectExtent l="0" t="0" r="0" b="825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DD2">
      <w:rPr>
        <w:noProof/>
      </w:rPr>
      <w:drawing>
        <wp:inline distT="0" distB="0" distL="0" distR="0" wp14:anchorId="544FABA7" wp14:editId="19C8CACB">
          <wp:extent cx="1685925" cy="571500"/>
          <wp:effectExtent l="0" t="0" r="9525" b="0"/>
          <wp:docPr id="2" name="Picture 2" descr="HA Logo 1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 Logo 16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inline>
      </w:drawing>
    </w:r>
    <w:r w:rsidR="00637F4E">
      <w:tab/>
    </w:r>
  </w:p>
  <w:p w14:paraId="71C7A78B" w14:textId="77777777" w:rsidR="004339F0" w:rsidRDefault="004339F0" w:rsidP="00E148BF">
    <w:pPr>
      <w:pStyle w:val="Header"/>
      <w:tabs>
        <w:tab w:val="clear" w:pos="4513"/>
        <w:tab w:val="clear" w:pos="9026"/>
        <w:tab w:val="right" w:pos="10204"/>
      </w:tabs>
      <w:rPr>
        <w:b/>
        <w:sz w:val="16"/>
      </w:rPr>
    </w:pPr>
  </w:p>
  <w:p w14:paraId="598A6561" w14:textId="13350ECF" w:rsidR="001C2943" w:rsidRPr="001C2943" w:rsidRDefault="004715C2" w:rsidP="00E148BF">
    <w:pPr>
      <w:pStyle w:val="Header"/>
      <w:tabs>
        <w:tab w:val="clear" w:pos="4513"/>
        <w:tab w:val="clear" w:pos="9026"/>
        <w:tab w:val="right" w:pos="10204"/>
      </w:tabs>
      <w:rPr>
        <w:sz w:val="16"/>
      </w:rPr>
    </w:pPr>
    <w:r>
      <w:rPr>
        <w:sz w:val="16"/>
      </w:rPr>
      <w:tab/>
    </w:r>
  </w:p>
  <w:p w14:paraId="2D600DEF" w14:textId="648139ED" w:rsidR="00E148BF" w:rsidRDefault="00722CBB" w:rsidP="00E148BF">
    <w:pPr>
      <w:pStyle w:val="Header"/>
      <w:tabs>
        <w:tab w:val="clear" w:pos="4513"/>
        <w:tab w:val="clear" w:pos="9026"/>
        <w:tab w:val="right" w:pos="10204"/>
      </w:tabs>
      <w:rPr>
        <w:sz w:val="16"/>
      </w:rPr>
    </w:pPr>
    <w:r>
      <w:rPr>
        <w:b/>
        <w:sz w:val="16"/>
      </w:rPr>
      <w:t>Principal</w:t>
    </w:r>
    <w:r w:rsidR="00415C7D">
      <w:rPr>
        <w:b/>
        <w:sz w:val="16"/>
      </w:rPr>
      <w:t>:</w:t>
    </w:r>
    <w:r w:rsidR="00415C7D">
      <w:rPr>
        <w:sz w:val="16"/>
      </w:rPr>
      <w:t xml:space="preserve"> </w:t>
    </w:r>
    <w:r w:rsidR="002578A7">
      <w:rPr>
        <w:sz w:val="16"/>
      </w:rPr>
      <w:t>Mr S</w:t>
    </w:r>
    <w:r w:rsidR="00722437">
      <w:rPr>
        <w:sz w:val="16"/>
      </w:rPr>
      <w:t xml:space="preserve"> Done BA (</w:t>
    </w:r>
    <w:proofErr w:type="gramStart"/>
    <w:r w:rsidR="00722437">
      <w:rPr>
        <w:sz w:val="16"/>
      </w:rPr>
      <w:t>Hons)</w:t>
    </w:r>
    <w:r w:rsidR="004339F0">
      <w:rPr>
        <w:sz w:val="16"/>
      </w:rPr>
      <w:t xml:space="preserve">   </w:t>
    </w:r>
    <w:proofErr w:type="gramEnd"/>
    <w:r w:rsidR="004339F0">
      <w:rPr>
        <w:sz w:val="16"/>
      </w:rPr>
      <w:t xml:space="preserve">                                                                          </w:t>
    </w:r>
    <w:r w:rsidR="004339F0" w:rsidRPr="00390118">
      <w:rPr>
        <w:b/>
        <w:bCs/>
        <w:sz w:val="16"/>
        <w:szCs w:val="18"/>
        <w:shd w:val="clear" w:color="auto" w:fill="FFFFFF"/>
      </w:rPr>
      <w:t>Chief Executive Officer</w:t>
    </w:r>
    <w:r w:rsidR="004339F0">
      <w:rPr>
        <w:bCs/>
        <w:sz w:val="16"/>
        <w:szCs w:val="18"/>
        <w:shd w:val="clear" w:color="auto" w:fill="FFFFFF"/>
      </w:rPr>
      <w:t>: Sir John</w:t>
    </w:r>
    <w:r w:rsidR="004339F0" w:rsidRPr="00390118">
      <w:rPr>
        <w:bCs/>
        <w:sz w:val="16"/>
        <w:szCs w:val="18"/>
        <w:shd w:val="clear" w:color="auto" w:fill="FFFFFF"/>
      </w:rPr>
      <w:t xml:space="preserve"> Townsley BA (Hons) NPQH</w:t>
    </w:r>
    <w:r w:rsidR="00E148BF" w:rsidRPr="00B21DD8">
      <w:rPr>
        <w:sz w:val="12"/>
      </w:rPr>
      <w:tab/>
    </w:r>
  </w:p>
  <w:p w14:paraId="59035F8A" w14:textId="0D20D652" w:rsidR="00282964" w:rsidRPr="00415C7D" w:rsidRDefault="00282964" w:rsidP="00E148BF">
    <w:pPr>
      <w:pStyle w:val="Header"/>
      <w:tabs>
        <w:tab w:val="clear" w:pos="4513"/>
        <w:tab w:val="clear" w:pos="9026"/>
        <w:tab w:val="right" w:pos="10204"/>
      </w:tabs>
      <w:rPr>
        <w:b/>
        <w:sz w:val="12"/>
      </w:rPr>
    </w:pPr>
    <w:r w:rsidRPr="00B21DD8">
      <w:rPr>
        <w:b/>
        <w:sz w:val="16"/>
      </w:rPr>
      <w:t>Chair of Governors</w:t>
    </w:r>
    <w:r w:rsidR="00CA61A6">
      <w:rPr>
        <w:sz w:val="16"/>
      </w:rPr>
      <w:t xml:space="preserve">: Mr </w:t>
    </w:r>
    <w:r w:rsidR="001614A2">
      <w:rPr>
        <w:sz w:val="16"/>
        <w:szCs w:val="20"/>
      </w:rPr>
      <w:t>P</w:t>
    </w:r>
    <w:r w:rsidR="00383450">
      <w:rPr>
        <w:sz w:val="16"/>
        <w:szCs w:val="20"/>
      </w:rPr>
      <w:t xml:space="preserve"> Forbes</w:t>
    </w:r>
    <w:r w:rsidR="00D329EA">
      <w:rPr>
        <w:sz w:val="16"/>
        <w:szCs w:val="20"/>
      </w:rPr>
      <w:t xml:space="preserve"> OBE BA Cert Ed</w:t>
    </w:r>
  </w:p>
  <w:p w14:paraId="7175298A" w14:textId="77777777" w:rsidR="006B3BBF" w:rsidRPr="00B21DD8" w:rsidRDefault="006B3BBF" w:rsidP="00E148BF">
    <w:pPr>
      <w:pStyle w:val="Header"/>
      <w:pBdr>
        <w:bottom w:val="single" w:sz="6" w:space="1" w:color="auto"/>
      </w:pBdr>
      <w:tabs>
        <w:tab w:val="clear" w:pos="4513"/>
        <w:tab w:val="clear" w:pos="9026"/>
        <w:tab w:val="right" w:pos="10204"/>
      </w:tabs>
      <w:rPr>
        <w:sz w:val="12"/>
      </w:rPr>
    </w:pPr>
  </w:p>
  <w:p w14:paraId="36C78F5D" w14:textId="77777777" w:rsidR="006B3BBF" w:rsidRPr="00E148BF" w:rsidRDefault="006B3BBF" w:rsidP="00E148BF">
    <w:pPr>
      <w:pStyle w:val="Header"/>
      <w:tabs>
        <w:tab w:val="clear" w:pos="4513"/>
        <w:tab w:val="clear" w:pos="9026"/>
        <w:tab w:val="right" w:pos="10204"/>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224"/>
    <w:multiLevelType w:val="hybridMultilevel"/>
    <w:tmpl w:val="5958EE72"/>
    <w:lvl w:ilvl="0" w:tplc="477CD4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7952"/>
    <w:multiLevelType w:val="hybridMultilevel"/>
    <w:tmpl w:val="3DE27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1010D"/>
    <w:multiLevelType w:val="hybridMultilevel"/>
    <w:tmpl w:val="E8C09E42"/>
    <w:lvl w:ilvl="0" w:tplc="477CD41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22BB4"/>
    <w:multiLevelType w:val="hybridMultilevel"/>
    <w:tmpl w:val="8D0C9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A029E0"/>
    <w:multiLevelType w:val="hybridMultilevel"/>
    <w:tmpl w:val="8404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A6A8E"/>
    <w:multiLevelType w:val="hybridMultilevel"/>
    <w:tmpl w:val="4110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D374D"/>
    <w:multiLevelType w:val="hybridMultilevel"/>
    <w:tmpl w:val="A1D6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E33F1"/>
    <w:multiLevelType w:val="hybridMultilevel"/>
    <w:tmpl w:val="B6CAE36E"/>
    <w:lvl w:ilvl="0" w:tplc="477CD4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03"/>
    <w:multiLevelType w:val="hybridMultilevel"/>
    <w:tmpl w:val="6084418E"/>
    <w:lvl w:ilvl="0" w:tplc="477CD4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832420">
    <w:abstractNumId w:val="4"/>
  </w:num>
  <w:num w:numId="2" w16cid:durableId="1514883637">
    <w:abstractNumId w:val="0"/>
  </w:num>
  <w:num w:numId="3" w16cid:durableId="786511843">
    <w:abstractNumId w:val="2"/>
  </w:num>
  <w:num w:numId="4" w16cid:durableId="953513960">
    <w:abstractNumId w:val="7"/>
  </w:num>
  <w:num w:numId="5" w16cid:durableId="388458399">
    <w:abstractNumId w:val="8"/>
  </w:num>
  <w:num w:numId="6" w16cid:durableId="1811627105">
    <w:abstractNumId w:val="3"/>
  </w:num>
  <w:num w:numId="7" w16cid:durableId="532113652">
    <w:abstractNumId w:val="1"/>
  </w:num>
  <w:num w:numId="8" w16cid:durableId="1138644542">
    <w:abstractNumId w:val="5"/>
  </w:num>
  <w:num w:numId="9" w16cid:durableId="2076586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2F4C"/>
    <w:rsid w:val="0011773F"/>
    <w:rsid w:val="0013081F"/>
    <w:rsid w:val="00130A68"/>
    <w:rsid w:val="001614A2"/>
    <w:rsid w:val="00165E2F"/>
    <w:rsid w:val="001C2943"/>
    <w:rsid w:val="001C5E57"/>
    <w:rsid w:val="00243C82"/>
    <w:rsid w:val="002578A7"/>
    <w:rsid w:val="00282964"/>
    <w:rsid w:val="003300B2"/>
    <w:rsid w:val="00383450"/>
    <w:rsid w:val="00390118"/>
    <w:rsid w:val="00415C7D"/>
    <w:rsid w:val="004339F0"/>
    <w:rsid w:val="0046535C"/>
    <w:rsid w:val="004715C2"/>
    <w:rsid w:val="004A4642"/>
    <w:rsid w:val="004D0D67"/>
    <w:rsid w:val="004D3DD0"/>
    <w:rsid w:val="00542097"/>
    <w:rsid w:val="00554C37"/>
    <w:rsid w:val="00577DFC"/>
    <w:rsid w:val="00637F4E"/>
    <w:rsid w:val="0064765D"/>
    <w:rsid w:val="00665C44"/>
    <w:rsid w:val="006B3BBF"/>
    <w:rsid w:val="00722437"/>
    <w:rsid w:val="00722CBB"/>
    <w:rsid w:val="00737472"/>
    <w:rsid w:val="007A6D8C"/>
    <w:rsid w:val="007C3AB2"/>
    <w:rsid w:val="007E60D7"/>
    <w:rsid w:val="00830C45"/>
    <w:rsid w:val="00836332"/>
    <w:rsid w:val="0084240C"/>
    <w:rsid w:val="0088426D"/>
    <w:rsid w:val="008A6A3F"/>
    <w:rsid w:val="009275AD"/>
    <w:rsid w:val="00936849"/>
    <w:rsid w:val="00951E1E"/>
    <w:rsid w:val="00963DD2"/>
    <w:rsid w:val="009A664C"/>
    <w:rsid w:val="009C069D"/>
    <w:rsid w:val="00A10974"/>
    <w:rsid w:val="00A12538"/>
    <w:rsid w:val="00A73560"/>
    <w:rsid w:val="00AF6816"/>
    <w:rsid w:val="00B14723"/>
    <w:rsid w:val="00B17A95"/>
    <w:rsid w:val="00B21DD8"/>
    <w:rsid w:val="00B72BF0"/>
    <w:rsid w:val="00B745FE"/>
    <w:rsid w:val="00B8360C"/>
    <w:rsid w:val="00BB3A04"/>
    <w:rsid w:val="00C25374"/>
    <w:rsid w:val="00CA61A6"/>
    <w:rsid w:val="00D329EA"/>
    <w:rsid w:val="00D70B62"/>
    <w:rsid w:val="00D9069B"/>
    <w:rsid w:val="00E148BF"/>
    <w:rsid w:val="00E27C6B"/>
    <w:rsid w:val="00E47D84"/>
    <w:rsid w:val="00E60FAF"/>
    <w:rsid w:val="00E771BD"/>
    <w:rsid w:val="00F2616C"/>
    <w:rsid w:val="00F31E6C"/>
    <w:rsid w:val="00F40832"/>
    <w:rsid w:val="00F66CAC"/>
    <w:rsid w:val="00F90282"/>
    <w:rsid w:val="00FB1F5D"/>
    <w:rsid w:val="00FB5D6A"/>
    <w:rsid w:val="00FE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CBE93D"/>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D2"/>
    <w:pPr>
      <w:spacing w:after="0" w:line="240" w:lineRule="auto"/>
      <w:jc w:val="both"/>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styleId="UnresolvedMention">
    <w:name w:val="Unresolved Mention"/>
    <w:basedOn w:val="DefaultParagraphFont"/>
    <w:uiPriority w:val="99"/>
    <w:semiHidden/>
    <w:unhideWhenUsed/>
    <w:rsid w:val="00963DD2"/>
    <w:rPr>
      <w:color w:val="605E5C"/>
      <w:shd w:val="clear" w:color="auto" w:fill="E1DFDD"/>
    </w:rPr>
  </w:style>
  <w:style w:type="paragraph" w:styleId="BodyText3">
    <w:name w:val="Body Text 3"/>
    <w:basedOn w:val="Normal"/>
    <w:link w:val="BodyText3Char"/>
    <w:rsid w:val="0064765D"/>
    <w:pPr>
      <w:jc w:val="left"/>
    </w:pPr>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64765D"/>
    <w:rPr>
      <w:rFonts w:ascii="Times New Roman" w:eastAsia="Times New Roman" w:hAnsi="Times New Roman" w:cs="Times New Roman"/>
      <w:szCs w:val="20"/>
      <w:lang w:eastAsia="en-GB"/>
    </w:rPr>
  </w:style>
  <w:style w:type="paragraph" w:customStyle="1" w:styleId="TableParagraph">
    <w:name w:val="Table Paragraph"/>
    <w:basedOn w:val="Normal"/>
    <w:rsid w:val="0011773F"/>
    <w:pPr>
      <w:spacing w:before="39" w:line="285" w:lineRule="auto"/>
      <w:ind w:left="283"/>
      <w:jc w:val="left"/>
    </w:pPr>
    <w:rPr>
      <w:rFonts w:ascii="Tahoma" w:eastAsia="Times New Roman" w:hAnsi="Tahoma" w:cs="Tahoma"/>
      <w:color w:val="000000"/>
      <w:kern w:val="28"/>
      <w:sz w:val="22"/>
      <w:szCs w:val="22"/>
    </w:rPr>
  </w:style>
  <w:style w:type="character" w:styleId="Emphasis">
    <w:name w:val="Emphasis"/>
    <w:basedOn w:val="DefaultParagraphFont"/>
    <w:uiPriority w:val="20"/>
    <w:qFormat/>
    <w:rsid w:val="00B74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162044736">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451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llcrest.leed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illcrest.leeds.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gat.org.uk/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573CD94C-38E6-4DEC-A310-1F96BA0C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3FF93-5ED5-4F01-9C72-98E52C4D22FC}">
  <ds:schemaRefs>
    <ds:schemaRef ds:uri="http://schemas.microsoft.com/sharepoint/v3/contenttype/forms"/>
  </ds:schemaRefs>
</ds:datastoreItem>
</file>

<file path=customXml/itemProps3.xml><?xml version="1.0" encoding="utf-8"?>
<ds:datastoreItem xmlns:ds="http://schemas.openxmlformats.org/officeDocument/2006/customXml" ds:itemID="{D7062F34-EF85-417A-B045-5F4801634B44}">
  <ds:schemaRefs>
    <ds:schemaRef ds:uri="http://schemas.microsoft.com/office/2006/documentManagement/types"/>
    <ds:schemaRef ds:uri="http://www.w3.org/XML/1998/namespace"/>
    <ds:schemaRef ds:uri="http://schemas.microsoft.com/office/2006/metadata/properties"/>
    <ds:schemaRef ds:uri="http://purl.org/dc/terms/"/>
    <ds:schemaRef ds:uri="e168b4e3-737f-4bcd-ab94-c7ad1aee72f1"/>
    <ds:schemaRef ds:uri="http://schemas.openxmlformats.org/package/2006/metadata/core-properties"/>
    <ds:schemaRef ds:uri="http://purl.org/dc/elements/1.1/"/>
    <ds:schemaRef ds:uri="http://schemas.microsoft.com/office/infopath/2007/PartnerControls"/>
    <ds:schemaRef ds:uri="http://purl.org/dc/dcmitype/"/>
    <ds:schemaRef ds:uri="ebebbe82-c2a2-4530-a37e-828a2b0516f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2022-05-17T14:23:00Z</cp:lastPrinted>
  <dcterms:created xsi:type="dcterms:W3CDTF">2022-05-17T14:24:00Z</dcterms:created>
  <dcterms:modified xsi:type="dcterms:W3CDTF">2022-05-23T08:52:00Z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