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23EE6" w14:textId="77777777" w:rsidR="00A62B0A" w:rsidRDefault="004C2534">
      <w:pPr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 xml:space="preserve">Class Teacher: Person Specification </w:t>
      </w:r>
    </w:p>
    <w:p w14:paraId="749EADDE" w14:textId="45956075" w:rsidR="00930EE0" w:rsidRDefault="004C2534">
      <w:r>
        <w:t>Key:  A = Application I = Interview R = Reference</w:t>
      </w:r>
      <w:r>
        <w:rPr>
          <w:b/>
          <w:i w:val="0"/>
          <w:color w:val="000000"/>
          <w:sz w:val="28"/>
        </w:rPr>
        <w:t xml:space="preserve"> </w:t>
      </w:r>
    </w:p>
    <w:tbl>
      <w:tblPr>
        <w:tblStyle w:val="TableGrid"/>
        <w:tblW w:w="10214" w:type="dxa"/>
        <w:tblInd w:w="-594" w:type="dxa"/>
        <w:tblCellMar>
          <w:top w:w="46" w:type="dxa"/>
          <w:left w:w="107" w:type="dxa"/>
        </w:tblCellMar>
        <w:tblLook w:val="04A0" w:firstRow="1" w:lastRow="0" w:firstColumn="1" w:lastColumn="0" w:noHBand="0" w:noVBand="1"/>
      </w:tblPr>
      <w:tblGrid>
        <w:gridCol w:w="6819"/>
        <w:gridCol w:w="1306"/>
        <w:gridCol w:w="1029"/>
        <w:gridCol w:w="1060"/>
      </w:tblGrid>
      <w:tr w:rsidR="00930EE0" w14:paraId="717BD09D" w14:textId="77777777" w:rsidTr="00A53C29">
        <w:trPr>
          <w:trHeight w:val="468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5030"/>
          </w:tcPr>
          <w:p w14:paraId="0681220D" w14:textId="77777777" w:rsidR="00930EE0" w:rsidRDefault="004C2534">
            <w:pPr>
              <w:ind w:left="0" w:firstLine="0"/>
            </w:pPr>
            <w:r>
              <w:rPr>
                <w:i w:val="0"/>
                <w:color w:val="FFFFFF"/>
              </w:rPr>
              <w:t xml:space="preserve">Selection criteria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5030"/>
          </w:tcPr>
          <w:p w14:paraId="2303FEB4" w14:textId="77777777" w:rsidR="00930EE0" w:rsidRDefault="004C2534">
            <w:pPr>
              <w:ind w:left="1" w:firstLine="0"/>
            </w:pPr>
            <w:r>
              <w:rPr>
                <w:i w:val="0"/>
                <w:color w:val="FFFFFF"/>
                <w:sz w:val="20"/>
              </w:rPr>
              <w:t xml:space="preserve">Method of Assessment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5030"/>
            <w:vAlign w:val="center"/>
          </w:tcPr>
          <w:p w14:paraId="6B4EF8C9" w14:textId="77777777" w:rsidR="00930EE0" w:rsidRDefault="004C2534">
            <w:pPr>
              <w:ind w:left="1" w:firstLine="0"/>
            </w:pPr>
            <w:r>
              <w:rPr>
                <w:i w:val="0"/>
                <w:color w:val="FFFFFF"/>
                <w:sz w:val="20"/>
              </w:rPr>
              <w:t xml:space="preserve">Essential 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5030"/>
            <w:vAlign w:val="center"/>
          </w:tcPr>
          <w:p w14:paraId="4FAB161A" w14:textId="77777777" w:rsidR="00930EE0" w:rsidRDefault="004C2534">
            <w:pPr>
              <w:ind w:left="0" w:firstLine="0"/>
            </w:pPr>
            <w:r>
              <w:rPr>
                <w:i w:val="0"/>
                <w:color w:val="FFFFFF"/>
                <w:sz w:val="20"/>
              </w:rPr>
              <w:t xml:space="preserve">Desirable </w:t>
            </w:r>
          </w:p>
        </w:tc>
      </w:tr>
      <w:tr w:rsidR="00930EE0" w14:paraId="1428C7FC" w14:textId="77777777" w:rsidTr="001C2D21">
        <w:trPr>
          <w:trHeight w:val="463"/>
        </w:trPr>
        <w:tc>
          <w:tcPr>
            <w:tcW w:w="10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5030"/>
          </w:tcPr>
          <w:p w14:paraId="35FF09D4" w14:textId="77777777" w:rsidR="00930EE0" w:rsidRDefault="004C2534">
            <w:pPr>
              <w:ind w:left="0" w:firstLine="0"/>
            </w:pPr>
            <w:r>
              <w:rPr>
                <w:b/>
                <w:i w:val="0"/>
                <w:color w:val="FFFFFF"/>
              </w:rPr>
              <w:t xml:space="preserve">1. Qualification and Training: </w:t>
            </w:r>
          </w:p>
        </w:tc>
      </w:tr>
      <w:tr w:rsidR="00930EE0" w14:paraId="4212EB72" w14:textId="77777777" w:rsidTr="00A53C29">
        <w:trPr>
          <w:trHeight w:val="464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CA56" w14:textId="77777777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 xml:space="preserve">1.1 Qualified teacher status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437F" w14:textId="77777777" w:rsidR="00930EE0" w:rsidRDefault="004C2534">
            <w:pPr>
              <w:ind w:left="0" w:right="105" w:firstLine="0"/>
              <w:jc w:val="center"/>
            </w:pPr>
            <w:r>
              <w:rPr>
                <w:i w:val="0"/>
                <w:color w:val="000000"/>
              </w:rPr>
              <w:t xml:space="preserve">A, I, R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3B85" w14:textId="1356E0B2" w:rsidR="00930EE0" w:rsidRDefault="00C41DBC">
            <w:pPr>
              <w:ind w:left="0" w:right="111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  <w:r w:rsidR="004C2534"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5C18" w14:textId="77777777" w:rsidR="00930EE0" w:rsidRDefault="004C2534">
            <w:pPr>
              <w:ind w:left="0" w:right="40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0B726131" w14:textId="77777777" w:rsidTr="00A53C29">
        <w:trPr>
          <w:trHeight w:val="562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4F60" w14:textId="77777777" w:rsidR="00930EE0" w:rsidRDefault="004C2534">
            <w:pPr>
              <w:ind w:left="0" w:right="98" w:firstLine="0"/>
            </w:pPr>
            <w:r>
              <w:rPr>
                <w:i w:val="0"/>
                <w:color w:val="000000"/>
              </w:rPr>
              <w:t xml:space="preserve">1.2 A continued commitment to own professional development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50359" w14:textId="77777777" w:rsidR="00930EE0" w:rsidRDefault="004C2534">
            <w:pPr>
              <w:ind w:left="0" w:right="107" w:firstLine="0"/>
              <w:jc w:val="center"/>
            </w:pPr>
            <w:r>
              <w:rPr>
                <w:i w:val="0"/>
                <w:color w:val="000000"/>
              </w:rPr>
              <w:t xml:space="preserve">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E2F58" w14:textId="219C2338" w:rsidR="00930EE0" w:rsidRDefault="00C41DBC">
            <w:pPr>
              <w:ind w:left="0" w:right="111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1DC9" w14:textId="77777777" w:rsidR="00930EE0" w:rsidRDefault="004C2534">
            <w:pPr>
              <w:ind w:left="0" w:right="40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5F19CA77" w14:textId="77777777" w:rsidTr="00A53C29">
        <w:trPr>
          <w:trHeight w:val="838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5EFB" w14:textId="77777777" w:rsidR="00930EE0" w:rsidRDefault="004C2534">
            <w:pPr>
              <w:ind w:left="0" w:right="71" w:firstLine="0"/>
            </w:pPr>
            <w:r>
              <w:rPr>
                <w:i w:val="0"/>
                <w:color w:val="000000"/>
              </w:rPr>
              <w:t xml:space="preserve">1.3 Understanding of child safeguarding issues and successful measures that promote and ensure the safeguarding of children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39648" w14:textId="77777777" w:rsidR="00930EE0" w:rsidRDefault="004C2534">
            <w:pPr>
              <w:ind w:left="0" w:right="108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90C7E" w14:textId="6293CC71" w:rsidR="00930EE0" w:rsidRDefault="00C41DBC">
            <w:pPr>
              <w:ind w:left="0" w:right="111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10A6E" w14:textId="77777777" w:rsidR="00930EE0" w:rsidRDefault="004C2534">
            <w:pPr>
              <w:ind w:left="0" w:right="40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5B0DAB43" w14:textId="77777777" w:rsidTr="00A53C29">
        <w:trPr>
          <w:trHeight w:val="565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3362" w14:textId="77828247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 xml:space="preserve">1.4 </w:t>
            </w:r>
            <w:r w:rsidR="00A82D46" w:rsidRPr="00A82D46">
              <w:rPr>
                <w:i w:val="0"/>
                <w:color w:val="000000"/>
              </w:rPr>
              <w:t>Awareness of current legislation, guidance and developments relevant to primary education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535FA" w14:textId="77777777" w:rsidR="00930EE0" w:rsidRDefault="004C2534">
            <w:pPr>
              <w:ind w:left="0" w:right="108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4AFEF" w14:textId="72503198" w:rsidR="00930EE0" w:rsidRDefault="00930EE0" w:rsidP="00A82D46">
            <w:pPr>
              <w:ind w:left="0" w:right="111" w:firstLine="0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E1DE5" w14:textId="499912B0" w:rsidR="00930EE0" w:rsidRDefault="00A82D46">
            <w:pPr>
              <w:ind w:left="0" w:right="40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</w:tr>
      <w:tr w:rsidR="00930EE0" w14:paraId="07F4EC5C" w14:textId="77777777" w:rsidTr="00A53C29">
        <w:trPr>
          <w:trHeight w:val="562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17B6" w14:textId="36FAD350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>1.5 Involvement in</w:t>
            </w:r>
            <w:r w:rsidR="00B67577">
              <w:rPr>
                <w:i w:val="0"/>
                <w:color w:val="000000"/>
              </w:rPr>
              <w:t xml:space="preserve"> </w:t>
            </w:r>
            <w:r>
              <w:rPr>
                <w:i w:val="0"/>
                <w:color w:val="000000"/>
              </w:rPr>
              <w:t xml:space="preserve">wider school activities including extra-curricular activities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A69F4" w14:textId="77777777" w:rsidR="00930EE0" w:rsidRDefault="004C2534">
            <w:pPr>
              <w:ind w:left="0" w:right="108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F5809" w14:textId="77777777" w:rsidR="00930EE0" w:rsidRDefault="004C2534">
            <w:pPr>
              <w:ind w:left="0" w:right="41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1130F" w14:textId="45C39A62" w:rsidR="00930EE0" w:rsidRDefault="00C41DBC">
            <w:pPr>
              <w:ind w:left="0" w:right="110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</w:tr>
      <w:tr w:rsidR="00930EE0" w14:paraId="696E0C66" w14:textId="77777777" w:rsidTr="00A53C29">
        <w:trPr>
          <w:trHeight w:val="562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4AF4" w14:textId="7129E18C" w:rsidR="00930EE0" w:rsidRPr="00225BB9" w:rsidRDefault="004C2534">
            <w:pPr>
              <w:ind w:left="0" w:firstLine="0"/>
              <w:rPr>
                <w:highlight w:val="yellow"/>
              </w:rPr>
            </w:pPr>
            <w:r w:rsidRPr="00225BB9">
              <w:rPr>
                <w:i w:val="0"/>
                <w:color w:val="000000"/>
              </w:rPr>
              <w:t xml:space="preserve">1.6 Experience of </w:t>
            </w:r>
            <w:r w:rsidR="00B67577" w:rsidRPr="00225BB9">
              <w:rPr>
                <w:i w:val="0"/>
                <w:color w:val="000000"/>
              </w:rPr>
              <w:t xml:space="preserve">teaching </w:t>
            </w:r>
            <w:r w:rsidR="00225BB9">
              <w:rPr>
                <w:i w:val="0"/>
                <w:color w:val="000000"/>
              </w:rPr>
              <w:t xml:space="preserve">within the primary age range.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46210" w14:textId="77777777" w:rsidR="00930EE0" w:rsidRDefault="004C2534">
            <w:pPr>
              <w:ind w:left="0" w:right="107" w:firstLine="0"/>
              <w:jc w:val="center"/>
            </w:pPr>
            <w:r>
              <w:rPr>
                <w:i w:val="0"/>
                <w:color w:val="000000"/>
              </w:rPr>
              <w:t xml:space="preserve">A &amp; R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2B71C" w14:textId="7C94B3F9" w:rsidR="00930EE0" w:rsidRDefault="004C2534">
            <w:pPr>
              <w:ind w:left="0" w:right="41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  <w:r w:rsidR="00225BB9"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788F5" w14:textId="428828DE" w:rsidR="00930EE0" w:rsidRDefault="00930EE0">
            <w:pPr>
              <w:ind w:left="0" w:right="110" w:firstLine="0"/>
              <w:jc w:val="center"/>
            </w:pPr>
          </w:p>
        </w:tc>
      </w:tr>
      <w:tr w:rsidR="00930EE0" w14:paraId="1239E76E" w14:textId="77777777" w:rsidTr="00A53C29">
        <w:trPr>
          <w:trHeight w:val="565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0720" w14:textId="77777777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 xml:space="preserve">1.9 Working in partnership with parents, communities or governors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0F74B" w14:textId="77777777" w:rsidR="00930EE0" w:rsidRDefault="004C2534">
            <w:pPr>
              <w:ind w:left="0" w:right="110" w:firstLine="0"/>
              <w:jc w:val="center"/>
            </w:pPr>
            <w:r>
              <w:rPr>
                <w:i w:val="0"/>
                <w:color w:val="000000"/>
              </w:rPr>
              <w:t xml:space="preserve">A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BD995" w14:textId="3C3BE6E5" w:rsidR="00930EE0" w:rsidRDefault="004C2534">
            <w:pPr>
              <w:ind w:left="0" w:right="41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  <w:r w:rsidR="00C41DBC"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6E632" w14:textId="39924A5F" w:rsidR="00930EE0" w:rsidRDefault="00930EE0">
            <w:pPr>
              <w:ind w:left="0" w:right="110" w:firstLine="0"/>
              <w:jc w:val="center"/>
            </w:pPr>
          </w:p>
        </w:tc>
      </w:tr>
      <w:tr w:rsidR="00930EE0" w14:paraId="3311BC95" w14:textId="77777777" w:rsidTr="00A92631">
        <w:trPr>
          <w:trHeight w:val="461"/>
        </w:trPr>
        <w:tc>
          <w:tcPr>
            <w:tcW w:w="10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5030"/>
          </w:tcPr>
          <w:p w14:paraId="52702394" w14:textId="77777777" w:rsidR="00930EE0" w:rsidRDefault="004C2534">
            <w:pPr>
              <w:ind w:left="0" w:firstLine="0"/>
            </w:pPr>
            <w:r>
              <w:rPr>
                <w:b/>
                <w:i w:val="0"/>
                <w:color w:val="FFFFFF"/>
              </w:rPr>
              <w:t xml:space="preserve">2.  Sets high expectations and inspires, motivates and challenges all children by: </w:t>
            </w:r>
          </w:p>
        </w:tc>
      </w:tr>
      <w:tr w:rsidR="00930EE0" w14:paraId="72543006" w14:textId="77777777" w:rsidTr="00A53C29">
        <w:trPr>
          <w:trHeight w:val="563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7579" w14:textId="77777777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 xml:space="preserve">2.1 Establishing a safe and stimulating environment for children, rooted in mutual respect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37887" w14:textId="77777777" w:rsidR="00930EE0" w:rsidRDefault="004C2534">
            <w:pPr>
              <w:ind w:left="0" w:right="108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39727" w14:textId="4718661D" w:rsidR="00930EE0" w:rsidRDefault="00C41DBC">
            <w:pPr>
              <w:ind w:left="0" w:right="111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A9147" w14:textId="77777777" w:rsidR="00930EE0" w:rsidRDefault="004C2534">
            <w:pPr>
              <w:ind w:left="0" w:right="40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07625DD2" w14:textId="77777777" w:rsidTr="00A53C29">
        <w:trPr>
          <w:trHeight w:val="562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514A" w14:textId="77777777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 xml:space="preserve">2.2 Setting goals that stretch and challenge children of all background, abilities and dispositions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24825" w14:textId="77777777" w:rsidR="00930EE0" w:rsidRDefault="004C2534">
            <w:pPr>
              <w:ind w:left="0" w:right="108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6791F" w14:textId="0056850D" w:rsidR="00930EE0" w:rsidRDefault="00C41DBC">
            <w:pPr>
              <w:ind w:left="0" w:right="111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1979D" w14:textId="77777777" w:rsidR="00930EE0" w:rsidRDefault="004C2534">
            <w:pPr>
              <w:ind w:left="0" w:right="40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067A4800" w14:textId="77777777" w:rsidTr="00A53C29">
        <w:trPr>
          <w:trHeight w:val="564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F776" w14:textId="77777777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 xml:space="preserve">2.3 Demonstrating consistently, the positive attitudes, values and behaviours which are expected of children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35038" w14:textId="77777777" w:rsidR="00930EE0" w:rsidRDefault="004C2534">
            <w:pPr>
              <w:ind w:left="0" w:right="108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952D3" w14:textId="092CFC39" w:rsidR="00930EE0" w:rsidRDefault="00C41DBC">
            <w:pPr>
              <w:ind w:left="0" w:right="41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  <w:r>
              <w:rPr>
                <w:i w:val="0"/>
                <w:color w:val="000000"/>
              </w:rPr>
              <w:t xml:space="preserve"> </w:t>
            </w:r>
            <w:r w:rsidR="004C2534"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6ABA" w14:textId="7A0ABE21" w:rsidR="00930EE0" w:rsidRDefault="00930EE0">
            <w:pPr>
              <w:ind w:left="0" w:right="110" w:firstLine="0"/>
              <w:jc w:val="center"/>
            </w:pPr>
          </w:p>
        </w:tc>
      </w:tr>
      <w:tr w:rsidR="00930EE0" w14:paraId="683634F2" w14:textId="77777777" w:rsidTr="00A92631">
        <w:trPr>
          <w:trHeight w:val="462"/>
        </w:trPr>
        <w:tc>
          <w:tcPr>
            <w:tcW w:w="10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5030"/>
          </w:tcPr>
          <w:p w14:paraId="1C28E718" w14:textId="77777777" w:rsidR="00930EE0" w:rsidRDefault="004C2534">
            <w:pPr>
              <w:ind w:left="0" w:firstLine="0"/>
            </w:pPr>
            <w:r>
              <w:rPr>
                <w:b/>
                <w:i w:val="0"/>
                <w:color w:val="FFFFFF"/>
              </w:rPr>
              <w:t xml:space="preserve">3. Promotes good progress and outcomes of children by: </w:t>
            </w:r>
          </w:p>
        </w:tc>
      </w:tr>
      <w:tr w:rsidR="00930EE0" w14:paraId="658B4744" w14:textId="77777777" w:rsidTr="00A53C29">
        <w:trPr>
          <w:trHeight w:val="563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0EB8" w14:textId="5760D01C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 xml:space="preserve">3.1 </w:t>
            </w:r>
            <w:r w:rsidR="00886C44" w:rsidRPr="00886C44">
              <w:rPr>
                <w:i w:val="0"/>
                <w:color w:val="000000"/>
              </w:rPr>
              <w:t>Contributing to children’s attainment, progress and outcomes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36469" w14:textId="77777777" w:rsidR="00930EE0" w:rsidRDefault="004C2534">
            <w:pPr>
              <w:ind w:left="52" w:firstLine="0"/>
            </w:pPr>
            <w:r>
              <w:rPr>
                <w:i w:val="0"/>
                <w:color w:val="000000"/>
              </w:rPr>
              <w:t xml:space="preserve">A &amp; I &amp; R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FF97F" w14:textId="319EF1D6" w:rsidR="00930EE0" w:rsidRDefault="00C41DBC">
            <w:pPr>
              <w:ind w:left="0" w:right="111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35686" w14:textId="77777777" w:rsidR="00930EE0" w:rsidRDefault="004C2534">
            <w:pPr>
              <w:ind w:left="0" w:right="40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11E725BC" w14:textId="77777777" w:rsidTr="00A53C29">
        <w:trPr>
          <w:trHeight w:val="562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EDD2" w14:textId="77777777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 xml:space="preserve">3.2 Being aware of children’s capabilities and their knowledge and plan teaching to build on these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55D44" w14:textId="77777777" w:rsidR="00930EE0" w:rsidRDefault="004C2534">
            <w:pPr>
              <w:ind w:left="0" w:right="108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7DA97" w14:textId="6E076714" w:rsidR="00930EE0" w:rsidRDefault="00C41DBC">
            <w:pPr>
              <w:ind w:left="0" w:right="111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98104" w14:textId="77777777" w:rsidR="00930EE0" w:rsidRDefault="004C2534">
            <w:pPr>
              <w:ind w:left="0" w:right="40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38D45579" w14:textId="77777777" w:rsidTr="00A53C29">
        <w:trPr>
          <w:trHeight w:val="562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685F" w14:textId="4BAD856E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>3.3 Demonstrating knowledge and understand</w:t>
            </w:r>
            <w:r w:rsidR="00957D51">
              <w:rPr>
                <w:i w:val="0"/>
                <w:color w:val="000000"/>
              </w:rPr>
              <w:t xml:space="preserve">ing </w:t>
            </w:r>
            <w:r>
              <w:rPr>
                <w:i w:val="0"/>
                <w:color w:val="000000"/>
              </w:rPr>
              <w:t xml:space="preserve">of how children learn and how this impacts teaching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404DD" w14:textId="77777777" w:rsidR="00930EE0" w:rsidRDefault="004C2534">
            <w:pPr>
              <w:ind w:left="0" w:right="108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B71F8" w14:textId="17C83CE1" w:rsidR="00930EE0" w:rsidRDefault="00C41DBC">
            <w:pPr>
              <w:ind w:left="0" w:right="111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00F35" w14:textId="77777777" w:rsidR="00930EE0" w:rsidRDefault="004C2534">
            <w:pPr>
              <w:ind w:left="0" w:right="40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60649C08" w14:textId="77777777" w:rsidTr="00A53C29">
        <w:trPr>
          <w:trHeight w:val="563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C80A" w14:textId="77777777" w:rsidR="00930EE0" w:rsidRDefault="004C2534">
            <w:pPr>
              <w:ind w:left="0" w:right="16" w:firstLine="0"/>
            </w:pPr>
            <w:r>
              <w:rPr>
                <w:i w:val="0"/>
                <w:color w:val="000000"/>
              </w:rPr>
              <w:t xml:space="preserve">3.4 Encouraging children to reflect on their progress and take a responsible and conscientious attitude to their learning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A139A" w14:textId="77777777" w:rsidR="00930EE0" w:rsidRDefault="004C2534">
            <w:pPr>
              <w:ind w:left="0" w:right="110" w:firstLine="0"/>
              <w:jc w:val="center"/>
            </w:pPr>
            <w:r>
              <w:rPr>
                <w:i w:val="0"/>
                <w:color w:val="000000"/>
              </w:rPr>
              <w:t xml:space="preserve">A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EF156" w14:textId="728BADA5" w:rsidR="00930EE0" w:rsidRDefault="00C41DBC">
            <w:pPr>
              <w:ind w:left="0" w:right="111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D236C" w14:textId="77777777" w:rsidR="00930EE0" w:rsidRDefault="004C2534">
            <w:pPr>
              <w:ind w:left="0" w:right="40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619D6D62" w14:textId="77777777" w:rsidTr="00C41DBC">
        <w:trPr>
          <w:trHeight w:val="463"/>
        </w:trPr>
        <w:tc>
          <w:tcPr>
            <w:tcW w:w="10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5030"/>
          </w:tcPr>
          <w:p w14:paraId="0EC2C8C9" w14:textId="77777777" w:rsidR="00930EE0" w:rsidRDefault="004C2534">
            <w:pPr>
              <w:ind w:left="0" w:firstLine="0"/>
            </w:pPr>
            <w:r>
              <w:rPr>
                <w:b/>
                <w:i w:val="0"/>
                <w:color w:val="FFFFFF"/>
              </w:rPr>
              <w:t xml:space="preserve">4. Demonstrates good subject and curriculum knowledge by: </w:t>
            </w:r>
          </w:p>
        </w:tc>
      </w:tr>
      <w:tr w:rsidR="00930EE0" w14:paraId="4212B7E2" w14:textId="77777777" w:rsidTr="00A53C29">
        <w:trPr>
          <w:trHeight w:val="839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2270" w14:textId="77777777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 xml:space="preserve">4.1 Having a secure knowledge of the relevant subjects and curriculum areas, fostering and maintaining children’s interest in the subject, and addressing misunderstandings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81AB9" w14:textId="77777777" w:rsidR="00930EE0" w:rsidRDefault="004C2534">
            <w:pPr>
              <w:ind w:left="0" w:right="105" w:firstLine="0"/>
              <w:jc w:val="center"/>
            </w:pPr>
            <w:r>
              <w:rPr>
                <w:i w:val="0"/>
                <w:color w:val="000000"/>
              </w:rPr>
              <w:t xml:space="preserve">A,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604BE" w14:textId="2E7F958A" w:rsidR="00930EE0" w:rsidRDefault="00C41DBC">
            <w:pPr>
              <w:ind w:left="0" w:right="111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  <w:r>
              <w:rPr>
                <w:i w:val="0"/>
                <w:color w:val="000000"/>
              </w:rPr>
              <w:t xml:space="preserve"> </w:t>
            </w:r>
            <w:r w:rsidR="004C2534"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0EF8D" w14:textId="77777777" w:rsidR="00930EE0" w:rsidRDefault="004C2534">
            <w:pPr>
              <w:ind w:left="0" w:right="40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40BB1D83" w14:textId="77777777" w:rsidTr="00A53C29">
        <w:trPr>
          <w:trHeight w:val="562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33C3" w14:textId="13A81CB5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lastRenderedPageBreak/>
              <w:t xml:space="preserve">4.2 Demonstrating an understanding of, and taking responsibility for, promoting high standards of literacy, </w:t>
            </w:r>
            <w:r w:rsidR="00C41DBC">
              <w:rPr>
                <w:i w:val="0"/>
                <w:color w:val="000000"/>
              </w:rPr>
              <w:t>particularly a correct use of Standard English, whatever the teacher’s specialist subject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FB7CD" w14:textId="706BFA58" w:rsidR="00930EE0" w:rsidRDefault="004C2534">
            <w:pPr>
              <w:ind w:left="0" w:right="110" w:firstLine="0"/>
              <w:jc w:val="center"/>
            </w:pPr>
            <w:r>
              <w:rPr>
                <w:i w:val="0"/>
                <w:color w:val="000000"/>
              </w:rPr>
              <w:t>A</w:t>
            </w:r>
            <w:r w:rsidR="009A5324">
              <w:rPr>
                <w:i w:val="0"/>
                <w:color w:val="000000"/>
              </w:rPr>
              <w:t xml:space="preserve"> &amp; I</w:t>
            </w:r>
            <w:r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05E6" w14:textId="7BB88595" w:rsidR="00930EE0" w:rsidRDefault="00C41DBC">
            <w:pPr>
              <w:ind w:left="0" w:right="111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DF48A" w14:textId="77777777" w:rsidR="00930EE0" w:rsidRDefault="004C2534">
            <w:pPr>
              <w:ind w:left="0" w:right="40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2363450B" w14:textId="77777777" w:rsidTr="00C41DBC">
        <w:tblPrEx>
          <w:tblCellMar>
            <w:top w:w="56" w:type="dxa"/>
            <w:right w:w="115" w:type="dxa"/>
          </w:tblCellMar>
        </w:tblPrEx>
        <w:trPr>
          <w:trHeight w:val="461"/>
        </w:trPr>
        <w:tc>
          <w:tcPr>
            <w:tcW w:w="10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5030"/>
          </w:tcPr>
          <w:p w14:paraId="328B41AC" w14:textId="77777777" w:rsidR="00930EE0" w:rsidRDefault="004C2534">
            <w:pPr>
              <w:ind w:left="0" w:firstLine="0"/>
            </w:pPr>
            <w:r>
              <w:rPr>
                <w:b/>
                <w:i w:val="0"/>
                <w:color w:val="FFFFFF"/>
              </w:rPr>
              <w:t>5. Plan and teach well-structured lessons by:</w:t>
            </w:r>
            <w:r>
              <w:rPr>
                <w:i w:val="0"/>
                <w:color w:val="FFFFFF"/>
              </w:rPr>
              <w:t xml:space="preserve"> </w:t>
            </w:r>
          </w:p>
        </w:tc>
      </w:tr>
      <w:tr w:rsidR="00930EE0" w14:paraId="63D39A35" w14:textId="77777777" w:rsidTr="00A53C29">
        <w:tblPrEx>
          <w:tblCellMar>
            <w:top w:w="56" w:type="dxa"/>
            <w:right w:w="115" w:type="dxa"/>
          </w:tblCellMar>
        </w:tblPrEx>
        <w:trPr>
          <w:trHeight w:val="563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7D81" w14:textId="77777777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 xml:space="preserve">5.1 Imparting knowledge and developing understanding through effective use of lesson time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794C8" w14:textId="77777777" w:rsidR="00930EE0" w:rsidRDefault="004C2534">
            <w:pPr>
              <w:ind w:left="7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38B1B" w14:textId="36CC7D4A" w:rsidR="00930EE0" w:rsidRDefault="00C41DBC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C6B78" w14:textId="77777777" w:rsidR="00930EE0" w:rsidRDefault="004C2534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177E0A84" w14:textId="77777777" w:rsidTr="00A53C29">
        <w:tblPrEx>
          <w:tblCellMar>
            <w:top w:w="56" w:type="dxa"/>
            <w:right w:w="115" w:type="dxa"/>
          </w:tblCellMar>
        </w:tblPrEx>
        <w:trPr>
          <w:trHeight w:val="562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C543" w14:textId="77777777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 xml:space="preserve">5.2 Promoting a love of learning and children’s intellectual curiosity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F654C" w14:textId="77777777" w:rsidR="00930EE0" w:rsidRDefault="004C2534">
            <w:pPr>
              <w:ind w:left="7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DD2CD" w14:textId="4188A8EF" w:rsidR="00930EE0" w:rsidRDefault="00C41DBC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CD32B" w14:textId="77777777" w:rsidR="00930EE0" w:rsidRDefault="004C2534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2571F937" w14:textId="77777777" w:rsidTr="00A53C29">
        <w:tblPrEx>
          <w:tblCellMar>
            <w:top w:w="56" w:type="dxa"/>
            <w:right w:w="115" w:type="dxa"/>
          </w:tblCellMar>
        </w:tblPrEx>
        <w:trPr>
          <w:trHeight w:val="562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2106" w14:textId="77777777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 xml:space="preserve">5.3 Reflecting systematically on the effectiveness of lesson and approaches to teaching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DD06D" w14:textId="77777777" w:rsidR="00930EE0" w:rsidRDefault="004C2534">
            <w:pPr>
              <w:ind w:left="7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1B8FE" w14:textId="628F9605" w:rsidR="00930EE0" w:rsidRDefault="00C41DBC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  <w:r w:rsidR="004C2534"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2C87B" w14:textId="77777777" w:rsidR="00930EE0" w:rsidRDefault="004C2534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03E45A36" w14:textId="77777777" w:rsidTr="00A53C29">
        <w:tblPrEx>
          <w:tblCellMar>
            <w:top w:w="56" w:type="dxa"/>
            <w:right w:w="115" w:type="dxa"/>
          </w:tblCellMar>
        </w:tblPrEx>
        <w:trPr>
          <w:trHeight w:val="564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875A" w14:textId="77777777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 xml:space="preserve">5.4 Planning homework and other out-of-class activities to consolidate and extend knowledge and understanding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F4F66" w14:textId="77777777" w:rsidR="00930EE0" w:rsidRDefault="004C2534">
            <w:pPr>
              <w:ind w:left="5" w:firstLine="0"/>
              <w:jc w:val="center"/>
            </w:pPr>
            <w:r>
              <w:rPr>
                <w:i w:val="0"/>
                <w:color w:val="000000"/>
              </w:rPr>
              <w:t xml:space="preserve">A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5F5BE" w14:textId="643073EC" w:rsidR="00930EE0" w:rsidRDefault="00930EE0">
            <w:pPr>
              <w:ind w:left="6" w:firstLine="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12CE6" w14:textId="31DC12BB" w:rsidR="00930EE0" w:rsidRDefault="00C41DBC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  <w:r w:rsidR="004C2534">
              <w:rPr>
                <w:i w:val="0"/>
                <w:color w:val="000000"/>
              </w:rPr>
              <w:t xml:space="preserve"> </w:t>
            </w:r>
          </w:p>
        </w:tc>
      </w:tr>
      <w:tr w:rsidR="00930EE0" w14:paraId="49C4273F" w14:textId="77777777" w:rsidTr="00A53C29">
        <w:tblPrEx>
          <w:tblCellMar>
            <w:top w:w="56" w:type="dxa"/>
            <w:right w:w="115" w:type="dxa"/>
          </w:tblCellMar>
        </w:tblPrEx>
        <w:trPr>
          <w:trHeight w:val="563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7765" w14:textId="77777777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 xml:space="preserve">5.5 Contributing to the design and provision of an engaging curriculum within the relevant subject area(s)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25D38" w14:textId="77777777" w:rsidR="00930EE0" w:rsidRDefault="004C2534">
            <w:pPr>
              <w:ind w:left="7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F0D07" w14:textId="730264BA" w:rsidR="00930EE0" w:rsidRDefault="00930EE0">
            <w:pPr>
              <w:ind w:left="6" w:firstLine="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39DA8" w14:textId="3DDF3918" w:rsidR="00930EE0" w:rsidRDefault="00B37874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  <w:r w:rsidR="004C2534">
              <w:rPr>
                <w:i w:val="0"/>
                <w:color w:val="000000"/>
              </w:rPr>
              <w:t xml:space="preserve"> </w:t>
            </w:r>
          </w:p>
        </w:tc>
      </w:tr>
      <w:tr w:rsidR="00930EE0" w14:paraId="18B193B9" w14:textId="77777777" w:rsidTr="00B37874">
        <w:tblPrEx>
          <w:tblCellMar>
            <w:top w:w="56" w:type="dxa"/>
            <w:right w:w="115" w:type="dxa"/>
          </w:tblCellMar>
        </w:tblPrEx>
        <w:trPr>
          <w:trHeight w:val="461"/>
        </w:trPr>
        <w:tc>
          <w:tcPr>
            <w:tcW w:w="10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5030"/>
          </w:tcPr>
          <w:p w14:paraId="0522876A" w14:textId="77777777" w:rsidR="00930EE0" w:rsidRDefault="004C2534">
            <w:pPr>
              <w:ind w:left="24" w:firstLine="0"/>
            </w:pPr>
            <w:r>
              <w:rPr>
                <w:b/>
                <w:i w:val="0"/>
                <w:color w:val="FFFFFF"/>
              </w:rPr>
              <w:t xml:space="preserve">6. Adapt teaching to respond to the strengths and needs of all children by: </w:t>
            </w:r>
          </w:p>
        </w:tc>
      </w:tr>
      <w:tr w:rsidR="004C2534" w14:paraId="049ACBDE" w14:textId="77777777" w:rsidTr="00A53C29">
        <w:tblPrEx>
          <w:tblCellMar>
            <w:top w:w="56" w:type="dxa"/>
            <w:right w:w="115" w:type="dxa"/>
          </w:tblCellMar>
        </w:tblPrEx>
        <w:trPr>
          <w:trHeight w:val="839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EC1B" w14:textId="7C636D54" w:rsidR="004C2534" w:rsidRPr="004C2534" w:rsidRDefault="004C2534" w:rsidP="004C2534">
            <w:pPr>
              <w:ind w:left="0" w:firstLine="0"/>
              <w:rPr>
                <w:i w:val="0"/>
                <w:iCs/>
                <w:color w:val="000000" w:themeColor="text1"/>
              </w:rPr>
            </w:pPr>
            <w:r w:rsidRPr="004C2534">
              <w:rPr>
                <w:rStyle w:val="Strong"/>
                <w:i w:val="0"/>
                <w:iCs/>
                <w:color w:val="000000" w:themeColor="text1"/>
              </w:rPr>
              <w:t>6.1</w:t>
            </w:r>
            <w:r w:rsidRPr="004C2534">
              <w:rPr>
                <w:i w:val="0"/>
                <w:iCs/>
                <w:color w:val="000000" w:themeColor="text1"/>
              </w:rPr>
              <w:t xml:space="preserve"> Demonstrates effective </w:t>
            </w:r>
            <w:r w:rsidRPr="004C2534">
              <w:rPr>
                <w:rStyle w:val="Strong"/>
                <w:b w:val="0"/>
                <w:bCs w:val="0"/>
                <w:i w:val="0"/>
                <w:iCs/>
                <w:color w:val="000000" w:themeColor="text1"/>
              </w:rPr>
              <w:t>adaptive teaching</w:t>
            </w:r>
            <w:r w:rsidRPr="004C2534">
              <w:rPr>
                <w:b/>
                <w:bCs/>
                <w:i w:val="0"/>
                <w:iCs/>
                <w:color w:val="000000" w:themeColor="text1"/>
              </w:rPr>
              <w:t>,</w:t>
            </w:r>
            <w:r w:rsidRPr="004C2534">
              <w:rPr>
                <w:i w:val="0"/>
                <w:iCs/>
                <w:color w:val="000000" w:themeColor="text1"/>
              </w:rPr>
              <w:t xml:space="preserve"> using a range of approaches to meet the needs of all learners and ensure that every child can access high-quality teaching.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AC816" w14:textId="77777777" w:rsidR="004C2534" w:rsidRDefault="004C2534" w:rsidP="004C2534">
            <w:pPr>
              <w:ind w:left="7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ACCA2" w14:textId="6D821FBF" w:rsidR="004C2534" w:rsidRDefault="004C2534" w:rsidP="004C2534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9381E" w14:textId="77777777" w:rsidR="004C2534" w:rsidRDefault="004C2534" w:rsidP="004C2534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4C2534" w14:paraId="386CFC2F" w14:textId="77777777" w:rsidTr="00A53C29">
        <w:tblPrEx>
          <w:tblCellMar>
            <w:top w:w="56" w:type="dxa"/>
            <w:right w:w="115" w:type="dxa"/>
          </w:tblCellMar>
        </w:tblPrEx>
        <w:trPr>
          <w:trHeight w:val="838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A584" w14:textId="25134E14" w:rsidR="004C2534" w:rsidRPr="004C2534" w:rsidRDefault="004C2534" w:rsidP="004C2534">
            <w:pPr>
              <w:ind w:left="0" w:firstLine="0"/>
              <w:rPr>
                <w:i w:val="0"/>
                <w:iCs/>
                <w:color w:val="000000" w:themeColor="text1"/>
              </w:rPr>
            </w:pPr>
            <w:r w:rsidRPr="004C2534">
              <w:rPr>
                <w:rStyle w:val="Strong"/>
                <w:i w:val="0"/>
                <w:iCs/>
                <w:color w:val="000000" w:themeColor="text1"/>
              </w:rPr>
              <w:t>6.2</w:t>
            </w:r>
            <w:r w:rsidRPr="004C2534">
              <w:rPr>
                <w:i w:val="0"/>
                <w:iCs/>
                <w:color w:val="000000" w:themeColor="text1"/>
              </w:rPr>
              <w:t xml:space="preserve"> Has a secure understanding of factors that can affect children’s learning, including </w:t>
            </w:r>
            <w:r w:rsidRPr="004C2534">
              <w:rPr>
                <w:rStyle w:val="Strong"/>
                <w:b w:val="0"/>
                <w:bCs w:val="0"/>
                <w:i w:val="0"/>
                <w:iCs/>
                <w:color w:val="000000" w:themeColor="text1"/>
              </w:rPr>
              <w:t>working memory, attention, language development, SEND, disadvantage and emotional wellbeing</w:t>
            </w:r>
            <w:r w:rsidRPr="004C2534">
              <w:rPr>
                <w:i w:val="0"/>
                <w:iCs/>
                <w:color w:val="000000" w:themeColor="text1"/>
              </w:rPr>
              <w:t>, and knows how to adapt teaching to reduce barriers to learning.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996B1" w14:textId="50E0BA6D" w:rsidR="004C2534" w:rsidRDefault="004C2534" w:rsidP="004C2534">
            <w:pPr>
              <w:ind w:left="5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6C0B1" w14:textId="530EBD42" w:rsidR="004C2534" w:rsidRDefault="004C2534" w:rsidP="004C2534">
            <w:pPr>
              <w:ind w:left="6" w:firstLine="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B2F94" w14:textId="3408D1BB" w:rsidR="004C2534" w:rsidRDefault="004C2534" w:rsidP="004C2534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  <w:r>
              <w:rPr>
                <w:i w:val="0"/>
                <w:color w:val="000000"/>
              </w:rPr>
              <w:t xml:space="preserve">  </w:t>
            </w:r>
          </w:p>
        </w:tc>
      </w:tr>
      <w:tr w:rsidR="004C2534" w14:paraId="58134E7C" w14:textId="77777777" w:rsidTr="00A53C29">
        <w:tblPrEx>
          <w:tblCellMar>
            <w:top w:w="56" w:type="dxa"/>
            <w:right w:w="115" w:type="dxa"/>
          </w:tblCellMar>
        </w:tblPrEx>
        <w:trPr>
          <w:trHeight w:val="1114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727D" w14:textId="53DEC8FF" w:rsidR="004C2534" w:rsidRPr="004C2534" w:rsidRDefault="004C2534" w:rsidP="004C2534">
            <w:pPr>
              <w:ind w:left="0" w:firstLine="0"/>
              <w:rPr>
                <w:i w:val="0"/>
                <w:iCs/>
                <w:color w:val="000000" w:themeColor="text1"/>
              </w:rPr>
            </w:pPr>
            <w:r w:rsidRPr="004C2534">
              <w:rPr>
                <w:rStyle w:val="Strong"/>
                <w:i w:val="0"/>
                <w:iCs/>
                <w:color w:val="000000" w:themeColor="text1"/>
              </w:rPr>
              <w:t>6.3</w:t>
            </w:r>
            <w:r w:rsidRPr="004C2534">
              <w:rPr>
                <w:i w:val="0"/>
                <w:iCs/>
                <w:color w:val="000000" w:themeColor="text1"/>
              </w:rPr>
              <w:t xml:space="preserve"> Demonstrates a clear understanding of children’s </w:t>
            </w:r>
            <w:r w:rsidRPr="004C2534">
              <w:rPr>
                <w:rStyle w:val="Strong"/>
                <w:b w:val="0"/>
                <w:bCs w:val="0"/>
                <w:i w:val="0"/>
                <w:iCs/>
                <w:color w:val="000000" w:themeColor="text1"/>
              </w:rPr>
              <w:t>physical, social, emotional and cognitive development</w:t>
            </w:r>
            <w:r w:rsidRPr="004C2534">
              <w:rPr>
                <w:i w:val="0"/>
                <w:iCs/>
                <w:color w:val="000000" w:themeColor="text1"/>
              </w:rPr>
              <w:t>, and is able to adapt teaching appropriately to support learning at different stages of development.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BEFF7" w14:textId="77777777" w:rsidR="004C2534" w:rsidRDefault="004C2534" w:rsidP="004C2534">
            <w:pPr>
              <w:ind w:left="7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1A64E" w14:textId="777F7C3E" w:rsidR="004C2534" w:rsidRDefault="004C2534" w:rsidP="004C2534">
            <w:pPr>
              <w:ind w:left="6" w:firstLine="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5D46E" w14:textId="55E39EC6" w:rsidR="004C2534" w:rsidRDefault="004C2534" w:rsidP="004C2534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  <w:r>
              <w:rPr>
                <w:i w:val="0"/>
                <w:color w:val="000000"/>
              </w:rPr>
              <w:t xml:space="preserve">  </w:t>
            </w:r>
          </w:p>
        </w:tc>
      </w:tr>
      <w:tr w:rsidR="004C2534" w14:paraId="5BCA00B2" w14:textId="77777777" w:rsidTr="00A53C29">
        <w:tblPrEx>
          <w:tblCellMar>
            <w:top w:w="56" w:type="dxa"/>
            <w:right w:w="115" w:type="dxa"/>
          </w:tblCellMar>
        </w:tblPrEx>
        <w:trPr>
          <w:trHeight w:val="842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D2AB" w14:textId="1C3D3664" w:rsidR="004C2534" w:rsidRPr="004C2534" w:rsidRDefault="004C2534" w:rsidP="004C2534">
            <w:pPr>
              <w:ind w:left="0" w:firstLine="0"/>
              <w:rPr>
                <w:i w:val="0"/>
                <w:iCs/>
                <w:color w:val="000000" w:themeColor="text1"/>
              </w:rPr>
            </w:pPr>
            <w:r w:rsidRPr="004C2534">
              <w:rPr>
                <w:rStyle w:val="Strong"/>
                <w:i w:val="0"/>
                <w:iCs/>
                <w:color w:val="000000" w:themeColor="text1"/>
              </w:rPr>
              <w:t>6.4</w:t>
            </w:r>
            <w:r w:rsidRPr="004C2534">
              <w:rPr>
                <w:i w:val="0"/>
                <w:iCs/>
                <w:color w:val="000000" w:themeColor="text1"/>
              </w:rPr>
              <w:t xml:space="preserve"> Shows a strong commitment to </w:t>
            </w:r>
            <w:r w:rsidRPr="004C2534">
              <w:rPr>
                <w:rStyle w:val="Strong"/>
                <w:b w:val="0"/>
                <w:bCs w:val="0"/>
                <w:i w:val="0"/>
                <w:iCs/>
                <w:color w:val="000000" w:themeColor="text1"/>
              </w:rPr>
              <w:t>inclusive practice</w:t>
            </w:r>
            <w:r w:rsidRPr="004C2534">
              <w:rPr>
                <w:i w:val="0"/>
                <w:iCs/>
                <w:color w:val="000000" w:themeColor="text1"/>
              </w:rPr>
              <w:t>, with the ability to select, use and evaluate teaching approaches that engage all learners, including those with SEND, EAL, or additional needs.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CF257" w14:textId="77777777" w:rsidR="004C2534" w:rsidRDefault="004C2534" w:rsidP="004C2534">
            <w:pPr>
              <w:ind w:left="7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9D623" w14:textId="285B635C" w:rsidR="004C2534" w:rsidRDefault="004C2534" w:rsidP="004C2534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D116" w14:textId="77777777" w:rsidR="004C2534" w:rsidRDefault="004C2534" w:rsidP="004C2534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0EBF7D93" w14:textId="77777777" w:rsidTr="00A53C29">
        <w:tblPrEx>
          <w:tblCellMar>
            <w:top w:w="56" w:type="dxa"/>
            <w:right w:w="115" w:type="dxa"/>
          </w:tblCellMar>
        </w:tblPrEx>
        <w:trPr>
          <w:trHeight w:val="461"/>
        </w:trPr>
        <w:tc>
          <w:tcPr>
            <w:tcW w:w="10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5030"/>
          </w:tcPr>
          <w:p w14:paraId="6F89A658" w14:textId="77777777" w:rsidR="00930EE0" w:rsidRDefault="004C2534">
            <w:pPr>
              <w:ind w:left="0" w:firstLine="0"/>
            </w:pPr>
            <w:r>
              <w:rPr>
                <w:b/>
                <w:i w:val="0"/>
                <w:color w:val="FFFFFF"/>
              </w:rPr>
              <w:t xml:space="preserve">7. Leadership Skills </w:t>
            </w:r>
          </w:p>
        </w:tc>
      </w:tr>
      <w:tr w:rsidR="00930EE0" w14:paraId="56A2D3DB" w14:textId="77777777" w:rsidTr="00A53C29">
        <w:tblPrEx>
          <w:tblCellMar>
            <w:top w:w="56" w:type="dxa"/>
            <w:right w:w="115" w:type="dxa"/>
          </w:tblCellMar>
        </w:tblPrEx>
        <w:trPr>
          <w:trHeight w:val="464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30C4" w14:textId="23DA7883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 xml:space="preserve">7.1 </w:t>
            </w:r>
            <w:r w:rsidR="00A8699B" w:rsidRPr="00A8699B">
              <w:rPr>
                <w:i w:val="0"/>
                <w:color w:val="000000"/>
              </w:rPr>
              <w:t>Ability to work effectively with support staff to support children’s learning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AA2A" w14:textId="77777777" w:rsidR="00930EE0" w:rsidRDefault="004C2534">
            <w:pPr>
              <w:ind w:left="7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4FABB" w14:textId="146DFEC6" w:rsidR="00930EE0" w:rsidRDefault="00A53C29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  <w:r w:rsidR="004C2534"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99E0" w14:textId="77777777" w:rsidR="00930EE0" w:rsidRDefault="004C2534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6F8EFA3E" w14:textId="77777777" w:rsidTr="00A53C29">
        <w:tblPrEx>
          <w:tblCellMar>
            <w:top w:w="56" w:type="dxa"/>
            <w:right w:w="115" w:type="dxa"/>
          </w:tblCellMar>
        </w:tblPrEx>
        <w:trPr>
          <w:trHeight w:val="467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5C37" w14:textId="1F91A3C1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>7.2 Ability to inspire children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822B" w14:textId="77777777" w:rsidR="00930EE0" w:rsidRDefault="004C2534">
            <w:pPr>
              <w:ind w:left="7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AA3CF" w14:textId="1BFBF944" w:rsidR="00930EE0" w:rsidRDefault="00A53C29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FD2A" w14:textId="77777777" w:rsidR="00930EE0" w:rsidRDefault="004C2534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68C4EEC6" w14:textId="77777777" w:rsidTr="00A53C29">
        <w:tblPrEx>
          <w:tblCellMar>
            <w:top w:w="56" w:type="dxa"/>
            <w:right w:w="115" w:type="dxa"/>
          </w:tblCellMar>
        </w:tblPrEx>
        <w:trPr>
          <w:trHeight w:val="461"/>
        </w:trPr>
        <w:tc>
          <w:tcPr>
            <w:tcW w:w="10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5030"/>
          </w:tcPr>
          <w:p w14:paraId="5B230007" w14:textId="77777777" w:rsidR="00930EE0" w:rsidRDefault="004C2534">
            <w:pPr>
              <w:ind w:left="0" w:firstLine="0"/>
            </w:pPr>
            <w:r>
              <w:rPr>
                <w:b/>
                <w:i w:val="0"/>
                <w:color w:val="FFFFFF"/>
              </w:rPr>
              <w:t xml:space="preserve">8.  Personal Style and Behaviour </w:t>
            </w:r>
          </w:p>
        </w:tc>
      </w:tr>
      <w:tr w:rsidR="00930EE0" w14:paraId="1A2E9242" w14:textId="77777777" w:rsidTr="00A53C29">
        <w:tblPrEx>
          <w:tblCellMar>
            <w:top w:w="56" w:type="dxa"/>
            <w:right w:w="115" w:type="dxa"/>
          </w:tblCellMar>
        </w:tblPrEx>
        <w:trPr>
          <w:trHeight w:val="563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00C9" w14:textId="77777777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 xml:space="preserve">8.1 Tact and diplomacy in all interpersonal relationships with parents, outside agencies, pupils and colleagues at work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01D94" w14:textId="77777777" w:rsidR="00930EE0" w:rsidRDefault="004C2534">
            <w:pPr>
              <w:ind w:left="7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B623A" w14:textId="16496577" w:rsidR="00930EE0" w:rsidRDefault="00A53C29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  <w:r w:rsidR="004C2534"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40C08" w14:textId="77777777" w:rsidR="00930EE0" w:rsidRDefault="004C2534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13FED385" w14:textId="77777777" w:rsidTr="00A53C29">
        <w:tblPrEx>
          <w:tblCellMar>
            <w:top w:w="56" w:type="dxa"/>
            <w:right w:w="115" w:type="dxa"/>
          </w:tblCellMar>
        </w:tblPrEx>
        <w:trPr>
          <w:trHeight w:val="463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B17E" w14:textId="77777777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 xml:space="preserve">8.2 Ability to communicate effectively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D523" w14:textId="77777777" w:rsidR="00930EE0" w:rsidRDefault="004C2534">
            <w:pPr>
              <w:ind w:left="7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798D" w14:textId="09A566DB" w:rsidR="00930EE0" w:rsidRDefault="00A53C29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B0E41" w14:textId="77777777" w:rsidR="00930EE0" w:rsidRDefault="004C2534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6B487DDD" w14:textId="77777777" w:rsidTr="00A53C29">
        <w:tblPrEx>
          <w:tblCellMar>
            <w:top w:w="56" w:type="dxa"/>
            <w:right w:w="115" w:type="dxa"/>
          </w:tblCellMar>
        </w:tblPrEx>
        <w:trPr>
          <w:trHeight w:val="565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4B1E" w14:textId="77777777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lastRenderedPageBreak/>
              <w:t xml:space="preserve">8.3 Self-motivation and personal drive to complete tasks to the required timescales and quality standards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F8169" w14:textId="77777777" w:rsidR="00930EE0" w:rsidRDefault="004C2534">
            <w:pPr>
              <w:ind w:left="7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465E0" w14:textId="043EA06E" w:rsidR="00930EE0" w:rsidRDefault="00A53C29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  <w:r w:rsidR="004C2534"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4F5D9" w14:textId="77777777" w:rsidR="00930EE0" w:rsidRDefault="004C2534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04CE7ABE" w14:textId="77777777" w:rsidTr="00A53C29">
        <w:tblPrEx>
          <w:tblCellMar>
            <w:top w:w="56" w:type="dxa"/>
            <w:right w:w="115" w:type="dxa"/>
          </w:tblCellMar>
        </w:tblPrEx>
        <w:trPr>
          <w:trHeight w:val="562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8709" w14:textId="77777777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 xml:space="preserve">8.4 The flexibility to adapt to changing workload and challenges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658EF" w14:textId="77777777" w:rsidR="00930EE0" w:rsidRDefault="004C2534">
            <w:pPr>
              <w:ind w:left="5" w:firstLine="0"/>
              <w:jc w:val="center"/>
            </w:pPr>
            <w:r>
              <w:rPr>
                <w:i w:val="0"/>
                <w:color w:val="000000"/>
              </w:rPr>
              <w:t xml:space="preserve">A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E9B8C" w14:textId="3B1A0C11" w:rsidR="00930EE0" w:rsidRDefault="00A53C29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  <w:r w:rsidR="004C2534"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211B8" w14:textId="77777777" w:rsidR="00930EE0" w:rsidRDefault="004C2534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7D8549B7" w14:textId="77777777" w:rsidTr="00A53C29">
        <w:tblPrEx>
          <w:tblCellMar>
            <w:top w:w="56" w:type="dxa"/>
            <w:right w:w="115" w:type="dxa"/>
          </w:tblCellMar>
        </w:tblPrEx>
        <w:trPr>
          <w:trHeight w:val="461"/>
        </w:trPr>
        <w:tc>
          <w:tcPr>
            <w:tcW w:w="10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5030"/>
          </w:tcPr>
          <w:p w14:paraId="3FC4D752" w14:textId="77777777" w:rsidR="00930EE0" w:rsidRDefault="004C2534">
            <w:pPr>
              <w:ind w:left="0" w:firstLine="0"/>
            </w:pPr>
            <w:r>
              <w:rPr>
                <w:b/>
                <w:i w:val="0"/>
                <w:color w:val="FFFFFF"/>
              </w:rPr>
              <w:t>9. Values</w:t>
            </w:r>
            <w:r>
              <w:rPr>
                <w:i w:val="0"/>
                <w:color w:val="FFFFFF"/>
              </w:rPr>
              <w:t xml:space="preserve"> </w:t>
            </w:r>
          </w:p>
        </w:tc>
      </w:tr>
      <w:tr w:rsidR="00930EE0" w14:paraId="2E20E4A8" w14:textId="77777777" w:rsidTr="00A53C29">
        <w:tblPrEx>
          <w:tblCellMar>
            <w:top w:w="56" w:type="dxa"/>
            <w:right w:w="115" w:type="dxa"/>
          </w:tblCellMar>
        </w:tblPrEx>
        <w:trPr>
          <w:trHeight w:val="562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E504" w14:textId="77777777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>9.1 A genuine passion and a belief in the potential of every pupil</w:t>
            </w:r>
            <w:r>
              <w:rPr>
                <w:b/>
                <w:i w:val="0"/>
                <w:color w:val="000000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3CE40" w14:textId="77777777" w:rsidR="00930EE0" w:rsidRDefault="004C2534">
            <w:pPr>
              <w:ind w:left="7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C5A91" w14:textId="5490A33B" w:rsidR="00930EE0" w:rsidRDefault="00A53C29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B6D68" w14:textId="77777777" w:rsidR="00930EE0" w:rsidRDefault="004C2534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4F9A4130" w14:textId="77777777" w:rsidTr="00A53C29">
        <w:tblPrEx>
          <w:tblCellMar>
            <w:top w:w="56" w:type="dxa"/>
            <w:right w:w="115" w:type="dxa"/>
          </w:tblCellMar>
        </w:tblPrEx>
        <w:trPr>
          <w:trHeight w:val="562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CB83" w14:textId="77777777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 xml:space="preserve">9.2 Motivation to continually improve standards and achieve excellence above norms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C2932" w14:textId="77777777" w:rsidR="00930EE0" w:rsidRDefault="004C2534">
            <w:pPr>
              <w:ind w:left="5" w:firstLine="0"/>
              <w:jc w:val="center"/>
            </w:pPr>
            <w:r>
              <w:rPr>
                <w:i w:val="0"/>
                <w:color w:val="000000"/>
              </w:rPr>
              <w:t xml:space="preserve">A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53D60" w14:textId="013B2A26" w:rsidR="00930EE0" w:rsidRDefault="00A53C29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08063" w14:textId="77777777" w:rsidR="00930EE0" w:rsidRDefault="004C2534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1613CC2A" w14:textId="77777777" w:rsidTr="00A53C29">
        <w:tblPrEx>
          <w:tblCellMar>
            <w:top w:w="56" w:type="dxa"/>
            <w:right w:w="115" w:type="dxa"/>
          </w:tblCellMar>
        </w:tblPrEx>
        <w:trPr>
          <w:trHeight w:val="563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A594" w14:textId="7DA9DFCF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 xml:space="preserve">9.3 Commitment to </w:t>
            </w:r>
            <w:r w:rsidR="00E60D2F">
              <w:rPr>
                <w:i w:val="0"/>
                <w:color w:val="000000"/>
              </w:rPr>
              <w:t>equality</w:t>
            </w:r>
            <w:r>
              <w:rPr>
                <w:i w:val="0"/>
                <w:color w:val="000000"/>
              </w:rPr>
              <w:t xml:space="preserve"> of opportunity and the safeguarding and welfare of all pupils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4021F" w14:textId="77777777" w:rsidR="00930EE0" w:rsidRDefault="004C2534">
            <w:pPr>
              <w:ind w:left="5" w:firstLine="0"/>
              <w:jc w:val="center"/>
            </w:pPr>
            <w:r>
              <w:rPr>
                <w:i w:val="0"/>
                <w:color w:val="000000"/>
              </w:rPr>
              <w:t xml:space="preserve">A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233B4" w14:textId="07AEFE47" w:rsidR="00930EE0" w:rsidRDefault="00A53C29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6756D" w14:textId="77777777" w:rsidR="00930EE0" w:rsidRDefault="004C2534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6CDBB0A9" w14:textId="77777777" w:rsidTr="004C2534">
        <w:tblPrEx>
          <w:tblCellMar>
            <w:top w:w="56" w:type="dxa"/>
            <w:right w:w="115" w:type="dxa"/>
          </w:tblCellMar>
        </w:tblPrEx>
        <w:trPr>
          <w:trHeight w:val="461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5030"/>
          </w:tcPr>
          <w:p w14:paraId="108C1A83" w14:textId="77777777" w:rsidR="00930EE0" w:rsidRDefault="004C2534">
            <w:pPr>
              <w:ind w:left="0" w:firstLine="0"/>
            </w:pPr>
            <w:r>
              <w:rPr>
                <w:b/>
                <w:i w:val="0"/>
                <w:color w:val="FFFFFF"/>
              </w:rPr>
              <w:t>10. Other</w:t>
            </w:r>
            <w:r>
              <w:rPr>
                <w:i w:val="0"/>
                <w:color w:val="FFFFFF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E5030"/>
          </w:tcPr>
          <w:p w14:paraId="69E1D05B" w14:textId="77777777" w:rsidR="00930EE0" w:rsidRDefault="00930EE0">
            <w:pPr>
              <w:spacing w:after="160"/>
              <w:ind w:left="0" w:firstLine="0"/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5030"/>
          </w:tcPr>
          <w:p w14:paraId="170318D0" w14:textId="77777777" w:rsidR="00930EE0" w:rsidRDefault="00930EE0">
            <w:pPr>
              <w:spacing w:after="160"/>
              <w:ind w:left="0" w:firstLine="0"/>
            </w:pPr>
          </w:p>
        </w:tc>
      </w:tr>
      <w:tr w:rsidR="00930EE0" w14:paraId="52FB8344" w14:textId="77777777" w:rsidTr="00A53C29">
        <w:tblPrEx>
          <w:tblCellMar>
            <w:top w:w="56" w:type="dxa"/>
            <w:right w:w="115" w:type="dxa"/>
          </w:tblCellMar>
        </w:tblPrEx>
        <w:trPr>
          <w:trHeight w:val="467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4013" w14:textId="3E17BEA5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>10.1 Willingness to attend training and C</w:t>
            </w:r>
            <w:r w:rsidR="003A4179">
              <w:rPr>
                <w:i w:val="0"/>
                <w:color w:val="000000"/>
              </w:rPr>
              <w:t xml:space="preserve">PD </w:t>
            </w:r>
            <w:r>
              <w:rPr>
                <w:i w:val="0"/>
                <w:color w:val="000000"/>
              </w:rPr>
              <w:t xml:space="preserve">opportunities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FC56" w14:textId="77777777" w:rsidR="00930EE0" w:rsidRDefault="004C2534">
            <w:pPr>
              <w:ind w:left="5" w:firstLine="0"/>
              <w:jc w:val="center"/>
            </w:pPr>
            <w:r>
              <w:rPr>
                <w:i w:val="0"/>
                <w:color w:val="000000"/>
              </w:rPr>
              <w:t xml:space="preserve">A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2424" w14:textId="091E3EB1" w:rsidR="00930EE0" w:rsidRDefault="00A53C29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5C10" w14:textId="77777777" w:rsidR="00930EE0" w:rsidRDefault="004C2534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259E83FC" w14:textId="77777777" w:rsidTr="00A53C29">
        <w:tblPrEx>
          <w:tblCellMar>
            <w:top w:w="56" w:type="dxa"/>
            <w:right w:w="115" w:type="dxa"/>
          </w:tblCellMar>
        </w:tblPrEx>
        <w:trPr>
          <w:trHeight w:val="562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9D0D" w14:textId="77777777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 xml:space="preserve">10.2 Be willing to consent to, and apply for, an enhanced disclosure to a DBS Check, Self-Declaration and references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0AAED" w14:textId="77777777" w:rsidR="00930EE0" w:rsidRDefault="004C2534">
            <w:pPr>
              <w:ind w:left="5" w:firstLine="0"/>
              <w:jc w:val="center"/>
            </w:pPr>
            <w:r>
              <w:rPr>
                <w:i w:val="0"/>
                <w:color w:val="000000"/>
              </w:rPr>
              <w:t xml:space="preserve">A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A3091" w14:textId="0BF4697B" w:rsidR="00930EE0" w:rsidRDefault="00A53C29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  <w:r w:rsidR="004C2534"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62F3A" w14:textId="77777777" w:rsidR="00930EE0" w:rsidRDefault="004C2534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</w:tbl>
    <w:p w14:paraId="4D3A3210" w14:textId="77777777" w:rsidR="00930EE0" w:rsidRDefault="004C2534">
      <w:pPr>
        <w:ind w:left="0" w:firstLine="0"/>
      </w:pPr>
      <w:r>
        <w:rPr>
          <w:i w:val="0"/>
          <w:color w:val="000000"/>
        </w:rPr>
        <w:t xml:space="preserve"> </w:t>
      </w:r>
    </w:p>
    <w:p w14:paraId="4C9F6FA5" w14:textId="77777777" w:rsidR="00930EE0" w:rsidRDefault="004C2534">
      <w:pPr>
        <w:ind w:left="0" w:firstLine="0"/>
      </w:pPr>
      <w:r>
        <w:rPr>
          <w:i w:val="0"/>
          <w:color w:val="000000"/>
        </w:rPr>
        <w:t xml:space="preserve"> </w:t>
      </w:r>
    </w:p>
    <w:p w14:paraId="1B8AF2FF" w14:textId="77777777" w:rsidR="00930EE0" w:rsidRDefault="004C2534">
      <w:pPr>
        <w:ind w:left="0" w:firstLine="0"/>
      </w:pPr>
      <w:r>
        <w:rPr>
          <w:i w:val="0"/>
          <w:color w:val="000000"/>
        </w:rPr>
        <w:t xml:space="preserve"> </w:t>
      </w:r>
    </w:p>
    <w:p w14:paraId="3C98E340" w14:textId="77777777" w:rsidR="00930EE0" w:rsidRDefault="004C2534">
      <w:pPr>
        <w:ind w:left="0" w:firstLine="0"/>
      </w:pPr>
      <w:r>
        <w:rPr>
          <w:i w:val="0"/>
          <w:color w:val="000000"/>
        </w:rPr>
        <w:t xml:space="preserve"> </w:t>
      </w:r>
    </w:p>
    <w:p w14:paraId="5052D415" w14:textId="77777777" w:rsidR="00930EE0" w:rsidRDefault="004C2534">
      <w:pPr>
        <w:ind w:left="0" w:firstLine="0"/>
      </w:pPr>
      <w:r>
        <w:rPr>
          <w:i w:val="0"/>
          <w:color w:val="000000"/>
        </w:rPr>
        <w:t xml:space="preserve"> </w:t>
      </w:r>
    </w:p>
    <w:p w14:paraId="149F0E8F" w14:textId="77777777" w:rsidR="00930EE0" w:rsidRDefault="004C2534">
      <w:pPr>
        <w:spacing w:after="239" w:line="239" w:lineRule="auto"/>
        <w:ind w:left="0" w:right="6993" w:firstLine="0"/>
        <w:jc w:val="both"/>
      </w:pPr>
      <w:r>
        <w:rPr>
          <w:i w:val="0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 w:val="0"/>
          <w:color w:val="000000"/>
        </w:rPr>
        <w:t xml:space="preserve"> </w:t>
      </w:r>
      <w:r>
        <w:rPr>
          <w:i w:val="0"/>
          <w:color w:val="000000"/>
        </w:rPr>
        <w:t xml:space="preserve">  </w:t>
      </w:r>
    </w:p>
    <w:p w14:paraId="34FE5120" w14:textId="77777777" w:rsidR="00930EE0" w:rsidRDefault="004C2534">
      <w:pPr>
        <w:ind w:left="0" w:firstLine="0"/>
      </w:pPr>
      <w:r>
        <w:rPr>
          <w:rFonts w:ascii="Times New Roman" w:eastAsia="Times New Roman" w:hAnsi="Times New Roman" w:cs="Times New Roman"/>
          <w:i w:val="0"/>
          <w:color w:val="000000"/>
        </w:rPr>
        <w:t xml:space="preserve"> </w:t>
      </w:r>
    </w:p>
    <w:p w14:paraId="1B7B15EA" w14:textId="77777777" w:rsidR="00930EE0" w:rsidRDefault="004C2534">
      <w:pPr>
        <w:ind w:left="0" w:firstLine="0"/>
        <w:rPr>
          <w:rFonts w:ascii="Times New Roman" w:eastAsia="Times New Roman" w:hAnsi="Times New Roman" w:cs="Times New Roman"/>
          <w:i w:val="0"/>
          <w:color w:val="000000"/>
        </w:rPr>
      </w:pPr>
      <w:r>
        <w:rPr>
          <w:rFonts w:ascii="Times New Roman" w:eastAsia="Times New Roman" w:hAnsi="Times New Roman" w:cs="Times New Roman"/>
          <w:i w:val="0"/>
          <w:color w:val="000000"/>
        </w:rPr>
        <w:t xml:space="preserve"> </w:t>
      </w:r>
    </w:p>
    <w:p w14:paraId="21A76C9B" w14:textId="77777777" w:rsidR="00ED57CD" w:rsidRPr="00ED57CD" w:rsidRDefault="00ED57CD" w:rsidP="00ED57CD"/>
    <w:p w14:paraId="69E31B2D" w14:textId="77777777" w:rsidR="00ED57CD" w:rsidRPr="00ED57CD" w:rsidRDefault="00ED57CD" w:rsidP="00ED57CD"/>
    <w:p w14:paraId="52904E18" w14:textId="77777777" w:rsidR="00ED57CD" w:rsidRDefault="00ED57CD" w:rsidP="00ED57CD">
      <w:pPr>
        <w:rPr>
          <w:rFonts w:ascii="Times New Roman" w:eastAsia="Times New Roman" w:hAnsi="Times New Roman" w:cs="Times New Roman"/>
          <w:i w:val="0"/>
          <w:color w:val="000000"/>
        </w:rPr>
      </w:pPr>
    </w:p>
    <w:p w14:paraId="6ED9D3E8" w14:textId="77777777" w:rsidR="00ED57CD" w:rsidRDefault="00ED57CD" w:rsidP="00ED57CD">
      <w:pPr>
        <w:rPr>
          <w:rFonts w:ascii="Times New Roman" w:eastAsia="Times New Roman" w:hAnsi="Times New Roman" w:cs="Times New Roman"/>
          <w:i w:val="0"/>
          <w:color w:val="000000"/>
        </w:rPr>
      </w:pPr>
    </w:p>
    <w:p w14:paraId="54BC1B47" w14:textId="77777777" w:rsidR="00ED57CD" w:rsidRPr="00ED57CD" w:rsidRDefault="00ED57CD" w:rsidP="00ED57CD">
      <w:pPr>
        <w:jc w:val="center"/>
      </w:pPr>
    </w:p>
    <w:sectPr w:rsidR="00ED57CD" w:rsidRPr="00ED57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00" w:right="3339" w:bottom="1732" w:left="1440" w:header="282" w:footer="1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02493" w14:textId="77777777" w:rsidR="00ED5E80" w:rsidRDefault="00ED5E80">
      <w:pPr>
        <w:spacing w:line="240" w:lineRule="auto"/>
      </w:pPr>
      <w:r>
        <w:separator/>
      </w:r>
    </w:p>
  </w:endnote>
  <w:endnote w:type="continuationSeparator" w:id="0">
    <w:p w14:paraId="580EFC36" w14:textId="77777777" w:rsidR="00ED5E80" w:rsidRDefault="00ED5E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5D1E6" w14:textId="77777777" w:rsidR="00930EE0" w:rsidRDefault="004C2534">
    <w:pPr>
      <w:tabs>
        <w:tab w:val="center" w:pos="1613"/>
      </w:tabs>
      <w:ind w:left="-1088" w:firstLine="0"/>
    </w:pPr>
    <w:r>
      <w:rPr>
        <w:noProof/>
      </w:rPr>
      <w:drawing>
        <wp:anchor distT="0" distB="0" distL="114300" distR="114300" simplePos="0" relativeHeight="251661312" behindDoc="0" locked="0" layoutInCell="1" allowOverlap="0" wp14:anchorId="7F85328C" wp14:editId="33F133AC">
          <wp:simplePos x="0" y="0"/>
          <wp:positionH relativeFrom="page">
            <wp:posOffset>6645910</wp:posOffset>
          </wp:positionH>
          <wp:positionV relativeFrom="page">
            <wp:posOffset>9991087</wp:posOffset>
          </wp:positionV>
          <wp:extent cx="598805" cy="584200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8805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i w:val="0"/>
        <w:color w:val="000000"/>
        <w:sz w:val="22"/>
      </w:rPr>
      <w:t xml:space="preserve">Moston Fields </w:t>
    </w:r>
    <w:r>
      <w:rPr>
        <w:rFonts w:ascii="Times New Roman" w:eastAsia="Times New Roman" w:hAnsi="Times New Roman" w:cs="Times New Roman"/>
        <w:i w:val="0"/>
        <w:color w:val="000000"/>
        <w:sz w:val="37"/>
        <w:vertAlign w:val="superscript"/>
      </w:rPr>
      <w:t xml:space="preserve"> </w:t>
    </w:r>
    <w:r>
      <w:rPr>
        <w:rFonts w:ascii="Times New Roman" w:eastAsia="Times New Roman" w:hAnsi="Times New Roman" w:cs="Times New Roman"/>
        <w:i w:val="0"/>
        <w:color w:val="000000"/>
        <w:sz w:val="37"/>
        <w:vertAlign w:val="superscript"/>
      </w:rPr>
      <w:tab/>
    </w:r>
    <w:r>
      <w:rPr>
        <w:b/>
        <w:i w:val="0"/>
        <w:color w:val="000000"/>
        <w:sz w:val="22"/>
      </w:rPr>
      <w:t>Primary School</w:t>
    </w:r>
    <w:r>
      <w:rPr>
        <w:rFonts w:ascii="Cambria" w:eastAsia="Cambria" w:hAnsi="Cambria" w:cs="Cambria"/>
        <w:i w:val="0"/>
        <w:color w:val="000000"/>
        <w:sz w:val="22"/>
      </w:rPr>
      <w:t xml:space="preserve"> </w:t>
    </w:r>
  </w:p>
  <w:p w14:paraId="23922F7C" w14:textId="77777777" w:rsidR="00930EE0" w:rsidRDefault="004C2534">
    <w:pPr>
      <w:ind w:left="0" w:firstLine="0"/>
    </w:pPr>
    <w:r>
      <w:rPr>
        <w:rFonts w:ascii="Times New Roman" w:eastAsia="Times New Roman" w:hAnsi="Times New Roman" w:cs="Times New Roman"/>
        <w:i w:val="0"/>
        <w:color w:val="000000"/>
      </w:rPr>
      <w:t xml:space="preserve"> </w:t>
    </w:r>
  </w:p>
  <w:p w14:paraId="3A34741A" w14:textId="77777777" w:rsidR="00930EE0" w:rsidRDefault="004C2534">
    <w:pPr>
      <w:spacing w:after="31"/>
      <w:ind w:left="-1088" w:firstLine="0"/>
    </w:pPr>
    <w:r>
      <w:rPr>
        <w:rFonts w:ascii="Garamond" w:eastAsia="Garamond" w:hAnsi="Garamond" w:cs="Garamond"/>
        <w:i w:val="0"/>
        <w:color w:val="000000"/>
        <w:sz w:val="18"/>
      </w:rPr>
      <w:t xml:space="preserve">Brookside Road, Manchester M40 9GJ </w:t>
    </w:r>
  </w:p>
  <w:p w14:paraId="0956CAF0" w14:textId="77777777" w:rsidR="00930EE0" w:rsidRDefault="004C2534">
    <w:pPr>
      <w:ind w:left="-1088" w:firstLine="0"/>
    </w:pPr>
    <w:r>
      <w:rPr>
        <w:rFonts w:ascii="Garamond" w:eastAsia="Garamond" w:hAnsi="Garamond" w:cs="Garamond"/>
        <w:i w:val="0"/>
        <w:color w:val="000000"/>
        <w:sz w:val="18"/>
      </w:rPr>
      <w:t xml:space="preserve">0161 681 1801 | mostonfieldsprimaryschool.co.uk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09497" w14:textId="77777777" w:rsidR="00B62D91" w:rsidRDefault="00B62D91" w:rsidP="00B62D91">
    <w:pPr>
      <w:snapToGrid w:val="0"/>
      <w:ind w:left="142" w:right="-198" w:firstLine="0"/>
      <w:rPr>
        <w:rFonts w:ascii="Calibri" w:hAnsi="Calibri"/>
        <w:b/>
        <w:i w:val="0"/>
        <w:iCs/>
        <w:sz w:val="20"/>
      </w:rPr>
    </w:pPr>
    <w:r w:rsidRPr="00B62D91">
      <w:rPr>
        <w:rFonts w:ascii="Calibri" w:hAnsi="Calibri"/>
        <w:b/>
        <w:i w:val="0"/>
        <w:iCs/>
        <w:sz w:val="20"/>
      </w:rPr>
      <w:t xml:space="preserve">Holy Trinity Ce Primary, Kenyon Street, Ashton OL6 7DU head@holytrinity.tameside.sch.uk  </w:t>
    </w:r>
  </w:p>
  <w:p w14:paraId="4F03E8CA" w14:textId="5DB04C6B" w:rsidR="00B62D91" w:rsidRPr="00B62D91" w:rsidRDefault="00B62D91" w:rsidP="00B62D91">
    <w:pPr>
      <w:snapToGrid w:val="0"/>
      <w:ind w:left="142" w:right="-198" w:firstLine="0"/>
      <w:rPr>
        <w:rFonts w:ascii="Calibri" w:hAnsi="Calibri"/>
        <w:b/>
        <w:i w:val="0"/>
        <w:iCs/>
        <w:sz w:val="20"/>
      </w:rPr>
    </w:pPr>
    <w:r w:rsidRPr="00B62D91">
      <w:rPr>
        <w:rFonts w:ascii="Calibri" w:hAnsi="Calibri"/>
        <w:b/>
        <w:i w:val="0"/>
        <w:iCs/>
        <w:sz w:val="20"/>
      </w:rPr>
      <w:t>01613301065</w:t>
    </w:r>
  </w:p>
  <w:p w14:paraId="6C810B24" w14:textId="5CEDC084" w:rsidR="00930EE0" w:rsidRDefault="004C2534" w:rsidP="00CC30CA">
    <w:r>
      <w:rPr>
        <w:rFonts w:ascii="Garamond" w:eastAsia="Garamond" w:hAnsi="Garamond" w:cs="Garamond"/>
        <w:i w:val="0"/>
        <w:color w:val="000000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59355" w14:textId="77777777" w:rsidR="00930EE0" w:rsidRDefault="004C2534">
    <w:pPr>
      <w:tabs>
        <w:tab w:val="center" w:pos="1613"/>
      </w:tabs>
      <w:ind w:left="-1088" w:firstLine="0"/>
    </w:pPr>
    <w:r>
      <w:rPr>
        <w:noProof/>
      </w:rPr>
      <w:drawing>
        <wp:anchor distT="0" distB="0" distL="114300" distR="114300" simplePos="0" relativeHeight="251663360" behindDoc="0" locked="0" layoutInCell="1" allowOverlap="0" wp14:anchorId="7ED9AA4F" wp14:editId="7F678ABD">
          <wp:simplePos x="0" y="0"/>
          <wp:positionH relativeFrom="page">
            <wp:posOffset>6645910</wp:posOffset>
          </wp:positionH>
          <wp:positionV relativeFrom="page">
            <wp:posOffset>9991087</wp:posOffset>
          </wp:positionV>
          <wp:extent cx="598805" cy="584200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8805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i w:val="0"/>
        <w:color w:val="000000"/>
        <w:sz w:val="22"/>
      </w:rPr>
      <w:t xml:space="preserve">Moston Fields </w:t>
    </w:r>
    <w:r>
      <w:rPr>
        <w:rFonts w:ascii="Times New Roman" w:eastAsia="Times New Roman" w:hAnsi="Times New Roman" w:cs="Times New Roman"/>
        <w:i w:val="0"/>
        <w:color w:val="000000"/>
        <w:sz w:val="37"/>
        <w:vertAlign w:val="superscript"/>
      </w:rPr>
      <w:t xml:space="preserve"> </w:t>
    </w:r>
    <w:r>
      <w:rPr>
        <w:rFonts w:ascii="Times New Roman" w:eastAsia="Times New Roman" w:hAnsi="Times New Roman" w:cs="Times New Roman"/>
        <w:i w:val="0"/>
        <w:color w:val="000000"/>
        <w:sz w:val="37"/>
        <w:vertAlign w:val="superscript"/>
      </w:rPr>
      <w:tab/>
    </w:r>
    <w:r>
      <w:rPr>
        <w:b/>
        <w:i w:val="0"/>
        <w:color w:val="000000"/>
        <w:sz w:val="22"/>
      </w:rPr>
      <w:t>Primary School</w:t>
    </w:r>
    <w:r>
      <w:rPr>
        <w:rFonts w:ascii="Cambria" w:eastAsia="Cambria" w:hAnsi="Cambria" w:cs="Cambria"/>
        <w:i w:val="0"/>
        <w:color w:val="000000"/>
        <w:sz w:val="22"/>
      </w:rPr>
      <w:t xml:space="preserve"> </w:t>
    </w:r>
  </w:p>
  <w:p w14:paraId="2091F601" w14:textId="77777777" w:rsidR="00930EE0" w:rsidRDefault="004C2534">
    <w:pPr>
      <w:ind w:left="0" w:firstLine="0"/>
    </w:pPr>
    <w:r>
      <w:rPr>
        <w:rFonts w:ascii="Times New Roman" w:eastAsia="Times New Roman" w:hAnsi="Times New Roman" w:cs="Times New Roman"/>
        <w:i w:val="0"/>
        <w:color w:val="000000"/>
      </w:rPr>
      <w:t xml:space="preserve"> </w:t>
    </w:r>
  </w:p>
  <w:p w14:paraId="1A973AD7" w14:textId="77777777" w:rsidR="00930EE0" w:rsidRDefault="004C2534">
    <w:pPr>
      <w:spacing w:after="31"/>
      <w:ind w:left="-1088" w:firstLine="0"/>
    </w:pPr>
    <w:r>
      <w:rPr>
        <w:rFonts w:ascii="Garamond" w:eastAsia="Garamond" w:hAnsi="Garamond" w:cs="Garamond"/>
        <w:i w:val="0"/>
        <w:color w:val="000000"/>
        <w:sz w:val="18"/>
      </w:rPr>
      <w:t xml:space="preserve">Brookside Road, Manchester M40 9GJ </w:t>
    </w:r>
  </w:p>
  <w:p w14:paraId="36B8FF9B" w14:textId="77777777" w:rsidR="00930EE0" w:rsidRDefault="004C2534">
    <w:pPr>
      <w:ind w:left="-1088" w:firstLine="0"/>
    </w:pPr>
    <w:r>
      <w:rPr>
        <w:rFonts w:ascii="Garamond" w:eastAsia="Garamond" w:hAnsi="Garamond" w:cs="Garamond"/>
        <w:i w:val="0"/>
        <w:color w:val="000000"/>
        <w:sz w:val="18"/>
      </w:rPr>
      <w:t xml:space="preserve">0161 681 1801 | mostonfieldsprimaryschool.co.uk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49D6D" w14:textId="77777777" w:rsidR="00ED5E80" w:rsidRDefault="00ED5E80">
      <w:pPr>
        <w:spacing w:line="240" w:lineRule="auto"/>
      </w:pPr>
      <w:r>
        <w:separator/>
      </w:r>
    </w:p>
  </w:footnote>
  <w:footnote w:type="continuationSeparator" w:id="0">
    <w:p w14:paraId="01CF3BE1" w14:textId="77777777" w:rsidR="00ED5E80" w:rsidRDefault="00ED5E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F288B" w14:textId="77777777" w:rsidR="00930EE0" w:rsidRDefault="004C2534">
    <w:pPr>
      <w:ind w:left="0" w:right="-3168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4C20CFC" wp14:editId="6378FF4E">
          <wp:simplePos x="0" y="0"/>
          <wp:positionH relativeFrom="page">
            <wp:posOffset>5553075</wp:posOffset>
          </wp:positionH>
          <wp:positionV relativeFrom="page">
            <wp:posOffset>179070</wp:posOffset>
          </wp:positionV>
          <wp:extent cx="1899285" cy="1173480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9285" cy="117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i w:val="0"/>
        <w:color w:val="000000"/>
      </w:rPr>
      <w:t xml:space="preserve"> </w:t>
    </w:r>
    <w:r>
      <w:rPr>
        <w:rFonts w:ascii="Times New Roman" w:eastAsia="Times New Roman" w:hAnsi="Times New Roman" w:cs="Times New Roman"/>
        <w:i w:val="0"/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AD783" w14:textId="370D40DA" w:rsidR="00930EE0" w:rsidRDefault="00A62B0A">
    <w:pPr>
      <w:ind w:left="0" w:right="-3168" w:firstLine="0"/>
    </w:pPr>
    <w:r>
      <w:rPr>
        <w:i w:val="0"/>
        <w:noProof/>
        <w:sz w:val="34"/>
        <w:szCs w:val="34"/>
      </w:rPr>
      <w:drawing>
        <wp:anchor distT="0" distB="0" distL="114300" distR="114300" simplePos="0" relativeHeight="251664384" behindDoc="0" locked="0" layoutInCell="1" allowOverlap="1" wp14:anchorId="1647CD9C" wp14:editId="034FA811">
          <wp:simplePos x="0" y="0"/>
          <wp:positionH relativeFrom="column">
            <wp:posOffset>5286375</wp:posOffset>
          </wp:positionH>
          <wp:positionV relativeFrom="paragraph">
            <wp:posOffset>10795</wp:posOffset>
          </wp:positionV>
          <wp:extent cx="1095375" cy="1095375"/>
          <wp:effectExtent l="0" t="0" r="9525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2534">
      <w:rPr>
        <w:rFonts w:ascii="Times New Roman" w:eastAsia="Times New Roman" w:hAnsi="Times New Roman" w:cs="Times New Roman"/>
        <w:i w:val="0"/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A551" w14:textId="77777777" w:rsidR="00930EE0" w:rsidRDefault="004C2534">
    <w:pPr>
      <w:ind w:left="0" w:right="-3168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AB5603B" wp14:editId="4B39AE1F">
          <wp:simplePos x="0" y="0"/>
          <wp:positionH relativeFrom="page">
            <wp:posOffset>5553075</wp:posOffset>
          </wp:positionH>
          <wp:positionV relativeFrom="page">
            <wp:posOffset>179070</wp:posOffset>
          </wp:positionV>
          <wp:extent cx="1899285" cy="117348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9285" cy="117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i w:val="0"/>
        <w:color w:val="000000"/>
      </w:rPr>
      <w:t xml:space="preserve"> </w:t>
    </w:r>
    <w:r>
      <w:rPr>
        <w:rFonts w:ascii="Times New Roman" w:eastAsia="Times New Roman" w:hAnsi="Times New Roman" w:cs="Times New Roman"/>
        <w:i w:val="0"/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EE0"/>
    <w:rsid w:val="001C2D21"/>
    <w:rsid w:val="00225BB9"/>
    <w:rsid w:val="003A4179"/>
    <w:rsid w:val="004C2534"/>
    <w:rsid w:val="004C77CA"/>
    <w:rsid w:val="00725D55"/>
    <w:rsid w:val="00886C44"/>
    <w:rsid w:val="008E2088"/>
    <w:rsid w:val="00927B54"/>
    <w:rsid w:val="00930EE0"/>
    <w:rsid w:val="00957D51"/>
    <w:rsid w:val="009A5324"/>
    <w:rsid w:val="00A53C29"/>
    <w:rsid w:val="00A62B0A"/>
    <w:rsid w:val="00A82D46"/>
    <w:rsid w:val="00A8699B"/>
    <w:rsid w:val="00A92631"/>
    <w:rsid w:val="00B37874"/>
    <w:rsid w:val="00B62D91"/>
    <w:rsid w:val="00B67577"/>
    <w:rsid w:val="00C41DBC"/>
    <w:rsid w:val="00CC30CA"/>
    <w:rsid w:val="00D3449B"/>
    <w:rsid w:val="00E60D2F"/>
    <w:rsid w:val="00ED57CD"/>
    <w:rsid w:val="00ED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0B7BB"/>
  <w15:docId w15:val="{F91CCEA5-9EA4-4287-A454-C71835CC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250" w:hanging="108"/>
    </w:pPr>
    <w:rPr>
      <w:rFonts w:ascii="Arial" w:eastAsia="Arial" w:hAnsi="Arial" w:cs="Arial"/>
      <w:i/>
      <w:color w:val="1F4D7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62D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D9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C25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712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Harris</dc:creator>
  <cp:keywords/>
  <cp:lastModifiedBy>Stephanie Kavanagh</cp:lastModifiedBy>
  <cp:revision>14</cp:revision>
  <dcterms:created xsi:type="dcterms:W3CDTF">2026-01-07T14:07:00Z</dcterms:created>
  <dcterms:modified xsi:type="dcterms:W3CDTF">2026-01-07T14:29:00Z</dcterms:modified>
</cp:coreProperties>
</file>