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445A" w14:textId="77777777" w:rsidR="00E8594B" w:rsidRDefault="00E8594B" w:rsidP="004A320E">
      <w:pPr>
        <w:jc w:val="center"/>
        <w:rPr>
          <w:rFonts w:ascii="Arial" w:hAnsi="Arial" w:cs="Arial"/>
          <w:b/>
          <w:sz w:val="20"/>
        </w:rPr>
      </w:pPr>
    </w:p>
    <w:p w14:paraId="2385E362" w14:textId="0FE9EA11" w:rsidR="004A320E" w:rsidRPr="00140F66" w:rsidRDefault="004A320E" w:rsidP="004A320E">
      <w:pPr>
        <w:jc w:val="center"/>
        <w:rPr>
          <w:rFonts w:ascii="Arial" w:hAnsi="Arial" w:cs="Arial"/>
          <w:b/>
          <w:sz w:val="20"/>
        </w:rPr>
      </w:pPr>
      <w:r>
        <w:rPr>
          <w:rFonts w:ascii="Arial" w:hAnsi="Arial" w:cs="Arial"/>
          <w:b/>
          <w:sz w:val="20"/>
        </w:rPr>
        <w:t>JOB DESCRIPTION</w:t>
      </w:r>
    </w:p>
    <w:p w14:paraId="201A2F8A" w14:textId="1F27D6E8" w:rsidR="004A320E" w:rsidRPr="00E8594B" w:rsidRDefault="004A320E" w:rsidP="00E8594B">
      <w:pPr>
        <w:rPr>
          <w:rFonts w:ascii="Arial" w:hAnsi="Arial" w:cs="Arial"/>
          <w:sz w:val="20"/>
        </w:rPr>
      </w:pPr>
      <w:r w:rsidRPr="00E8594B">
        <w:rPr>
          <w:rFonts w:ascii="Arial" w:hAnsi="Arial" w:cs="Arial"/>
          <w:sz w:val="20"/>
        </w:rPr>
        <w:t>Teachers’ Main Scale</w:t>
      </w:r>
    </w:p>
    <w:p w14:paraId="09F41C69" w14:textId="77777777" w:rsidR="004A320E" w:rsidRPr="00E8594B" w:rsidRDefault="004A320E" w:rsidP="00E8594B">
      <w:pPr>
        <w:rPr>
          <w:rFonts w:ascii="Arial" w:hAnsi="Arial" w:cs="Arial"/>
          <w:sz w:val="20"/>
        </w:rPr>
      </w:pPr>
      <w:r w:rsidRPr="00E8594B">
        <w:rPr>
          <w:rFonts w:ascii="Arial" w:hAnsi="Arial" w:cs="Arial"/>
          <w:sz w:val="20"/>
        </w:rPr>
        <w:t>Responsible to the Principal</w:t>
      </w:r>
    </w:p>
    <w:p w14:paraId="197FBD7D" w14:textId="2181751A" w:rsidR="004A320E" w:rsidRPr="00140F66" w:rsidRDefault="004A320E" w:rsidP="004A320E">
      <w:pPr>
        <w:jc w:val="both"/>
        <w:rPr>
          <w:rFonts w:ascii="Arial" w:hAnsi="Arial" w:cs="Arial"/>
          <w:sz w:val="20"/>
        </w:rPr>
      </w:pPr>
    </w:p>
    <w:p w14:paraId="54952B5E" w14:textId="566C32E9" w:rsidR="004A320E" w:rsidRPr="00140F66" w:rsidRDefault="004A320E" w:rsidP="004A320E">
      <w:pPr>
        <w:jc w:val="both"/>
        <w:rPr>
          <w:rFonts w:ascii="Arial" w:hAnsi="Arial" w:cs="Arial"/>
          <w:sz w:val="20"/>
        </w:rPr>
      </w:pPr>
      <w:r w:rsidRPr="00140F66">
        <w:rPr>
          <w:rFonts w:ascii="Arial" w:hAnsi="Arial" w:cs="Arial"/>
          <w:sz w:val="20"/>
        </w:rPr>
        <w:t>Professional Duties</w:t>
      </w:r>
      <w:r w:rsidR="00E8594B">
        <w:rPr>
          <w:rFonts w:ascii="Arial" w:hAnsi="Arial" w:cs="Arial"/>
          <w:sz w:val="20"/>
        </w:rPr>
        <w:t>:</w:t>
      </w:r>
    </w:p>
    <w:p w14:paraId="79AD8F82" w14:textId="77777777" w:rsidR="004A320E" w:rsidRPr="00140F66" w:rsidRDefault="004A320E" w:rsidP="004A320E">
      <w:pPr>
        <w:jc w:val="both"/>
        <w:rPr>
          <w:rFonts w:ascii="Arial" w:hAnsi="Arial" w:cs="Arial"/>
          <w:sz w:val="20"/>
        </w:rPr>
      </w:pPr>
    </w:p>
    <w:p w14:paraId="255A7FD4" w14:textId="667311DA" w:rsidR="004A320E" w:rsidRPr="00E8594B" w:rsidRDefault="004A320E" w:rsidP="00E8594B">
      <w:pPr>
        <w:numPr>
          <w:ilvl w:val="0"/>
          <w:numId w:val="2"/>
        </w:numPr>
        <w:jc w:val="both"/>
        <w:rPr>
          <w:rFonts w:ascii="Arial" w:hAnsi="Arial" w:cs="Arial"/>
          <w:sz w:val="20"/>
        </w:rPr>
      </w:pPr>
      <w:r w:rsidRPr="00140F66">
        <w:rPr>
          <w:rFonts w:ascii="Arial" w:hAnsi="Arial" w:cs="Arial"/>
          <w:sz w:val="20"/>
        </w:rPr>
        <w:t xml:space="preserve">To teach an assigned class of pupils and be responsible for their educational development, progress and well being </w:t>
      </w:r>
    </w:p>
    <w:p w14:paraId="7E5A23B8" w14:textId="7E72935F" w:rsidR="004A320E" w:rsidRPr="00E8594B" w:rsidRDefault="004A320E" w:rsidP="00E8594B">
      <w:pPr>
        <w:numPr>
          <w:ilvl w:val="0"/>
          <w:numId w:val="2"/>
        </w:numPr>
        <w:jc w:val="both"/>
        <w:rPr>
          <w:rFonts w:ascii="Arial" w:hAnsi="Arial" w:cs="Arial"/>
          <w:sz w:val="20"/>
        </w:rPr>
      </w:pPr>
      <w:r w:rsidRPr="00140F66">
        <w:rPr>
          <w:rFonts w:ascii="Arial" w:hAnsi="Arial" w:cs="Arial"/>
          <w:sz w:val="20"/>
        </w:rPr>
        <w:t>To plan and prepare programmes of work appropriate to the needs of the pupils, based upon agreed guidelines laid down and in conjunction with other members of staff</w:t>
      </w:r>
    </w:p>
    <w:p w14:paraId="5B96A78D" w14:textId="4AC86845" w:rsidR="004A320E" w:rsidRPr="00E8594B" w:rsidRDefault="004A320E" w:rsidP="00E8594B">
      <w:pPr>
        <w:numPr>
          <w:ilvl w:val="0"/>
          <w:numId w:val="2"/>
        </w:numPr>
        <w:jc w:val="both"/>
        <w:rPr>
          <w:rFonts w:ascii="Arial" w:hAnsi="Arial" w:cs="Arial"/>
          <w:sz w:val="20"/>
        </w:rPr>
      </w:pPr>
      <w:r w:rsidRPr="00140F66">
        <w:rPr>
          <w:rFonts w:ascii="Arial" w:hAnsi="Arial" w:cs="Arial"/>
          <w:sz w:val="20"/>
        </w:rPr>
        <w:t>To ensure that the teaching programme for the class meets the needs of all pupils, including the most and least able</w:t>
      </w:r>
    </w:p>
    <w:p w14:paraId="3FF8060F" w14:textId="1C8AC148" w:rsidR="004A320E" w:rsidRPr="00E8594B" w:rsidRDefault="004A320E" w:rsidP="00E8594B">
      <w:pPr>
        <w:numPr>
          <w:ilvl w:val="0"/>
          <w:numId w:val="2"/>
        </w:numPr>
        <w:jc w:val="both"/>
        <w:rPr>
          <w:rFonts w:ascii="Arial" w:hAnsi="Arial" w:cs="Arial"/>
          <w:sz w:val="20"/>
        </w:rPr>
      </w:pPr>
      <w:r w:rsidRPr="00140F66">
        <w:rPr>
          <w:rFonts w:ascii="Arial" w:hAnsi="Arial" w:cs="Arial"/>
          <w:sz w:val="20"/>
        </w:rPr>
        <w:t>To set targets for individual pupils in order to continually raise standards</w:t>
      </w:r>
    </w:p>
    <w:p w14:paraId="7CCB1B2E" w14:textId="2EE4DFDE" w:rsidR="004A320E" w:rsidRPr="00E8594B" w:rsidRDefault="004A320E" w:rsidP="00E8594B">
      <w:pPr>
        <w:numPr>
          <w:ilvl w:val="0"/>
          <w:numId w:val="2"/>
        </w:numPr>
        <w:jc w:val="both"/>
        <w:rPr>
          <w:rFonts w:ascii="Arial" w:hAnsi="Arial" w:cs="Arial"/>
          <w:sz w:val="20"/>
        </w:rPr>
      </w:pPr>
      <w:r w:rsidRPr="00140F66">
        <w:rPr>
          <w:rFonts w:ascii="Arial" w:hAnsi="Arial" w:cs="Arial"/>
          <w:sz w:val="20"/>
        </w:rPr>
        <w:t>To l</w:t>
      </w:r>
      <w:r w:rsidR="00E8594B">
        <w:rPr>
          <w:rFonts w:ascii="Arial" w:hAnsi="Arial" w:cs="Arial"/>
          <w:sz w:val="20"/>
        </w:rPr>
        <w:t>iaise with the Special Needs Co</w:t>
      </w:r>
      <w:r w:rsidRPr="00140F66">
        <w:rPr>
          <w:rFonts w:ascii="Arial" w:hAnsi="Arial" w:cs="Arial"/>
          <w:sz w:val="20"/>
        </w:rPr>
        <w:t>ordinator and Learning Support teachers in order to set, maintain and review Individual Education Plans for pupils with special educational needs</w:t>
      </w:r>
    </w:p>
    <w:p w14:paraId="7A88F43B" w14:textId="7E3AD772" w:rsidR="004A320E" w:rsidRPr="00E8594B" w:rsidRDefault="004A320E" w:rsidP="00E8594B">
      <w:pPr>
        <w:numPr>
          <w:ilvl w:val="0"/>
          <w:numId w:val="2"/>
        </w:numPr>
        <w:jc w:val="both"/>
        <w:rPr>
          <w:rFonts w:ascii="Arial" w:hAnsi="Arial" w:cs="Arial"/>
          <w:sz w:val="20"/>
        </w:rPr>
      </w:pPr>
      <w:r w:rsidRPr="00140F66">
        <w:rPr>
          <w:rFonts w:ascii="Arial" w:hAnsi="Arial" w:cs="Arial"/>
          <w:sz w:val="20"/>
        </w:rPr>
        <w:t>To set and mark the work of pupils and assess, record and report on the development, progress and attainment of pupils in accordance with the National Curriculum framework</w:t>
      </w:r>
    </w:p>
    <w:p w14:paraId="0A48B4F8" w14:textId="5903DD4C" w:rsidR="004A320E" w:rsidRPr="00E8594B" w:rsidRDefault="004A320E" w:rsidP="00E8594B">
      <w:pPr>
        <w:numPr>
          <w:ilvl w:val="0"/>
          <w:numId w:val="2"/>
        </w:numPr>
        <w:jc w:val="both"/>
        <w:rPr>
          <w:rFonts w:ascii="Arial" w:hAnsi="Arial" w:cs="Arial"/>
          <w:sz w:val="20"/>
        </w:rPr>
      </w:pPr>
      <w:r w:rsidRPr="00140F66">
        <w:rPr>
          <w:rFonts w:ascii="Arial" w:hAnsi="Arial" w:cs="Arial"/>
          <w:sz w:val="20"/>
        </w:rPr>
        <w:t>To organise the class in order that all relevant materials are accessible to the pupils, and to ensure that these materials are stored and maintained to a high standard</w:t>
      </w:r>
    </w:p>
    <w:p w14:paraId="6D3B6467" w14:textId="4E44B7C0" w:rsidR="004A320E" w:rsidRPr="00E8594B" w:rsidRDefault="004A320E" w:rsidP="00E8594B">
      <w:pPr>
        <w:numPr>
          <w:ilvl w:val="0"/>
          <w:numId w:val="2"/>
        </w:numPr>
        <w:jc w:val="both"/>
        <w:rPr>
          <w:rFonts w:ascii="Arial" w:hAnsi="Arial" w:cs="Arial"/>
          <w:sz w:val="20"/>
        </w:rPr>
      </w:pPr>
      <w:r w:rsidRPr="00140F66">
        <w:rPr>
          <w:rFonts w:ascii="Arial" w:hAnsi="Arial" w:cs="Arial"/>
          <w:sz w:val="20"/>
        </w:rPr>
        <w:t>To maintain good order and discipline among pupils, based upon an agreed behaviour policy, especially in relation to health and safety</w:t>
      </w:r>
    </w:p>
    <w:p w14:paraId="60AB7315" w14:textId="6B417301" w:rsidR="004A320E" w:rsidRPr="00E8594B" w:rsidRDefault="004A320E" w:rsidP="00E8594B">
      <w:pPr>
        <w:numPr>
          <w:ilvl w:val="0"/>
          <w:numId w:val="2"/>
        </w:numPr>
        <w:jc w:val="both"/>
        <w:rPr>
          <w:rFonts w:ascii="Arial" w:hAnsi="Arial" w:cs="Arial"/>
          <w:sz w:val="20"/>
        </w:rPr>
      </w:pPr>
      <w:r w:rsidRPr="00140F66">
        <w:rPr>
          <w:rFonts w:ascii="Arial" w:hAnsi="Arial" w:cs="Arial"/>
          <w:sz w:val="20"/>
        </w:rPr>
        <w:t xml:space="preserve">To refer to the </w:t>
      </w:r>
      <w:r w:rsidR="00E8594B">
        <w:rPr>
          <w:rFonts w:ascii="Arial" w:hAnsi="Arial" w:cs="Arial"/>
          <w:sz w:val="20"/>
        </w:rPr>
        <w:t>Principal</w:t>
      </w:r>
      <w:r w:rsidRPr="00140F66">
        <w:rPr>
          <w:rFonts w:ascii="Arial" w:hAnsi="Arial" w:cs="Arial"/>
          <w:sz w:val="20"/>
        </w:rPr>
        <w:t xml:space="preserve"> any concerns felt regarding the pupil’s welfare</w:t>
      </w:r>
    </w:p>
    <w:p w14:paraId="1A2F7A08" w14:textId="29CC021E"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accurately take and maintain a class register of attendance</w:t>
      </w:r>
    </w:p>
    <w:p w14:paraId="23D5600F" w14:textId="0E8B37DA"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communicate and consult with parents/carers of the pupils and to provide appropriate consultation times throughout the year in accordance with school policy</w:t>
      </w:r>
    </w:p>
    <w:p w14:paraId="722EFD0D" w14:textId="28662EE9"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communicate and co-operate with feeder groups and transfer schools and also the local community</w:t>
      </w:r>
    </w:p>
    <w:p w14:paraId="40AE16A3" w14:textId="1DD34F71" w:rsidR="004A320E" w:rsidRPr="00E8594B" w:rsidRDefault="004A320E" w:rsidP="00E8594B">
      <w:pPr>
        <w:numPr>
          <w:ilvl w:val="0"/>
          <w:numId w:val="3"/>
        </w:numPr>
        <w:jc w:val="both"/>
        <w:rPr>
          <w:rFonts w:ascii="Arial" w:hAnsi="Arial" w:cs="Arial"/>
          <w:sz w:val="20"/>
        </w:rPr>
      </w:pPr>
      <w:r w:rsidRPr="00140F66">
        <w:rPr>
          <w:rFonts w:ascii="Arial" w:hAnsi="Arial" w:cs="Arial"/>
          <w:sz w:val="20"/>
        </w:rPr>
        <w:t xml:space="preserve">To provide guidance and advice to pupils on educational and social matters within the school environment – liaising with the </w:t>
      </w:r>
      <w:r w:rsidR="00E8594B">
        <w:rPr>
          <w:rFonts w:ascii="Arial" w:hAnsi="Arial" w:cs="Arial"/>
          <w:sz w:val="20"/>
        </w:rPr>
        <w:t>Principal</w:t>
      </w:r>
      <w:r w:rsidRPr="00140F66">
        <w:rPr>
          <w:rFonts w:ascii="Arial" w:hAnsi="Arial" w:cs="Arial"/>
          <w:sz w:val="20"/>
        </w:rPr>
        <w:t xml:space="preserve"> and co-operating in referring pupils to support services according to individual needs, and keeping relevant records</w:t>
      </w:r>
    </w:p>
    <w:p w14:paraId="3975973B" w14:textId="6EFF0B38"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participate in staff meetings related to the administration, organisation and curriculum of the school including leading discussions, reporting back on courses etc</w:t>
      </w:r>
      <w:r w:rsidR="00E8594B">
        <w:rPr>
          <w:rFonts w:ascii="Arial" w:hAnsi="Arial" w:cs="Arial"/>
          <w:sz w:val="20"/>
        </w:rPr>
        <w:t>.</w:t>
      </w:r>
    </w:p>
    <w:p w14:paraId="42605BD7" w14:textId="6653564A"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review as necessary personal teaching methods and work programmes, participating in the arrangements for school based in-service training and professional development</w:t>
      </w:r>
    </w:p>
    <w:p w14:paraId="52B8A0E5" w14:textId="18967282"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participate and co-operate with colleagues on preparation and development of policies and schemes of work, teaching materials, team planning, methods and pastoral arrangements</w:t>
      </w:r>
    </w:p>
    <w:p w14:paraId="1B8310C6" w14:textId="05899EC6" w:rsidR="004A320E" w:rsidRPr="00E8594B" w:rsidRDefault="00E8594B" w:rsidP="00E8594B">
      <w:pPr>
        <w:numPr>
          <w:ilvl w:val="0"/>
          <w:numId w:val="3"/>
        </w:numPr>
        <w:jc w:val="both"/>
        <w:rPr>
          <w:rFonts w:ascii="Arial" w:hAnsi="Arial" w:cs="Arial"/>
          <w:sz w:val="20"/>
        </w:rPr>
      </w:pPr>
      <w:r>
        <w:rPr>
          <w:rFonts w:ascii="Arial" w:hAnsi="Arial" w:cs="Arial"/>
          <w:sz w:val="20"/>
        </w:rPr>
        <w:t>To act as a co</w:t>
      </w:r>
      <w:r w:rsidR="004A320E" w:rsidRPr="00140F66">
        <w:rPr>
          <w:rFonts w:ascii="Arial" w:hAnsi="Arial" w:cs="Arial"/>
          <w:sz w:val="20"/>
        </w:rPr>
        <w:t>ordinator for an agreed area of responsibility within the school or curriculum and to support a colleague(s) with responsibility for another area</w:t>
      </w:r>
    </w:p>
    <w:p w14:paraId="1001FE14" w14:textId="31E0E6E1"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be responsible for maintaining interesting displays of high quality and in accordance with policy, within the classroom and in other agreed areas within the school</w:t>
      </w:r>
    </w:p>
    <w:p w14:paraId="5059A2F4" w14:textId="37378F29" w:rsidR="004A320E" w:rsidRPr="00E8594B" w:rsidRDefault="00E8594B" w:rsidP="00E8594B">
      <w:pPr>
        <w:numPr>
          <w:ilvl w:val="0"/>
          <w:numId w:val="3"/>
        </w:numPr>
        <w:jc w:val="both"/>
        <w:rPr>
          <w:rFonts w:ascii="Arial" w:hAnsi="Arial" w:cs="Arial"/>
          <w:sz w:val="20"/>
        </w:rPr>
      </w:pPr>
      <w:r>
        <w:rPr>
          <w:rFonts w:ascii="Arial" w:hAnsi="Arial" w:cs="Arial"/>
          <w:sz w:val="20"/>
        </w:rPr>
        <w:t>To participate in</w:t>
      </w:r>
      <w:r w:rsidR="004A320E" w:rsidRPr="00140F66">
        <w:rPr>
          <w:rFonts w:ascii="Arial" w:hAnsi="Arial" w:cs="Arial"/>
          <w:sz w:val="20"/>
        </w:rPr>
        <w:t xml:space="preserve"> arrangements for appraisal within the agreed national framework</w:t>
      </w:r>
    </w:p>
    <w:p w14:paraId="73F3E6E7" w14:textId="2B5072A5"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cover, in exceptional circumstances, for absent colleagues</w:t>
      </w:r>
    </w:p>
    <w:p w14:paraId="41113F2A" w14:textId="213CD836"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co-operate as a team member with other personnel in the school in joint projects such as parent/carer workshops, curriculum events, school displays, special events etc</w:t>
      </w:r>
      <w:r w:rsidR="00E8594B">
        <w:rPr>
          <w:rFonts w:ascii="Arial" w:hAnsi="Arial" w:cs="Arial"/>
          <w:sz w:val="20"/>
        </w:rPr>
        <w:t>.</w:t>
      </w:r>
    </w:p>
    <w:p w14:paraId="1D1D26E9" w14:textId="24856F63"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co-operate and guide classroom support staff, to organise rotas for parent helpers and to maintain good relationships</w:t>
      </w:r>
    </w:p>
    <w:p w14:paraId="48B42812" w14:textId="3DD86FF6" w:rsidR="004A320E" w:rsidRPr="00E8594B" w:rsidRDefault="004A320E" w:rsidP="00E8594B">
      <w:pPr>
        <w:numPr>
          <w:ilvl w:val="0"/>
          <w:numId w:val="5"/>
        </w:numPr>
        <w:jc w:val="both"/>
        <w:rPr>
          <w:rFonts w:ascii="Arial" w:hAnsi="Arial" w:cs="Arial"/>
          <w:sz w:val="20"/>
        </w:rPr>
      </w:pPr>
      <w:r w:rsidRPr="00140F66">
        <w:rPr>
          <w:rFonts w:ascii="Arial" w:hAnsi="Arial" w:cs="Arial"/>
          <w:sz w:val="20"/>
        </w:rPr>
        <w:t>To implement the school’s Equal Opportunities Policy</w:t>
      </w:r>
    </w:p>
    <w:p w14:paraId="2D50F83E" w14:textId="1E3CAE98"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maintain a co-operative attitude to the PTA</w:t>
      </w:r>
    </w:p>
    <w:p w14:paraId="1D59C248" w14:textId="215466FD"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carry out a share of supervisory duties in accordance with published schedules</w:t>
      </w:r>
    </w:p>
    <w:p w14:paraId="7E8FA0C5" w14:textId="09421177"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support Newly Qualified Teachers and visiting work experience students</w:t>
      </w:r>
    </w:p>
    <w:p w14:paraId="0DDE0F52" w14:textId="17A92282"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carry out class assemblies for parents/carers and visitors in accordance with agreed policy</w:t>
      </w:r>
    </w:p>
    <w:p w14:paraId="2C56E733" w14:textId="7FF6A44A" w:rsidR="004A320E" w:rsidRPr="00E8594B" w:rsidRDefault="004A320E" w:rsidP="00E8594B">
      <w:pPr>
        <w:numPr>
          <w:ilvl w:val="0"/>
          <w:numId w:val="3"/>
        </w:numPr>
        <w:jc w:val="both"/>
        <w:rPr>
          <w:rFonts w:ascii="Arial" w:hAnsi="Arial" w:cs="Arial"/>
          <w:sz w:val="20"/>
        </w:rPr>
      </w:pPr>
      <w:r w:rsidRPr="00140F66">
        <w:rPr>
          <w:rFonts w:ascii="Arial" w:hAnsi="Arial" w:cs="Arial"/>
          <w:sz w:val="20"/>
        </w:rPr>
        <w:t>To carry out an appropriate share of administration and organisation tasks related to the above duties</w:t>
      </w:r>
    </w:p>
    <w:p w14:paraId="1CF04DDF" w14:textId="77777777" w:rsidR="004A320E" w:rsidRPr="00140F66" w:rsidRDefault="004A320E" w:rsidP="00E8594B">
      <w:pPr>
        <w:numPr>
          <w:ilvl w:val="0"/>
          <w:numId w:val="4"/>
        </w:numPr>
        <w:jc w:val="both"/>
        <w:rPr>
          <w:rFonts w:ascii="Arial" w:hAnsi="Arial" w:cs="Arial"/>
          <w:sz w:val="20"/>
        </w:rPr>
      </w:pPr>
      <w:r w:rsidRPr="00140F66">
        <w:rPr>
          <w:rFonts w:ascii="Arial" w:hAnsi="Arial" w:cs="Arial"/>
          <w:sz w:val="20"/>
        </w:rPr>
        <w:t xml:space="preserve">To undertake other such duties appropriate to the grade and character of work as may reasonably be required within Lindfield Primary </w:t>
      </w:r>
      <w:r>
        <w:rPr>
          <w:rFonts w:ascii="Arial" w:hAnsi="Arial" w:cs="Arial"/>
          <w:sz w:val="20"/>
        </w:rPr>
        <w:t>Academy</w:t>
      </w:r>
    </w:p>
    <w:p w14:paraId="49E81C48" w14:textId="77777777" w:rsidR="004A320E" w:rsidRPr="00140F66" w:rsidRDefault="004A320E" w:rsidP="004A320E">
      <w:pPr>
        <w:jc w:val="both"/>
        <w:rPr>
          <w:rFonts w:ascii="Arial" w:hAnsi="Arial" w:cs="Arial"/>
          <w:sz w:val="20"/>
        </w:rPr>
      </w:pPr>
    </w:p>
    <w:p w14:paraId="38CDD3DF" w14:textId="6521AF64" w:rsidR="00E8594B" w:rsidRDefault="004A320E" w:rsidP="004A320E">
      <w:pPr>
        <w:pStyle w:val="BodyText"/>
        <w:rPr>
          <w:rFonts w:ascii="Arial" w:hAnsi="Arial" w:cs="Arial"/>
          <w:sz w:val="20"/>
        </w:rPr>
      </w:pPr>
      <w:r w:rsidRPr="00140F66">
        <w:rPr>
          <w:rFonts w:ascii="Arial" w:hAnsi="Arial" w:cs="Arial"/>
          <w:sz w:val="20"/>
        </w:rPr>
        <w:t>Within these specific responsibilities the class teacher is expected to foster a lively and enthusiastic atmosphere within the classroom for pupils and staff, which can be shared with parents, visitors, governors etc</w:t>
      </w:r>
      <w:r w:rsidR="00E8594B">
        <w:rPr>
          <w:rFonts w:ascii="Arial" w:hAnsi="Arial" w:cs="Arial"/>
          <w:sz w:val="20"/>
        </w:rPr>
        <w:t>.</w:t>
      </w:r>
    </w:p>
    <w:p w14:paraId="58528A36" w14:textId="718D0F42" w:rsidR="000541F3" w:rsidRDefault="000541F3" w:rsidP="004A320E">
      <w:pPr>
        <w:pStyle w:val="BodyText"/>
        <w:rPr>
          <w:rFonts w:ascii="Arial" w:hAnsi="Arial" w:cs="Arial"/>
          <w:sz w:val="20"/>
        </w:rPr>
      </w:pPr>
    </w:p>
    <w:p w14:paraId="21D2FB56" w14:textId="77777777" w:rsidR="000541F3" w:rsidRPr="00E8594B" w:rsidRDefault="000541F3" w:rsidP="000541F3">
      <w:pPr>
        <w:pStyle w:val="Heading2"/>
        <w:spacing w:before="0"/>
        <w:jc w:val="center"/>
        <w:rPr>
          <w:rFonts w:ascii="Arial" w:hAnsi="Arial" w:cs="Arial"/>
          <w:color w:val="auto"/>
          <w:sz w:val="20"/>
          <w:szCs w:val="20"/>
        </w:rPr>
      </w:pPr>
      <w:r w:rsidRPr="00E8594B">
        <w:rPr>
          <w:rFonts w:ascii="Arial" w:hAnsi="Arial" w:cs="Arial"/>
          <w:color w:val="auto"/>
          <w:sz w:val="20"/>
          <w:szCs w:val="20"/>
        </w:rPr>
        <w:t>PERSON SPECIFICATION</w:t>
      </w:r>
    </w:p>
    <w:p w14:paraId="3600E1F8" w14:textId="77777777" w:rsidR="000541F3" w:rsidRPr="00E8594B" w:rsidRDefault="000541F3" w:rsidP="000541F3">
      <w:pPr>
        <w:jc w:val="both"/>
        <w:rPr>
          <w:rFonts w:ascii="Arial" w:hAnsi="Arial" w:cs="Arial"/>
          <w:sz w:val="20"/>
          <w:szCs w:val="20"/>
        </w:rPr>
      </w:pPr>
    </w:p>
    <w:p w14:paraId="5AE9A4C2" w14:textId="77777777" w:rsidR="000541F3" w:rsidRPr="00E8594B" w:rsidRDefault="000541F3" w:rsidP="000541F3">
      <w:pPr>
        <w:pStyle w:val="Heading3"/>
        <w:spacing w:before="0" w:after="0"/>
        <w:rPr>
          <w:sz w:val="20"/>
          <w:szCs w:val="20"/>
        </w:rPr>
      </w:pPr>
      <w:r w:rsidRPr="00E8594B">
        <w:rPr>
          <w:sz w:val="20"/>
          <w:szCs w:val="20"/>
        </w:rPr>
        <w:t>Attainments</w:t>
      </w:r>
    </w:p>
    <w:p w14:paraId="5062931F" w14:textId="77777777" w:rsidR="000541F3" w:rsidRPr="00E8594B" w:rsidRDefault="000541F3" w:rsidP="000541F3">
      <w:pPr>
        <w:jc w:val="both"/>
        <w:rPr>
          <w:rFonts w:ascii="Arial" w:hAnsi="Arial" w:cs="Arial"/>
          <w:b/>
          <w:sz w:val="20"/>
          <w:szCs w:val="20"/>
        </w:rPr>
      </w:pPr>
    </w:p>
    <w:p w14:paraId="70B2F4A2" w14:textId="77777777" w:rsidR="000541F3" w:rsidRPr="00E8594B" w:rsidRDefault="000541F3" w:rsidP="000541F3">
      <w:pPr>
        <w:numPr>
          <w:ilvl w:val="0"/>
          <w:numId w:val="6"/>
        </w:numPr>
        <w:jc w:val="both"/>
        <w:rPr>
          <w:rFonts w:ascii="Arial" w:hAnsi="Arial" w:cs="Arial"/>
          <w:sz w:val="20"/>
          <w:szCs w:val="20"/>
        </w:rPr>
      </w:pPr>
      <w:r w:rsidRPr="00E8594B">
        <w:rPr>
          <w:rFonts w:ascii="Arial" w:hAnsi="Arial" w:cs="Arial"/>
          <w:sz w:val="20"/>
          <w:szCs w:val="20"/>
        </w:rPr>
        <w:t>Qualified teacher status plus evidence of continuous professional development</w:t>
      </w:r>
    </w:p>
    <w:p w14:paraId="1C5FEC08" w14:textId="77777777" w:rsidR="000541F3" w:rsidRPr="00E8594B" w:rsidRDefault="000541F3" w:rsidP="000541F3">
      <w:pPr>
        <w:jc w:val="both"/>
        <w:rPr>
          <w:rFonts w:ascii="Arial" w:hAnsi="Arial" w:cs="Arial"/>
          <w:sz w:val="20"/>
          <w:szCs w:val="20"/>
        </w:rPr>
      </w:pPr>
    </w:p>
    <w:p w14:paraId="26EEA814" w14:textId="77777777" w:rsidR="000541F3" w:rsidRPr="00E8594B" w:rsidRDefault="000541F3" w:rsidP="000541F3">
      <w:pPr>
        <w:pStyle w:val="Heading3"/>
        <w:spacing w:before="0" w:after="0"/>
        <w:rPr>
          <w:sz w:val="20"/>
          <w:szCs w:val="20"/>
        </w:rPr>
      </w:pPr>
      <w:r w:rsidRPr="00E8594B">
        <w:rPr>
          <w:sz w:val="20"/>
          <w:szCs w:val="20"/>
        </w:rPr>
        <w:t>Experience</w:t>
      </w:r>
    </w:p>
    <w:p w14:paraId="2CB2D172" w14:textId="77777777" w:rsidR="000541F3" w:rsidRPr="00E8594B" w:rsidRDefault="000541F3" w:rsidP="000541F3">
      <w:pPr>
        <w:jc w:val="both"/>
        <w:rPr>
          <w:rFonts w:ascii="Arial" w:hAnsi="Arial" w:cs="Arial"/>
          <w:b/>
          <w:sz w:val="20"/>
          <w:szCs w:val="20"/>
        </w:rPr>
      </w:pPr>
    </w:p>
    <w:p w14:paraId="6319D582" w14:textId="77777777" w:rsidR="000541F3" w:rsidRPr="00E8594B" w:rsidRDefault="000541F3" w:rsidP="000541F3">
      <w:pPr>
        <w:pStyle w:val="BodyText"/>
        <w:numPr>
          <w:ilvl w:val="0"/>
          <w:numId w:val="8"/>
        </w:numPr>
        <w:rPr>
          <w:rFonts w:ascii="Arial" w:hAnsi="Arial" w:cs="Arial"/>
          <w:sz w:val="20"/>
        </w:rPr>
      </w:pPr>
      <w:r w:rsidRPr="00E8594B">
        <w:rPr>
          <w:rFonts w:ascii="Arial" w:hAnsi="Arial" w:cs="Arial"/>
          <w:sz w:val="20"/>
        </w:rPr>
        <w:t>Experience as a class teacher in at least one phase of primary education</w:t>
      </w:r>
    </w:p>
    <w:p w14:paraId="7120C6EC" w14:textId="77777777" w:rsidR="000541F3" w:rsidRPr="00E8594B" w:rsidRDefault="000541F3" w:rsidP="000541F3">
      <w:pPr>
        <w:pStyle w:val="BodyText"/>
        <w:numPr>
          <w:ilvl w:val="0"/>
          <w:numId w:val="8"/>
        </w:numPr>
        <w:rPr>
          <w:rFonts w:ascii="Arial" w:hAnsi="Arial" w:cs="Arial"/>
          <w:sz w:val="20"/>
        </w:rPr>
      </w:pPr>
      <w:r w:rsidRPr="00E8594B">
        <w:rPr>
          <w:rFonts w:ascii="Arial" w:hAnsi="Arial" w:cs="Arial"/>
          <w:sz w:val="20"/>
        </w:rPr>
        <w:t>Planning for and teaching an assigned class of pupils within the statutory requirements of the National Curriculum</w:t>
      </w:r>
    </w:p>
    <w:p w14:paraId="117C3EC1" w14:textId="77777777" w:rsidR="000541F3" w:rsidRPr="00E8594B" w:rsidRDefault="000541F3" w:rsidP="000541F3">
      <w:pPr>
        <w:pStyle w:val="BodyText"/>
        <w:numPr>
          <w:ilvl w:val="0"/>
          <w:numId w:val="8"/>
        </w:numPr>
        <w:rPr>
          <w:rFonts w:ascii="Arial" w:hAnsi="Arial" w:cs="Arial"/>
          <w:sz w:val="20"/>
        </w:rPr>
      </w:pPr>
      <w:r w:rsidRPr="00E8594B">
        <w:rPr>
          <w:rFonts w:ascii="Arial" w:hAnsi="Arial" w:cs="Arial"/>
          <w:sz w:val="20"/>
        </w:rPr>
        <w:t>Meeting statutory requirements in the recording of pupils’ progress and attainment</w:t>
      </w:r>
    </w:p>
    <w:p w14:paraId="66801EB2" w14:textId="77777777" w:rsidR="000541F3" w:rsidRPr="00E8594B" w:rsidRDefault="000541F3" w:rsidP="000541F3">
      <w:pPr>
        <w:pStyle w:val="BodyText"/>
        <w:numPr>
          <w:ilvl w:val="0"/>
          <w:numId w:val="8"/>
        </w:numPr>
        <w:rPr>
          <w:rFonts w:ascii="Arial" w:hAnsi="Arial" w:cs="Arial"/>
          <w:sz w:val="20"/>
        </w:rPr>
      </w:pPr>
      <w:r w:rsidRPr="00E8594B">
        <w:rPr>
          <w:rFonts w:ascii="Arial" w:hAnsi="Arial" w:cs="Arial"/>
          <w:sz w:val="20"/>
        </w:rPr>
        <w:t>Liaising with parents/carers, other schools, outside agencies and the community</w:t>
      </w:r>
    </w:p>
    <w:p w14:paraId="5C266F6D" w14:textId="77777777" w:rsidR="000541F3" w:rsidRPr="00E8594B" w:rsidRDefault="000541F3" w:rsidP="000541F3">
      <w:pPr>
        <w:pStyle w:val="BodyText"/>
        <w:numPr>
          <w:ilvl w:val="0"/>
          <w:numId w:val="8"/>
        </w:numPr>
        <w:rPr>
          <w:rFonts w:ascii="Arial" w:hAnsi="Arial" w:cs="Arial"/>
          <w:sz w:val="20"/>
        </w:rPr>
      </w:pPr>
      <w:r w:rsidRPr="00E8594B">
        <w:rPr>
          <w:rFonts w:ascii="Arial" w:hAnsi="Arial" w:cs="Arial"/>
          <w:sz w:val="20"/>
        </w:rPr>
        <w:t>Maintaining a well organised and stimulating classroom in which pupils are encouraged to learn with confidence and high self-esteem</w:t>
      </w:r>
    </w:p>
    <w:p w14:paraId="498D7D7E" w14:textId="77777777" w:rsidR="000541F3" w:rsidRPr="00E8594B" w:rsidRDefault="000541F3" w:rsidP="000541F3">
      <w:pPr>
        <w:pStyle w:val="BodyText"/>
        <w:numPr>
          <w:ilvl w:val="0"/>
          <w:numId w:val="8"/>
        </w:numPr>
        <w:rPr>
          <w:rFonts w:ascii="Arial" w:hAnsi="Arial" w:cs="Arial"/>
          <w:sz w:val="20"/>
        </w:rPr>
      </w:pPr>
      <w:r w:rsidRPr="00E8594B">
        <w:rPr>
          <w:rFonts w:ascii="Arial" w:hAnsi="Arial" w:cs="Arial"/>
          <w:sz w:val="20"/>
        </w:rPr>
        <w:t xml:space="preserve">Experience of teaching children of mixed ability levels </w:t>
      </w:r>
    </w:p>
    <w:p w14:paraId="54141CE5" w14:textId="77777777" w:rsidR="000541F3" w:rsidRPr="00E8594B" w:rsidRDefault="000541F3" w:rsidP="000541F3">
      <w:pPr>
        <w:numPr>
          <w:ilvl w:val="0"/>
          <w:numId w:val="8"/>
        </w:numPr>
        <w:jc w:val="both"/>
        <w:rPr>
          <w:rFonts w:ascii="Arial" w:hAnsi="Arial" w:cs="Arial"/>
          <w:sz w:val="20"/>
          <w:szCs w:val="20"/>
        </w:rPr>
      </w:pPr>
      <w:r w:rsidRPr="00E8594B">
        <w:rPr>
          <w:rFonts w:ascii="Arial" w:hAnsi="Arial" w:cs="Arial"/>
          <w:sz w:val="20"/>
          <w:szCs w:val="20"/>
        </w:rPr>
        <w:t>Familiarity with subject-specific health and safety requirements, where relevant, and the ability to plan lessons to avoid potential hazards</w:t>
      </w:r>
    </w:p>
    <w:p w14:paraId="22A55A08" w14:textId="77777777" w:rsidR="000541F3" w:rsidRPr="00E8594B" w:rsidRDefault="000541F3" w:rsidP="000541F3">
      <w:pPr>
        <w:pStyle w:val="BodyText"/>
        <w:rPr>
          <w:rFonts w:ascii="Arial" w:hAnsi="Arial" w:cs="Arial"/>
          <w:sz w:val="20"/>
        </w:rPr>
      </w:pPr>
    </w:p>
    <w:p w14:paraId="3C7B9A68" w14:textId="77777777" w:rsidR="000541F3" w:rsidRPr="00E8594B" w:rsidRDefault="000541F3" w:rsidP="000541F3">
      <w:pPr>
        <w:pStyle w:val="Heading3"/>
        <w:spacing w:before="0" w:after="0"/>
        <w:rPr>
          <w:sz w:val="20"/>
          <w:szCs w:val="20"/>
        </w:rPr>
      </w:pPr>
      <w:r w:rsidRPr="00E8594B">
        <w:rPr>
          <w:sz w:val="20"/>
          <w:szCs w:val="20"/>
        </w:rPr>
        <w:t>Knowledge and Understanding</w:t>
      </w:r>
    </w:p>
    <w:p w14:paraId="6CDF55C7" w14:textId="77777777" w:rsidR="000541F3" w:rsidRPr="00E8594B" w:rsidRDefault="000541F3" w:rsidP="000541F3">
      <w:pPr>
        <w:jc w:val="both"/>
        <w:rPr>
          <w:rFonts w:ascii="Arial" w:hAnsi="Arial" w:cs="Arial"/>
          <w:b/>
          <w:sz w:val="20"/>
          <w:szCs w:val="20"/>
        </w:rPr>
      </w:pPr>
    </w:p>
    <w:p w14:paraId="4EEAB6DE" w14:textId="77777777" w:rsidR="000541F3" w:rsidRPr="00E8594B" w:rsidRDefault="000541F3" w:rsidP="000541F3">
      <w:pPr>
        <w:numPr>
          <w:ilvl w:val="0"/>
          <w:numId w:val="8"/>
        </w:numPr>
        <w:jc w:val="both"/>
        <w:rPr>
          <w:rFonts w:ascii="Arial" w:hAnsi="Arial" w:cs="Arial"/>
          <w:sz w:val="20"/>
          <w:szCs w:val="20"/>
        </w:rPr>
      </w:pPr>
      <w:r w:rsidRPr="00E8594B">
        <w:rPr>
          <w:rFonts w:ascii="Arial" w:hAnsi="Arial" w:cs="Arial"/>
          <w:sz w:val="20"/>
          <w:szCs w:val="20"/>
        </w:rPr>
        <w:t>A sound understanding of the purposes, scope, structure and balance of the National Curriculum Orders as a whole and, within them, the place and scope of the primary phase, the key stages, the primary core and foundation subjects and RE</w:t>
      </w:r>
    </w:p>
    <w:p w14:paraId="1D763AFE" w14:textId="77777777" w:rsidR="000541F3" w:rsidRPr="00E8594B" w:rsidRDefault="000541F3" w:rsidP="000541F3">
      <w:pPr>
        <w:numPr>
          <w:ilvl w:val="0"/>
          <w:numId w:val="9"/>
        </w:numPr>
        <w:jc w:val="both"/>
        <w:rPr>
          <w:rFonts w:ascii="Arial" w:hAnsi="Arial" w:cs="Arial"/>
          <w:sz w:val="20"/>
          <w:szCs w:val="20"/>
        </w:rPr>
      </w:pPr>
      <w:r w:rsidRPr="00E8594B">
        <w:rPr>
          <w:rFonts w:ascii="Arial" w:hAnsi="Arial" w:cs="Arial"/>
          <w:sz w:val="20"/>
          <w:szCs w:val="20"/>
        </w:rPr>
        <w:t>A sound understanding of the breadth of content covered by the National Curriculum across the primary core and foundation subjects and RE</w:t>
      </w:r>
    </w:p>
    <w:p w14:paraId="5BC1DBAB" w14:textId="77777777" w:rsidR="000541F3" w:rsidRPr="00E8594B" w:rsidRDefault="000541F3" w:rsidP="000541F3">
      <w:pPr>
        <w:numPr>
          <w:ilvl w:val="0"/>
          <w:numId w:val="7"/>
        </w:numPr>
        <w:jc w:val="both"/>
        <w:rPr>
          <w:rFonts w:ascii="Arial" w:hAnsi="Arial" w:cs="Arial"/>
          <w:sz w:val="20"/>
          <w:szCs w:val="20"/>
        </w:rPr>
      </w:pPr>
      <w:r w:rsidRPr="00E8594B">
        <w:rPr>
          <w:rFonts w:ascii="Arial" w:hAnsi="Arial" w:cs="Arial"/>
          <w:sz w:val="20"/>
          <w:szCs w:val="20"/>
        </w:rPr>
        <w:t>A sound understanding of how pupils’ learning is affected by their physical, intellectual, emotional and social development</w:t>
      </w:r>
    </w:p>
    <w:p w14:paraId="37150E35" w14:textId="77777777" w:rsidR="000541F3" w:rsidRPr="00E8594B" w:rsidRDefault="000541F3" w:rsidP="000541F3">
      <w:pPr>
        <w:numPr>
          <w:ilvl w:val="0"/>
          <w:numId w:val="7"/>
        </w:numPr>
        <w:jc w:val="both"/>
        <w:rPr>
          <w:rFonts w:ascii="Arial" w:hAnsi="Arial" w:cs="Arial"/>
          <w:sz w:val="20"/>
          <w:szCs w:val="20"/>
        </w:rPr>
      </w:pPr>
      <w:r w:rsidRPr="00E8594B">
        <w:rPr>
          <w:rFonts w:ascii="Arial" w:hAnsi="Arial" w:cs="Arial"/>
          <w:sz w:val="20"/>
          <w:szCs w:val="20"/>
        </w:rPr>
        <w:t xml:space="preserve">A sound understanding of the role of assessment and record keeping in supporting the progress of pupils </w:t>
      </w:r>
    </w:p>
    <w:p w14:paraId="3DCECDFD" w14:textId="77777777" w:rsidR="000541F3" w:rsidRPr="00E8594B" w:rsidRDefault="000541F3" w:rsidP="000541F3">
      <w:pPr>
        <w:numPr>
          <w:ilvl w:val="0"/>
          <w:numId w:val="7"/>
        </w:numPr>
        <w:jc w:val="both"/>
        <w:rPr>
          <w:rFonts w:ascii="Arial" w:hAnsi="Arial" w:cs="Arial"/>
          <w:sz w:val="20"/>
          <w:szCs w:val="20"/>
        </w:rPr>
      </w:pPr>
      <w:r w:rsidRPr="00E8594B">
        <w:rPr>
          <w:rFonts w:ascii="Arial" w:hAnsi="Arial" w:cs="Arial"/>
          <w:sz w:val="20"/>
          <w:szCs w:val="20"/>
        </w:rPr>
        <w:t>A sound understanding of the purpose of target setting at both class and individual level in order to raise standards</w:t>
      </w:r>
    </w:p>
    <w:p w14:paraId="41C1285E" w14:textId="77777777" w:rsidR="000541F3" w:rsidRPr="00E8594B" w:rsidRDefault="000541F3" w:rsidP="000541F3">
      <w:pPr>
        <w:jc w:val="both"/>
        <w:rPr>
          <w:rFonts w:ascii="Arial" w:hAnsi="Arial" w:cs="Arial"/>
          <w:sz w:val="20"/>
          <w:szCs w:val="20"/>
        </w:rPr>
      </w:pPr>
    </w:p>
    <w:p w14:paraId="2A36869A" w14:textId="77777777" w:rsidR="000541F3" w:rsidRPr="00E8594B" w:rsidRDefault="000541F3" w:rsidP="000541F3">
      <w:pPr>
        <w:pStyle w:val="Heading3"/>
        <w:spacing w:before="0" w:after="0"/>
        <w:rPr>
          <w:sz w:val="20"/>
          <w:szCs w:val="20"/>
        </w:rPr>
      </w:pPr>
      <w:r w:rsidRPr="00E8594B">
        <w:rPr>
          <w:sz w:val="20"/>
          <w:szCs w:val="20"/>
        </w:rPr>
        <w:t>Skills and Abilities</w:t>
      </w:r>
    </w:p>
    <w:p w14:paraId="08D67D5E" w14:textId="77777777" w:rsidR="000541F3" w:rsidRPr="00E8594B" w:rsidRDefault="000541F3" w:rsidP="000541F3">
      <w:pPr>
        <w:jc w:val="both"/>
        <w:rPr>
          <w:rFonts w:ascii="Arial" w:hAnsi="Arial" w:cs="Arial"/>
          <w:sz w:val="20"/>
          <w:szCs w:val="20"/>
        </w:rPr>
      </w:pPr>
    </w:p>
    <w:p w14:paraId="27943433" w14:textId="77777777" w:rsidR="000541F3" w:rsidRDefault="000541F3" w:rsidP="000541F3">
      <w:pPr>
        <w:pStyle w:val="BodyText2"/>
        <w:spacing w:after="0" w:line="240" w:lineRule="auto"/>
        <w:jc w:val="both"/>
        <w:rPr>
          <w:rFonts w:ascii="Arial" w:hAnsi="Arial" w:cs="Arial"/>
          <w:sz w:val="20"/>
          <w:szCs w:val="20"/>
        </w:rPr>
      </w:pPr>
      <w:r w:rsidRPr="00E8594B">
        <w:rPr>
          <w:rFonts w:ascii="Arial" w:hAnsi="Arial" w:cs="Arial"/>
          <w:sz w:val="20"/>
          <w:szCs w:val="20"/>
        </w:rPr>
        <w:t>An ability to teach pupils in such a way that ensures progression through:</w:t>
      </w:r>
    </w:p>
    <w:p w14:paraId="7BA35314" w14:textId="77777777" w:rsidR="000541F3" w:rsidRPr="00E8594B" w:rsidRDefault="000541F3" w:rsidP="000541F3">
      <w:pPr>
        <w:pStyle w:val="BodyText2"/>
        <w:spacing w:after="0" w:line="240" w:lineRule="auto"/>
        <w:jc w:val="both"/>
        <w:rPr>
          <w:rFonts w:ascii="Arial" w:hAnsi="Arial" w:cs="Arial"/>
          <w:sz w:val="20"/>
          <w:szCs w:val="20"/>
        </w:rPr>
      </w:pPr>
    </w:p>
    <w:p w14:paraId="43B71C34" w14:textId="77777777" w:rsidR="000541F3" w:rsidRPr="00E8594B" w:rsidRDefault="000541F3" w:rsidP="000541F3">
      <w:pPr>
        <w:pStyle w:val="BodyText2"/>
        <w:numPr>
          <w:ilvl w:val="0"/>
          <w:numId w:val="10"/>
        </w:numPr>
        <w:tabs>
          <w:tab w:val="clear" w:pos="360"/>
          <w:tab w:val="num" w:pos="426"/>
        </w:tabs>
        <w:spacing w:after="0" w:line="240" w:lineRule="auto"/>
        <w:ind w:left="284" w:hanging="284"/>
        <w:jc w:val="both"/>
        <w:rPr>
          <w:rFonts w:ascii="Arial" w:hAnsi="Arial" w:cs="Arial"/>
          <w:sz w:val="20"/>
          <w:szCs w:val="20"/>
        </w:rPr>
      </w:pPr>
      <w:r w:rsidRPr="00E8594B">
        <w:rPr>
          <w:rFonts w:ascii="Arial" w:hAnsi="Arial" w:cs="Arial"/>
          <w:sz w:val="20"/>
          <w:szCs w:val="20"/>
        </w:rPr>
        <w:t>Identifying clear teaching objectives and content, appropriate to the subject matter and the pupils being taught, and specifying how these will be taught and assessed</w:t>
      </w:r>
    </w:p>
    <w:p w14:paraId="62C1CD22" w14:textId="77777777" w:rsidR="000541F3" w:rsidRPr="00E8594B" w:rsidRDefault="000541F3" w:rsidP="000541F3">
      <w:pPr>
        <w:pStyle w:val="BodyText2"/>
        <w:numPr>
          <w:ilvl w:val="0"/>
          <w:numId w:val="11"/>
        </w:numPr>
        <w:tabs>
          <w:tab w:val="clear" w:pos="360"/>
          <w:tab w:val="num" w:pos="426"/>
        </w:tabs>
        <w:spacing w:after="0" w:line="240" w:lineRule="auto"/>
        <w:ind w:left="284" w:hanging="284"/>
        <w:jc w:val="both"/>
        <w:rPr>
          <w:rFonts w:ascii="Arial" w:hAnsi="Arial" w:cs="Arial"/>
          <w:sz w:val="20"/>
          <w:szCs w:val="20"/>
        </w:rPr>
      </w:pPr>
      <w:r w:rsidRPr="00E8594B">
        <w:rPr>
          <w:rFonts w:ascii="Arial" w:hAnsi="Arial" w:cs="Arial"/>
          <w:sz w:val="20"/>
          <w:szCs w:val="20"/>
        </w:rPr>
        <w:t>Setting tasks for whole class, individual and group work, including homework, which challenge pupils and ensure high levels of pupil interest</w:t>
      </w:r>
    </w:p>
    <w:p w14:paraId="3FE76DD0" w14:textId="77777777" w:rsidR="000541F3" w:rsidRPr="00E8594B" w:rsidRDefault="000541F3" w:rsidP="000541F3">
      <w:pPr>
        <w:pStyle w:val="BodyText2"/>
        <w:numPr>
          <w:ilvl w:val="0"/>
          <w:numId w:val="17"/>
        </w:numPr>
        <w:tabs>
          <w:tab w:val="clear" w:pos="360"/>
          <w:tab w:val="num" w:pos="426"/>
        </w:tabs>
        <w:spacing w:after="0" w:line="240" w:lineRule="auto"/>
        <w:ind w:left="284" w:hanging="284"/>
        <w:jc w:val="both"/>
        <w:rPr>
          <w:rFonts w:ascii="Arial" w:hAnsi="Arial" w:cs="Arial"/>
          <w:sz w:val="20"/>
          <w:szCs w:val="20"/>
        </w:rPr>
      </w:pPr>
      <w:r w:rsidRPr="00E8594B">
        <w:rPr>
          <w:rFonts w:ascii="Arial" w:hAnsi="Arial" w:cs="Arial"/>
          <w:sz w:val="20"/>
          <w:szCs w:val="20"/>
        </w:rPr>
        <w:t>Meeting the needs of all pupils, including the most able, through the practice of differentiation in planning and also knowing where to go to get help in order to give targeted support</w:t>
      </w:r>
    </w:p>
    <w:p w14:paraId="2C6CA3F3" w14:textId="77777777" w:rsidR="000541F3" w:rsidRPr="00E8594B" w:rsidRDefault="000541F3" w:rsidP="000541F3">
      <w:pPr>
        <w:pStyle w:val="BodyText2"/>
        <w:numPr>
          <w:ilvl w:val="0"/>
          <w:numId w:val="11"/>
        </w:numPr>
        <w:tabs>
          <w:tab w:val="clear" w:pos="360"/>
          <w:tab w:val="num" w:pos="426"/>
        </w:tabs>
        <w:spacing w:after="0" w:line="240" w:lineRule="auto"/>
        <w:ind w:left="284" w:hanging="284"/>
        <w:jc w:val="both"/>
        <w:rPr>
          <w:rFonts w:ascii="Arial" w:hAnsi="Arial" w:cs="Arial"/>
          <w:sz w:val="20"/>
          <w:szCs w:val="20"/>
        </w:rPr>
      </w:pPr>
      <w:r w:rsidRPr="00E8594B">
        <w:rPr>
          <w:rFonts w:ascii="Arial" w:hAnsi="Arial" w:cs="Arial"/>
          <w:sz w:val="20"/>
          <w:szCs w:val="20"/>
        </w:rPr>
        <w:t>Setting appropriate and challenging expectations for pupils’ learning, motivation and presentation of work</w:t>
      </w:r>
    </w:p>
    <w:p w14:paraId="5EDA5D85" w14:textId="77777777" w:rsidR="000541F3" w:rsidRPr="00E8594B" w:rsidRDefault="000541F3" w:rsidP="000541F3">
      <w:pPr>
        <w:pStyle w:val="BodyText2"/>
        <w:numPr>
          <w:ilvl w:val="0"/>
          <w:numId w:val="11"/>
        </w:numPr>
        <w:tabs>
          <w:tab w:val="clear" w:pos="360"/>
          <w:tab w:val="num" w:pos="426"/>
        </w:tabs>
        <w:spacing w:after="0" w:line="240" w:lineRule="auto"/>
        <w:ind w:left="284" w:hanging="284"/>
        <w:jc w:val="both"/>
        <w:rPr>
          <w:rFonts w:ascii="Arial" w:hAnsi="Arial" w:cs="Arial"/>
          <w:sz w:val="20"/>
          <w:szCs w:val="20"/>
        </w:rPr>
      </w:pPr>
      <w:r w:rsidRPr="00E8594B">
        <w:rPr>
          <w:rFonts w:ascii="Arial" w:hAnsi="Arial" w:cs="Arial"/>
          <w:sz w:val="20"/>
          <w:szCs w:val="20"/>
        </w:rPr>
        <w:t>Setting clear targets for pupils’ learning, building on prior attainment and ensuring that pupils are aware of the substance and purpose of what they are asked to do</w:t>
      </w:r>
    </w:p>
    <w:p w14:paraId="7A4292A7" w14:textId="77777777" w:rsidR="000541F3" w:rsidRPr="00E8594B" w:rsidRDefault="000541F3" w:rsidP="000541F3">
      <w:pPr>
        <w:pStyle w:val="BodyText2"/>
        <w:numPr>
          <w:ilvl w:val="0"/>
          <w:numId w:val="12"/>
        </w:numPr>
        <w:tabs>
          <w:tab w:val="clear" w:pos="360"/>
          <w:tab w:val="num" w:pos="426"/>
        </w:tabs>
        <w:spacing w:after="0" w:line="240" w:lineRule="auto"/>
        <w:ind w:left="284" w:hanging="284"/>
        <w:jc w:val="both"/>
        <w:rPr>
          <w:rFonts w:ascii="Arial" w:hAnsi="Arial" w:cs="Arial"/>
          <w:sz w:val="20"/>
          <w:szCs w:val="20"/>
        </w:rPr>
      </w:pPr>
      <w:r w:rsidRPr="00E8594B">
        <w:rPr>
          <w:rFonts w:ascii="Arial" w:hAnsi="Arial" w:cs="Arial"/>
          <w:sz w:val="20"/>
          <w:szCs w:val="20"/>
        </w:rPr>
        <w:t>Identifying pupils who have special educational needs and working within the Code of Practice to support their progress</w:t>
      </w:r>
    </w:p>
    <w:p w14:paraId="6700FA9D" w14:textId="77777777" w:rsidR="000541F3" w:rsidRPr="00E8594B" w:rsidRDefault="000541F3" w:rsidP="000541F3">
      <w:pPr>
        <w:pStyle w:val="BodyText2"/>
        <w:numPr>
          <w:ilvl w:val="0"/>
          <w:numId w:val="13"/>
        </w:numPr>
        <w:tabs>
          <w:tab w:val="clear" w:pos="360"/>
          <w:tab w:val="num" w:pos="426"/>
        </w:tabs>
        <w:spacing w:after="0" w:line="240" w:lineRule="auto"/>
        <w:ind w:left="284" w:hanging="284"/>
        <w:jc w:val="both"/>
        <w:rPr>
          <w:rFonts w:ascii="Arial" w:hAnsi="Arial" w:cs="Arial"/>
          <w:sz w:val="20"/>
          <w:szCs w:val="20"/>
        </w:rPr>
      </w:pPr>
      <w:r w:rsidRPr="00E8594B">
        <w:rPr>
          <w:rFonts w:ascii="Arial" w:hAnsi="Arial" w:cs="Arial"/>
          <w:sz w:val="20"/>
          <w:szCs w:val="20"/>
        </w:rPr>
        <w:t>Providing clear structures for lessons in the short, medium and longer term, which maintain pace, motivation and challenge for pupils</w:t>
      </w:r>
    </w:p>
    <w:p w14:paraId="2B9B533F" w14:textId="77777777" w:rsidR="000541F3" w:rsidRPr="00E8594B" w:rsidRDefault="000541F3" w:rsidP="000541F3">
      <w:pPr>
        <w:pStyle w:val="BodyText2"/>
        <w:numPr>
          <w:ilvl w:val="0"/>
          <w:numId w:val="14"/>
        </w:numPr>
        <w:tabs>
          <w:tab w:val="clear" w:pos="360"/>
          <w:tab w:val="num" w:pos="426"/>
        </w:tabs>
        <w:spacing w:after="0" w:line="240" w:lineRule="auto"/>
        <w:ind w:left="284" w:hanging="284"/>
        <w:jc w:val="both"/>
        <w:rPr>
          <w:rFonts w:ascii="Arial" w:hAnsi="Arial" w:cs="Arial"/>
          <w:sz w:val="20"/>
          <w:szCs w:val="20"/>
        </w:rPr>
      </w:pPr>
      <w:r w:rsidRPr="00E8594B">
        <w:rPr>
          <w:rFonts w:ascii="Arial" w:hAnsi="Arial" w:cs="Arial"/>
          <w:sz w:val="20"/>
          <w:szCs w:val="20"/>
        </w:rPr>
        <w:t>Making effective use of assessment information on pupils’ attainment and progress in their teaching and planning future lessons</w:t>
      </w:r>
    </w:p>
    <w:p w14:paraId="00D5552F" w14:textId="77777777" w:rsidR="000541F3" w:rsidRPr="00E8594B" w:rsidRDefault="000541F3" w:rsidP="000541F3">
      <w:pPr>
        <w:pStyle w:val="BodyText2"/>
        <w:numPr>
          <w:ilvl w:val="0"/>
          <w:numId w:val="18"/>
        </w:numPr>
        <w:tabs>
          <w:tab w:val="clear" w:pos="360"/>
          <w:tab w:val="num" w:pos="426"/>
        </w:tabs>
        <w:spacing w:after="0" w:line="240" w:lineRule="auto"/>
        <w:ind w:left="284" w:hanging="284"/>
        <w:jc w:val="both"/>
        <w:rPr>
          <w:rFonts w:ascii="Arial" w:hAnsi="Arial" w:cs="Arial"/>
          <w:sz w:val="20"/>
          <w:szCs w:val="20"/>
        </w:rPr>
      </w:pPr>
      <w:r w:rsidRPr="00E8594B">
        <w:rPr>
          <w:rFonts w:ascii="Arial" w:hAnsi="Arial" w:cs="Arial"/>
          <w:sz w:val="20"/>
          <w:szCs w:val="20"/>
        </w:rPr>
        <w:t>Making use of effective questioning techniques</w:t>
      </w:r>
    </w:p>
    <w:p w14:paraId="13318F85" w14:textId="77777777" w:rsidR="000541F3" w:rsidRPr="00E8594B" w:rsidRDefault="000541F3" w:rsidP="000541F3">
      <w:pPr>
        <w:pStyle w:val="BodyText2"/>
        <w:numPr>
          <w:ilvl w:val="0"/>
          <w:numId w:val="14"/>
        </w:numPr>
        <w:tabs>
          <w:tab w:val="clear" w:pos="360"/>
          <w:tab w:val="num" w:pos="426"/>
        </w:tabs>
        <w:spacing w:after="0" w:line="240" w:lineRule="auto"/>
        <w:ind w:left="284" w:hanging="284"/>
        <w:jc w:val="both"/>
        <w:rPr>
          <w:rFonts w:ascii="Arial" w:hAnsi="Arial" w:cs="Arial"/>
          <w:sz w:val="20"/>
          <w:szCs w:val="20"/>
        </w:rPr>
      </w:pPr>
      <w:r w:rsidRPr="00E8594B">
        <w:rPr>
          <w:rFonts w:ascii="Arial" w:hAnsi="Arial" w:cs="Arial"/>
          <w:sz w:val="20"/>
          <w:szCs w:val="20"/>
        </w:rPr>
        <w:t>Planning opportunities to contribute to pupils’ personal, spiritual, moral, social and cultural development</w:t>
      </w:r>
    </w:p>
    <w:p w14:paraId="6F5B9192" w14:textId="77777777" w:rsidR="000541F3" w:rsidRPr="00E8594B" w:rsidRDefault="000541F3" w:rsidP="000541F3">
      <w:pPr>
        <w:pStyle w:val="BodyText2"/>
        <w:numPr>
          <w:ilvl w:val="0"/>
          <w:numId w:val="16"/>
        </w:numPr>
        <w:spacing w:after="0" w:line="240" w:lineRule="auto"/>
        <w:ind w:left="284" w:hanging="284"/>
        <w:jc w:val="both"/>
        <w:rPr>
          <w:rFonts w:ascii="Arial" w:hAnsi="Arial" w:cs="Arial"/>
          <w:sz w:val="20"/>
          <w:szCs w:val="20"/>
        </w:rPr>
      </w:pPr>
      <w:r w:rsidRPr="00E8594B">
        <w:rPr>
          <w:rFonts w:ascii="Arial" w:hAnsi="Arial" w:cs="Arial"/>
          <w:sz w:val="20"/>
          <w:szCs w:val="20"/>
        </w:rPr>
        <w:t>Ensuring effective teaching in order that teaching objectives are met and best use is made of available teaching time</w:t>
      </w:r>
    </w:p>
    <w:p w14:paraId="26EC727B" w14:textId="77777777" w:rsidR="000541F3" w:rsidRPr="00E8594B" w:rsidRDefault="000541F3" w:rsidP="000541F3">
      <w:pPr>
        <w:pStyle w:val="BodyText2"/>
        <w:numPr>
          <w:ilvl w:val="0"/>
          <w:numId w:val="16"/>
        </w:numPr>
        <w:spacing w:after="0" w:line="240" w:lineRule="auto"/>
        <w:ind w:left="284" w:hanging="284"/>
        <w:jc w:val="both"/>
        <w:rPr>
          <w:rFonts w:ascii="Arial" w:hAnsi="Arial" w:cs="Arial"/>
          <w:sz w:val="20"/>
          <w:szCs w:val="20"/>
        </w:rPr>
      </w:pPr>
      <w:r w:rsidRPr="00E8594B">
        <w:rPr>
          <w:rFonts w:ascii="Arial" w:hAnsi="Arial" w:cs="Arial"/>
          <w:sz w:val="20"/>
          <w:szCs w:val="20"/>
        </w:rPr>
        <w:t>Monitoring class progress and intervening to ensure sound learning and discipline</w:t>
      </w:r>
    </w:p>
    <w:p w14:paraId="57F0B239" w14:textId="77777777" w:rsidR="000541F3" w:rsidRPr="00E8594B" w:rsidRDefault="000541F3" w:rsidP="000541F3">
      <w:pPr>
        <w:pStyle w:val="BodyText2"/>
        <w:numPr>
          <w:ilvl w:val="0"/>
          <w:numId w:val="16"/>
        </w:numPr>
        <w:spacing w:after="0" w:line="240" w:lineRule="auto"/>
        <w:ind w:left="284" w:hanging="284"/>
        <w:jc w:val="both"/>
        <w:rPr>
          <w:rFonts w:ascii="Arial" w:hAnsi="Arial" w:cs="Arial"/>
          <w:sz w:val="20"/>
          <w:szCs w:val="20"/>
        </w:rPr>
      </w:pPr>
      <w:r w:rsidRPr="00E8594B">
        <w:rPr>
          <w:rFonts w:ascii="Arial" w:hAnsi="Arial" w:cs="Arial"/>
          <w:sz w:val="20"/>
          <w:szCs w:val="20"/>
        </w:rPr>
        <w:t>Establishing and maintaining a purposeful working atmosphere</w:t>
      </w:r>
    </w:p>
    <w:p w14:paraId="47F210DE" w14:textId="77777777" w:rsidR="000541F3" w:rsidRPr="00E8594B" w:rsidRDefault="000541F3" w:rsidP="000541F3">
      <w:pPr>
        <w:pStyle w:val="BodyText2"/>
        <w:numPr>
          <w:ilvl w:val="0"/>
          <w:numId w:val="16"/>
        </w:numPr>
        <w:spacing w:after="0" w:line="240" w:lineRule="auto"/>
        <w:ind w:left="284" w:hanging="284"/>
        <w:jc w:val="both"/>
        <w:rPr>
          <w:rFonts w:ascii="Arial" w:hAnsi="Arial" w:cs="Arial"/>
          <w:sz w:val="20"/>
          <w:szCs w:val="20"/>
        </w:rPr>
      </w:pPr>
      <w:r w:rsidRPr="00E8594B">
        <w:rPr>
          <w:rFonts w:ascii="Arial" w:hAnsi="Arial" w:cs="Arial"/>
          <w:sz w:val="20"/>
          <w:szCs w:val="20"/>
        </w:rPr>
        <w:t>Setting high expectations for pupils’ behaviour and developing positive relationships</w:t>
      </w:r>
    </w:p>
    <w:p w14:paraId="2C7DFE86" w14:textId="77777777" w:rsidR="000541F3" w:rsidRPr="00E8594B" w:rsidRDefault="000541F3" w:rsidP="000541F3">
      <w:pPr>
        <w:pStyle w:val="BodyText2"/>
        <w:numPr>
          <w:ilvl w:val="0"/>
          <w:numId w:val="16"/>
        </w:numPr>
        <w:spacing w:after="0" w:line="240" w:lineRule="auto"/>
        <w:ind w:left="284" w:hanging="284"/>
        <w:jc w:val="both"/>
        <w:rPr>
          <w:rFonts w:ascii="Arial" w:hAnsi="Arial" w:cs="Arial"/>
          <w:sz w:val="20"/>
          <w:szCs w:val="20"/>
        </w:rPr>
      </w:pPr>
      <w:r w:rsidRPr="00E8594B">
        <w:rPr>
          <w:rFonts w:ascii="Arial" w:hAnsi="Arial" w:cs="Arial"/>
          <w:sz w:val="20"/>
          <w:szCs w:val="20"/>
        </w:rPr>
        <w:t>Establishing a safe environment in which pupils feel secure, confident</w:t>
      </w:r>
    </w:p>
    <w:p w14:paraId="789A2767" w14:textId="77777777" w:rsidR="000541F3" w:rsidRDefault="000541F3" w:rsidP="000541F3">
      <w:pPr>
        <w:pStyle w:val="BodyText2"/>
        <w:spacing w:after="0" w:line="240" w:lineRule="auto"/>
        <w:ind w:left="284"/>
        <w:jc w:val="both"/>
        <w:rPr>
          <w:rFonts w:ascii="Arial" w:hAnsi="Arial" w:cs="Arial"/>
          <w:sz w:val="20"/>
          <w:szCs w:val="20"/>
        </w:rPr>
      </w:pPr>
      <w:r w:rsidRPr="00E8594B">
        <w:rPr>
          <w:rFonts w:ascii="Arial" w:hAnsi="Arial" w:cs="Arial"/>
          <w:sz w:val="20"/>
          <w:szCs w:val="20"/>
        </w:rPr>
        <w:t>and valued</w:t>
      </w:r>
    </w:p>
    <w:p w14:paraId="4CE69A9F" w14:textId="77777777" w:rsidR="000541F3" w:rsidRPr="00E8594B" w:rsidRDefault="000541F3" w:rsidP="000541F3">
      <w:pPr>
        <w:pStyle w:val="BodyText2"/>
        <w:numPr>
          <w:ilvl w:val="0"/>
          <w:numId w:val="16"/>
        </w:numPr>
        <w:spacing w:after="0" w:line="240" w:lineRule="auto"/>
        <w:ind w:left="284" w:hanging="284"/>
        <w:jc w:val="both"/>
        <w:rPr>
          <w:rFonts w:ascii="Arial" w:hAnsi="Arial" w:cs="Arial"/>
          <w:sz w:val="20"/>
          <w:szCs w:val="20"/>
        </w:rPr>
      </w:pPr>
      <w:r w:rsidRPr="00E8594B">
        <w:rPr>
          <w:rFonts w:ascii="Arial" w:hAnsi="Arial" w:cs="Arial"/>
          <w:sz w:val="20"/>
          <w:szCs w:val="20"/>
        </w:rPr>
        <w:t>Making good use of learning resources including ICT</w:t>
      </w:r>
    </w:p>
    <w:p w14:paraId="45C69782" w14:textId="77777777" w:rsidR="000541F3" w:rsidRPr="00E8594B" w:rsidRDefault="000541F3" w:rsidP="000541F3">
      <w:pPr>
        <w:pStyle w:val="BodyText2"/>
        <w:numPr>
          <w:ilvl w:val="0"/>
          <w:numId w:val="16"/>
        </w:numPr>
        <w:spacing w:after="0" w:line="240" w:lineRule="auto"/>
        <w:ind w:left="284" w:hanging="284"/>
        <w:jc w:val="both"/>
        <w:rPr>
          <w:rFonts w:ascii="Arial" w:hAnsi="Arial" w:cs="Arial"/>
          <w:sz w:val="20"/>
          <w:szCs w:val="20"/>
        </w:rPr>
      </w:pPr>
      <w:r w:rsidRPr="00E8594B">
        <w:rPr>
          <w:rFonts w:ascii="Arial" w:hAnsi="Arial" w:cs="Arial"/>
          <w:sz w:val="20"/>
          <w:szCs w:val="20"/>
        </w:rPr>
        <w:t>Exploiting opportunities to improve pupils’ basic skills in literacy, numeracy and ICT and in both individual and collaborative study skills</w:t>
      </w:r>
    </w:p>
    <w:p w14:paraId="6EAF3695" w14:textId="77777777" w:rsidR="000541F3" w:rsidRPr="00E8594B" w:rsidRDefault="000541F3" w:rsidP="000541F3">
      <w:pPr>
        <w:pStyle w:val="BodyText2"/>
        <w:numPr>
          <w:ilvl w:val="0"/>
          <w:numId w:val="16"/>
        </w:numPr>
        <w:spacing w:after="0" w:line="240" w:lineRule="auto"/>
        <w:ind w:left="284" w:hanging="284"/>
        <w:jc w:val="both"/>
        <w:rPr>
          <w:rFonts w:ascii="Arial" w:hAnsi="Arial" w:cs="Arial"/>
          <w:sz w:val="20"/>
          <w:szCs w:val="20"/>
        </w:rPr>
      </w:pPr>
      <w:r w:rsidRPr="00E8594B">
        <w:rPr>
          <w:rFonts w:ascii="Arial" w:hAnsi="Arial" w:cs="Arial"/>
          <w:sz w:val="20"/>
          <w:szCs w:val="20"/>
        </w:rPr>
        <w:t>Setting high expectations for all pupils within a framework of equal opportunities</w:t>
      </w:r>
    </w:p>
    <w:p w14:paraId="52CDE298" w14:textId="77777777" w:rsidR="000541F3" w:rsidRPr="00E8594B" w:rsidRDefault="000541F3" w:rsidP="000541F3">
      <w:pPr>
        <w:pStyle w:val="BodyText2"/>
        <w:numPr>
          <w:ilvl w:val="0"/>
          <w:numId w:val="15"/>
        </w:numPr>
        <w:spacing w:after="0" w:line="240" w:lineRule="auto"/>
        <w:ind w:left="284" w:hanging="284"/>
        <w:jc w:val="both"/>
        <w:rPr>
          <w:rFonts w:ascii="Arial" w:hAnsi="Arial" w:cs="Arial"/>
          <w:sz w:val="20"/>
          <w:szCs w:val="20"/>
        </w:rPr>
      </w:pPr>
      <w:r w:rsidRPr="00E8594B">
        <w:rPr>
          <w:rFonts w:ascii="Arial" w:hAnsi="Arial" w:cs="Arial"/>
          <w:sz w:val="20"/>
          <w:szCs w:val="20"/>
        </w:rPr>
        <w:lastRenderedPageBreak/>
        <w:t>Exploiting opportunities to contribute to the quality of pupils’ wider development including their personal, spiritual, moral, social and cultural development</w:t>
      </w:r>
    </w:p>
    <w:p w14:paraId="3F7AD3C9" w14:textId="77777777" w:rsidR="000541F3" w:rsidRPr="00E8594B" w:rsidRDefault="000541F3" w:rsidP="000541F3">
      <w:pPr>
        <w:pStyle w:val="BodyText2"/>
        <w:numPr>
          <w:ilvl w:val="0"/>
          <w:numId w:val="15"/>
        </w:numPr>
        <w:spacing w:after="0" w:line="240" w:lineRule="auto"/>
        <w:ind w:left="284" w:hanging="284"/>
        <w:jc w:val="both"/>
        <w:rPr>
          <w:rFonts w:ascii="Arial" w:hAnsi="Arial" w:cs="Arial"/>
          <w:sz w:val="20"/>
          <w:szCs w:val="20"/>
        </w:rPr>
      </w:pPr>
      <w:r w:rsidRPr="00E8594B">
        <w:rPr>
          <w:rFonts w:ascii="Arial" w:hAnsi="Arial" w:cs="Arial"/>
          <w:sz w:val="20"/>
          <w:szCs w:val="20"/>
        </w:rPr>
        <w:t>Evaluating their own teaching critically and using this to improve their own effectiveness</w:t>
      </w:r>
    </w:p>
    <w:p w14:paraId="4B8F486B" w14:textId="52DA0B02" w:rsidR="000541F3" w:rsidRDefault="000541F3" w:rsidP="004A320E">
      <w:pPr>
        <w:pStyle w:val="BodyText"/>
        <w:rPr>
          <w:rFonts w:ascii="Arial" w:hAnsi="Arial" w:cs="Arial"/>
          <w:sz w:val="20"/>
        </w:rPr>
      </w:pPr>
    </w:p>
    <w:p w14:paraId="11E53946" w14:textId="77777777" w:rsidR="000541F3" w:rsidRDefault="000541F3" w:rsidP="004A320E">
      <w:pPr>
        <w:pStyle w:val="BodyText"/>
        <w:rPr>
          <w:rFonts w:ascii="Arial" w:hAnsi="Arial" w:cs="Arial"/>
          <w:sz w:val="20"/>
        </w:rPr>
      </w:pPr>
    </w:p>
    <w:sectPr w:rsidR="000541F3" w:rsidSect="005B695A">
      <w:headerReference w:type="even" r:id="rId11"/>
      <w:headerReference w:type="default" r:id="rId12"/>
      <w:footerReference w:type="even" r:id="rId13"/>
      <w:footerReference w:type="default" r:id="rId14"/>
      <w:headerReference w:type="first" r:id="rId15"/>
      <w:footerReference w:type="first" r:id="rId16"/>
      <w:pgSz w:w="11900" w:h="16840"/>
      <w:pgMar w:top="158" w:right="843" w:bottom="202"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2037" w14:textId="77777777" w:rsidR="00CF4951" w:rsidRDefault="00CF4951" w:rsidP="007F1ED1">
      <w:r>
        <w:separator/>
      </w:r>
    </w:p>
  </w:endnote>
  <w:endnote w:type="continuationSeparator" w:id="0">
    <w:p w14:paraId="65617D84" w14:textId="77777777" w:rsidR="00CF4951" w:rsidRDefault="00CF4951" w:rsidP="007F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auto"/>
    <w:pitch w:val="variable"/>
    <w:sig w:usb0="800000AF" w:usb1="40006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FD04" w14:textId="77777777" w:rsidR="005E6255" w:rsidRDefault="005E6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6502" w14:textId="25382096" w:rsidR="0008001F" w:rsidRDefault="0008001F" w:rsidP="007953D3">
    <w:pPr>
      <w:pStyle w:val="Footer"/>
      <w:jc w:val="center"/>
      <w:rPr>
        <w:lang w:val="en-GB"/>
      </w:rPr>
    </w:pPr>
  </w:p>
  <w:p w14:paraId="794BB115" w14:textId="77777777" w:rsidR="00086912" w:rsidRDefault="00086912" w:rsidP="007953D3">
    <w:pPr>
      <w:pStyle w:val="Footer"/>
      <w:jc w:val="center"/>
      <w:rPr>
        <w:lang w:val="en-GB"/>
      </w:rPr>
    </w:pPr>
  </w:p>
  <w:p w14:paraId="67D55E26" w14:textId="77777777" w:rsidR="00086912" w:rsidRDefault="00086912" w:rsidP="007953D3">
    <w:pPr>
      <w:pStyle w:val="Footer"/>
      <w:jc w:val="center"/>
      <w:rPr>
        <w:lang w:val="en-GB"/>
      </w:rPr>
    </w:pPr>
  </w:p>
  <w:p w14:paraId="7F89CAD1" w14:textId="77777777" w:rsidR="00086912" w:rsidRPr="0008001F" w:rsidRDefault="00086912" w:rsidP="007953D3">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63FE" w14:textId="77777777" w:rsidR="001A5B30" w:rsidRDefault="001A5B30">
    <w:pPr>
      <w:pStyle w:val="Footer"/>
      <w:rPr>
        <w:lang w:val="en-GB"/>
      </w:rPr>
    </w:pPr>
  </w:p>
  <w:p w14:paraId="3C615796" w14:textId="77777777" w:rsidR="001A5B30" w:rsidRDefault="001A5B30">
    <w:pPr>
      <w:pStyle w:val="Footer"/>
      <w:rPr>
        <w:lang w:val="en-GB"/>
      </w:rPr>
    </w:pPr>
  </w:p>
  <w:p w14:paraId="7D69E690" w14:textId="77777777" w:rsidR="001A5B30" w:rsidRDefault="001A5B30">
    <w:pPr>
      <w:pStyle w:val="Footer"/>
      <w:rPr>
        <w:lang w:val="en-GB"/>
      </w:rPr>
    </w:pPr>
  </w:p>
  <w:p w14:paraId="62BF10AE" w14:textId="77777777" w:rsidR="001A5B30" w:rsidRPr="001A5B30" w:rsidRDefault="001A5B3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1A08" w14:textId="77777777" w:rsidR="00CF4951" w:rsidRDefault="00CF4951" w:rsidP="007F1ED1">
      <w:r>
        <w:separator/>
      </w:r>
    </w:p>
  </w:footnote>
  <w:footnote w:type="continuationSeparator" w:id="0">
    <w:p w14:paraId="67610893" w14:textId="77777777" w:rsidR="00CF4951" w:rsidRDefault="00CF4951" w:rsidP="007F1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4A25" w14:textId="77777777" w:rsidR="005E6255" w:rsidRDefault="005E6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A82B" w14:textId="2D81C473" w:rsidR="00324F77" w:rsidRPr="001A5B30" w:rsidRDefault="00F86AFF" w:rsidP="001A5B30">
    <w:pPr>
      <w:pStyle w:val="Header"/>
      <w:tabs>
        <w:tab w:val="clear" w:pos="9026"/>
        <w:tab w:val="right" w:pos="9020"/>
      </w:tabs>
      <w:rPr>
        <w:rFonts w:ascii="Arial" w:hAnsi="Arial" w:cs="Arial"/>
        <w:b/>
        <w:bCs/>
        <w:color w:val="FFFFFF" w:themeColor="background1"/>
        <w:sz w:val="44"/>
        <w:szCs w:val="44"/>
      </w:rPr>
    </w:pPr>
    <w:r>
      <w:rPr>
        <w:noProof/>
        <w:lang w:val="en-GB" w:eastAsia="en-GB"/>
      </w:rPr>
      <w:drawing>
        <wp:anchor distT="0" distB="0" distL="114300" distR="114300" simplePos="0" relativeHeight="251659264" behindDoc="1" locked="0" layoutInCell="1" allowOverlap="1" wp14:anchorId="126A140E" wp14:editId="6BF36BC7">
          <wp:simplePos x="0" y="0"/>
          <wp:positionH relativeFrom="column">
            <wp:posOffset>-482600</wp:posOffset>
          </wp:positionH>
          <wp:positionV relativeFrom="paragraph">
            <wp:posOffset>38101</wp:posOffset>
          </wp:positionV>
          <wp:extent cx="7543207" cy="10669987"/>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207" cy="106699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3876" w14:textId="2EF9B354" w:rsidR="001A5B30" w:rsidRDefault="001A5B30" w:rsidP="001A5B30">
    <w:pPr>
      <w:pStyle w:val="Header"/>
      <w:tabs>
        <w:tab w:val="clear" w:pos="4513"/>
        <w:tab w:val="clear" w:pos="9026"/>
        <w:tab w:val="left" w:pos="1020"/>
        <w:tab w:val="left" w:pos="4060"/>
      </w:tabs>
    </w:pPr>
    <w:r>
      <w:rPr>
        <w:noProof/>
        <w:lang w:val="en-GB" w:eastAsia="en-GB"/>
      </w:rPr>
      <w:drawing>
        <wp:anchor distT="0" distB="0" distL="114300" distR="114300" simplePos="0" relativeHeight="251661312" behindDoc="1" locked="0" layoutInCell="1" allowOverlap="1" wp14:anchorId="67BBA15C" wp14:editId="2214AD16">
          <wp:simplePos x="0" y="0"/>
          <wp:positionH relativeFrom="column">
            <wp:posOffset>-508000</wp:posOffset>
          </wp:positionH>
          <wp:positionV relativeFrom="paragraph">
            <wp:posOffset>0</wp:posOffset>
          </wp:positionV>
          <wp:extent cx="7597831" cy="1074725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7831" cy="1074725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9EDABFB" w14:textId="23E0C5BC" w:rsidR="001A5B30" w:rsidRPr="00086912" w:rsidRDefault="008B15E8" w:rsidP="008B15E8">
    <w:pPr>
      <w:pStyle w:val="p1"/>
      <w:tabs>
        <w:tab w:val="left" w:pos="3160"/>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496A8868" w14:textId="718CCC2F" w:rsidR="001A5B30" w:rsidRDefault="00D32B5F" w:rsidP="005C5A75">
    <w:pPr>
      <w:pStyle w:val="p1"/>
      <w:rPr>
        <w:rFonts w:ascii="Arial" w:hAnsi="Arial" w:cs="Arial"/>
        <w:bCs/>
        <w:color w:val="00A09A"/>
        <w:sz w:val="44"/>
        <w:szCs w:val="48"/>
      </w:rPr>
    </w:pPr>
    <w:r>
      <w:rPr>
        <w:rFonts w:ascii="Arial" w:hAnsi="Arial" w:cs="Arial"/>
        <w:bCs/>
        <w:color w:val="00A09A"/>
        <w:sz w:val="44"/>
        <w:szCs w:val="48"/>
      </w:rPr>
      <w:t>Classroom Teacher</w:t>
    </w:r>
  </w:p>
  <w:p w14:paraId="35A5E918" w14:textId="0E11CC5D" w:rsidR="00D32B5F" w:rsidRPr="005E6255" w:rsidRDefault="00016C10" w:rsidP="00D32B5F">
    <w:pPr>
      <w:pStyle w:val="p1"/>
      <w:rPr>
        <w:rFonts w:ascii="Arial" w:hAnsi="Arial" w:cs="Arial"/>
        <w:b/>
        <w:bCs/>
        <w:color w:val="00A09A"/>
        <w:sz w:val="40"/>
        <w:szCs w:val="44"/>
      </w:rPr>
    </w:pPr>
    <w:r w:rsidRPr="005E6255">
      <w:rPr>
        <w:rFonts w:ascii="Arial" w:hAnsi="Arial" w:cs="Arial"/>
        <w:b/>
        <w:bCs/>
        <w:color w:val="00A09A"/>
        <w:sz w:val="40"/>
        <w:szCs w:val="44"/>
      </w:rPr>
      <w:t>Job Description</w:t>
    </w:r>
    <w:r w:rsidR="005E6255" w:rsidRPr="005E6255">
      <w:rPr>
        <w:rFonts w:ascii="Arial" w:hAnsi="Arial" w:cs="Arial"/>
        <w:b/>
        <w:bCs/>
        <w:color w:val="00A09A"/>
        <w:sz w:val="40"/>
        <w:szCs w:val="44"/>
      </w:rPr>
      <w:t xml:space="preserve"> and Person Specification</w:t>
    </w:r>
  </w:p>
  <w:p w14:paraId="18645F93" w14:textId="38EC1696" w:rsidR="005C5A75" w:rsidRPr="005C5A75" w:rsidRDefault="005C5A75" w:rsidP="00D32B5F">
    <w:pPr>
      <w:pStyle w:val="p1"/>
      <w:rPr>
        <w:rFonts w:ascii="Arial" w:hAnsi="Arial" w:cs="Arial"/>
        <w:b/>
        <w:bCs/>
        <w:color w:val="00A09A"/>
        <w:sz w:val="44"/>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5461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E146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A972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5F41C0"/>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93F06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6816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A62D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EE0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304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C93B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E21B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E443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E228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246C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7652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0D1A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14464868">
    <w:abstractNumId w:val="1"/>
  </w:num>
  <w:num w:numId="2" w16cid:durableId="328599400">
    <w:abstractNumId w:val="2"/>
  </w:num>
  <w:num w:numId="3" w16cid:durableId="309023249">
    <w:abstractNumId w:val="10"/>
  </w:num>
  <w:num w:numId="4" w16cid:durableId="860437405">
    <w:abstractNumId w:val="4"/>
  </w:num>
  <w:num w:numId="5" w16cid:durableId="1152060734">
    <w:abstractNumId w:val="9"/>
  </w:num>
  <w:num w:numId="6" w16cid:durableId="577792180">
    <w:abstractNumId w:val="11"/>
  </w:num>
  <w:num w:numId="7" w16cid:durableId="645358237">
    <w:abstractNumId w:val="8"/>
  </w:num>
  <w:num w:numId="8" w16cid:durableId="1536694229">
    <w:abstractNumId w:val="15"/>
  </w:num>
  <w:num w:numId="9" w16cid:durableId="759300377">
    <w:abstractNumId w:val="16"/>
  </w:num>
  <w:num w:numId="10" w16cid:durableId="529027380">
    <w:abstractNumId w:val="7"/>
  </w:num>
  <w:num w:numId="11" w16cid:durableId="1574704626">
    <w:abstractNumId w:val="14"/>
  </w:num>
  <w:num w:numId="12" w16cid:durableId="1344354636">
    <w:abstractNumId w:val="13"/>
  </w:num>
  <w:num w:numId="13" w16cid:durableId="1442265507">
    <w:abstractNumId w:val="0"/>
  </w:num>
  <w:num w:numId="14" w16cid:durableId="498351931">
    <w:abstractNumId w:val="17"/>
  </w:num>
  <w:num w:numId="15" w16cid:durableId="1413359830">
    <w:abstractNumId w:val="3"/>
  </w:num>
  <w:num w:numId="16" w16cid:durableId="876619817">
    <w:abstractNumId w:val="5"/>
  </w:num>
  <w:num w:numId="17" w16cid:durableId="1248733428">
    <w:abstractNumId w:val="12"/>
  </w:num>
  <w:num w:numId="18" w16cid:durableId="176110287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D1"/>
    <w:rsid w:val="00016C10"/>
    <w:rsid w:val="0005015F"/>
    <w:rsid w:val="000541F3"/>
    <w:rsid w:val="000610AA"/>
    <w:rsid w:val="000652AA"/>
    <w:rsid w:val="00066C19"/>
    <w:rsid w:val="0008001F"/>
    <w:rsid w:val="00086912"/>
    <w:rsid w:val="001931C0"/>
    <w:rsid w:val="00193570"/>
    <w:rsid w:val="001A40E4"/>
    <w:rsid w:val="001A5621"/>
    <w:rsid w:val="001A5B30"/>
    <w:rsid w:val="00201D86"/>
    <w:rsid w:val="00270A95"/>
    <w:rsid w:val="002B557B"/>
    <w:rsid w:val="002C6AF1"/>
    <w:rsid w:val="002F53C8"/>
    <w:rsid w:val="00311680"/>
    <w:rsid w:val="00324F77"/>
    <w:rsid w:val="003269DE"/>
    <w:rsid w:val="00332D5C"/>
    <w:rsid w:val="00360ADE"/>
    <w:rsid w:val="003945ED"/>
    <w:rsid w:val="003A3F3E"/>
    <w:rsid w:val="003D5B53"/>
    <w:rsid w:val="00406355"/>
    <w:rsid w:val="00420396"/>
    <w:rsid w:val="00485212"/>
    <w:rsid w:val="004A320E"/>
    <w:rsid w:val="004D03FD"/>
    <w:rsid w:val="004E726D"/>
    <w:rsid w:val="004F7760"/>
    <w:rsid w:val="0053623C"/>
    <w:rsid w:val="00541157"/>
    <w:rsid w:val="0056450E"/>
    <w:rsid w:val="00575E57"/>
    <w:rsid w:val="00584455"/>
    <w:rsid w:val="005A012A"/>
    <w:rsid w:val="005A79C2"/>
    <w:rsid w:val="005B695A"/>
    <w:rsid w:val="005B7920"/>
    <w:rsid w:val="005C3B37"/>
    <w:rsid w:val="005C5A75"/>
    <w:rsid w:val="005E6255"/>
    <w:rsid w:val="00622DA0"/>
    <w:rsid w:val="00630893"/>
    <w:rsid w:val="00652F12"/>
    <w:rsid w:val="006B3411"/>
    <w:rsid w:val="006E3089"/>
    <w:rsid w:val="007131D9"/>
    <w:rsid w:val="0073061B"/>
    <w:rsid w:val="00730B80"/>
    <w:rsid w:val="0073187C"/>
    <w:rsid w:val="0074751A"/>
    <w:rsid w:val="0076434C"/>
    <w:rsid w:val="00773876"/>
    <w:rsid w:val="00785FB1"/>
    <w:rsid w:val="007953D3"/>
    <w:rsid w:val="007F1ED1"/>
    <w:rsid w:val="007F61F8"/>
    <w:rsid w:val="0080414D"/>
    <w:rsid w:val="008103B1"/>
    <w:rsid w:val="00854506"/>
    <w:rsid w:val="00854F07"/>
    <w:rsid w:val="008801D9"/>
    <w:rsid w:val="00881371"/>
    <w:rsid w:val="00883A32"/>
    <w:rsid w:val="00886735"/>
    <w:rsid w:val="008A5EB5"/>
    <w:rsid w:val="008B15E8"/>
    <w:rsid w:val="008C00B0"/>
    <w:rsid w:val="008E20A6"/>
    <w:rsid w:val="009171C6"/>
    <w:rsid w:val="00917709"/>
    <w:rsid w:val="00951F59"/>
    <w:rsid w:val="009625FC"/>
    <w:rsid w:val="00974A0C"/>
    <w:rsid w:val="009A5EF3"/>
    <w:rsid w:val="009B2036"/>
    <w:rsid w:val="009C5738"/>
    <w:rsid w:val="009C73D4"/>
    <w:rsid w:val="009C7655"/>
    <w:rsid w:val="009D0D9D"/>
    <w:rsid w:val="009E00C7"/>
    <w:rsid w:val="009E0156"/>
    <w:rsid w:val="009E6CD2"/>
    <w:rsid w:val="00A00458"/>
    <w:rsid w:val="00A32868"/>
    <w:rsid w:val="00A46104"/>
    <w:rsid w:val="00A514B9"/>
    <w:rsid w:val="00A762D9"/>
    <w:rsid w:val="00A77784"/>
    <w:rsid w:val="00A95061"/>
    <w:rsid w:val="00AB0B20"/>
    <w:rsid w:val="00AC0231"/>
    <w:rsid w:val="00AC3A95"/>
    <w:rsid w:val="00AC510E"/>
    <w:rsid w:val="00B01AC3"/>
    <w:rsid w:val="00B335C3"/>
    <w:rsid w:val="00B755A4"/>
    <w:rsid w:val="00B917DE"/>
    <w:rsid w:val="00BA6B6D"/>
    <w:rsid w:val="00BB7BA6"/>
    <w:rsid w:val="00C10858"/>
    <w:rsid w:val="00C378AE"/>
    <w:rsid w:val="00C52EBF"/>
    <w:rsid w:val="00C55A87"/>
    <w:rsid w:val="00CE16DE"/>
    <w:rsid w:val="00CF4951"/>
    <w:rsid w:val="00D32B5F"/>
    <w:rsid w:val="00D50351"/>
    <w:rsid w:val="00D77051"/>
    <w:rsid w:val="00D807FC"/>
    <w:rsid w:val="00D979D3"/>
    <w:rsid w:val="00DA54B9"/>
    <w:rsid w:val="00DA5AD5"/>
    <w:rsid w:val="00DA7B2C"/>
    <w:rsid w:val="00DF4551"/>
    <w:rsid w:val="00DF53B2"/>
    <w:rsid w:val="00E044F0"/>
    <w:rsid w:val="00E737F8"/>
    <w:rsid w:val="00E74F78"/>
    <w:rsid w:val="00E84855"/>
    <w:rsid w:val="00E8594B"/>
    <w:rsid w:val="00EB4842"/>
    <w:rsid w:val="00EC5DFB"/>
    <w:rsid w:val="00ED3B52"/>
    <w:rsid w:val="00EF3297"/>
    <w:rsid w:val="00F2454A"/>
    <w:rsid w:val="00F27EF9"/>
    <w:rsid w:val="00F3142B"/>
    <w:rsid w:val="00F4295C"/>
    <w:rsid w:val="00F4665A"/>
    <w:rsid w:val="00F655A0"/>
    <w:rsid w:val="00F8158F"/>
    <w:rsid w:val="00F86AFF"/>
    <w:rsid w:val="00F97D9C"/>
    <w:rsid w:val="00FC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C46D0"/>
  <w14:defaultImageDpi w14:val="32767"/>
  <w15:docId w15:val="{F7299A9A-376C-4478-9185-D15C2067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20396"/>
    <w:pPr>
      <w:keepNext/>
      <w:keepLines/>
      <w:spacing w:before="480"/>
      <w:outlineLvl w:val="0"/>
    </w:pPr>
    <w:rPr>
      <w:rFonts w:asciiTheme="majorHAnsi" w:eastAsiaTheme="majorEastAsia" w:hAnsiTheme="majorHAnsi" w:cstheme="majorBidi"/>
      <w:b/>
      <w:bCs/>
      <w:color w:val="2F5496" w:themeColor="accent1" w:themeShade="BF"/>
      <w:sz w:val="28"/>
      <w:szCs w:val="28"/>
      <w:lang w:val="en-GB" w:eastAsia="en-GB"/>
    </w:rPr>
  </w:style>
  <w:style w:type="paragraph" w:styleId="Heading2">
    <w:name w:val="heading 2"/>
    <w:basedOn w:val="Normal"/>
    <w:next w:val="Normal"/>
    <w:link w:val="Heading2Char"/>
    <w:uiPriority w:val="99"/>
    <w:unhideWhenUsed/>
    <w:qFormat/>
    <w:rsid w:val="00420396"/>
    <w:pPr>
      <w:keepNext/>
      <w:keepLines/>
      <w:spacing w:before="200"/>
      <w:outlineLvl w:val="1"/>
    </w:pPr>
    <w:rPr>
      <w:rFonts w:asciiTheme="majorHAnsi" w:eastAsiaTheme="majorEastAsia" w:hAnsiTheme="majorHAnsi" w:cstheme="majorBidi"/>
      <w:b/>
      <w:bCs/>
      <w:color w:val="4472C4" w:themeColor="accent1"/>
      <w:sz w:val="26"/>
      <w:szCs w:val="26"/>
      <w:lang w:val="en-GB" w:eastAsia="en-GB"/>
    </w:rPr>
  </w:style>
  <w:style w:type="paragraph" w:styleId="Heading3">
    <w:name w:val="heading 3"/>
    <w:basedOn w:val="Normal"/>
    <w:next w:val="Normal"/>
    <w:link w:val="Heading3Char"/>
    <w:uiPriority w:val="99"/>
    <w:qFormat/>
    <w:rsid w:val="00420396"/>
    <w:pPr>
      <w:keepNext/>
      <w:spacing w:before="240" w:after="60"/>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ED1"/>
    <w:pPr>
      <w:tabs>
        <w:tab w:val="center" w:pos="4513"/>
        <w:tab w:val="right" w:pos="9026"/>
      </w:tabs>
    </w:pPr>
  </w:style>
  <w:style w:type="character" w:customStyle="1" w:styleId="HeaderChar">
    <w:name w:val="Header Char"/>
    <w:basedOn w:val="DefaultParagraphFont"/>
    <w:link w:val="Header"/>
    <w:uiPriority w:val="99"/>
    <w:rsid w:val="007F1ED1"/>
  </w:style>
  <w:style w:type="paragraph" w:styleId="Footer">
    <w:name w:val="footer"/>
    <w:basedOn w:val="Normal"/>
    <w:link w:val="FooterChar"/>
    <w:uiPriority w:val="99"/>
    <w:unhideWhenUsed/>
    <w:rsid w:val="007F1ED1"/>
    <w:pPr>
      <w:tabs>
        <w:tab w:val="center" w:pos="4513"/>
        <w:tab w:val="right" w:pos="9026"/>
      </w:tabs>
    </w:pPr>
  </w:style>
  <w:style w:type="character" w:customStyle="1" w:styleId="FooterChar">
    <w:name w:val="Footer Char"/>
    <w:basedOn w:val="DefaultParagraphFont"/>
    <w:link w:val="Footer"/>
    <w:uiPriority w:val="99"/>
    <w:rsid w:val="007F1ED1"/>
  </w:style>
  <w:style w:type="paragraph" w:styleId="ListParagraph">
    <w:name w:val="List Paragraph"/>
    <w:basedOn w:val="Normal"/>
    <w:uiPriority w:val="34"/>
    <w:qFormat/>
    <w:rsid w:val="007F1ED1"/>
    <w:pPr>
      <w:ind w:left="720"/>
      <w:contextualSpacing/>
    </w:pPr>
  </w:style>
  <w:style w:type="paragraph" w:customStyle="1" w:styleId="p1">
    <w:name w:val="p1"/>
    <w:basedOn w:val="Normal"/>
    <w:rsid w:val="00086912"/>
    <w:rPr>
      <w:rFonts w:ascii="Lato" w:hAnsi="Lato" w:cs="Times New Roman"/>
      <w:sz w:val="36"/>
      <w:szCs w:val="36"/>
      <w:lang w:val="en-GB" w:eastAsia="en-GB"/>
    </w:rPr>
  </w:style>
  <w:style w:type="character" w:customStyle="1" w:styleId="Heading1Char">
    <w:name w:val="Heading 1 Char"/>
    <w:basedOn w:val="DefaultParagraphFont"/>
    <w:link w:val="Heading1"/>
    <w:uiPriority w:val="99"/>
    <w:rsid w:val="00420396"/>
    <w:rPr>
      <w:rFonts w:asciiTheme="majorHAnsi" w:eastAsiaTheme="majorEastAsia" w:hAnsiTheme="majorHAnsi" w:cstheme="majorBidi"/>
      <w:b/>
      <w:bCs/>
      <w:color w:val="2F5496" w:themeColor="accent1" w:themeShade="BF"/>
      <w:sz w:val="28"/>
      <w:szCs w:val="28"/>
      <w:lang w:val="en-GB" w:eastAsia="en-GB"/>
    </w:rPr>
  </w:style>
  <w:style w:type="character" w:customStyle="1" w:styleId="Heading2Char">
    <w:name w:val="Heading 2 Char"/>
    <w:basedOn w:val="DefaultParagraphFont"/>
    <w:link w:val="Heading2"/>
    <w:uiPriority w:val="99"/>
    <w:rsid w:val="00420396"/>
    <w:rPr>
      <w:rFonts w:asciiTheme="majorHAnsi" w:eastAsiaTheme="majorEastAsia" w:hAnsiTheme="majorHAnsi" w:cstheme="majorBidi"/>
      <w:b/>
      <w:bCs/>
      <w:color w:val="4472C4" w:themeColor="accent1"/>
      <w:sz w:val="26"/>
      <w:szCs w:val="26"/>
      <w:lang w:val="en-GB" w:eastAsia="en-GB"/>
    </w:rPr>
  </w:style>
  <w:style w:type="character" w:customStyle="1" w:styleId="Heading3Char">
    <w:name w:val="Heading 3 Char"/>
    <w:basedOn w:val="DefaultParagraphFont"/>
    <w:link w:val="Heading3"/>
    <w:uiPriority w:val="99"/>
    <w:rsid w:val="00420396"/>
    <w:rPr>
      <w:rFonts w:ascii="Arial" w:eastAsia="Times New Roman" w:hAnsi="Arial" w:cs="Arial"/>
      <w:b/>
      <w:bCs/>
      <w:sz w:val="26"/>
      <w:szCs w:val="26"/>
      <w:lang w:val="en-GB"/>
    </w:rPr>
  </w:style>
  <w:style w:type="paragraph" w:customStyle="1" w:styleId="StyleHeading4Left254cm">
    <w:name w:val="Style Heading 4 + Left:  2.54 cm"/>
    <w:basedOn w:val="Normal"/>
    <w:uiPriority w:val="99"/>
    <w:rsid w:val="00420396"/>
    <w:pPr>
      <w:numPr>
        <w:numId w:val="1"/>
      </w:numPr>
    </w:pPr>
    <w:rPr>
      <w:rFonts w:ascii="Arial" w:eastAsia="Times New Roman" w:hAnsi="Arial" w:cs="Arial"/>
      <w:lang w:val="en-GB" w:eastAsia="en-GB"/>
    </w:rPr>
  </w:style>
  <w:style w:type="character" w:styleId="Hyperlink">
    <w:name w:val="Hyperlink"/>
    <w:basedOn w:val="DefaultParagraphFont"/>
    <w:uiPriority w:val="99"/>
    <w:unhideWhenUsed/>
    <w:rsid w:val="00881371"/>
    <w:rPr>
      <w:color w:val="0563C1"/>
      <w:u w:val="single"/>
    </w:rPr>
  </w:style>
  <w:style w:type="paragraph" w:styleId="NormalWeb">
    <w:name w:val="Normal (Web)"/>
    <w:basedOn w:val="Normal"/>
    <w:uiPriority w:val="99"/>
    <w:semiHidden/>
    <w:unhideWhenUsed/>
    <w:rsid w:val="00881371"/>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881371"/>
  </w:style>
  <w:style w:type="paragraph" w:customStyle="1" w:styleId="Default">
    <w:name w:val="Default"/>
    <w:rsid w:val="00584455"/>
    <w:pPr>
      <w:autoSpaceDE w:val="0"/>
      <w:autoSpaceDN w:val="0"/>
      <w:adjustRightInd w:val="0"/>
    </w:pPr>
    <w:rPr>
      <w:rFonts w:ascii="Calibri" w:eastAsia="Times New Roman" w:hAnsi="Calibri" w:cs="Calibri"/>
      <w:color w:val="000000"/>
      <w:lang w:val="en-GB" w:eastAsia="en-GB"/>
    </w:rPr>
  </w:style>
  <w:style w:type="table" w:styleId="TableGrid">
    <w:name w:val="Table Grid"/>
    <w:basedOn w:val="TableNormal"/>
    <w:rsid w:val="00584455"/>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506"/>
    <w:rPr>
      <w:rFonts w:ascii="Segoe UI" w:hAnsi="Segoe UI" w:cs="Segoe UI"/>
      <w:sz w:val="18"/>
      <w:szCs w:val="18"/>
    </w:rPr>
  </w:style>
  <w:style w:type="paragraph" w:styleId="BodyText">
    <w:name w:val="Body Text"/>
    <w:basedOn w:val="Normal"/>
    <w:link w:val="BodyTextChar"/>
    <w:unhideWhenUsed/>
    <w:rsid w:val="00D32B5F"/>
    <w:pPr>
      <w:jc w:val="both"/>
    </w:pPr>
    <w:rPr>
      <w:rFonts w:ascii="Comic Sans MS" w:eastAsia="Times New Roman" w:hAnsi="Comic Sans MS" w:cs="Times New Roman"/>
      <w:szCs w:val="20"/>
      <w:lang w:val="en-GB" w:eastAsia="en-GB"/>
    </w:rPr>
  </w:style>
  <w:style w:type="character" w:customStyle="1" w:styleId="BodyTextChar">
    <w:name w:val="Body Text Char"/>
    <w:basedOn w:val="DefaultParagraphFont"/>
    <w:link w:val="BodyText"/>
    <w:rsid w:val="00D32B5F"/>
    <w:rPr>
      <w:rFonts w:ascii="Comic Sans MS" w:eastAsia="Times New Roman" w:hAnsi="Comic Sans MS" w:cs="Times New Roman"/>
      <w:szCs w:val="20"/>
      <w:lang w:val="en-GB" w:eastAsia="en-GB"/>
    </w:rPr>
  </w:style>
  <w:style w:type="paragraph" w:styleId="BodyText2">
    <w:name w:val="Body Text 2"/>
    <w:basedOn w:val="Normal"/>
    <w:link w:val="BodyText2Char"/>
    <w:uiPriority w:val="99"/>
    <w:semiHidden/>
    <w:unhideWhenUsed/>
    <w:rsid w:val="00E8594B"/>
    <w:pPr>
      <w:spacing w:after="120" w:line="480" w:lineRule="auto"/>
    </w:pPr>
  </w:style>
  <w:style w:type="character" w:customStyle="1" w:styleId="BodyText2Char">
    <w:name w:val="Body Text 2 Char"/>
    <w:basedOn w:val="DefaultParagraphFont"/>
    <w:link w:val="BodyText2"/>
    <w:uiPriority w:val="99"/>
    <w:semiHidden/>
    <w:rsid w:val="00E8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872">
      <w:bodyDiv w:val="1"/>
      <w:marLeft w:val="0"/>
      <w:marRight w:val="0"/>
      <w:marTop w:val="0"/>
      <w:marBottom w:val="0"/>
      <w:divBdr>
        <w:top w:val="none" w:sz="0" w:space="0" w:color="auto"/>
        <w:left w:val="none" w:sz="0" w:space="0" w:color="auto"/>
        <w:bottom w:val="none" w:sz="0" w:space="0" w:color="auto"/>
        <w:right w:val="none" w:sz="0" w:space="0" w:color="auto"/>
      </w:divBdr>
    </w:div>
    <w:div w:id="621616994">
      <w:bodyDiv w:val="1"/>
      <w:marLeft w:val="0"/>
      <w:marRight w:val="0"/>
      <w:marTop w:val="0"/>
      <w:marBottom w:val="0"/>
      <w:divBdr>
        <w:top w:val="none" w:sz="0" w:space="0" w:color="auto"/>
        <w:left w:val="none" w:sz="0" w:space="0" w:color="auto"/>
        <w:bottom w:val="none" w:sz="0" w:space="0" w:color="auto"/>
        <w:right w:val="none" w:sz="0" w:space="0" w:color="auto"/>
      </w:divBdr>
    </w:div>
    <w:div w:id="943222207">
      <w:bodyDiv w:val="1"/>
      <w:marLeft w:val="0"/>
      <w:marRight w:val="0"/>
      <w:marTop w:val="0"/>
      <w:marBottom w:val="0"/>
      <w:divBdr>
        <w:top w:val="none" w:sz="0" w:space="0" w:color="auto"/>
        <w:left w:val="none" w:sz="0" w:space="0" w:color="auto"/>
        <w:bottom w:val="none" w:sz="0" w:space="0" w:color="auto"/>
        <w:right w:val="none" w:sz="0" w:space="0" w:color="auto"/>
      </w:divBdr>
    </w:div>
    <w:div w:id="1062483516">
      <w:bodyDiv w:val="1"/>
      <w:marLeft w:val="0"/>
      <w:marRight w:val="0"/>
      <w:marTop w:val="0"/>
      <w:marBottom w:val="0"/>
      <w:divBdr>
        <w:top w:val="none" w:sz="0" w:space="0" w:color="auto"/>
        <w:left w:val="none" w:sz="0" w:space="0" w:color="auto"/>
        <w:bottom w:val="none" w:sz="0" w:space="0" w:color="auto"/>
        <w:right w:val="none" w:sz="0" w:space="0" w:color="auto"/>
      </w:divBdr>
    </w:div>
    <w:div w:id="1171946903">
      <w:bodyDiv w:val="1"/>
      <w:marLeft w:val="0"/>
      <w:marRight w:val="0"/>
      <w:marTop w:val="0"/>
      <w:marBottom w:val="0"/>
      <w:divBdr>
        <w:top w:val="none" w:sz="0" w:space="0" w:color="auto"/>
        <w:left w:val="none" w:sz="0" w:space="0" w:color="auto"/>
        <w:bottom w:val="none" w:sz="0" w:space="0" w:color="auto"/>
        <w:right w:val="none" w:sz="0" w:space="0" w:color="auto"/>
      </w:divBdr>
    </w:div>
    <w:div w:id="1815025962">
      <w:bodyDiv w:val="1"/>
      <w:marLeft w:val="0"/>
      <w:marRight w:val="0"/>
      <w:marTop w:val="0"/>
      <w:marBottom w:val="0"/>
      <w:divBdr>
        <w:top w:val="none" w:sz="0" w:space="0" w:color="auto"/>
        <w:left w:val="none" w:sz="0" w:space="0" w:color="auto"/>
        <w:bottom w:val="none" w:sz="0" w:space="0" w:color="auto"/>
        <w:right w:val="none" w:sz="0" w:space="0" w:color="auto"/>
      </w:divBdr>
    </w:div>
    <w:div w:id="2119789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CC474518BF364D85237DE7AE831310" ma:contentTypeVersion="14" ma:contentTypeDescription="Create a new document." ma:contentTypeScope="" ma:versionID="4010379e3d77e0fc20af0387d99adcba">
  <xsd:schema xmlns:xsd="http://www.w3.org/2001/XMLSchema" xmlns:xs="http://www.w3.org/2001/XMLSchema" xmlns:p="http://schemas.microsoft.com/office/2006/metadata/properties" xmlns:ns1="http://schemas.microsoft.com/sharepoint/v3" xmlns:ns2="9ba7bac0-d33b-49b9-96fd-f928049d1db9" xmlns:ns3="a179be66-f5fa-4491-b3c5-49d459aa1734" targetNamespace="http://schemas.microsoft.com/office/2006/metadata/properties" ma:root="true" ma:fieldsID="f35578a027e163ac980fe17e4543dcea" ns1:_="" ns2:_="" ns3:_="">
    <xsd:import namespace="http://schemas.microsoft.com/sharepoint/v3"/>
    <xsd:import namespace="9ba7bac0-d33b-49b9-96fd-f928049d1db9"/>
    <xsd:import namespace="a179be66-f5fa-4491-b3c5-49d459aa17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7bac0-d33b-49b9-96fd-f928049d1d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9be66-f5fa-4491-b3c5-49d459aa173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0EC7D-89DF-4696-A93E-522C9E893F61}">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a179be66-f5fa-4491-b3c5-49d459aa1734"/>
    <ds:schemaRef ds:uri="http://schemas.microsoft.com/office/2006/metadata/properties"/>
    <ds:schemaRef ds:uri="http://purl.org/dc/elements/1.1/"/>
    <ds:schemaRef ds:uri="9ba7bac0-d33b-49b9-96fd-f928049d1db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E3BE4E5-505C-47BD-821B-47987AD46F59}">
  <ds:schemaRefs>
    <ds:schemaRef ds:uri="http://schemas.microsoft.com/sharepoint/v3/contenttype/forms"/>
  </ds:schemaRefs>
</ds:datastoreItem>
</file>

<file path=customXml/itemProps3.xml><?xml version="1.0" encoding="utf-8"?>
<ds:datastoreItem xmlns:ds="http://schemas.openxmlformats.org/officeDocument/2006/customXml" ds:itemID="{EBEAB860-DD56-4B53-80C5-7775ADC7CA31}">
  <ds:schemaRefs>
    <ds:schemaRef ds:uri="http://schemas.openxmlformats.org/officeDocument/2006/bibliography"/>
  </ds:schemaRefs>
</ds:datastoreItem>
</file>

<file path=customXml/itemProps4.xml><?xml version="1.0" encoding="utf-8"?>
<ds:datastoreItem xmlns:ds="http://schemas.openxmlformats.org/officeDocument/2006/customXml" ds:itemID="{DABA0C50-2883-4946-9EEB-327DF8469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a7bac0-d33b-49b9-96fd-f928049d1db9"/>
    <ds:schemaRef ds:uri="a179be66-f5fa-4491-b3c5-49d459aa1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Howard</dc:creator>
  <cp:lastModifiedBy>Bev Lawrence</cp:lastModifiedBy>
  <cp:revision>2</cp:revision>
  <cp:lastPrinted>2017-11-14T09:56:00Z</cp:lastPrinted>
  <dcterms:created xsi:type="dcterms:W3CDTF">2023-03-03T15:39:00Z</dcterms:created>
  <dcterms:modified xsi:type="dcterms:W3CDTF">2023-03-03T15:39:00Z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0x010100FCCC474518BF364D85237DE7AE831310</vt:lpwstr>
  </property>
</Properties>
</file>