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09" w:type="dxa"/>
        <w:tblInd w:w="-459" w:type="dxa"/>
        <w:tblLayout w:type="fixed"/>
        <w:tblLook w:val="04A0" w:firstRow="1" w:lastRow="0" w:firstColumn="1" w:lastColumn="0" w:noHBand="0" w:noVBand="1"/>
      </w:tblPr>
      <w:tblGrid>
        <w:gridCol w:w="2014"/>
        <w:gridCol w:w="6520"/>
        <w:gridCol w:w="3827"/>
        <w:gridCol w:w="2948"/>
      </w:tblGrid>
      <w:tr w:rsidR="00AC23F0" w:rsidRPr="001C4005" w14:paraId="07338EE4" w14:textId="77777777" w:rsidTr="00E0140F">
        <w:trPr>
          <w:trHeight w:val="431"/>
        </w:trPr>
        <w:tc>
          <w:tcPr>
            <w:tcW w:w="15309" w:type="dxa"/>
            <w:gridSpan w:val="4"/>
            <w:shd w:val="clear" w:color="auto" w:fill="C6D9F1" w:themeFill="text2" w:themeFillTint="33"/>
          </w:tcPr>
          <w:p w14:paraId="634FCB35" w14:textId="7F35E8BC" w:rsidR="00AC23F0" w:rsidRPr="002660B1" w:rsidRDefault="00F67854" w:rsidP="00F67854">
            <w:pPr>
              <w:jc w:val="center"/>
              <w:rPr>
                <w:rFonts w:ascii="Arial Narrow" w:eastAsia="Calibri" w:hAnsi="Arial Narrow"/>
                <w:b/>
                <w:sz w:val="24"/>
                <w:szCs w:val="24"/>
              </w:rPr>
            </w:pPr>
            <w:r w:rsidRPr="002660B1">
              <w:rPr>
                <w:rFonts w:ascii="Arial Narrow" w:eastAsia="Calibri" w:hAnsi="Arial Narrow"/>
                <w:b/>
                <w:sz w:val="24"/>
                <w:szCs w:val="24"/>
              </w:rPr>
              <w:t>Person Specification</w:t>
            </w:r>
            <w:r w:rsidR="00087B3E" w:rsidRPr="002660B1">
              <w:rPr>
                <w:rFonts w:ascii="Arial Narrow" w:eastAsia="Calibri" w:hAnsi="Arial Narrow"/>
                <w:b/>
                <w:sz w:val="24"/>
                <w:szCs w:val="24"/>
              </w:rPr>
              <w:t xml:space="preserve"> for</w:t>
            </w:r>
            <w:r w:rsidR="002D2D11" w:rsidRPr="002660B1">
              <w:rPr>
                <w:rFonts w:ascii="Arial Narrow" w:eastAsia="Calibri" w:hAnsi="Arial Narrow"/>
                <w:b/>
                <w:sz w:val="24"/>
                <w:szCs w:val="24"/>
              </w:rPr>
              <w:t xml:space="preserve"> Class</w:t>
            </w:r>
            <w:r w:rsidR="002F42D5" w:rsidRPr="002660B1">
              <w:rPr>
                <w:rFonts w:ascii="Arial Narrow" w:eastAsia="Calibri" w:hAnsi="Arial Narrow"/>
                <w:b/>
                <w:sz w:val="24"/>
                <w:szCs w:val="24"/>
              </w:rPr>
              <w:t xml:space="preserve"> Te</w:t>
            </w:r>
            <w:r w:rsidR="00DE3DB1" w:rsidRPr="002660B1">
              <w:rPr>
                <w:rFonts w:ascii="Arial Narrow" w:eastAsia="Calibri" w:hAnsi="Arial Narrow"/>
                <w:b/>
                <w:sz w:val="24"/>
                <w:szCs w:val="24"/>
              </w:rPr>
              <w:t>ac</w:t>
            </w:r>
            <w:r w:rsidR="002F42D5" w:rsidRPr="002660B1">
              <w:rPr>
                <w:rFonts w:ascii="Arial Narrow" w:eastAsia="Calibri" w:hAnsi="Arial Narrow"/>
                <w:b/>
                <w:sz w:val="24"/>
                <w:szCs w:val="24"/>
              </w:rPr>
              <w:t xml:space="preserve">her </w:t>
            </w:r>
            <w:r w:rsidR="0030544F" w:rsidRPr="002660B1">
              <w:rPr>
                <w:rFonts w:ascii="Arial Narrow" w:eastAsia="Calibri" w:hAnsi="Arial Narrow"/>
                <w:b/>
                <w:sz w:val="24"/>
                <w:szCs w:val="24"/>
              </w:rPr>
              <w:t>– KS</w:t>
            </w:r>
            <w:proofErr w:type="gramStart"/>
            <w:r w:rsidR="0030544F" w:rsidRPr="002660B1">
              <w:rPr>
                <w:rFonts w:ascii="Arial Narrow" w:eastAsia="Calibri" w:hAnsi="Arial Narrow"/>
                <w:b/>
                <w:sz w:val="24"/>
                <w:szCs w:val="24"/>
              </w:rPr>
              <w:t>1</w:t>
            </w:r>
            <w:r w:rsidR="004F3A31">
              <w:rPr>
                <w:rFonts w:ascii="Arial Narrow" w:eastAsia="Calibri" w:hAnsi="Arial Narrow"/>
                <w:b/>
                <w:sz w:val="24"/>
                <w:szCs w:val="24"/>
              </w:rPr>
              <w:t xml:space="preserve">  /</w:t>
            </w:r>
            <w:proofErr w:type="gramEnd"/>
            <w:r w:rsidR="004F3A31">
              <w:rPr>
                <w:rFonts w:ascii="Arial Narrow" w:eastAsia="Calibri" w:hAnsi="Arial Narrow"/>
                <w:b/>
                <w:sz w:val="24"/>
                <w:szCs w:val="24"/>
              </w:rPr>
              <w:t xml:space="preserve"> </w:t>
            </w:r>
            <w:bookmarkStart w:id="0" w:name="_GoBack"/>
            <w:bookmarkEnd w:id="0"/>
            <w:r w:rsidR="004F3A31">
              <w:rPr>
                <w:rFonts w:ascii="Arial Narrow" w:eastAsia="Calibri" w:hAnsi="Arial Narrow"/>
                <w:b/>
                <w:sz w:val="24"/>
                <w:szCs w:val="24"/>
              </w:rPr>
              <w:t>lower KS2</w:t>
            </w:r>
          </w:p>
        </w:tc>
      </w:tr>
      <w:tr w:rsidR="00AC23F0" w:rsidRPr="002660B1" w14:paraId="6F5D273C" w14:textId="77777777" w:rsidTr="002660B1">
        <w:trPr>
          <w:trHeight w:val="423"/>
        </w:trPr>
        <w:tc>
          <w:tcPr>
            <w:tcW w:w="2014" w:type="dxa"/>
            <w:shd w:val="clear" w:color="auto" w:fill="C6D9F1" w:themeFill="text2" w:themeFillTint="33"/>
          </w:tcPr>
          <w:p w14:paraId="5FFD841D" w14:textId="77777777" w:rsidR="00AC23F0" w:rsidRPr="002660B1" w:rsidRDefault="00F67854">
            <w:pPr>
              <w:rPr>
                <w:rFonts w:ascii="Arial Narrow" w:hAnsi="Arial Narrow"/>
                <w:b/>
                <w:sz w:val="24"/>
                <w:szCs w:val="24"/>
              </w:rPr>
            </w:pPr>
            <w:r w:rsidRPr="002660B1">
              <w:rPr>
                <w:rFonts w:ascii="Arial Narrow" w:hAnsi="Arial Narrow"/>
                <w:b/>
                <w:sz w:val="24"/>
                <w:szCs w:val="24"/>
              </w:rPr>
              <w:t xml:space="preserve">Requirements </w:t>
            </w:r>
          </w:p>
        </w:tc>
        <w:tc>
          <w:tcPr>
            <w:tcW w:w="6520" w:type="dxa"/>
            <w:shd w:val="clear" w:color="auto" w:fill="C6D9F1" w:themeFill="text2" w:themeFillTint="33"/>
          </w:tcPr>
          <w:p w14:paraId="1BC22AB9" w14:textId="77777777" w:rsidR="00AC23F0" w:rsidRPr="002660B1" w:rsidRDefault="00AC23F0">
            <w:pPr>
              <w:rPr>
                <w:rFonts w:ascii="Arial Narrow" w:hAnsi="Arial Narrow"/>
                <w:b/>
                <w:sz w:val="24"/>
                <w:szCs w:val="24"/>
              </w:rPr>
            </w:pPr>
            <w:r w:rsidRPr="002660B1">
              <w:rPr>
                <w:rFonts w:ascii="Arial Narrow" w:hAnsi="Arial Narrow"/>
                <w:b/>
                <w:sz w:val="24"/>
                <w:szCs w:val="24"/>
              </w:rPr>
              <w:t xml:space="preserve">Essential </w:t>
            </w:r>
          </w:p>
        </w:tc>
        <w:tc>
          <w:tcPr>
            <w:tcW w:w="3827" w:type="dxa"/>
            <w:shd w:val="clear" w:color="auto" w:fill="C6D9F1" w:themeFill="text2" w:themeFillTint="33"/>
          </w:tcPr>
          <w:p w14:paraId="02EDBB0D" w14:textId="77777777" w:rsidR="00AC23F0" w:rsidRPr="002660B1" w:rsidRDefault="00AC23F0">
            <w:pPr>
              <w:rPr>
                <w:rFonts w:ascii="Arial Narrow" w:hAnsi="Arial Narrow"/>
                <w:b/>
                <w:sz w:val="24"/>
                <w:szCs w:val="24"/>
              </w:rPr>
            </w:pPr>
            <w:r w:rsidRPr="002660B1">
              <w:rPr>
                <w:rFonts w:ascii="Arial Narrow" w:hAnsi="Arial Narrow"/>
                <w:b/>
                <w:sz w:val="24"/>
                <w:szCs w:val="24"/>
              </w:rPr>
              <w:t>Desirable</w:t>
            </w:r>
          </w:p>
        </w:tc>
        <w:tc>
          <w:tcPr>
            <w:tcW w:w="2948" w:type="dxa"/>
            <w:shd w:val="clear" w:color="auto" w:fill="C6D9F1" w:themeFill="text2" w:themeFillTint="33"/>
          </w:tcPr>
          <w:p w14:paraId="752D8BE8" w14:textId="77777777" w:rsidR="00AC23F0" w:rsidRPr="002660B1" w:rsidRDefault="00AC23F0">
            <w:pPr>
              <w:rPr>
                <w:rFonts w:ascii="Arial Narrow" w:hAnsi="Arial Narrow"/>
                <w:b/>
                <w:sz w:val="24"/>
                <w:szCs w:val="24"/>
              </w:rPr>
            </w:pPr>
            <w:r w:rsidRPr="002660B1">
              <w:rPr>
                <w:rFonts w:ascii="Arial Narrow" w:hAnsi="Arial Narrow"/>
                <w:b/>
                <w:sz w:val="24"/>
                <w:szCs w:val="24"/>
              </w:rPr>
              <w:t>Measured by:</w:t>
            </w:r>
          </w:p>
        </w:tc>
      </w:tr>
      <w:tr w:rsidR="00D40513" w:rsidRPr="001C4005" w14:paraId="31B1DC0D" w14:textId="77777777" w:rsidTr="002660B1">
        <w:tc>
          <w:tcPr>
            <w:tcW w:w="2014" w:type="dxa"/>
          </w:tcPr>
          <w:p w14:paraId="63B7258D" w14:textId="77777777" w:rsidR="00D40513" w:rsidRPr="001C4005" w:rsidRDefault="00D40513" w:rsidP="00EC3E61">
            <w:pPr>
              <w:pStyle w:val="ListParagraph"/>
              <w:numPr>
                <w:ilvl w:val="0"/>
                <w:numId w:val="1"/>
              </w:numPr>
              <w:rPr>
                <w:rFonts w:ascii="Arial Narrow" w:hAnsi="Arial Narrow"/>
                <w:sz w:val="21"/>
                <w:szCs w:val="21"/>
              </w:rPr>
            </w:pPr>
            <w:r w:rsidRPr="001C4005">
              <w:rPr>
                <w:rFonts w:ascii="Arial Narrow" w:hAnsi="Arial Narrow"/>
                <w:sz w:val="21"/>
                <w:szCs w:val="21"/>
              </w:rPr>
              <w:t>Qualifications</w:t>
            </w:r>
          </w:p>
        </w:tc>
        <w:tc>
          <w:tcPr>
            <w:tcW w:w="6520" w:type="dxa"/>
          </w:tcPr>
          <w:p w14:paraId="04287CB3" w14:textId="726F14AF"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Qualified teacher status</w:t>
            </w:r>
            <w:r w:rsidR="00DF5552" w:rsidRPr="001C4005">
              <w:rPr>
                <w:rFonts w:ascii="Arial Narrow" w:hAnsi="Arial Narrow"/>
                <w:sz w:val="21"/>
                <w:szCs w:val="21"/>
              </w:rPr>
              <w:t>.</w:t>
            </w:r>
          </w:p>
        </w:tc>
        <w:tc>
          <w:tcPr>
            <w:tcW w:w="3827" w:type="dxa"/>
          </w:tcPr>
          <w:p w14:paraId="204496C7" w14:textId="7DC54B0A" w:rsidR="00D40513" w:rsidRPr="001C4005" w:rsidRDefault="00D40513" w:rsidP="00BD4484">
            <w:pPr>
              <w:pStyle w:val="ListParagraph"/>
              <w:numPr>
                <w:ilvl w:val="0"/>
                <w:numId w:val="14"/>
              </w:numPr>
              <w:ind w:left="427"/>
              <w:rPr>
                <w:rFonts w:ascii="Arial Narrow" w:hAnsi="Arial Narrow"/>
                <w:sz w:val="21"/>
                <w:szCs w:val="21"/>
              </w:rPr>
            </w:pPr>
            <w:r w:rsidRPr="001C4005">
              <w:rPr>
                <w:rFonts w:ascii="Arial Narrow" w:hAnsi="Arial Narrow"/>
                <w:sz w:val="21"/>
                <w:szCs w:val="21"/>
              </w:rPr>
              <w:t>Further qualifications and/or studies relevant to the primary age range</w:t>
            </w:r>
            <w:r w:rsidR="00E0140F">
              <w:rPr>
                <w:rFonts w:ascii="Arial Narrow" w:hAnsi="Arial Narrow"/>
                <w:sz w:val="21"/>
                <w:szCs w:val="21"/>
              </w:rPr>
              <w:t>, KS1 preferable.</w:t>
            </w:r>
          </w:p>
        </w:tc>
        <w:tc>
          <w:tcPr>
            <w:tcW w:w="2948" w:type="dxa"/>
          </w:tcPr>
          <w:p w14:paraId="0259092B" w14:textId="77777777" w:rsidR="00D40513" w:rsidRPr="001C4005" w:rsidRDefault="00D40513">
            <w:pPr>
              <w:rPr>
                <w:rFonts w:ascii="Arial Narrow" w:hAnsi="Arial Narrow"/>
                <w:sz w:val="21"/>
                <w:szCs w:val="21"/>
              </w:rPr>
            </w:pPr>
            <w:r w:rsidRPr="001C4005">
              <w:rPr>
                <w:rFonts w:ascii="Arial Narrow" w:hAnsi="Arial Narrow"/>
                <w:sz w:val="21"/>
                <w:szCs w:val="21"/>
              </w:rPr>
              <w:t xml:space="preserve">Application form </w:t>
            </w:r>
          </w:p>
          <w:p w14:paraId="2CC164EE" w14:textId="77777777" w:rsidR="00D40513" w:rsidRPr="001C4005" w:rsidRDefault="00D40513">
            <w:pPr>
              <w:rPr>
                <w:rFonts w:ascii="Arial Narrow" w:hAnsi="Arial Narrow"/>
                <w:sz w:val="21"/>
                <w:szCs w:val="21"/>
              </w:rPr>
            </w:pPr>
            <w:r w:rsidRPr="001C4005">
              <w:rPr>
                <w:rFonts w:ascii="Arial Narrow" w:hAnsi="Arial Narrow"/>
                <w:sz w:val="21"/>
                <w:szCs w:val="21"/>
              </w:rPr>
              <w:t>Interview</w:t>
            </w:r>
          </w:p>
          <w:p w14:paraId="1249BBAF" w14:textId="77777777" w:rsidR="00D40513" w:rsidRPr="001C4005" w:rsidRDefault="00D40513">
            <w:pPr>
              <w:rPr>
                <w:rFonts w:ascii="Arial Narrow" w:hAnsi="Arial Narrow"/>
                <w:sz w:val="21"/>
                <w:szCs w:val="21"/>
              </w:rPr>
            </w:pPr>
            <w:r w:rsidRPr="001C4005">
              <w:rPr>
                <w:rFonts w:ascii="Arial Narrow" w:hAnsi="Arial Narrow"/>
                <w:sz w:val="21"/>
                <w:szCs w:val="21"/>
              </w:rPr>
              <w:t>Documentation (certificates etc.)</w:t>
            </w:r>
          </w:p>
        </w:tc>
      </w:tr>
      <w:tr w:rsidR="00D40513" w:rsidRPr="001C4005" w14:paraId="423CE24B" w14:textId="77777777" w:rsidTr="002660B1">
        <w:tc>
          <w:tcPr>
            <w:tcW w:w="2014" w:type="dxa"/>
          </w:tcPr>
          <w:p w14:paraId="0F53B066" w14:textId="77777777" w:rsidR="00D40513" w:rsidRPr="001C4005" w:rsidRDefault="00D40513" w:rsidP="00EC3E61">
            <w:pPr>
              <w:pStyle w:val="ListParagraph"/>
              <w:numPr>
                <w:ilvl w:val="0"/>
                <w:numId w:val="1"/>
              </w:numPr>
              <w:rPr>
                <w:rFonts w:ascii="Arial Narrow" w:hAnsi="Arial Narrow"/>
                <w:sz w:val="21"/>
                <w:szCs w:val="21"/>
              </w:rPr>
            </w:pPr>
            <w:r w:rsidRPr="001C4005">
              <w:rPr>
                <w:rFonts w:ascii="Arial Narrow" w:hAnsi="Arial Narrow"/>
                <w:sz w:val="21"/>
                <w:szCs w:val="21"/>
              </w:rPr>
              <w:t>Experience</w:t>
            </w:r>
          </w:p>
        </w:tc>
        <w:tc>
          <w:tcPr>
            <w:tcW w:w="6520" w:type="dxa"/>
          </w:tcPr>
          <w:p w14:paraId="62B6C765" w14:textId="0790E513" w:rsidR="782877A2" w:rsidRPr="001C4005" w:rsidRDefault="782877A2" w:rsidP="782877A2">
            <w:pPr>
              <w:pStyle w:val="ListParagraph"/>
              <w:widowControl w:val="0"/>
              <w:numPr>
                <w:ilvl w:val="0"/>
                <w:numId w:val="5"/>
              </w:numPr>
              <w:ind w:left="463"/>
              <w:rPr>
                <w:rFonts w:ascii="Arial Narrow" w:hAnsi="Arial Narrow"/>
                <w:sz w:val="21"/>
                <w:szCs w:val="21"/>
              </w:rPr>
            </w:pPr>
            <w:r w:rsidRPr="001C4005">
              <w:rPr>
                <w:rFonts w:ascii="Arial Narrow" w:hAnsi="Arial Narrow"/>
                <w:sz w:val="21"/>
                <w:szCs w:val="21"/>
              </w:rPr>
              <w:t xml:space="preserve">Recent teaching experience withing the primary age range </w:t>
            </w:r>
          </w:p>
          <w:p w14:paraId="02323051" w14:textId="06932F5A" w:rsidR="00D40513" w:rsidRPr="001C4005" w:rsidRDefault="00D40513" w:rsidP="004B5A83">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Experience of working with children</w:t>
            </w:r>
            <w:r w:rsidR="0086100C" w:rsidRPr="001C4005">
              <w:rPr>
                <w:rFonts w:ascii="Arial Narrow" w:hAnsi="Arial Narrow"/>
                <w:sz w:val="21"/>
                <w:szCs w:val="21"/>
              </w:rPr>
              <w:t xml:space="preserve"> with Special Educational Needs</w:t>
            </w:r>
            <w:r w:rsidRPr="001C4005">
              <w:rPr>
                <w:rFonts w:ascii="Arial Narrow" w:hAnsi="Arial Narrow"/>
                <w:sz w:val="21"/>
                <w:szCs w:val="21"/>
              </w:rPr>
              <w:t xml:space="preserve"> and an awareness of the SEN Code of Practice.</w:t>
            </w:r>
          </w:p>
          <w:p w14:paraId="5A74390A" w14:textId="1C60C3FF" w:rsidR="00D40513" w:rsidRPr="001C4005" w:rsidRDefault="00D40513" w:rsidP="008B1D91">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 xml:space="preserve">Experience of working with </w:t>
            </w:r>
            <w:r w:rsidR="00933852" w:rsidRPr="001C4005">
              <w:rPr>
                <w:rFonts w:ascii="Arial Narrow" w:hAnsi="Arial Narrow"/>
                <w:sz w:val="21"/>
                <w:szCs w:val="21"/>
              </w:rPr>
              <w:t>more able</w:t>
            </w:r>
            <w:r w:rsidRPr="001C4005">
              <w:rPr>
                <w:rFonts w:ascii="Arial Narrow" w:hAnsi="Arial Narrow"/>
                <w:sz w:val="21"/>
                <w:szCs w:val="21"/>
              </w:rPr>
              <w:t xml:space="preserve"> children</w:t>
            </w:r>
            <w:r w:rsidR="00992CE6" w:rsidRPr="001C4005">
              <w:rPr>
                <w:rFonts w:ascii="Arial Narrow" w:hAnsi="Arial Narrow"/>
                <w:sz w:val="21"/>
                <w:szCs w:val="21"/>
              </w:rPr>
              <w:t>.</w:t>
            </w:r>
          </w:p>
        </w:tc>
        <w:tc>
          <w:tcPr>
            <w:tcW w:w="3827" w:type="dxa"/>
          </w:tcPr>
          <w:p w14:paraId="6BEF5479" w14:textId="26CD1EC3" w:rsidR="00D40513" w:rsidRPr="001C4005" w:rsidRDefault="782877A2" w:rsidP="00E0140F">
            <w:pPr>
              <w:pStyle w:val="ListParagraph"/>
              <w:numPr>
                <w:ilvl w:val="0"/>
                <w:numId w:val="14"/>
              </w:numPr>
              <w:ind w:left="427"/>
              <w:rPr>
                <w:rFonts w:ascii="Arial Narrow" w:hAnsi="Arial Narrow"/>
                <w:sz w:val="21"/>
                <w:szCs w:val="21"/>
              </w:rPr>
            </w:pPr>
            <w:r w:rsidRPr="001C4005">
              <w:rPr>
                <w:rFonts w:ascii="Arial Narrow" w:hAnsi="Arial Narrow"/>
                <w:sz w:val="21"/>
                <w:szCs w:val="21"/>
              </w:rPr>
              <w:t>Experience of leading a subject would be an advantage</w:t>
            </w:r>
            <w:r w:rsidR="00310BD5">
              <w:rPr>
                <w:rFonts w:ascii="Arial Narrow" w:hAnsi="Arial Narrow"/>
                <w:sz w:val="21"/>
                <w:szCs w:val="21"/>
              </w:rPr>
              <w:t>.</w:t>
            </w:r>
          </w:p>
        </w:tc>
        <w:tc>
          <w:tcPr>
            <w:tcW w:w="2948" w:type="dxa"/>
          </w:tcPr>
          <w:p w14:paraId="578898E5" w14:textId="77777777" w:rsidR="00D40513" w:rsidRPr="001C4005" w:rsidRDefault="00D40513" w:rsidP="00F67854">
            <w:pPr>
              <w:rPr>
                <w:rFonts w:ascii="Arial Narrow" w:hAnsi="Arial Narrow"/>
                <w:sz w:val="21"/>
                <w:szCs w:val="21"/>
              </w:rPr>
            </w:pPr>
            <w:r w:rsidRPr="001C4005">
              <w:rPr>
                <w:rFonts w:ascii="Arial Narrow" w:hAnsi="Arial Narrow"/>
                <w:sz w:val="21"/>
                <w:szCs w:val="21"/>
              </w:rPr>
              <w:t xml:space="preserve">Application form </w:t>
            </w:r>
          </w:p>
          <w:p w14:paraId="2E5E7B9C" w14:textId="77777777" w:rsidR="00D40513" w:rsidRPr="001C4005" w:rsidRDefault="00D40513" w:rsidP="00F67854">
            <w:pPr>
              <w:rPr>
                <w:rFonts w:ascii="Arial Narrow" w:hAnsi="Arial Narrow"/>
                <w:sz w:val="21"/>
                <w:szCs w:val="21"/>
              </w:rPr>
            </w:pPr>
            <w:r w:rsidRPr="001C4005">
              <w:rPr>
                <w:rFonts w:ascii="Arial Narrow" w:hAnsi="Arial Narrow"/>
                <w:sz w:val="21"/>
                <w:szCs w:val="21"/>
              </w:rPr>
              <w:t>Interview</w:t>
            </w:r>
          </w:p>
          <w:p w14:paraId="79B8D128" w14:textId="77777777" w:rsidR="00D40513" w:rsidRPr="001C4005" w:rsidRDefault="00D40513" w:rsidP="00F67854">
            <w:pPr>
              <w:rPr>
                <w:rFonts w:ascii="Arial Narrow" w:hAnsi="Arial Narrow"/>
                <w:sz w:val="21"/>
                <w:szCs w:val="21"/>
              </w:rPr>
            </w:pPr>
            <w:r w:rsidRPr="001C4005">
              <w:rPr>
                <w:rFonts w:ascii="Arial Narrow" w:hAnsi="Arial Narrow"/>
                <w:sz w:val="21"/>
                <w:szCs w:val="21"/>
              </w:rPr>
              <w:t>References</w:t>
            </w:r>
          </w:p>
        </w:tc>
      </w:tr>
      <w:tr w:rsidR="00D40513" w:rsidRPr="001C4005" w14:paraId="6694E623" w14:textId="77777777" w:rsidTr="002660B1">
        <w:tc>
          <w:tcPr>
            <w:tcW w:w="2014" w:type="dxa"/>
          </w:tcPr>
          <w:p w14:paraId="34C22D57" w14:textId="1740D8ED" w:rsidR="00D40513" w:rsidRPr="001C4005" w:rsidRDefault="00D40513" w:rsidP="00A17BB4">
            <w:pPr>
              <w:pStyle w:val="ListParagraph"/>
              <w:numPr>
                <w:ilvl w:val="0"/>
                <w:numId w:val="1"/>
              </w:numPr>
              <w:rPr>
                <w:rFonts w:ascii="Arial Narrow" w:hAnsi="Arial Narrow"/>
                <w:sz w:val="21"/>
                <w:szCs w:val="21"/>
              </w:rPr>
            </w:pPr>
            <w:r w:rsidRPr="001C4005">
              <w:rPr>
                <w:rFonts w:ascii="Arial Narrow" w:hAnsi="Arial Narrow"/>
                <w:sz w:val="21"/>
                <w:szCs w:val="21"/>
              </w:rPr>
              <w:t>Knowledge and understanding</w:t>
            </w:r>
          </w:p>
        </w:tc>
        <w:tc>
          <w:tcPr>
            <w:tcW w:w="6520" w:type="dxa"/>
          </w:tcPr>
          <w:p w14:paraId="18523122" w14:textId="77777777"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Understanding of the progression of key skills and concepts for English and Mathematics.</w:t>
            </w:r>
          </w:p>
          <w:p w14:paraId="2433A69E" w14:textId="77777777"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An understanding of the principles of Assessment for Learning (</w:t>
            </w:r>
            <w:proofErr w:type="spellStart"/>
            <w:r w:rsidRPr="001C4005">
              <w:rPr>
                <w:rFonts w:ascii="Arial Narrow" w:hAnsi="Arial Narrow"/>
                <w:sz w:val="21"/>
                <w:szCs w:val="21"/>
              </w:rPr>
              <w:t>AfL</w:t>
            </w:r>
            <w:proofErr w:type="spellEnd"/>
            <w:r w:rsidRPr="001C4005">
              <w:rPr>
                <w:rFonts w:ascii="Arial Narrow" w:hAnsi="Arial Narrow"/>
                <w:sz w:val="21"/>
                <w:szCs w:val="21"/>
              </w:rPr>
              <w:t xml:space="preserve">) and experience of using </w:t>
            </w:r>
            <w:proofErr w:type="spellStart"/>
            <w:r w:rsidRPr="001C4005">
              <w:rPr>
                <w:rFonts w:ascii="Arial Narrow" w:hAnsi="Arial Narrow"/>
                <w:sz w:val="21"/>
                <w:szCs w:val="21"/>
              </w:rPr>
              <w:t>AfL</w:t>
            </w:r>
            <w:proofErr w:type="spellEnd"/>
            <w:r w:rsidRPr="001C4005">
              <w:rPr>
                <w:rFonts w:ascii="Arial Narrow" w:hAnsi="Arial Narrow"/>
                <w:sz w:val="21"/>
                <w:szCs w:val="21"/>
              </w:rPr>
              <w:t xml:space="preserve"> in the classroom.</w:t>
            </w:r>
          </w:p>
          <w:p w14:paraId="6C8BB6E4" w14:textId="05CBC442"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Excellent understanding of assessment procedures (formative and summative)</w:t>
            </w:r>
            <w:r w:rsidR="00992CE6" w:rsidRPr="001C4005">
              <w:rPr>
                <w:rFonts w:ascii="Arial Narrow" w:hAnsi="Arial Narrow"/>
                <w:sz w:val="21"/>
                <w:szCs w:val="21"/>
              </w:rPr>
              <w:t>.</w:t>
            </w:r>
          </w:p>
          <w:p w14:paraId="46F42B35" w14:textId="37DF03D3"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A knowledge of effective teaching and learning styles</w:t>
            </w:r>
            <w:r w:rsidR="00933852" w:rsidRPr="001C4005">
              <w:rPr>
                <w:rFonts w:ascii="Arial Narrow" w:hAnsi="Arial Narrow"/>
                <w:sz w:val="21"/>
                <w:szCs w:val="21"/>
              </w:rPr>
              <w:t>.</w:t>
            </w:r>
          </w:p>
          <w:p w14:paraId="1B5B1889" w14:textId="77777777" w:rsidR="00D40513" w:rsidRPr="001C4005" w:rsidRDefault="00D40513" w:rsidP="00A17BB4">
            <w:pPr>
              <w:pStyle w:val="ListParagraph"/>
              <w:numPr>
                <w:ilvl w:val="0"/>
                <w:numId w:val="5"/>
              </w:numPr>
              <w:tabs>
                <w:tab w:val="left" w:pos="-1440"/>
              </w:tabs>
              <w:ind w:left="463"/>
              <w:rPr>
                <w:rFonts w:ascii="Arial Narrow" w:hAnsi="Arial Narrow"/>
                <w:sz w:val="21"/>
                <w:szCs w:val="21"/>
              </w:rPr>
            </w:pPr>
            <w:r w:rsidRPr="001C4005">
              <w:rPr>
                <w:rFonts w:ascii="Arial Narrow" w:hAnsi="Arial Narrow"/>
                <w:sz w:val="21"/>
                <w:szCs w:val="21"/>
              </w:rPr>
              <w:t>A knowledge of planning for an integrated curriculum that supports experiential learning</w:t>
            </w:r>
            <w:r w:rsidR="00992CE6" w:rsidRPr="001C4005">
              <w:rPr>
                <w:rFonts w:ascii="Arial Narrow" w:hAnsi="Arial Narrow"/>
                <w:sz w:val="21"/>
                <w:szCs w:val="21"/>
              </w:rPr>
              <w:t>.</w:t>
            </w:r>
          </w:p>
          <w:p w14:paraId="202A7D21" w14:textId="00363608" w:rsidR="00992CE6" w:rsidRPr="001C4005" w:rsidRDefault="00992CE6" w:rsidP="00A17BB4">
            <w:pPr>
              <w:pStyle w:val="ListParagraph"/>
              <w:numPr>
                <w:ilvl w:val="0"/>
                <w:numId w:val="5"/>
              </w:numPr>
              <w:tabs>
                <w:tab w:val="left" w:pos="-1440"/>
              </w:tabs>
              <w:ind w:left="463"/>
              <w:rPr>
                <w:rFonts w:ascii="Arial Narrow" w:hAnsi="Arial Narrow"/>
                <w:sz w:val="21"/>
                <w:szCs w:val="21"/>
              </w:rPr>
            </w:pPr>
            <w:r w:rsidRPr="001C4005">
              <w:rPr>
                <w:rFonts w:ascii="Arial Narrow" w:hAnsi="Arial Narrow"/>
                <w:sz w:val="21"/>
                <w:szCs w:val="21"/>
              </w:rPr>
              <w:t>Ability to plan a series of engaging lessons to move children’s learning forward.</w:t>
            </w:r>
          </w:p>
        </w:tc>
        <w:tc>
          <w:tcPr>
            <w:tcW w:w="3827" w:type="dxa"/>
          </w:tcPr>
          <w:p w14:paraId="190F0B8B" w14:textId="77777777"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Familiarity and implementation of educational developments e.g. National Curriculum, Assessment.</w:t>
            </w:r>
          </w:p>
          <w:p w14:paraId="713AA1F1" w14:textId="4C4578C9" w:rsidR="007430E2" w:rsidRPr="001C4005" w:rsidRDefault="007430E2"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 xml:space="preserve">Familiarity of transition </w:t>
            </w:r>
            <w:r w:rsidR="00992CE6" w:rsidRPr="001C4005">
              <w:rPr>
                <w:rFonts w:ascii="Arial Narrow" w:hAnsi="Arial Narrow"/>
                <w:sz w:val="21"/>
                <w:szCs w:val="21"/>
              </w:rPr>
              <w:t>between phases.</w:t>
            </w:r>
          </w:p>
          <w:p w14:paraId="2037961B" w14:textId="40EA49B7" w:rsidR="00C33506" w:rsidRPr="001C4005" w:rsidRDefault="00C33506"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Familiar with using the NCTEM maths scheme and the ready to progress units</w:t>
            </w:r>
            <w:r w:rsidR="00DF5552" w:rsidRPr="001C4005">
              <w:rPr>
                <w:rFonts w:ascii="Arial Narrow" w:hAnsi="Arial Narrow"/>
                <w:sz w:val="21"/>
                <w:szCs w:val="21"/>
              </w:rPr>
              <w:t>.</w:t>
            </w:r>
          </w:p>
          <w:p w14:paraId="55694338" w14:textId="77777777" w:rsidR="00D40513" w:rsidRDefault="004B5A8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 xml:space="preserve">Familiar with </w:t>
            </w:r>
            <w:proofErr w:type="spellStart"/>
            <w:r w:rsidRPr="001C4005">
              <w:rPr>
                <w:rFonts w:ascii="Arial Narrow" w:hAnsi="Arial Narrow"/>
                <w:sz w:val="21"/>
                <w:szCs w:val="21"/>
              </w:rPr>
              <w:t>Re</w:t>
            </w:r>
            <w:r w:rsidR="0086100C" w:rsidRPr="001C4005">
              <w:rPr>
                <w:rFonts w:ascii="Arial Narrow" w:hAnsi="Arial Narrow"/>
                <w:sz w:val="21"/>
                <w:szCs w:val="21"/>
              </w:rPr>
              <w:t>adWriteInc</w:t>
            </w:r>
            <w:proofErr w:type="spellEnd"/>
            <w:r w:rsidR="0086100C" w:rsidRPr="001C4005">
              <w:rPr>
                <w:rFonts w:ascii="Arial Narrow" w:hAnsi="Arial Narrow"/>
                <w:sz w:val="21"/>
                <w:szCs w:val="21"/>
              </w:rPr>
              <w:t xml:space="preserve"> for teaching phonics.</w:t>
            </w:r>
          </w:p>
          <w:p w14:paraId="7163A192" w14:textId="42449868" w:rsidR="00A24F62" w:rsidRPr="001C4005" w:rsidRDefault="00A24F62"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5A6901">
              <w:rPr>
                <w:rFonts w:ascii="Arial Narrow" w:hAnsi="Arial Narrow"/>
                <w:sz w:val="21"/>
                <w:szCs w:val="21"/>
              </w:rPr>
              <w:t>Familiar with using Jane Considine writing units</w:t>
            </w:r>
          </w:p>
        </w:tc>
        <w:tc>
          <w:tcPr>
            <w:tcW w:w="2948" w:type="dxa"/>
          </w:tcPr>
          <w:p w14:paraId="163A442B" w14:textId="77777777" w:rsidR="00D40513" w:rsidRPr="001C4005" w:rsidRDefault="00D40513" w:rsidP="003A5EF4">
            <w:pPr>
              <w:rPr>
                <w:rFonts w:ascii="Arial Narrow" w:hAnsi="Arial Narrow"/>
                <w:sz w:val="21"/>
                <w:szCs w:val="21"/>
              </w:rPr>
            </w:pPr>
            <w:r w:rsidRPr="001C4005">
              <w:rPr>
                <w:rFonts w:ascii="Arial Narrow" w:hAnsi="Arial Narrow"/>
                <w:sz w:val="21"/>
                <w:szCs w:val="21"/>
              </w:rPr>
              <w:t>Application form</w:t>
            </w:r>
          </w:p>
          <w:p w14:paraId="5455EF46" w14:textId="73FC461D" w:rsidR="00D40513" w:rsidRPr="001C4005" w:rsidRDefault="00D40513" w:rsidP="003A5EF4">
            <w:pPr>
              <w:rPr>
                <w:rFonts w:ascii="Arial Narrow" w:hAnsi="Arial Narrow"/>
                <w:sz w:val="21"/>
                <w:szCs w:val="21"/>
              </w:rPr>
            </w:pPr>
            <w:r w:rsidRPr="001C4005">
              <w:rPr>
                <w:rFonts w:ascii="Arial Narrow" w:hAnsi="Arial Narrow"/>
                <w:sz w:val="21"/>
                <w:szCs w:val="21"/>
              </w:rPr>
              <w:t>Interview</w:t>
            </w:r>
            <w:r w:rsidR="006230CE" w:rsidRPr="001C4005">
              <w:rPr>
                <w:rFonts w:ascii="Arial Narrow" w:hAnsi="Arial Narrow"/>
                <w:sz w:val="21"/>
                <w:szCs w:val="21"/>
              </w:rPr>
              <w:t xml:space="preserve"> (including lesson observation)</w:t>
            </w:r>
          </w:p>
          <w:p w14:paraId="7FC93F78" w14:textId="77777777" w:rsidR="00D40513" w:rsidRPr="001C4005" w:rsidRDefault="00D40513" w:rsidP="003A5EF4">
            <w:pPr>
              <w:rPr>
                <w:rFonts w:ascii="Arial Narrow" w:hAnsi="Arial Narrow"/>
                <w:sz w:val="21"/>
                <w:szCs w:val="21"/>
              </w:rPr>
            </w:pPr>
            <w:r w:rsidRPr="001C4005">
              <w:rPr>
                <w:rFonts w:ascii="Arial Narrow" w:hAnsi="Arial Narrow"/>
                <w:sz w:val="21"/>
                <w:szCs w:val="21"/>
              </w:rPr>
              <w:t>References</w:t>
            </w:r>
          </w:p>
        </w:tc>
      </w:tr>
      <w:tr w:rsidR="00D40513" w:rsidRPr="001C4005" w14:paraId="325735C9" w14:textId="77777777" w:rsidTr="002660B1">
        <w:tc>
          <w:tcPr>
            <w:tcW w:w="2014" w:type="dxa"/>
          </w:tcPr>
          <w:p w14:paraId="794DBD2E" w14:textId="098EA2DE" w:rsidR="00D40513" w:rsidRPr="001C4005" w:rsidRDefault="0086100C" w:rsidP="00992CE6">
            <w:pPr>
              <w:pStyle w:val="ListParagraph"/>
              <w:numPr>
                <w:ilvl w:val="0"/>
                <w:numId w:val="1"/>
              </w:numPr>
              <w:rPr>
                <w:rFonts w:ascii="Arial Narrow" w:hAnsi="Arial Narrow"/>
                <w:sz w:val="21"/>
                <w:szCs w:val="21"/>
              </w:rPr>
            </w:pPr>
            <w:r w:rsidRPr="001C4005">
              <w:rPr>
                <w:rFonts w:ascii="Arial Narrow" w:hAnsi="Arial Narrow"/>
                <w:sz w:val="21"/>
                <w:szCs w:val="21"/>
              </w:rPr>
              <w:t xml:space="preserve">Professional </w:t>
            </w:r>
            <w:r w:rsidR="00D40513" w:rsidRPr="001C4005">
              <w:rPr>
                <w:rFonts w:ascii="Arial Narrow" w:hAnsi="Arial Narrow"/>
                <w:sz w:val="21"/>
                <w:szCs w:val="21"/>
              </w:rPr>
              <w:t>qualities and skills</w:t>
            </w:r>
          </w:p>
        </w:tc>
        <w:tc>
          <w:tcPr>
            <w:tcW w:w="6520" w:type="dxa"/>
          </w:tcPr>
          <w:p w14:paraId="365F8034" w14:textId="00EA699A"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Proven excellent classroom management skills, including positive behaviour management</w:t>
            </w:r>
            <w:r w:rsidR="00933852" w:rsidRPr="001C4005">
              <w:rPr>
                <w:rFonts w:ascii="Arial Narrow" w:hAnsi="Arial Narrow"/>
                <w:sz w:val="21"/>
                <w:szCs w:val="21"/>
              </w:rPr>
              <w:t xml:space="preserve"> strategies</w:t>
            </w:r>
            <w:r w:rsidRPr="001C4005">
              <w:rPr>
                <w:rFonts w:ascii="Arial Narrow" w:hAnsi="Arial Narrow"/>
                <w:sz w:val="21"/>
                <w:szCs w:val="21"/>
              </w:rPr>
              <w:t>.</w:t>
            </w:r>
          </w:p>
          <w:p w14:paraId="08C6135A" w14:textId="56766C57"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Ability to quickly become part of a team</w:t>
            </w:r>
            <w:r w:rsidR="006F1514" w:rsidRPr="001C4005">
              <w:rPr>
                <w:rFonts w:ascii="Arial Narrow" w:hAnsi="Arial Narrow"/>
                <w:sz w:val="21"/>
                <w:szCs w:val="21"/>
              </w:rPr>
              <w:t>,</w:t>
            </w:r>
            <w:r w:rsidRPr="001C4005">
              <w:rPr>
                <w:rFonts w:ascii="Arial Narrow" w:hAnsi="Arial Narrow"/>
                <w:sz w:val="21"/>
                <w:szCs w:val="21"/>
              </w:rPr>
              <w:t xml:space="preserve"> working to achieve the aims of the school</w:t>
            </w:r>
            <w:r w:rsidR="00992CE6" w:rsidRPr="001C4005">
              <w:rPr>
                <w:rFonts w:ascii="Arial Narrow" w:hAnsi="Arial Narrow"/>
                <w:sz w:val="21"/>
                <w:szCs w:val="21"/>
              </w:rPr>
              <w:t>.</w:t>
            </w:r>
          </w:p>
          <w:p w14:paraId="31E1099C" w14:textId="4D04EE8C"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Commitment to raising standards through high quality, engaging teaching</w:t>
            </w:r>
            <w:r w:rsidR="00992CE6" w:rsidRPr="001C4005">
              <w:rPr>
                <w:rFonts w:ascii="Arial Narrow" w:hAnsi="Arial Narrow"/>
                <w:sz w:val="21"/>
                <w:szCs w:val="21"/>
              </w:rPr>
              <w:t>.</w:t>
            </w:r>
          </w:p>
          <w:p w14:paraId="213A7C11" w14:textId="3271A648"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A commitment and proven ability to target children effectively, across the ability range, ensuring they achieve their potential</w:t>
            </w:r>
            <w:r w:rsidR="00992CE6" w:rsidRPr="001C4005">
              <w:rPr>
                <w:rFonts w:ascii="Arial Narrow" w:hAnsi="Arial Narrow"/>
                <w:sz w:val="21"/>
                <w:szCs w:val="21"/>
              </w:rPr>
              <w:t>.</w:t>
            </w:r>
          </w:p>
          <w:p w14:paraId="5BB65C36" w14:textId="740E1EC1"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 xml:space="preserve">Good interpersonal skills with the ability to communicate clearly with children, colleagues, parents, </w:t>
            </w:r>
            <w:r w:rsidR="0086100C" w:rsidRPr="001C4005">
              <w:rPr>
                <w:rFonts w:ascii="Arial Narrow" w:hAnsi="Arial Narrow"/>
                <w:sz w:val="21"/>
                <w:szCs w:val="21"/>
              </w:rPr>
              <w:t>G</w:t>
            </w:r>
            <w:r w:rsidRPr="001C4005">
              <w:rPr>
                <w:rFonts w:ascii="Arial Narrow" w:hAnsi="Arial Narrow"/>
                <w:sz w:val="21"/>
                <w:szCs w:val="21"/>
              </w:rPr>
              <w:t>overnors and the wider community.</w:t>
            </w:r>
          </w:p>
          <w:p w14:paraId="02DA900F" w14:textId="0DB5F98F"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Sound ICT skills with ability to deliver</w:t>
            </w:r>
            <w:r w:rsidR="00DF5552" w:rsidRPr="001C4005">
              <w:rPr>
                <w:rFonts w:ascii="Arial Narrow" w:hAnsi="Arial Narrow"/>
                <w:sz w:val="21"/>
                <w:szCs w:val="21"/>
              </w:rPr>
              <w:t xml:space="preserve"> </w:t>
            </w:r>
            <w:r w:rsidRPr="001C4005">
              <w:rPr>
                <w:rFonts w:ascii="Arial Narrow" w:hAnsi="Arial Narrow"/>
                <w:sz w:val="21"/>
                <w:szCs w:val="21"/>
              </w:rPr>
              <w:t>lessons using ICT throughout the curriculum</w:t>
            </w:r>
            <w:r w:rsidR="00992CE6" w:rsidRPr="001C4005">
              <w:rPr>
                <w:rFonts w:ascii="Arial Narrow" w:hAnsi="Arial Narrow"/>
                <w:sz w:val="21"/>
                <w:szCs w:val="21"/>
              </w:rPr>
              <w:t>.</w:t>
            </w:r>
          </w:p>
          <w:p w14:paraId="7DFC5AC1" w14:textId="0BE62508" w:rsidR="00992CE6" w:rsidRPr="001C4005" w:rsidRDefault="00992CE6"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Make effective use of additional adults to impact learning.</w:t>
            </w:r>
          </w:p>
        </w:tc>
        <w:tc>
          <w:tcPr>
            <w:tcW w:w="3827" w:type="dxa"/>
          </w:tcPr>
          <w:p w14:paraId="5532A7D5" w14:textId="522E98F6" w:rsidR="00D40513" w:rsidRPr="001C4005" w:rsidRDefault="00D40513" w:rsidP="00BD4484">
            <w:pPr>
              <w:widowControl w:val="0"/>
              <w:numPr>
                <w:ilvl w:val="0"/>
                <w:numId w:val="14"/>
              </w:numPr>
              <w:overflowPunct w:val="0"/>
              <w:autoSpaceDE w:val="0"/>
              <w:autoSpaceDN w:val="0"/>
              <w:adjustRightInd w:val="0"/>
              <w:spacing w:after="58"/>
              <w:ind w:left="427"/>
              <w:textAlignment w:val="baseline"/>
              <w:rPr>
                <w:rFonts w:ascii="Arial Narrow" w:hAnsi="Arial Narrow"/>
                <w:sz w:val="21"/>
                <w:szCs w:val="21"/>
              </w:rPr>
            </w:pPr>
            <w:r w:rsidRPr="001C4005">
              <w:rPr>
                <w:rFonts w:ascii="Arial Narrow" w:hAnsi="Arial Narrow"/>
                <w:sz w:val="21"/>
                <w:szCs w:val="21"/>
              </w:rPr>
              <w:t>A</w:t>
            </w:r>
            <w:r w:rsidR="00992CE6" w:rsidRPr="001C4005">
              <w:rPr>
                <w:rFonts w:ascii="Arial Narrow" w:hAnsi="Arial Narrow"/>
                <w:sz w:val="21"/>
                <w:szCs w:val="21"/>
              </w:rPr>
              <w:t xml:space="preserve">dditional </w:t>
            </w:r>
            <w:r w:rsidRPr="001C4005">
              <w:rPr>
                <w:rFonts w:ascii="Arial Narrow" w:hAnsi="Arial Narrow"/>
                <w:sz w:val="21"/>
                <w:szCs w:val="21"/>
              </w:rPr>
              <w:t xml:space="preserve">creative, sporting or academic skills that </w:t>
            </w:r>
            <w:r w:rsidR="00992CE6" w:rsidRPr="001C4005">
              <w:rPr>
                <w:rFonts w:ascii="Arial Narrow" w:hAnsi="Arial Narrow"/>
                <w:sz w:val="21"/>
                <w:szCs w:val="21"/>
              </w:rPr>
              <w:t>could enhance the learning</w:t>
            </w:r>
            <w:r w:rsidR="00DE3DB1" w:rsidRPr="001C4005">
              <w:rPr>
                <w:rFonts w:ascii="Arial Narrow" w:hAnsi="Arial Narrow"/>
                <w:sz w:val="21"/>
                <w:szCs w:val="21"/>
              </w:rPr>
              <w:t xml:space="preserve"> </w:t>
            </w:r>
            <w:r w:rsidR="00992CE6" w:rsidRPr="001C4005">
              <w:rPr>
                <w:rFonts w:ascii="Arial Narrow" w:hAnsi="Arial Narrow"/>
                <w:sz w:val="21"/>
                <w:szCs w:val="21"/>
              </w:rPr>
              <w:t>opportunities of our children.</w:t>
            </w:r>
          </w:p>
          <w:p w14:paraId="553855AB" w14:textId="416AA983" w:rsidR="00D40513" w:rsidRPr="001C4005" w:rsidRDefault="00D40513" w:rsidP="00BD4484">
            <w:pPr>
              <w:pStyle w:val="ListParagraph"/>
              <w:numPr>
                <w:ilvl w:val="0"/>
                <w:numId w:val="14"/>
              </w:numPr>
              <w:ind w:left="427"/>
              <w:rPr>
                <w:rFonts w:ascii="Arial Narrow" w:hAnsi="Arial Narrow"/>
                <w:sz w:val="21"/>
                <w:szCs w:val="21"/>
              </w:rPr>
            </w:pPr>
            <w:r w:rsidRPr="001C4005">
              <w:rPr>
                <w:rFonts w:ascii="Arial Narrow" w:hAnsi="Arial Narrow"/>
                <w:sz w:val="21"/>
                <w:szCs w:val="21"/>
              </w:rPr>
              <w:t xml:space="preserve">Proven ability to raise attainment beyond </w:t>
            </w:r>
            <w:r w:rsidR="00DF5552" w:rsidRPr="001C4005">
              <w:rPr>
                <w:rFonts w:ascii="Arial Narrow" w:hAnsi="Arial Narrow"/>
                <w:sz w:val="21"/>
                <w:szCs w:val="21"/>
              </w:rPr>
              <w:t>expected</w:t>
            </w:r>
            <w:r w:rsidRPr="001C4005">
              <w:rPr>
                <w:rFonts w:ascii="Arial Narrow" w:hAnsi="Arial Narrow"/>
                <w:sz w:val="21"/>
                <w:szCs w:val="21"/>
              </w:rPr>
              <w:t xml:space="preserve"> progress</w:t>
            </w:r>
            <w:r w:rsidR="00992CE6" w:rsidRPr="001C4005">
              <w:rPr>
                <w:rFonts w:ascii="Arial Narrow" w:hAnsi="Arial Narrow"/>
                <w:sz w:val="21"/>
                <w:szCs w:val="21"/>
              </w:rPr>
              <w:t>.</w:t>
            </w:r>
          </w:p>
          <w:p w14:paraId="135D6AD3" w14:textId="77488659" w:rsidR="00C33506" w:rsidRPr="001C4005" w:rsidRDefault="00DF5552" w:rsidP="00BD4484">
            <w:pPr>
              <w:pStyle w:val="ListParagraph"/>
              <w:numPr>
                <w:ilvl w:val="0"/>
                <w:numId w:val="14"/>
              </w:numPr>
              <w:ind w:left="427"/>
              <w:rPr>
                <w:rFonts w:ascii="Arial Narrow" w:hAnsi="Arial Narrow"/>
                <w:sz w:val="21"/>
                <w:szCs w:val="21"/>
              </w:rPr>
            </w:pPr>
            <w:r w:rsidRPr="001C4005">
              <w:rPr>
                <w:rFonts w:ascii="Arial Narrow" w:hAnsi="Arial Narrow"/>
                <w:sz w:val="21"/>
                <w:szCs w:val="21"/>
              </w:rPr>
              <w:t xml:space="preserve">Demonstrate </w:t>
            </w:r>
            <w:r w:rsidR="00C33506" w:rsidRPr="001C4005">
              <w:rPr>
                <w:rFonts w:ascii="Arial Narrow" w:hAnsi="Arial Narrow"/>
                <w:sz w:val="21"/>
                <w:szCs w:val="21"/>
              </w:rPr>
              <w:t>impact as a subject leader.</w:t>
            </w:r>
          </w:p>
        </w:tc>
        <w:tc>
          <w:tcPr>
            <w:tcW w:w="2948" w:type="dxa"/>
          </w:tcPr>
          <w:p w14:paraId="01D7EF55" w14:textId="20A145FA" w:rsidR="00D40513" w:rsidRPr="001C4005" w:rsidRDefault="00AB1839" w:rsidP="003A5EF4">
            <w:pPr>
              <w:rPr>
                <w:rFonts w:ascii="Arial Narrow" w:eastAsia="Calibri" w:hAnsi="Arial Narrow"/>
                <w:sz w:val="21"/>
                <w:szCs w:val="21"/>
              </w:rPr>
            </w:pPr>
            <w:r w:rsidRPr="001C4005">
              <w:rPr>
                <w:rFonts w:ascii="Arial Narrow" w:eastAsia="Calibri" w:hAnsi="Arial Narrow"/>
                <w:sz w:val="21"/>
                <w:szCs w:val="21"/>
              </w:rPr>
              <w:t xml:space="preserve">Letter of </w:t>
            </w:r>
            <w:r w:rsidR="00D40513" w:rsidRPr="001C4005">
              <w:rPr>
                <w:rFonts w:ascii="Arial Narrow" w:eastAsia="Calibri" w:hAnsi="Arial Narrow"/>
                <w:sz w:val="21"/>
                <w:szCs w:val="21"/>
              </w:rPr>
              <w:t>Application</w:t>
            </w:r>
          </w:p>
          <w:p w14:paraId="540538B7" w14:textId="77777777" w:rsidR="00D40513" w:rsidRPr="001C4005" w:rsidRDefault="00D40513" w:rsidP="003A5EF4">
            <w:pPr>
              <w:rPr>
                <w:rFonts w:ascii="Arial Narrow" w:eastAsia="Calibri" w:hAnsi="Arial Narrow"/>
                <w:sz w:val="21"/>
                <w:szCs w:val="21"/>
              </w:rPr>
            </w:pPr>
            <w:r w:rsidRPr="001C4005">
              <w:rPr>
                <w:rFonts w:ascii="Arial Narrow" w:eastAsia="Calibri" w:hAnsi="Arial Narrow"/>
                <w:sz w:val="21"/>
                <w:szCs w:val="21"/>
              </w:rPr>
              <w:t xml:space="preserve">Interview </w:t>
            </w:r>
          </w:p>
          <w:p w14:paraId="675D9E18" w14:textId="77777777" w:rsidR="00D40513" w:rsidRPr="001C4005" w:rsidRDefault="00D40513" w:rsidP="003A5EF4">
            <w:pPr>
              <w:rPr>
                <w:rFonts w:ascii="Arial Narrow" w:eastAsia="Calibri" w:hAnsi="Arial Narrow"/>
                <w:sz w:val="21"/>
                <w:szCs w:val="21"/>
              </w:rPr>
            </w:pPr>
            <w:r w:rsidRPr="001C4005">
              <w:rPr>
                <w:rFonts w:ascii="Arial Narrow" w:eastAsia="Calibri" w:hAnsi="Arial Narrow"/>
                <w:sz w:val="21"/>
                <w:szCs w:val="21"/>
              </w:rPr>
              <w:t>References</w:t>
            </w:r>
          </w:p>
          <w:p w14:paraId="0D86F8DB" w14:textId="77777777" w:rsidR="00D40513" w:rsidRPr="001C4005" w:rsidRDefault="00D40513" w:rsidP="003A5EF4">
            <w:pPr>
              <w:rPr>
                <w:rFonts w:ascii="Arial Narrow" w:eastAsia="Calibri" w:hAnsi="Arial Narrow"/>
                <w:sz w:val="21"/>
                <w:szCs w:val="21"/>
              </w:rPr>
            </w:pPr>
          </w:p>
          <w:p w14:paraId="0E059FE3" w14:textId="77777777" w:rsidR="00D40513" w:rsidRPr="001C4005" w:rsidRDefault="00D40513" w:rsidP="003A5EF4">
            <w:pPr>
              <w:rPr>
                <w:rFonts w:ascii="Arial Narrow" w:eastAsia="Calibri" w:hAnsi="Arial Narrow"/>
                <w:sz w:val="21"/>
                <w:szCs w:val="21"/>
              </w:rPr>
            </w:pPr>
          </w:p>
          <w:p w14:paraId="08D36F08" w14:textId="77777777" w:rsidR="00D40513" w:rsidRPr="001C4005" w:rsidRDefault="00D40513" w:rsidP="003A5EF4">
            <w:pPr>
              <w:rPr>
                <w:rFonts w:ascii="Arial Narrow" w:hAnsi="Arial Narrow"/>
                <w:sz w:val="21"/>
                <w:szCs w:val="21"/>
              </w:rPr>
            </w:pPr>
          </w:p>
        </w:tc>
      </w:tr>
      <w:tr w:rsidR="00D40513" w:rsidRPr="001C4005" w14:paraId="1F737609" w14:textId="77777777" w:rsidTr="002660B1">
        <w:tc>
          <w:tcPr>
            <w:tcW w:w="2014" w:type="dxa"/>
          </w:tcPr>
          <w:p w14:paraId="56B73C7B" w14:textId="77777777" w:rsidR="00D40513" w:rsidRPr="001C4005" w:rsidRDefault="00D40513" w:rsidP="00992CE6">
            <w:pPr>
              <w:rPr>
                <w:rFonts w:ascii="Arial Narrow" w:hAnsi="Arial Narrow"/>
                <w:sz w:val="21"/>
                <w:szCs w:val="21"/>
              </w:rPr>
            </w:pPr>
            <w:r w:rsidRPr="001C4005">
              <w:rPr>
                <w:rFonts w:ascii="Arial Narrow" w:hAnsi="Arial Narrow"/>
                <w:sz w:val="21"/>
                <w:szCs w:val="21"/>
              </w:rPr>
              <w:lastRenderedPageBreak/>
              <w:t>5.   Personal Qualities</w:t>
            </w:r>
          </w:p>
        </w:tc>
        <w:tc>
          <w:tcPr>
            <w:tcW w:w="6520" w:type="dxa"/>
          </w:tcPr>
          <w:p w14:paraId="4E981A11" w14:textId="73EE2851"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Patience, perseverance and flexibility</w:t>
            </w:r>
            <w:r w:rsidR="00992CE6" w:rsidRPr="001C4005">
              <w:rPr>
                <w:rFonts w:ascii="Arial Narrow" w:hAnsi="Arial Narrow"/>
                <w:sz w:val="21"/>
                <w:szCs w:val="21"/>
              </w:rPr>
              <w:t>.</w:t>
            </w:r>
          </w:p>
          <w:p w14:paraId="3C2CE0C8" w14:textId="638FD899"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Genuine concern for and understanding of children</w:t>
            </w:r>
            <w:r w:rsidR="00992CE6" w:rsidRPr="001C4005">
              <w:rPr>
                <w:rFonts w:ascii="Arial Narrow" w:hAnsi="Arial Narrow"/>
                <w:sz w:val="21"/>
                <w:szCs w:val="21"/>
              </w:rPr>
              <w:t>.</w:t>
            </w:r>
          </w:p>
          <w:p w14:paraId="20B833FF" w14:textId="5D85ADAF"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Good humour and sense of proportion under pressure</w:t>
            </w:r>
            <w:r w:rsidR="00992CE6" w:rsidRPr="001C4005">
              <w:rPr>
                <w:rFonts w:ascii="Arial Narrow" w:hAnsi="Arial Narrow"/>
                <w:sz w:val="21"/>
                <w:szCs w:val="21"/>
              </w:rPr>
              <w:t>.</w:t>
            </w:r>
          </w:p>
          <w:p w14:paraId="55AF8139" w14:textId="6C650B35"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Positive approach to change and to problem solving</w:t>
            </w:r>
            <w:r w:rsidR="00992CE6" w:rsidRPr="001C4005">
              <w:rPr>
                <w:rFonts w:ascii="Arial Narrow" w:hAnsi="Arial Narrow"/>
                <w:sz w:val="21"/>
                <w:szCs w:val="21"/>
              </w:rPr>
              <w:t>.</w:t>
            </w:r>
          </w:p>
          <w:p w14:paraId="48FD3B67" w14:textId="2C4BD319"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Strong organisation skills and the ability to meet deadlines</w:t>
            </w:r>
            <w:r w:rsidR="00992CE6" w:rsidRPr="001C4005">
              <w:rPr>
                <w:rFonts w:ascii="Arial Narrow" w:hAnsi="Arial Narrow"/>
                <w:sz w:val="21"/>
                <w:szCs w:val="21"/>
              </w:rPr>
              <w:t>.</w:t>
            </w:r>
          </w:p>
          <w:p w14:paraId="35DCB423" w14:textId="7B6BDB06"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High expectations of themselves and those with whom they work</w:t>
            </w:r>
            <w:r w:rsidR="00992CE6" w:rsidRPr="001C4005">
              <w:rPr>
                <w:rFonts w:ascii="Arial Narrow" w:hAnsi="Arial Narrow"/>
                <w:sz w:val="21"/>
                <w:szCs w:val="21"/>
              </w:rPr>
              <w:t>.</w:t>
            </w:r>
          </w:p>
          <w:p w14:paraId="6EF774C2" w14:textId="534812E1"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 xml:space="preserve">Readiness to actively support the Christian character and ethos of the </w:t>
            </w:r>
            <w:r w:rsidR="00992CE6" w:rsidRPr="001C4005">
              <w:rPr>
                <w:rFonts w:ascii="Arial Narrow" w:hAnsi="Arial Narrow"/>
                <w:sz w:val="21"/>
                <w:szCs w:val="21"/>
              </w:rPr>
              <w:t>S</w:t>
            </w:r>
            <w:r w:rsidRPr="001C4005">
              <w:rPr>
                <w:rFonts w:ascii="Arial Narrow" w:hAnsi="Arial Narrow"/>
                <w:sz w:val="21"/>
                <w:szCs w:val="21"/>
              </w:rPr>
              <w:t>chool.</w:t>
            </w:r>
          </w:p>
        </w:tc>
        <w:tc>
          <w:tcPr>
            <w:tcW w:w="3827" w:type="dxa"/>
          </w:tcPr>
          <w:p w14:paraId="264732B6" w14:textId="77777777" w:rsidR="00D40513" w:rsidRPr="001C4005" w:rsidRDefault="00D40513" w:rsidP="00AB1839">
            <w:pPr>
              <w:pStyle w:val="ListParagraph"/>
              <w:ind w:left="427"/>
              <w:rPr>
                <w:rFonts w:ascii="Arial Narrow" w:hAnsi="Arial Narrow"/>
                <w:sz w:val="21"/>
                <w:szCs w:val="21"/>
              </w:rPr>
            </w:pPr>
          </w:p>
        </w:tc>
        <w:tc>
          <w:tcPr>
            <w:tcW w:w="2948" w:type="dxa"/>
          </w:tcPr>
          <w:p w14:paraId="147129E4" w14:textId="77777777" w:rsidR="00D40513" w:rsidRPr="001C4005" w:rsidRDefault="00D40513">
            <w:pPr>
              <w:rPr>
                <w:rFonts w:ascii="Arial Narrow" w:hAnsi="Arial Narrow"/>
                <w:sz w:val="21"/>
                <w:szCs w:val="21"/>
              </w:rPr>
            </w:pPr>
            <w:r w:rsidRPr="001C4005">
              <w:rPr>
                <w:rFonts w:ascii="Arial Narrow" w:hAnsi="Arial Narrow"/>
                <w:sz w:val="21"/>
                <w:szCs w:val="21"/>
              </w:rPr>
              <w:t xml:space="preserve">Application form </w:t>
            </w:r>
          </w:p>
          <w:p w14:paraId="5460C507" w14:textId="77777777" w:rsidR="00D40513" w:rsidRPr="001C4005" w:rsidRDefault="00D40513">
            <w:pPr>
              <w:rPr>
                <w:rFonts w:ascii="Arial Narrow" w:hAnsi="Arial Narrow"/>
                <w:sz w:val="21"/>
                <w:szCs w:val="21"/>
              </w:rPr>
            </w:pPr>
            <w:r w:rsidRPr="001C4005">
              <w:rPr>
                <w:rFonts w:ascii="Arial Narrow" w:hAnsi="Arial Narrow"/>
                <w:sz w:val="21"/>
                <w:szCs w:val="21"/>
              </w:rPr>
              <w:t>Interview</w:t>
            </w:r>
          </w:p>
        </w:tc>
      </w:tr>
      <w:tr w:rsidR="00D40513" w:rsidRPr="001C4005" w14:paraId="0285B541" w14:textId="77777777" w:rsidTr="002660B1">
        <w:tc>
          <w:tcPr>
            <w:tcW w:w="2014" w:type="dxa"/>
          </w:tcPr>
          <w:p w14:paraId="2B83FE9A" w14:textId="1EC0C546" w:rsidR="00D40513" w:rsidRPr="001C4005" w:rsidRDefault="00992CE6" w:rsidP="00992CE6">
            <w:pPr>
              <w:rPr>
                <w:rFonts w:ascii="Arial Narrow" w:hAnsi="Arial Narrow"/>
                <w:sz w:val="21"/>
                <w:szCs w:val="21"/>
              </w:rPr>
            </w:pPr>
            <w:r w:rsidRPr="001C4005">
              <w:rPr>
                <w:rFonts w:ascii="Arial Narrow" w:hAnsi="Arial Narrow"/>
                <w:sz w:val="21"/>
                <w:szCs w:val="21"/>
              </w:rPr>
              <w:t>6.</w:t>
            </w:r>
            <w:r w:rsidR="00D40513" w:rsidRPr="001C4005">
              <w:rPr>
                <w:rFonts w:ascii="Arial Narrow" w:hAnsi="Arial Narrow"/>
                <w:sz w:val="21"/>
                <w:szCs w:val="21"/>
              </w:rPr>
              <w:t xml:space="preserve">   Letter of</w:t>
            </w:r>
            <w:r w:rsidRPr="001C4005">
              <w:rPr>
                <w:rFonts w:ascii="Arial Narrow" w:hAnsi="Arial Narrow"/>
                <w:sz w:val="21"/>
                <w:szCs w:val="21"/>
              </w:rPr>
              <w:t xml:space="preserve"> </w:t>
            </w:r>
            <w:r w:rsidR="00D40513" w:rsidRPr="001C4005">
              <w:rPr>
                <w:rFonts w:ascii="Arial Narrow" w:hAnsi="Arial Narrow"/>
                <w:sz w:val="21"/>
                <w:szCs w:val="21"/>
              </w:rPr>
              <w:t>application</w:t>
            </w:r>
          </w:p>
        </w:tc>
        <w:tc>
          <w:tcPr>
            <w:tcW w:w="6520" w:type="dxa"/>
          </w:tcPr>
          <w:p w14:paraId="01CB30CB" w14:textId="0F091CB4"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Succinct and well presented</w:t>
            </w:r>
            <w:r w:rsidR="00992CE6" w:rsidRPr="001C4005">
              <w:rPr>
                <w:rFonts w:ascii="Arial Narrow" w:hAnsi="Arial Narrow"/>
                <w:sz w:val="21"/>
                <w:szCs w:val="21"/>
              </w:rPr>
              <w:t>.</w:t>
            </w:r>
          </w:p>
          <w:p w14:paraId="6B1B7CDD" w14:textId="6B9EEC7F"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Ability to demonstrate how your qualities, skills and experience relate to this post</w:t>
            </w:r>
            <w:r w:rsidR="00992CE6" w:rsidRPr="001C4005">
              <w:rPr>
                <w:rFonts w:ascii="Arial Narrow" w:hAnsi="Arial Narrow"/>
                <w:sz w:val="21"/>
                <w:szCs w:val="21"/>
              </w:rPr>
              <w:t>.</w:t>
            </w:r>
          </w:p>
        </w:tc>
        <w:tc>
          <w:tcPr>
            <w:tcW w:w="3827" w:type="dxa"/>
          </w:tcPr>
          <w:p w14:paraId="18920F12" w14:textId="77777777" w:rsidR="00D40513" w:rsidRPr="001C4005" w:rsidRDefault="00D40513" w:rsidP="00AB1839">
            <w:pPr>
              <w:pStyle w:val="ListParagraph"/>
              <w:ind w:left="427"/>
              <w:rPr>
                <w:rFonts w:ascii="Arial Narrow" w:hAnsi="Arial Narrow"/>
                <w:sz w:val="21"/>
                <w:szCs w:val="21"/>
              </w:rPr>
            </w:pPr>
          </w:p>
        </w:tc>
        <w:tc>
          <w:tcPr>
            <w:tcW w:w="2948" w:type="dxa"/>
          </w:tcPr>
          <w:p w14:paraId="3658D56B" w14:textId="77777777" w:rsidR="00D40513" w:rsidRPr="001C4005" w:rsidRDefault="00D40513">
            <w:pPr>
              <w:rPr>
                <w:rFonts w:ascii="Arial Narrow" w:hAnsi="Arial Narrow"/>
                <w:sz w:val="21"/>
                <w:szCs w:val="21"/>
              </w:rPr>
            </w:pPr>
            <w:r w:rsidRPr="001C4005">
              <w:rPr>
                <w:rFonts w:ascii="Arial Narrow" w:hAnsi="Arial Narrow"/>
                <w:sz w:val="21"/>
                <w:szCs w:val="21"/>
              </w:rPr>
              <w:t>Application form</w:t>
            </w:r>
          </w:p>
          <w:p w14:paraId="09004656" w14:textId="77777777" w:rsidR="00D40513" w:rsidRPr="001C4005" w:rsidRDefault="00D40513">
            <w:pPr>
              <w:rPr>
                <w:rFonts w:ascii="Arial Narrow" w:hAnsi="Arial Narrow"/>
                <w:sz w:val="21"/>
                <w:szCs w:val="21"/>
              </w:rPr>
            </w:pPr>
            <w:r w:rsidRPr="001C4005">
              <w:rPr>
                <w:rFonts w:ascii="Arial Narrow" w:hAnsi="Arial Narrow"/>
                <w:sz w:val="21"/>
                <w:szCs w:val="21"/>
              </w:rPr>
              <w:t>Interview</w:t>
            </w:r>
          </w:p>
          <w:p w14:paraId="3F718EF2" w14:textId="7655DD4D" w:rsidR="00D40513" w:rsidRPr="001C4005" w:rsidRDefault="00D40513">
            <w:pPr>
              <w:rPr>
                <w:rFonts w:ascii="Arial Narrow" w:hAnsi="Arial Narrow"/>
                <w:sz w:val="21"/>
                <w:szCs w:val="21"/>
              </w:rPr>
            </w:pPr>
          </w:p>
        </w:tc>
      </w:tr>
      <w:tr w:rsidR="00D40513" w:rsidRPr="001C4005" w14:paraId="14ECE9DB" w14:textId="77777777" w:rsidTr="002660B1">
        <w:tc>
          <w:tcPr>
            <w:tcW w:w="2014" w:type="dxa"/>
          </w:tcPr>
          <w:p w14:paraId="5E874232" w14:textId="77777777" w:rsidR="00D40513" w:rsidRPr="001C4005" w:rsidRDefault="00D40513" w:rsidP="00992CE6">
            <w:pPr>
              <w:rPr>
                <w:rFonts w:ascii="Arial Narrow" w:hAnsi="Arial Narrow"/>
                <w:sz w:val="21"/>
                <w:szCs w:val="21"/>
              </w:rPr>
            </w:pPr>
            <w:r w:rsidRPr="001C4005">
              <w:rPr>
                <w:rFonts w:ascii="Arial Narrow" w:hAnsi="Arial Narrow"/>
                <w:sz w:val="21"/>
                <w:szCs w:val="21"/>
              </w:rPr>
              <w:t>7.   Safeguarding</w:t>
            </w:r>
          </w:p>
        </w:tc>
        <w:tc>
          <w:tcPr>
            <w:tcW w:w="6520" w:type="dxa"/>
          </w:tcPr>
          <w:p w14:paraId="0603723A" w14:textId="3B4B51F9"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Two fully supportive references covering professional and personal qualities.</w:t>
            </w:r>
          </w:p>
          <w:p w14:paraId="4D41E16D" w14:textId="5C086585"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 xml:space="preserve">Enclosed with application the Equal Opportunities, </w:t>
            </w:r>
            <w:r w:rsidR="0086100C" w:rsidRPr="001C4005">
              <w:rPr>
                <w:rFonts w:ascii="Arial Narrow" w:hAnsi="Arial Narrow"/>
                <w:sz w:val="21"/>
                <w:szCs w:val="21"/>
              </w:rPr>
              <w:t>D</w:t>
            </w:r>
            <w:r w:rsidRPr="001C4005">
              <w:rPr>
                <w:rFonts w:ascii="Arial Narrow" w:hAnsi="Arial Narrow"/>
                <w:sz w:val="21"/>
                <w:szCs w:val="21"/>
              </w:rPr>
              <w:t>isability, Religion, Rehabilitation of Offenders Act and Safer Recruitment form</w:t>
            </w:r>
          </w:p>
          <w:p w14:paraId="737201F0" w14:textId="77777777" w:rsidR="00D40513" w:rsidRPr="001C4005" w:rsidRDefault="00D40513" w:rsidP="00A17BB4">
            <w:pPr>
              <w:pStyle w:val="ListParagraph"/>
              <w:widowControl w:val="0"/>
              <w:numPr>
                <w:ilvl w:val="0"/>
                <w:numId w:val="5"/>
              </w:numPr>
              <w:tabs>
                <w:tab w:val="left" w:pos="-1440"/>
              </w:tabs>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Further checks will be required for the successful candidate in line with safeguarding procedure.</w:t>
            </w:r>
          </w:p>
        </w:tc>
        <w:tc>
          <w:tcPr>
            <w:tcW w:w="3827" w:type="dxa"/>
          </w:tcPr>
          <w:p w14:paraId="77C1513D" w14:textId="49284E85" w:rsidR="0019538D" w:rsidRPr="001C4005" w:rsidRDefault="782877A2" w:rsidP="782877A2">
            <w:pPr>
              <w:pStyle w:val="ListParagraph"/>
              <w:widowControl w:val="0"/>
              <w:numPr>
                <w:ilvl w:val="0"/>
                <w:numId w:val="5"/>
              </w:numPr>
              <w:overflowPunct w:val="0"/>
              <w:autoSpaceDE w:val="0"/>
              <w:autoSpaceDN w:val="0"/>
              <w:adjustRightInd w:val="0"/>
              <w:ind w:left="463"/>
              <w:textAlignment w:val="baseline"/>
              <w:rPr>
                <w:rFonts w:ascii="Arial Narrow" w:hAnsi="Arial Narrow"/>
                <w:sz w:val="21"/>
                <w:szCs w:val="21"/>
              </w:rPr>
            </w:pPr>
            <w:r w:rsidRPr="001C4005">
              <w:rPr>
                <w:rFonts w:ascii="Arial Narrow" w:hAnsi="Arial Narrow"/>
                <w:sz w:val="21"/>
                <w:szCs w:val="21"/>
              </w:rPr>
              <w:t>Recent Child Protection training for 202</w:t>
            </w:r>
            <w:r w:rsidR="001C5385">
              <w:rPr>
                <w:rFonts w:ascii="Arial Narrow" w:hAnsi="Arial Narrow"/>
                <w:sz w:val="21"/>
                <w:szCs w:val="21"/>
              </w:rPr>
              <w:t>3/24</w:t>
            </w:r>
            <w:r w:rsidRPr="001C4005">
              <w:rPr>
                <w:rFonts w:ascii="Arial Narrow" w:hAnsi="Arial Narrow"/>
                <w:sz w:val="21"/>
                <w:szCs w:val="21"/>
              </w:rPr>
              <w:t xml:space="preserve"> </w:t>
            </w:r>
          </w:p>
          <w:p w14:paraId="0990D34D" w14:textId="02336B63" w:rsidR="782877A2" w:rsidRPr="001C4005" w:rsidRDefault="782877A2" w:rsidP="782877A2">
            <w:pPr>
              <w:pStyle w:val="ListParagraph"/>
              <w:widowControl w:val="0"/>
              <w:numPr>
                <w:ilvl w:val="0"/>
                <w:numId w:val="5"/>
              </w:numPr>
              <w:ind w:left="463"/>
              <w:rPr>
                <w:rFonts w:ascii="Arial Narrow" w:hAnsi="Arial Narrow"/>
                <w:sz w:val="21"/>
                <w:szCs w:val="21"/>
              </w:rPr>
            </w:pPr>
            <w:r w:rsidRPr="001C4005">
              <w:rPr>
                <w:rFonts w:ascii="Arial Narrow" w:hAnsi="Arial Narrow"/>
                <w:sz w:val="21"/>
                <w:szCs w:val="21"/>
              </w:rPr>
              <w:t>Recent Prevent training</w:t>
            </w:r>
          </w:p>
          <w:p w14:paraId="4E569782" w14:textId="77777777" w:rsidR="00D40513" w:rsidRPr="001C4005" w:rsidRDefault="00D40513" w:rsidP="00A17BB4">
            <w:pPr>
              <w:pStyle w:val="ListParagraph"/>
              <w:widowControl w:val="0"/>
              <w:tabs>
                <w:tab w:val="left" w:pos="-1440"/>
              </w:tabs>
              <w:overflowPunct w:val="0"/>
              <w:autoSpaceDE w:val="0"/>
              <w:autoSpaceDN w:val="0"/>
              <w:adjustRightInd w:val="0"/>
              <w:ind w:left="463"/>
              <w:textAlignment w:val="baseline"/>
              <w:rPr>
                <w:rFonts w:ascii="Arial Narrow" w:hAnsi="Arial Narrow"/>
                <w:sz w:val="21"/>
                <w:szCs w:val="21"/>
              </w:rPr>
            </w:pPr>
          </w:p>
        </w:tc>
        <w:tc>
          <w:tcPr>
            <w:tcW w:w="2948" w:type="dxa"/>
          </w:tcPr>
          <w:p w14:paraId="6AFF23ED" w14:textId="77777777" w:rsidR="00D40513" w:rsidRPr="001C4005" w:rsidRDefault="00D40513">
            <w:pPr>
              <w:rPr>
                <w:rFonts w:ascii="Arial Narrow" w:hAnsi="Arial Narrow"/>
                <w:sz w:val="21"/>
                <w:szCs w:val="21"/>
              </w:rPr>
            </w:pPr>
            <w:r w:rsidRPr="001C4005">
              <w:rPr>
                <w:rFonts w:ascii="Arial Narrow" w:hAnsi="Arial Narrow"/>
                <w:sz w:val="21"/>
                <w:szCs w:val="21"/>
              </w:rPr>
              <w:t xml:space="preserve">References </w:t>
            </w:r>
          </w:p>
          <w:p w14:paraId="591222CC" w14:textId="77777777" w:rsidR="00D40513" w:rsidRPr="001C4005" w:rsidRDefault="00D40513">
            <w:pPr>
              <w:rPr>
                <w:rFonts w:ascii="Arial Narrow" w:hAnsi="Arial Narrow"/>
                <w:sz w:val="21"/>
                <w:szCs w:val="21"/>
              </w:rPr>
            </w:pPr>
          </w:p>
          <w:p w14:paraId="27CDD4F0" w14:textId="77777777" w:rsidR="00D40513" w:rsidRPr="001C4005" w:rsidRDefault="00D40513">
            <w:pPr>
              <w:rPr>
                <w:rFonts w:ascii="Arial Narrow" w:hAnsi="Arial Narrow"/>
                <w:sz w:val="21"/>
                <w:szCs w:val="21"/>
              </w:rPr>
            </w:pPr>
            <w:r w:rsidRPr="001C4005">
              <w:rPr>
                <w:rFonts w:ascii="Arial Narrow" w:hAnsi="Arial Narrow"/>
                <w:sz w:val="21"/>
                <w:szCs w:val="21"/>
              </w:rPr>
              <w:t>Application form</w:t>
            </w:r>
          </w:p>
          <w:p w14:paraId="7EBF99E5" w14:textId="77777777" w:rsidR="00D40513" w:rsidRPr="001C4005" w:rsidRDefault="00D40513">
            <w:pPr>
              <w:rPr>
                <w:rFonts w:ascii="Arial Narrow" w:hAnsi="Arial Narrow"/>
                <w:sz w:val="21"/>
                <w:szCs w:val="21"/>
              </w:rPr>
            </w:pPr>
            <w:r w:rsidRPr="001C4005">
              <w:rPr>
                <w:rFonts w:ascii="Arial Narrow" w:hAnsi="Arial Narrow"/>
                <w:sz w:val="21"/>
                <w:szCs w:val="21"/>
              </w:rPr>
              <w:t>References</w:t>
            </w:r>
          </w:p>
          <w:p w14:paraId="6338CBBC" w14:textId="77777777" w:rsidR="00D40513" w:rsidRPr="001C4005" w:rsidRDefault="00D40513">
            <w:pPr>
              <w:rPr>
                <w:rFonts w:ascii="Arial Narrow" w:hAnsi="Arial Narrow"/>
                <w:sz w:val="21"/>
                <w:szCs w:val="21"/>
              </w:rPr>
            </w:pPr>
            <w:r w:rsidRPr="001C4005">
              <w:rPr>
                <w:rFonts w:ascii="Arial Narrow" w:hAnsi="Arial Narrow"/>
                <w:sz w:val="21"/>
                <w:szCs w:val="21"/>
              </w:rPr>
              <w:t>Documentation (certificates etc.)</w:t>
            </w:r>
          </w:p>
        </w:tc>
      </w:tr>
    </w:tbl>
    <w:p w14:paraId="5FD42204" w14:textId="77777777" w:rsidR="00EC3E61" w:rsidRPr="001C4005" w:rsidRDefault="00EC3E61" w:rsidP="00EC3E61">
      <w:pPr>
        <w:rPr>
          <w:rFonts w:ascii="Arial Narrow" w:hAnsi="Arial Narrow"/>
          <w:sz w:val="21"/>
          <w:szCs w:val="21"/>
        </w:rPr>
      </w:pPr>
    </w:p>
    <w:p w14:paraId="6829DAC7" w14:textId="77777777" w:rsidR="00EC3E61" w:rsidRPr="001C4005" w:rsidRDefault="00EC3E61" w:rsidP="00EC3E61">
      <w:pPr>
        <w:rPr>
          <w:rFonts w:ascii="Arial" w:hAnsi="Arial" w:cs="Arial"/>
          <w:b/>
          <w:sz w:val="20"/>
          <w:szCs w:val="20"/>
        </w:rPr>
      </w:pPr>
      <w:r w:rsidRPr="001C4005">
        <w:rPr>
          <w:rFonts w:ascii="Arial" w:hAnsi="Arial" w:cs="Arial"/>
          <w:b/>
          <w:sz w:val="20"/>
          <w:szCs w:val="20"/>
        </w:rPr>
        <w:t>Wiltshire Council and the school are committed to safeguarding and promoting the welfare of Children and Young People and all staff working with these groups are expected to share a commitment to this. You will be expected to report any concerns relating to the safeguarding of children and/or young people in accordance with agreed procedures. If your own conduct in relation to the safeguarding of children or young people gives cause for concern, the Council’s agreed Child Protection procedures will be followed, alongside implementation of the school’s Disciplinary Procedure.</w:t>
      </w:r>
    </w:p>
    <w:p w14:paraId="28BAF0A4" w14:textId="77777777" w:rsidR="00EC3E61" w:rsidRPr="00EC3E61" w:rsidRDefault="00EC3E61">
      <w:pPr>
        <w:rPr>
          <w:rFonts w:ascii="Comic Sans MS" w:hAnsi="Comic Sans MS"/>
        </w:rPr>
      </w:pPr>
    </w:p>
    <w:sectPr w:rsidR="00EC3E61" w:rsidRPr="00EC3E61" w:rsidSect="00FF46EE">
      <w:headerReference w:type="default" r:id="rId10"/>
      <w:footerReference w:type="default" r:id="rId11"/>
      <w:pgSz w:w="16838" w:h="11906" w:orient="landscape"/>
      <w:pgMar w:top="426"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6420B" w14:textId="77777777" w:rsidR="00FF46EE" w:rsidRDefault="00FF46EE" w:rsidP="00AC23F0">
      <w:pPr>
        <w:spacing w:after="0" w:line="240" w:lineRule="auto"/>
      </w:pPr>
      <w:r>
        <w:separator/>
      </w:r>
    </w:p>
  </w:endnote>
  <w:endnote w:type="continuationSeparator" w:id="0">
    <w:p w14:paraId="26F3C916" w14:textId="77777777" w:rsidR="00FF46EE" w:rsidRDefault="00FF46EE" w:rsidP="00AC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52590"/>
      <w:docPartObj>
        <w:docPartGallery w:val="Page Numbers (Bottom of Page)"/>
        <w:docPartUnique/>
      </w:docPartObj>
    </w:sdtPr>
    <w:sdtEndPr/>
    <w:sdtContent>
      <w:sdt>
        <w:sdtPr>
          <w:id w:val="-1705238520"/>
          <w:docPartObj>
            <w:docPartGallery w:val="Page Numbers (Top of Page)"/>
            <w:docPartUnique/>
          </w:docPartObj>
        </w:sdtPr>
        <w:sdtEndPr/>
        <w:sdtContent>
          <w:p w14:paraId="585E7A49" w14:textId="2C626618" w:rsidR="00557012" w:rsidRDefault="00557012">
            <w:pPr>
              <w:pStyle w:val="Footer"/>
            </w:pPr>
            <w:r>
              <w:t>Preshute CE (VC) Primary School</w:t>
            </w:r>
            <w:r>
              <w:tab/>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73F65F" w14:textId="77777777" w:rsidR="00557012" w:rsidRDefault="0055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B190B" w14:textId="77777777" w:rsidR="00FF46EE" w:rsidRDefault="00FF46EE" w:rsidP="00AC23F0">
      <w:pPr>
        <w:spacing w:after="0" w:line="240" w:lineRule="auto"/>
      </w:pPr>
      <w:r>
        <w:separator/>
      </w:r>
    </w:p>
  </w:footnote>
  <w:footnote w:type="continuationSeparator" w:id="0">
    <w:p w14:paraId="290C357F" w14:textId="77777777" w:rsidR="00FF46EE" w:rsidRDefault="00FF46EE" w:rsidP="00AC2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43A4" w14:textId="47391A2F" w:rsidR="00557012" w:rsidRDefault="00557012" w:rsidP="009D7FD2">
    <w:pPr>
      <w:pStyle w:val="Unnumberedparagraph"/>
      <w:spacing w:after="0"/>
      <w:rPr>
        <w:rFonts w:ascii="Comic Sans MS" w:hAnsi="Comic Sans MS"/>
        <w:noProof/>
        <w:color w:val="auto"/>
        <w:sz w:val="18"/>
        <w:szCs w:val="18"/>
        <w:lang w:eastAsia="en-GB"/>
      </w:rPr>
    </w:pPr>
    <w:r>
      <w:rPr>
        <w:rFonts w:ascii="Comic Sans MS" w:hAnsi="Comic Sans MS"/>
        <w:noProof/>
        <w:color w:val="auto"/>
        <w:sz w:val="18"/>
        <w:szCs w:val="18"/>
        <w:lang w:eastAsia="en-GB"/>
      </w:rPr>
      <w:t xml:space="preserve">                                                                                                        </w:t>
    </w:r>
  </w:p>
  <w:p w14:paraId="256F5D00" w14:textId="21FDBF95" w:rsidR="00557012" w:rsidRDefault="00557012" w:rsidP="009D7FD2">
    <w:pPr>
      <w:pStyle w:val="Unnumberedparagraph"/>
      <w:spacing w:after="0"/>
      <w:jc w:val="center"/>
      <w:rPr>
        <w:rFonts w:ascii="Comic Sans MS" w:hAnsi="Comic Sans MS"/>
        <w:noProof/>
        <w:color w:val="auto"/>
        <w:sz w:val="18"/>
        <w:szCs w:val="18"/>
        <w:lang w:eastAsia="en-GB"/>
      </w:rPr>
    </w:pPr>
    <w:r>
      <w:rPr>
        <w:noProof/>
        <w:lang w:eastAsia="en-GB"/>
      </w:rPr>
      <w:drawing>
        <wp:inline distT="0" distB="0" distL="0" distR="0" wp14:anchorId="1EAB68CF" wp14:editId="30E09116">
          <wp:extent cx="706912"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956" cy="663773"/>
                  </a:xfrm>
                  <a:prstGeom prst="rect">
                    <a:avLst/>
                  </a:prstGeom>
                </pic:spPr>
              </pic:pic>
            </a:graphicData>
          </a:graphic>
        </wp:inline>
      </w:drawing>
    </w:r>
    <w:r>
      <w:rPr>
        <w:rFonts w:ascii="Comic Sans MS" w:hAnsi="Comic Sans MS"/>
        <w:noProof/>
        <w:color w:val="auto"/>
        <w:sz w:val="18"/>
        <w:szCs w:val="18"/>
        <w:lang w:eastAsia="en-GB"/>
      </w:rPr>
      <w:t xml:space="preserve"> </w:t>
    </w:r>
  </w:p>
  <w:p w14:paraId="6B124CD8" w14:textId="2D68E3C3" w:rsidR="00557012" w:rsidRPr="00CA6B79" w:rsidRDefault="00557012" w:rsidP="009D7FD2">
    <w:pPr>
      <w:pStyle w:val="Unnumberedparagraph"/>
      <w:spacing w:after="0"/>
      <w:jc w:val="center"/>
      <w:rPr>
        <w:rFonts w:ascii="Comic Sans MS" w:hAnsi="Comic Sans MS"/>
        <w:noProof/>
        <w:color w:val="auto"/>
        <w:sz w:val="18"/>
        <w:szCs w:val="18"/>
        <w:lang w:eastAsia="en-GB"/>
      </w:rPr>
    </w:pPr>
    <w:r w:rsidRPr="00CA6B79">
      <w:rPr>
        <w:rFonts w:ascii="Comic Sans MS" w:hAnsi="Comic Sans MS"/>
        <w:noProof/>
        <w:color w:val="auto"/>
        <w:sz w:val="18"/>
        <w:szCs w:val="18"/>
        <w:lang w:eastAsia="en-GB"/>
      </w:rPr>
      <w:t xml:space="preserve">Live life, love learning </w:t>
    </w:r>
  </w:p>
  <w:p w14:paraId="74AE4D18" w14:textId="77777777" w:rsidR="00557012" w:rsidRPr="009D7FD2" w:rsidRDefault="00557012" w:rsidP="009D7FD2">
    <w:pPr>
      <w:pStyle w:val="Unnumberedparagraph"/>
      <w:spacing w:after="0"/>
      <w:jc w:val="center"/>
      <w:rPr>
        <w:noProof/>
        <w:color w:val="auto"/>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1D8"/>
    <w:multiLevelType w:val="hybridMultilevel"/>
    <w:tmpl w:val="B580A294"/>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1" w15:restartNumberingAfterBreak="0">
    <w:nsid w:val="0EF5021B"/>
    <w:multiLevelType w:val="hybridMultilevel"/>
    <w:tmpl w:val="DA242F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1F0220"/>
    <w:multiLevelType w:val="hybridMultilevel"/>
    <w:tmpl w:val="C520D7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21312C"/>
    <w:multiLevelType w:val="hybridMultilevel"/>
    <w:tmpl w:val="E154D29C"/>
    <w:lvl w:ilvl="0" w:tplc="DB1E9CEE">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50214E"/>
    <w:multiLevelType w:val="hybridMultilevel"/>
    <w:tmpl w:val="D07A5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37BF3"/>
    <w:multiLevelType w:val="hybridMultilevel"/>
    <w:tmpl w:val="92F4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D6ED3"/>
    <w:multiLevelType w:val="hybridMultilevel"/>
    <w:tmpl w:val="B6788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C2E7B"/>
    <w:multiLevelType w:val="hybridMultilevel"/>
    <w:tmpl w:val="DB2CC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55BE6"/>
    <w:multiLevelType w:val="hybridMultilevel"/>
    <w:tmpl w:val="AAE0E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D65077"/>
    <w:multiLevelType w:val="hybridMultilevel"/>
    <w:tmpl w:val="0D0E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0D2C11"/>
    <w:multiLevelType w:val="hybridMultilevel"/>
    <w:tmpl w:val="7B921E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7D2E67"/>
    <w:multiLevelType w:val="hybridMultilevel"/>
    <w:tmpl w:val="ADB48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571C44"/>
    <w:multiLevelType w:val="hybridMultilevel"/>
    <w:tmpl w:val="293E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94C9F"/>
    <w:multiLevelType w:val="hybridMultilevel"/>
    <w:tmpl w:val="889E9D60"/>
    <w:lvl w:ilvl="0" w:tplc="13CCF688">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E855BD"/>
    <w:multiLevelType w:val="hybridMultilevel"/>
    <w:tmpl w:val="07942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14"/>
  </w:num>
  <w:num w:numId="5">
    <w:abstractNumId w:val="8"/>
  </w:num>
  <w:num w:numId="6">
    <w:abstractNumId w:val="4"/>
  </w:num>
  <w:num w:numId="7">
    <w:abstractNumId w:val="9"/>
  </w:num>
  <w:num w:numId="8">
    <w:abstractNumId w:val="6"/>
  </w:num>
  <w:num w:numId="9">
    <w:abstractNumId w:val="12"/>
  </w:num>
  <w:num w:numId="10">
    <w:abstractNumId w:val="10"/>
  </w:num>
  <w:num w:numId="11">
    <w:abstractNumId w:val="2"/>
  </w:num>
  <w:num w:numId="12">
    <w:abstractNumId w:val="3"/>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F0"/>
    <w:rsid w:val="00087B3E"/>
    <w:rsid w:val="000A65D0"/>
    <w:rsid w:val="000B3276"/>
    <w:rsid w:val="000D00BC"/>
    <w:rsid w:val="00131E36"/>
    <w:rsid w:val="0019538D"/>
    <w:rsid w:val="001C4005"/>
    <w:rsid w:val="001C5385"/>
    <w:rsid w:val="001F2C50"/>
    <w:rsid w:val="002660B1"/>
    <w:rsid w:val="00270750"/>
    <w:rsid w:val="002D2D11"/>
    <w:rsid w:val="002F42D5"/>
    <w:rsid w:val="0030544F"/>
    <w:rsid w:val="00310BD5"/>
    <w:rsid w:val="0039086D"/>
    <w:rsid w:val="003A5A88"/>
    <w:rsid w:val="003A5EF4"/>
    <w:rsid w:val="004B5A83"/>
    <w:rsid w:val="004F3A31"/>
    <w:rsid w:val="00515E6C"/>
    <w:rsid w:val="005247EF"/>
    <w:rsid w:val="00557012"/>
    <w:rsid w:val="0056196B"/>
    <w:rsid w:val="00570C2F"/>
    <w:rsid w:val="006230CE"/>
    <w:rsid w:val="00651B13"/>
    <w:rsid w:val="00652226"/>
    <w:rsid w:val="00664EA1"/>
    <w:rsid w:val="00680628"/>
    <w:rsid w:val="00694120"/>
    <w:rsid w:val="006F1514"/>
    <w:rsid w:val="00725DF9"/>
    <w:rsid w:val="007430E2"/>
    <w:rsid w:val="00796D1D"/>
    <w:rsid w:val="00825364"/>
    <w:rsid w:val="00834383"/>
    <w:rsid w:val="0086100C"/>
    <w:rsid w:val="00872FBA"/>
    <w:rsid w:val="008B1D91"/>
    <w:rsid w:val="00913C34"/>
    <w:rsid w:val="00916FDF"/>
    <w:rsid w:val="00933852"/>
    <w:rsid w:val="009625B1"/>
    <w:rsid w:val="00992CE6"/>
    <w:rsid w:val="009C0F0B"/>
    <w:rsid w:val="009D7FD2"/>
    <w:rsid w:val="00A17BB4"/>
    <w:rsid w:val="00A24F62"/>
    <w:rsid w:val="00A82F47"/>
    <w:rsid w:val="00A84515"/>
    <w:rsid w:val="00A87B8D"/>
    <w:rsid w:val="00AB09DD"/>
    <w:rsid w:val="00AB1839"/>
    <w:rsid w:val="00AC23F0"/>
    <w:rsid w:val="00AC2FEC"/>
    <w:rsid w:val="00B11AFA"/>
    <w:rsid w:val="00B46B71"/>
    <w:rsid w:val="00B5261B"/>
    <w:rsid w:val="00BA1884"/>
    <w:rsid w:val="00BB46B1"/>
    <w:rsid w:val="00BD4484"/>
    <w:rsid w:val="00BF2071"/>
    <w:rsid w:val="00C04C1A"/>
    <w:rsid w:val="00C12F60"/>
    <w:rsid w:val="00C33506"/>
    <w:rsid w:val="00CA6B79"/>
    <w:rsid w:val="00D40513"/>
    <w:rsid w:val="00D51C52"/>
    <w:rsid w:val="00D54EA7"/>
    <w:rsid w:val="00D56D0E"/>
    <w:rsid w:val="00DE3DB1"/>
    <w:rsid w:val="00DF0E36"/>
    <w:rsid w:val="00DF5552"/>
    <w:rsid w:val="00E0140F"/>
    <w:rsid w:val="00EC3E61"/>
    <w:rsid w:val="00F1703A"/>
    <w:rsid w:val="00F67854"/>
    <w:rsid w:val="00FF46EE"/>
    <w:rsid w:val="78287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B7C4"/>
  <w15:docId w15:val="{9E2E2029-C297-A345-A0B4-49F5A304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3F0"/>
  </w:style>
  <w:style w:type="paragraph" w:styleId="Footer">
    <w:name w:val="footer"/>
    <w:basedOn w:val="Normal"/>
    <w:link w:val="FooterChar"/>
    <w:uiPriority w:val="99"/>
    <w:unhideWhenUsed/>
    <w:rsid w:val="00AC2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3F0"/>
  </w:style>
  <w:style w:type="paragraph" w:styleId="BalloonText">
    <w:name w:val="Balloon Text"/>
    <w:basedOn w:val="Normal"/>
    <w:link w:val="BalloonTextChar"/>
    <w:uiPriority w:val="99"/>
    <w:semiHidden/>
    <w:unhideWhenUsed/>
    <w:rsid w:val="00AC2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F0"/>
    <w:rPr>
      <w:rFonts w:ascii="Tahoma" w:hAnsi="Tahoma" w:cs="Tahoma"/>
      <w:sz w:val="16"/>
      <w:szCs w:val="16"/>
    </w:rPr>
  </w:style>
  <w:style w:type="table" w:styleId="TableGrid">
    <w:name w:val="Table Grid"/>
    <w:basedOn w:val="TableNormal"/>
    <w:uiPriority w:val="59"/>
    <w:rsid w:val="00AC2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E61"/>
    <w:pPr>
      <w:ind w:left="720"/>
      <w:contextualSpacing/>
    </w:pPr>
  </w:style>
  <w:style w:type="paragraph" w:customStyle="1" w:styleId="Unnumberedparagraph">
    <w:name w:val="Unnumbered paragraph"/>
    <w:basedOn w:val="Normal"/>
    <w:rsid w:val="009D7FD2"/>
    <w:pPr>
      <w:spacing w:after="240" w:line="240" w:lineRule="auto"/>
    </w:pPr>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5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510CD0E31924BA69344CA4147B46F" ma:contentTypeVersion="18" ma:contentTypeDescription="Create a new document." ma:contentTypeScope="" ma:versionID="b938590b68cb806d027195893f010f8b">
  <xsd:schema xmlns:xsd="http://www.w3.org/2001/XMLSchema" xmlns:xs="http://www.w3.org/2001/XMLSchema" xmlns:p="http://schemas.microsoft.com/office/2006/metadata/properties" xmlns:ns2="9f56d66b-7880-4b14-8e3d-d68560a71bd8" xmlns:ns3="2ce74552-eb47-43f7-9ef9-19f8074da74f" targetNamespace="http://schemas.microsoft.com/office/2006/metadata/properties" ma:root="true" ma:fieldsID="0f044e9ec365a202730cfc798c4b893b" ns2:_="" ns3:_="">
    <xsd:import namespace="9f56d66b-7880-4b14-8e3d-d68560a71bd8"/>
    <xsd:import namespace="2ce74552-eb47-43f7-9ef9-19f8074da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d66b-7880-4b14-8e3d-d68560a71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a4a920-69fc-47cb-8bf3-2d05cfa6e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74552-eb47-43f7-9ef9-19f8074da7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6fd205-b344-465c-8765-d026e44b6288}" ma:internalName="TaxCatchAll" ma:showField="CatchAllData" ma:web="2ce74552-eb47-43f7-9ef9-19f8074da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56d66b-7880-4b14-8e3d-d68560a71bd8">
      <Terms xmlns="http://schemas.microsoft.com/office/infopath/2007/PartnerControls"/>
    </lcf76f155ced4ddcb4097134ff3c332f>
    <TaxCatchAll xmlns="2ce74552-eb47-43f7-9ef9-19f8074da74f" xsi:nil="true"/>
  </documentManagement>
</p:properties>
</file>

<file path=customXml/itemProps1.xml><?xml version="1.0" encoding="utf-8"?>
<ds:datastoreItem xmlns:ds="http://schemas.openxmlformats.org/officeDocument/2006/customXml" ds:itemID="{2D476108-A419-4B70-8F49-B38B20FA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6d66b-7880-4b14-8e3d-d68560a71bd8"/>
    <ds:schemaRef ds:uri="2ce74552-eb47-43f7-9ef9-19f8074da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F30FD-DE1E-4979-BBF5-3291317D3B6E}">
  <ds:schemaRefs>
    <ds:schemaRef ds:uri="http://schemas.microsoft.com/sharepoint/v3/contenttype/forms"/>
  </ds:schemaRefs>
</ds:datastoreItem>
</file>

<file path=customXml/itemProps3.xml><?xml version="1.0" encoding="utf-8"?>
<ds:datastoreItem xmlns:ds="http://schemas.openxmlformats.org/officeDocument/2006/customXml" ds:itemID="{94047740-E730-40DF-87E6-108FADDCCEF1}">
  <ds:schemaRefs>
    <ds:schemaRef ds:uri="http://purl.org/dc/terms/"/>
    <ds:schemaRef ds:uri="9f56d66b-7880-4b14-8e3d-d68560a71bd8"/>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ce74552-eb47-43f7-9ef9-19f8074da74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Christ Church Primary School</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Hann-Perkins</dc:creator>
  <cp:keywords/>
  <dc:description/>
  <cp:lastModifiedBy>Rosanna Browning</cp:lastModifiedBy>
  <cp:revision>3</cp:revision>
  <cp:lastPrinted>2023-02-08T14:24:00Z</cp:lastPrinted>
  <dcterms:created xsi:type="dcterms:W3CDTF">2024-05-09T06:58:00Z</dcterms:created>
  <dcterms:modified xsi:type="dcterms:W3CDTF">2024-05-09T07:02:00Z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0x010100D82510CD0E31924BA69344CA4147B46F</vt:lpwstr>
  </property>
  <property fmtid="{D5CDD505-2E9C-101B-9397-08002B2CF9AE}" pid="3" name="Order">
    <vt:r8>2133400</vt:r8>
  </property>
  <property fmtid="{D5CDD505-2E9C-101B-9397-08002B2CF9AE}" pid="4" name="MediaServiceImageTags">
    <vt:lpwstr/>
  </property>
</Properties>
</file>