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35B9" w:rsidRDefault="00335CA6">
      <w:pPr>
        <w:rPr>
          <w:rFonts w:cstheme="minorHAnsi"/>
          <w:sz w:val="24"/>
          <w:szCs w:val="24"/>
        </w:rPr>
      </w:pPr>
      <w:r>
        <w:rPr>
          <w:rFonts w:cs="AvantGarde-Demi"/>
          <w:noProof/>
          <w:color w:val="000000"/>
          <w:sz w:val="28"/>
          <w:szCs w:val="28"/>
          <w:lang w:val="en-GB" w:eastAsia="en-GB"/>
        </w:rPr>
        <w:drawing>
          <wp:anchor distT="0" distB="0" distL="114300" distR="114300" simplePos="0" relativeHeight="251701248" behindDoc="0" locked="0" layoutInCell="1" allowOverlap="1" wp14:anchorId="4F7C3CDA" wp14:editId="6C374F89">
            <wp:simplePos x="0" y="0"/>
            <wp:positionH relativeFrom="margin">
              <wp:align>right</wp:align>
            </wp:positionH>
            <wp:positionV relativeFrom="paragraph">
              <wp:posOffset>-81179</wp:posOffset>
            </wp:positionV>
            <wp:extent cx="2932977" cy="601848"/>
            <wp:effectExtent l="0" t="0" r="127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T_OceanLogo_Landscape_CMY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32977" cy="601848"/>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702272" behindDoc="0" locked="0" layoutInCell="1" allowOverlap="1" wp14:anchorId="534CE1A0" wp14:editId="47789FF3">
            <wp:simplePos x="0" y="0"/>
            <wp:positionH relativeFrom="margin">
              <wp:posOffset>9993</wp:posOffset>
            </wp:positionH>
            <wp:positionV relativeFrom="paragraph">
              <wp:posOffset>-86126</wp:posOffset>
            </wp:positionV>
            <wp:extent cx="3253339" cy="678051"/>
            <wp:effectExtent l="0" t="0" r="4445"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253339" cy="678051"/>
                    </a:xfrm>
                    <a:prstGeom prst="rect">
                      <a:avLst/>
                    </a:prstGeom>
                  </pic:spPr>
                </pic:pic>
              </a:graphicData>
            </a:graphic>
            <wp14:sizeRelH relativeFrom="page">
              <wp14:pctWidth>0</wp14:pctWidth>
            </wp14:sizeRelH>
            <wp14:sizeRelV relativeFrom="page">
              <wp14:pctHeight>0</wp14:pctHeight>
            </wp14:sizeRelV>
          </wp:anchor>
        </w:drawing>
      </w:r>
    </w:p>
    <w:p w:rsidR="00335CA6" w:rsidRPr="00BA484A" w:rsidRDefault="001B0DD5" w:rsidP="00BA484A">
      <w:pPr>
        <w:tabs>
          <w:tab w:val="left" w:pos="6571"/>
        </w:tabs>
        <w:rPr>
          <w:rFonts w:cstheme="minorHAnsi"/>
          <w:b/>
          <w:color w:val="00B0F0"/>
          <w:sz w:val="40"/>
          <w:szCs w:val="40"/>
        </w:rPr>
      </w:pPr>
      <w:r>
        <w:rPr>
          <w:rFonts w:cstheme="minorHAnsi"/>
          <w:color w:val="00B0F0"/>
          <w:sz w:val="72"/>
          <w:szCs w:val="72"/>
        </w:rPr>
        <w:tab/>
      </w:r>
    </w:p>
    <w:p w:rsidR="00294309" w:rsidRDefault="00294309">
      <w:pPr>
        <w:jc w:val="center"/>
        <w:rPr>
          <w:rFonts w:cstheme="minorHAnsi"/>
          <w:b/>
          <w:color w:val="00B0F0"/>
          <w:sz w:val="72"/>
          <w:szCs w:val="72"/>
        </w:rPr>
      </w:pPr>
      <w:r>
        <w:rPr>
          <w:rFonts w:cstheme="minorHAnsi"/>
          <w:b/>
          <w:color w:val="00B0F0"/>
          <w:sz w:val="72"/>
          <w:szCs w:val="72"/>
        </w:rPr>
        <w:t>Class Teacher</w:t>
      </w:r>
    </w:p>
    <w:p w:rsidR="001B0DD5" w:rsidRDefault="00E6375C">
      <w:pPr>
        <w:jc w:val="center"/>
        <w:rPr>
          <w:rFonts w:cstheme="minorHAnsi"/>
          <w:b/>
          <w:color w:val="00B0F0"/>
          <w:sz w:val="72"/>
          <w:szCs w:val="72"/>
        </w:rPr>
      </w:pPr>
      <w:r w:rsidRPr="001B0DD5">
        <w:rPr>
          <w:rFonts w:cstheme="minorHAnsi"/>
          <w:b/>
          <w:color w:val="00B0F0"/>
          <w:sz w:val="72"/>
          <w:szCs w:val="72"/>
        </w:rPr>
        <w:t>Application Pack</w:t>
      </w:r>
      <w:r w:rsidR="001B0DD5">
        <w:rPr>
          <w:rFonts w:cstheme="minorHAnsi"/>
          <w:b/>
          <w:color w:val="00B0F0"/>
          <w:sz w:val="72"/>
          <w:szCs w:val="72"/>
        </w:rPr>
        <w:t xml:space="preserve"> </w:t>
      </w:r>
    </w:p>
    <w:p w:rsidR="00294309" w:rsidRDefault="00294309">
      <w:pPr>
        <w:jc w:val="center"/>
        <w:rPr>
          <w:rFonts w:cstheme="minorHAnsi"/>
          <w:b/>
          <w:color w:val="00B0F0"/>
          <w:sz w:val="28"/>
          <w:szCs w:val="28"/>
        </w:rPr>
      </w:pPr>
      <w:r>
        <w:rPr>
          <w:rFonts w:cstheme="minorHAnsi"/>
          <w:b/>
          <w:color w:val="00B0F0"/>
          <w:sz w:val="28"/>
          <w:szCs w:val="28"/>
        </w:rPr>
        <w:t>Main</w:t>
      </w:r>
      <w:r w:rsidR="005A221C">
        <w:rPr>
          <w:rFonts w:cstheme="minorHAnsi"/>
          <w:b/>
          <w:color w:val="00B0F0"/>
          <w:sz w:val="28"/>
          <w:szCs w:val="28"/>
        </w:rPr>
        <w:t xml:space="preserve"> S</w:t>
      </w:r>
      <w:r>
        <w:rPr>
          <w:rFonts w:cstheme="minorHAnsi"/>
          <w:b/>
          <w:color w:val="00B0F0"/>
          <w:sz w:val="28"/>
          <w:szCs w:val="28"/>
        </w:rPr>
        <w:t xml:space="preserve">cale </w:t>
      </w:r>
    </w:p>
    <w:p w:rsidR="006735B9" w:rsidRDefault="0004395A">
      <w:pPr>
        <w:jc w:val="center"/>
        <w:rPr>
          <w:rFonts w:cstheme="minorHAnsi"/>
          <w:b/>
          <w:color w:val="00B0F0"/>
          <w:sz w:val="28"/>
          <w:szCs w:val="28"/>
        </w:rPr>
      </w:pPr>
      <w:r>
        <w:rPr>
          <w:rFonts w:cstheme="minorHAnsi"/>
          <w:b/>
          <w:color w:val="00B0F0"/>
          <w:sz w:val="28"/>
          <w:szCs w:val="28"/>
        </w:rPr>
        <w:t>(Maternity Cover</w:t>
      </w:r>
      <w:r w:rsidR="0051705B">
        <w:rPr>
          <w:rFonts w:cstheme="minorHAnsi"/>
          <w:b/>
          <w:color w:val="00B0F0"/>
          <w:sz w:val="28"/>
          <w:szCs w:val="28"/>
        </w:rPr>
        <w:t xml:space="preserve"> – January 2022 – July 2022</w:t>
      </w:r>
      <w:bookmarkStart w:id="0" w:name="_GoBack"/>
      <w:bookmarkEnd w:id="0"/>
      <w:r>
        <w:rPr>
          <w:rFonts w:cstheme="minorHAnsi"/>
          <w:b/>
          <w:color w:val="00B0F0"/>
          <w:sz w:val="28"/>
          <w:szCs w:val="28"/>
        </w:rPr>
        <w:t>)</w:t>
      </w:r>
      <w:r w:rsidR="00CA0EE1">
        <w:rPr>
          <w:rFonts w:cstheme="minorHAnsi"/>
          <w:b/>
          <w:color w:val="00B0F0"/>
          <w:sz w:val="28"/>
          <w:szCs w:val="28"/>
        </w:rPr>
        <w:t xml:space="preserve"> </w:t>
      </w:r>
    </w:p>
    <w:p w:rsidR="00BA484A" w:rsidRDefault="00BA484A">
      <w:pPr>
        <w:jc w:val="center"/>
        <w:rPr>
          <w:rFonts w:cstheme="minorHAnsi"/>
          <w:b/>
          <w:color w:val="00B0F0"/>
          <w:sz w:val="28"/>
          <w:szCs w:val="28"/>
        </w:rPr>
      </w:pPr>
    </w:p>
    <w:p w:rsidR="00BA484A" w:rsidRPr="00BA484A" w:rsidRDefault="00BA484A">
      <w:pPr>
        <w:jc w:val="center"/>
        <w:rPr>
          <w:rFonts w:cstheme="minorHAnsi"/>
          <w:b/>
          <w:sz w:val="28"/>
          <w:szCs w:val="28"/>
        </w:rPr>
      </w:pPr>
      <w:r w:rsidRPr="00BA484A">
        <w:rPr>
          <w:rFonts w:cstheme="minorHAnsi"/>
          <w:b/>
          <w:sz w:val="28"/>
          <w:szCs w:val="28"/>
        </w:rPr>
        <w:t xml:space="preserve">Self-worth       </w:t>
      </w:r>
      <w:r>
        <w:rPr>
          <w:rFonts w:cstheme="minorHAnsi"/>
          <w:b/>
          <w:sz w:val="28"/>
          <w:szCs w:val="28"/>
        </w:rPr>
        <w:t xml:space="preserve">          </w:t>
      </w:r>
      <w:r w:rsidRPr="00BA484A">
        <w:rPr>
          <w:rFonts w:cstheme="minorHAnsi"/>
          <w:b/>
          <w:sz w:val="28"/>
          <w:szCs w:val="28"/>
        </w:rPr>
        <w:t xml:space="preserve">        Engagement      </w:t>
      </w:r>
      <w:r>
        <w:rPr>
          <w:rFonts w:cstheme="minorHAnsi"/>
          <w:b/>
          <w:sz w:val="28"/>
          <w:szCs w:val="28"/>
        </w:rPr>
        <w:t xml:space="preserve">  </w:t>
      </w:r>
      <w:r w:rsidRPr="00BA484A">
        <w:rPr>
          <w:rFonts w:cstheme="minorHAnsi"/>
          <w:b/>
          <w:sz w:val="28"/>
          <w:szCs w:val="28"/>
        </w:rPr>
        <w:t xml:space="preserve">    </w:t>
      </w:r>
      <w:r>
        <w:rPr>
          <w:rFonts w:cstheme="minorHAnsi"/>
          <w:b/>
          <w:sz w:val="28"/>
          <w:szCs w:val="28"/>
        </w:rPr>
        <w:t xml:space="preserve">            </w:t>
      </w:r>
      <w:r w:rsidRPr="00BA484A">
        <w:rPr>
          <w:rFonts w:cstheme="minorHAnsi"/>
          <w:b/>
          <w:sz w:val="28"/>
          <w:szCs w:val="28"/>
        </w:rPr>
        <w:t xml:space="preserve">     Purpose</w:t>
      </w:r>
    </w:p>
    <w:p w:rsidR="006735B9" w:rsidRPr="001B0DD5" w:rsidRDefault="001B0DD5" w:rsidP="001B0DD5">
      <w:pPr>
        <w:widowControl/>
        <w:spacing w:after="200" w:line="276" w:lineRule="auto"/>
        <w:rPr>
          <w:rFonts w:cstheme="minorHAnsi"/>
          <w:b/>
          <w:color w:val="00B0F0"/>
          <w:sz w:val="20"/>
          <w:szCs w:val="20"/>
        </w:rPr>
      </w:pPr>
      <w:r>
        <w:rPr>
          <w:rFonts w:cstheme="minorHAnsi"/>
          <w:b/>
          <w:noProof/>
          <w:color w:val="00B0F0"/>
          <w:sz w:val="20"/>
          <w:szCs w:val="20"/>
          <w:lang w:val="en-GB" w:eastAsia="en-GB"/>
        </w:rPr>
        <w:drawing>
          <wp:anchor distT="0" distB="0" distL="114300" distR="114300" simplePos="0" relativeHeight="251700224" behindDoc="1" locked="0" layoutInCell="1" allowOverlap="1" wp14:anchorId="09211FCD" wp14:editId="56CDBA56">
            <wp:simplePos x="0" y="0"/>
            <wp:positionH relativeFrom="margin">
              <wp:posOffset>276092</wp:posOffset>
            </wp:positionH>
            <wp:positionV relativeFrom="paragraph">
              <wp:posOffset>5380221</wp:posOffset>
            </wp:positionV>
            <wp:extent cx="2964180" cy="1967865"/>
            <wp:effectExtent l="0" t="0" r="7620" b="0"/>
            <wp:wrapTight wrapText="bothSides">
              <wp:wrapPolygon edited="0">
                <wp:start x="0" y="0"/>
                <wp:lineTo x="0" y="21328"/>
                <wp:lineTo x="21517" y="21328"/>
                <wp:lineTo x="2151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4180" cy="19678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703296" behindDoc="0" locked="0" layoutInCell="1" allowOverlap="1" wp14:anchorId="35453FB6" wp14:editId="3CA9F518">
            <wp:simplePos x="0" y="0"/>
            <wp:positionH relativeFrom="column">
              <wp:posOffset>3598979</wp:posOffset>
            </wp:positionH>
            <wp:positionV relativeFrom="paragraph">
              <wp:posOffset>5357128</wp:posOffset>
            </wp:positionV>
            <wp:extent cx="2961005" cy="1991995"/>
            <wp:effectExtent l="0" t="0" r="0"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61005" cy="1991995"/>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706368" behindDoc="0" locked="0" layoutInCell="1" allowOverlap="1" wp14:anchorId="5F2C7A99" wp14:editId="48683A77">
            <wp:simplePos x="0" y="0"/>
            <wp:positionH relativeFrom="column">
              <wp:posOffset>3577189</wp:posOffset>
            </wp:positionH>
            <wp:positionV relativeFrom="paragraph">
              <wp:posOffset>3018990</wp:posOffset>
            </wp:positionV>
            <wp:extent cx="2952253" cy="1934678"/>
            <wp:effectExtent l="0" t="0" r="635" b="88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52253" cy="1934678"/>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708416" behindDoc="1" locked="0" layoutInCell="1" allowOverlap="1" wp14:anchorId="6197BCDF" wp14:editId="1535A875">
            <wp:simplePos x="0" y="0"/>
            <wp:positionH relativeFrom="margin">
              <wp:posOffset>85691</wp:posOffset>
            </wp:positionH>
            <wp:positionV relativeFrom="paragraph">
              <wp:posOffset>3007494</wp:posOffset>
            </wp:positionV>
            <wp:extent cx="1814863" cy="1928667"/>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814863" cy="1928667"/>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707392" behindDoc="0" locked="0" layoutInCell="1" allowOverlap="1" wp14:anchorId="468C4421" wp14:editId="0E1E859A">
            <wp:simplePos x="0" y="0"/>
            <wp:positionH relativeFrom="column">
              <wp:posOffset>1750361</wp:posOffset>
            </wp:positionH>
            <wp:positionV relativeFrom="paragraph">
              <wp:posOffset>2998771</wp:posOffset>
            </wp:positionV>
            <wp:extent cx="1468755" cy="1955165"/>
            <wp:effectExtent l="0" t="0" r="0" b="698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68755" cy="1955165"/>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705344" behindDoc="0" locked="0" layoutInCell="1" allowOverlap="1" wp14:anchorId="43F80FBB" wp14:editId="1E8047E9">
            <wp:simplePos x="0" y="0"/>
            <wp:positionH relativeFrom="column">
              <wp:posOffset>3577389</wp:posOffset>
            </wp:positionH>
            <wp:positionV relativeFrom="paragraph">
              <wp:posOffset>696796</wp:posOffset>
            </wp:positionV>
            <wp:extent cx="2968625" cy="1996440"/>
            <wp:effectExtent l="0" t="0" r="3175" b="3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68625" cy="199644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704320" behindDoc="0" locked="0" layoutInCell="1" allowOverlap="1" wp14:anchorId="3A537A5B" wp14:editId="2F89BE31">
            <wp:simplePos x="0" y="0"/>
            <wp:positionH relativeFrom="column">
              <wp:posOffset>273484</wp:posOffset>
            </wp:positionH>
            <wp:positionV relativeFrom="paragraph">
              <wp:posOffset>693152</wp:posOffset>
            </wp:positionV>
            <wp:extent cx="2981244" cy="1992429"/>
            <wp:effectExtent l="0" t="0" r="0"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81244" cy="1992429"/>
                    </a:xfrm>
                    <a:prstGeom prst="rect">
                      <a:avLst/>
                    </a:prstGeom>
                  </pic:spPr>
                </pic:pic>
              </a:graphicData>
            </a:graphic>
            <wp14:sizeRelH relativeFrom="page">
              <wp14:pctWidth>0</wp14:pctWidth>
            </wp14:sizeRelH>
            <wp14:sizeRelV relativeFrom="page">
              <wp14:pctHeight>0</wp14:pctHeight>
            </wp14:sizeRelV>
          </wp:anchor>
        </w:drawing>
      </w:r>
      <w:r w:rsidR="00E6375C">
        <w:rPr>
          <w:rFonts w:cstheme="minorHAnsi"/>
          <w:b/>
          <w:color w:val="00B0F0"/>
          <w:sz w:val="20"/>
          <w:szCs w:val="20"/>
        </w:rPr>
        <w:br w:type="page"/>
      </w:r>
      <w:r w:rsidR="00335CA6">
        <w:rPr>
          <w:noProof/>
          <w:lang w:val="en-GB" w:eastAsia="en-GB"/>
        </w:rPr>
        <w:lastRenderedPageBreak/>
        <w:drawing>
          <wp:anchor distT="0" distB="0" distL="114300" distR="114300" simplePos="0" relativeHeight="251710464" behindDoc="0" locked="0" layoutInCell="1" allowOverlap="1" wp14:anchorId="6C817813" wp14:editId="3DE85B87">
            <wp:simplePos x="0" y="0"/>
            <wp:positionH relativeFrom="margin">
              <wp:posOffset>-96520</wp:posOffset>
            </wp:positionH>
            <wp:positionV relativeFrom="paragraph">
              <wp:posOffset>-208313</wp:posOffset>
            </wp:positionV>
            <wp:extent cx="3253339" cy="678051"/>
            <wp:effectExtent l="0" t="0" r="4445" b="825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253339" cy="678051"/>
                    </a:xfrm>
                    <a:prstGeom prst="rect">
                      <a:avLst/>
                    </a:prstGeom>
                  </pic:spPr>
                </pic:pic>
              </a:graphicData>
            </a:graphic>
            <wp14:sizeRelH relativeFrom="page">
              <wp14:pctWidth>0</wp14:pctWidth>
            </wp14:sizeRelH>
            <wp14:sizeRelV relativeFrom="page">
              <wp14:pctHeight>0</wp14:pctHeight>
            </wp14:sizeRelV>
          </wp:anchor>
        </w:drawing>
      </w:r>
      <w:r w:rsidR="00335CA6">
        <w:rPr>
          <w:rFonts w:cs="AvantGarde-Demi"/>
          <w:noProof/>
          <w:color w:val="000000"/>
          <w:sz w:val="28"/>
          <w:szCs w:val="28"/>
          <w:lang w:val="en-GB" w:eastAsia="en-GB"/>
        </w:rPr>
        <w:drawing>
          <wp:anchor distT="0" distB="0" distL="114300" distR="114300" simplePos="0" relativeHeight="251712512" behindDoc="0" locked="0" layoutInCell="1" allowOverlap="1" wp14:anchorId="6E50C9F2" wp14:editId="2C602D05">
            <wp:simplePos x="0" y="0"/>
            <wp:positionH relativeFrom="margin">
              <wp:posOffset>3767890</wp:posOffset>
            </wp:positionH>
            <wp:positionV relativeFrom="paragraph">
              <wp:posOffset>-209516</wp:posOffset>
            </wp:positionV>
            <wp:extent cx="2932977" cy="601848"/>
            <wp:effectExtent l="0" t="0" r="1270" b="825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T_OceanLogo_Landscape_CMY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32977" cy="601848"/>
                    </a:xfrm>
                    <a:prstGeom prst="rect">
                      <a:avLst/>
                    </a:prstGeom>
                  </pic:spPr>
                </pic:pic>
              </a:graphicData>
            </a:graphic>
            <wp14:sizeRelH relativeFrom="page">
              <wp14:pctWidth>0</wp14:pctWidth>
            </wp14:sizeRelH>
            <wp14:sizeRelV relativeFrom="page">
              <wp14:pctHeight>0</wp14:pctHeight>
            </wp14:sizeRelV>
          </wp:anchor>
        </w:drawing>
      </w:r>
      <w:r w:rsidR="00E6375C">
        <w:rPr>
          <w:rFonts w:cstheme="minorHAnsi"/>
          <w:b/>
          <w:color w:val="00B0F0"/>
          <w:sz w:val="40"/>
          <w:szCs w:val="40"/>
        </w:rPr>
        <w:tab/>
      </w:r>
    </w:p>
    <w:p w:rsidR="00335CA6" w:rsidRDefault="00335CA6">
      <w:pPr>
        <w:jc w:val="both"/>
        <w:rPr>
          <w:rFonts w:cstheme="minorHAnsi"/>
          <w:b/>
          <w:color w:val="00B0F0"/>
          <w:sz w:val="40"/>
          <w:szCs w:val="40"/>
        </w:rPr>
      </w:pPr>
    </w:p>
    <w:p w:rsidR="006735B9" w:rsidRDefault="00E6375C">
      <w:pPr>
        <w:jc w:val="both"/>
        <w:rPr>
          <w:rFonts w:cstheme="minorHAnsi"/>
          <w:color w:val="00B0F0"/>
          <w:sz w:val="40"/>
          <w:szCs w:val="40"/>
        </w:rPr>
      </w:pPr>
      <w:r>
        <w:rPr>
          <w:rFonts w:cstheme="minorHAnsi"/>
          <w:b/>
          <w:color w:val="00B0F0"/>
          <w:sz w:val="40"/>
          <w:szCs w:val="40"/>
        </w:rPr>
        <w:t>Welcome</w:t>
      </w:r>
      <w:r>
        <w:rPr>
          <w:rFonts w:cstheme="minorHAnsi"/>
          <w:color w:val="00B0F0"/>
          <w:sz w:val="40"/>
          <w:szCs w:val="40"/>
        </w:rPr>
        <w:t xml:space="preserve"> to </w:t>
      </w:r>
      <w:r w:rsidR="002E00B8">
        <w:rPr>
          <w:rFonts w:cstheme="minorHAnsi"/>
          <w:color w:val="00B0F0"/>
          <w:sz w:val="40"/>
          <w:szCs w:val="40"/>
        </w:rPr>
        <w:t>Ocean</w:t>
      </w:r>
      <w:r>
        <w:rPr>
          <w:rFonts w:cstheme="minorHAnsi"/>
          <w:color w:val="00B0F0"/>
          <w:sz w:val="40"/>
          <w:szCs w:val="40"/>
        </w:rPr>
        <w:t xml:space="preserve"> Academy</w:t>
      </w:r>
    </w:p>
    <w:p w:rsidR="002B6226" w:rsidRPr="003910BE" w:rsidRDefault="002B6226">
      <w:pPr>
        <w:jc w:val="both"/>
        <w:rPr>
          <w:rFonts w:cstheme="minorHAnsi"/>
          <w:color w:val="00B0F0"/>
          <w:sz w:val="20"/>
          <w:szCs w:val="20"/>
        </w:rPr>
      </w:pPr>
    </w:p>
    <w:p w:rsidR="002B6226" w:rsidRPr="003144E1" w:rsidRDefault="002B6226">
      <w:pPr>
        <w:jc w:val="both"/>
        <w:rPr>
          <w:rFonts w:cstheme="minorHAnsi"/>
          <w:sz w:val="20"/>
          <w:szCs w:val="20"/>
        </w:rPr>
      </w:pPr>
      <w:r w:rsidRPr="003144E1">
        <w:rPr>
          <w:rFonts w:cstheme="minorHAnsi"/>
          <w:sz w:val="20"/>
          <w:szCs w:val="20"/>
        </w:rPr>
        <w:t>Ocean Academy is a ‘GOOD’ school</w:t>
      </w:r>
      <w:r w:rsidR="00B4067B">
        <w:rPr>
          <w:rFonts w:cstheme="minorHAnsi"/>
          <w:sz w:val="20"/>
          <w:szCs w:val="20"/>
        </w:rPr>
        <w:t xml:space="preserve"> with OUTSTANDING behavior and personal development</w:t>
      </w:r>
      <w:r w:rsidR="00B03B49">
        <w:rPr>
          <w:rFonts w:cstheme="minorHAnsi"/>
          <w:sz w:val="20"/>
          <w:szCs w:val="20"/>
        </w:rPr>
        <w:t>.</w:t>
      </w:r>
    </w:p>
    <w:p w:rsidR="006735B9" w:rsidRPr="003144E1" w:rsidRDefault="006735B9">
      <w:pPr>
        <w:jc w:val="both"/>
        <w:rPr>
          <w:rFonts w:cstheme="minorHAnsi"/>
          <w:sz w:val="20"/>
          <w:szCs w:val="20"/>
        </w:rPr>
      </w:pPr>
    </w:p>
    <w:p w:rsidR="003144E1" w:rsidRPr="003144E1" w:rsidRDefault="003144E1" w:rsidP="003144E1">
      <w:pPr>
        <w:widowControl/>
        <w:jc w:val="both"/>
        <w:rPr>
          <w:rFonts w:cstheme="minorHAnsi"/>
          <w:color w:val="000000"/>
          <w:sz w:val="20"/>
          <w:szCs w:val="20"/>
          <w:lang w:val="en-GB"/>
        </w:rPr>
      </w:pPr>
      <w:r w:rsidRPr="003144E1">
        <w:rPr>
          <w:rFonts w:ascii="Calibri" w:eastAsia="MS Mincho" w:hAnsi="Calibri" w:cs="Times New Roman"/>
          <w:color w:val="000000"/>
          <w:sz w:val="20"/>
          <w:szCs w:val="20"/>
          <w:lang w:val="en-GB"/>
        </w:rPr>
        <w:t xml:space="preserve">Thank you for considering Ocean Academy for the next step in your professional journey. </w:t>
      </w:r>
      <w:r w:rsidRPr="003144E1">
        <w:rPr>
          <w:rFonts w:ascii="Calibri" w:eastAsia="MS Mincho" w:hAnsi="Calibri" w:cs="Arial"/>
          <w:sz w:val="20"/>
          <w:szCs w:val="20"/>
        </w:rPr>
        <w:t xml:space="preserve">Our Academy is a forward thinking, vibrant and exciting place to work. </w:t>
      </w:r>
      <w:r w:rsidRPr="003144E1">
        <w:rPr>
          <w:rFonts w:cstheme="minorHAnsi"/>
          <w:color w:val="000000"/>
          <w:sz w:val="20"/>
          <w:szCs w:val="20"/>
        </w:rPr>
        <w:t xml:space="preserve">Ocean Academy has </w:t>
      </w:r>
      <w:r w:rsidR="00BA484A">
        <w:rPr>
          <w:rFonts w:cstheme="minorHAnsi"/>
          <w:color w:val="000000"/>
          <w:sz w:val="20"/>
          <w:szCs w:val="20"/>
        </w:rPr>
        <w:t xml:space="preserve">PAN of </w:t>
      </w:r>
      <w:r w:rsidRPr="003144E1">
        <w:rPr>
          <w:rFonts w:cstheme="minorHAnsi"/>
          <w:color w:val="000000"/>
          <w:sz w:val="20"/>
          <w:szCs w:val="20"/>
        </w:rPr>
        <w:t>360 children and serves</w:t>
      </w:r>
      <w:r>
        <w:rPr>
          <w:rFonts w:cstheme="minorHAnsi"/>
          <w:color w:val="000000"/>
          <w:sz w:val="20"/>
          <w:szCs w:val="20"/>
        </w:rPr>
        <w:t xml:space="preserve"> a diverse community. We are a successful</w:t>
      </w:r>
      <w:r w:rsidRPr="003144E1">
        <w:rPr>
          <w:rFonts w:cstheme="minorHAnsi"/>
          <w:color w:val="000000"/>
          <w:sz w:val="20"/>
          <w:szCs w:val="20"/>
        </w:rPr>
        <w:t xml:space="preserve"> academy with a real energy and excitement about the future.</w:t>
      </w:r>
    </w:p>
    <w:p w:rsidR="00723360" w:rsidRPr="003144E1" w:rsidRDefault="00723360" w:rsidP="006E4ECF">
      <w:pPr>
        <w:widowControl/>
        <w:spacing w:before="100" w:beforeAutospacing="1" w:after="100" w:afterAutospacing="1"/>
        <w:jc w:val="both"/>
        <w:rPr>
          <w:rFonts w:eastAsia="Times New Roman" w:cs="Times New Roman"/>
          <w:sz w:val="20"/>
          <w:szCs w:val="20"/>
          <w:lang w:val="en" w:eastAsia="en-GB"/>
        </w:rPr>
      </w:pPr>
      <w:r w:rsidRPr="003144E1">
        <w:rPr>
          <w:rFonts w:ascii="Calibri" w:eastAsia="Times New Roman" w:hAnsi="Calibri" w:cs="Times New Roman"/>
          <w:sz w:val="20"/>
          <w:szCs w:val="20"/>
          <w:lang w:val="en" w:eastAsia="en-GB"/>
        </w:rPr>
        <w:t xml:space="preserve">We are passionate about excellence in education, giving </w:t>
      </w:r>
      <w:r w:rsidR="00F42B88" w:rsidRPr="003144E1">
        <w:rPr>
          <w:rFonts w:ascii="Calibri" w:eastAsia="Times New Roman" w:hAnsi="Calibri" w:cs="Times New Roman"/>
          <w:sz w:val="20"/>
          <w:szCs w:val="20"/>
          <w:lang w:val="en" w:eastAsia="en-GB"/>
        </w:rPr>
        <w:t>pupils</w:t>
      </w:r>
      <w:r w:rsidRPr="003144E1">
        <w:rPr>
          <w:rFonts w:ascii="Calibri" w:eastAsia="Times New Roman" w:hAnsi="Calibri" w:cs="Times New Roman"/>
          <w:sz w:val="20"/>
          <w:szCs w:val="20"/>
          <w:lang w:val="en" w:eastAsia="en-GB"/>
        </w:rPr>
        <w:t xml:space="preserve"> the very best start in life w</w:t>
      </w:r>
      <w:r w:rsidR="002B669C">
        <w:rPr>
          <w:rFonts w:ascii="Calibri" w:eastAsia="Times New Roman" w:hAnsi="Calibri" w:cs="Times New Roman"/>
          <w:sz w:val="20"/>
          <w:szCs w:val="20"/>
          <w:lang w:val="en" w:eastAsia="en-GB"/>
        </w:rPr>
        <w:t>ith a firm belief that aspirational</w:t>
      </w:r>
      <w:r w:rsidRPr="003144E1">
        <w:rPr>
          <w:rFonts w:ascii="Calibri" w:eastAsia="Times New Roman" w:hAnsi="Calibri" w:cs="Times New Roman"/>
          <w:sz w:val="20"/>
          <w:szCs w:val="20"/>
          <w:lang w:val="en" w:eastAsia="en-GB"/>
        </w:rPr>
        <w:t xml:space="preserve"> teaching transforms lives. Our core belief is that for all students to have high aspirations they must believe in themselves</w:t>
      </w:r>
      <w:r w:rsidR="00F970AA">
        <w:rPr>
          <w:rFonts w:ascii="Calibri" w:eastAsia="Times New Roman" w:hAnsi="Calibri" w:cs="Times New Roman"/>
          <w:sz w:val="20"/>
          <w:szCs w:val="20"/>
          <w:lang w:val="en" w:eastAsia="en-GB"/>
        </w:rPr>
        <w:t xml:space="preserve"> (SELF WORTH), </w:t>
      </w:r>
      <w:r w:rsidRPr="003144E1">
        <w:rPr>
          <w:rFonts w:ascii="Calibri" w:eastAsia="Times New Roman" w:hAnsi="Calibri" w:cs="Times New Roman"/>
          <w:sz w:val="20"/>
          <w:szCs w:val="20"/>
          <w:lang w:val="en" w:eastAsia="en-GB"/>
        </w:rPr>
        <w:t xml:space="preserve">be actively engaged in their learning </w:t>
      </w:r>
      <w:r w:rsidR="00F970AA">
        <w:rPr>
          <w:rFonts w:ascii="Calibri" w:eastAsia="Times New Roman" w:hAnsi="Calibri" w:cs="Times New Roman"/>
          <w:sz w:val="20"/>
          <w:szCs w:val="20"/>
          <w:lang w:val="en" w:eastAsia="en-GB"/>
        </w:rPr>
        <w:t xml:space="preserve">(ENGAGEMENT) </w:t>
      </w:r>
      <w:r w:rsidRPr="003144E1">
        <w:rPr>
          <w:rFonts w:ascii="Calibri" w:eastAsia="Times New Roman" w:hAnsi="Calibri" w:cs="Times New Roman"/>
          <w:sz w:val="20"/>
          <w:szCs w:val="20"/>
          <w:lang w:val="en" w:eastAsia="en-GB"/>
        </w:rPr>
        <w:t>and see the connection between what they learn today and who they want to become tomorrow</w:t>
      </w:r>
      <w:r w:rsidR="00F970AA">
        <w:rPr>
          <w:rFonts w:ascii="Calibri" w:eastAsia="Times New Roman" w:hAnsi="Calibri" w:cs="Times New Roman"/>
          <w:sz w:val="20"/>
          <w:szCs w:val="20"/>
          <w:lang w:val="en" w:eastAsia="en-GB"/>
        </w:rPr>
        <w:t xml:space="preserve"> (PURPOSE)</w:t>
      </w:r>
      <w:r w:rsidRPr="003144E1">
        <w:rPr>
          <w:rFonts w:ascii="Calibri" w:eastAsia="Times New Roman" w:hAnsi="Calibri" w:cs="Times New Roman"/>
          <w:sz w:val="20"/>
          <w:szCs w:val="20"/>
          <w:lang w:val="en" w:eastAsia="en-GB"/>
        </w:rPr>
        <w:t xml:space="preserve">. </w:t>
      </w:r>
    </w:p>
    <w:p w:rsidR="004D7CE3" w:rsidRDefault="00B6707B" w:rsidP="006E4ECF">
      <w:pPr>
        <w:widowControl/>
        <w:jc w:val="both"/>
        <w:rPr>
          <w:rFonts w:cstheme="minorHAnsi"/>
          <w:color w:val="000000"/>
          <w:sz w:val="20"/>
          <w:szCs w:val="20"/>
        </w:rPr>
      </w:pPr>
      <w:r w:rsidRPr="003144E1">
        <w:rPr>
          <w:rFonts w:ascii="Calibri" w:eastAsia="MS Mincho" w:hAnsi="Calibri" w:cs="Times New Roman"/>
          <w:color w:val="000000"/>
          <w:sz w:val="20"/>
          <w:szCs w:val="20"/>
          <w:lang w:val="en-GB"/>
        </w:rPr>
        <w:t xml:space="preserve">We are looking for </w:t>
      </w:r>
      <w:r w:rsidR="00365B66" w:rsidRPr="003144E1">
        <w:rPr>
          <w:rFonts w:ascii="Calibri" w:eastAsia="MS Mincho" w:hAnsi="Calibri" w:cs="Times New Roman"/>
          <w:color w:val="000000"/>
          <w:sz w:val="20"/>
          <w:szCs w:val="20"/>
          <w:lang w:val="en-GB"/>
        </w:rPr>
        <w:t xml:space="preserve">an </w:t>
      </w:r>
      <w:r w:rsidRPr="003144E1">
        <w:rPr>
          <w:rFonts w:ascii="Calibri" w:eastAsia="MS Mincho" w:hAnsi="Calibri" w:cs="Times New Roman"/>
          <w:color w:val="000000"/>
          <w:sz w:val="20"/>
          <w:szCs w:val="20"/>
          <w:lang w:val="en-GB"/>
        </w:rPr>
        <w:t xml:space="preserve">outstanding </w:t>
      </w:r>
      <w:r w:rsidR="00294309">
        <w:rPr>
          <w:rFonts w:ascii="Calibri" w:eastAsia="MS Mincho" w:hAnsi="Calibri" w:cs="Times New Roman"/>
          <w:color w:val="000000"/>
          <w:sz w:val="20"/>
          <w:szCs w:val="20"/>
          <w:lang w:val="en-GB"/>
        </w:rPr>
        <w:t>class teacher</w:t>
      </w:r>
      <w:r w:rsidR="00A1571A" w:rsidRPr="003144E1">
        <w:rPr>
          <w:rFonts w:ascii="Calibri" w:eastAsia="MS Mincho" w:hAnsi="Calibri" w:cs="Times New Roman"/>
          <w:color w:val="000000"/>
          <w:sz w:val="20"/>
          <w:szCs w:val="20"/>
          <w:lang w:val="en-GB"/>
        </w:rPr>
        <w:t xml:space="preserve"> who </w:t>
      </w:r>
      <w:r w:rsidR="00365B66" w:rsidRPr="003144E1">
        <w:rPr>
          <w:rFonts w:ascii="Calibri" w:eastAsia="MS Mincho" w:hAnsi="Calibri" w:cs="Times New Roman"/>
          <w:color w:val="000000"/>
          <w:sz w:val="20"/>
          <w:szCs w:val="20"/>
          <w:lang w:val="en-GB"/>
        </w:rPr>
        <w:t>is</w:t>
      </w:r>
      <w:r w:rsidR="00A1571A" w:rsidRPr="003144E1">
        <w:rPr>
          <w:rFonts w:ascii="Calibri" w:eastAsia="MS Mincho" w:hAnsi="Calibri" w:cs="Times New Roman"/>
          <w:color w:val="000000"/>
          <w:sz w:val="20"/>
          <w:szCs w:val="20"/>
          <w:lang w:val="en-GB"/>
        </w:rPr>
        <w:t xml:space="preserve"> passionate </w:t>
      </w:r>
      <w:r w:rsidR="002B6226" w:rsidRPr="003144E1">
        <w:rPr>
          <w:rFonts w:ascii="Calibri" w:eastAsia="MS Mincho" w:hAnsi="Calibri" w:cs="Times New Roman"/>
          <w:color w:val="000000"/>
          <w:sz w:val="20"/>
          <w:szCs w:val="20"/>
          <w:lang w:val="en-GB"/>
        </w:rPr>
        <w:t xml:space="preserve">about being a leader of learning and who has children at the heart of all they do. We are looking for someone who </w:t>
      </w:r>
      <w:r w:rsidR="003144E1">
        <w:rPr>
          <w:rFonts w:ascii="Calibri" w:eastAsia="MS Mincho" w:hAnsi="Calibri" w:cs="Times New Roman"/>
          <w:color w:val="000000"/>
          <w:sz w:val="20"/>
          <w:szCs w:val="20"/>
          <w:lang w:val="en-GB"/>
        </w:rPr>
        <w:t xml:space="preserve">is </w:t>
      </w:r>
      <w:r w:rsidR="003144E1" w:rsidRPr="003144E1">
        <w:rPr>
          <w:rFonts w:cstheme="minorHAnsi"/>
          <w:color w:val="000000"/>
          <w:sz w:val="20"/>
          <w:szCs w:val="20"/>
        </w:rPr>
        <w:t>a highly motivated, enthusiastic profes</w:t>
      </w:r>
      <w:r w:rsidR="00EA2281">
        <w:rPr>
          <w:rFonts w:cstheme="minorHAnsi"/>
          <w:color w:val="000000"/>
          <w:sz w:val="20"/>
          <w:szCs w:val="20"/>
        </w:rPr>
        <w:t xml:space="preserve">sional </w:t>
      </w:r>
      <w:r w:rsidR="003144E1" w:rsidRPr="003144E1">
        <w:rPr>
          <w:rFonts w:cstheme="minorHAnsi"/>
          <w:color w:val="000000"/>
          <w:sz w:val="20"/>
          <w:szCs w:val="20"/>
        </w:rPr>
        <w:t>who is passionately inter</w:t>
      </w:r>
      <w:r w:rsidR="00BA484A">
        <w:rPr>
          <w:rFonts w:cstheme="minorHAnsi"/>
          <w:color w:val="000000"/>
          <w:sz w:val="20"/>
          <w:szCs w:val="20"/>
        </w:rPr>
        <w:t xml:space="preserve">ested in teaching and learning, </w:t>
      </w:r>
      <w:r w:rsidR="003144E1" w:rsidRPr="003144E1">
        <w:rPr>
          <w:rFonts w:cstheme="minorHAnsi"/>
          <w:color w:val="000000"/>
          <w:sz w:val="20"/>
          <w:szCs w:val="20"/>
        </w:rPr>
        <w:t>with a drive to achieve the very best education for our students</w:t>
      </w:r>
      <w:r w:rsidR="003144E1">
        <w:rPr>
          <w:rFonts w:cstheme="minorHAnsi"/>
          <w:color w:val="000000"/>
          <w:sz w:val="20"/>
          <w:szCs w:val="20"/>
        </w:rPr>
        <w:t>.</w:t>
      </w:r>
    </w:p>
    <w:p w:rsidR="00EA2281" w:rsidRDefault="00EA2281" w:rsidP="006E4ECF">
      <w:pPr>
        <w:widowControl/>
        <w:jc w:val="both"/>
        <w:rPr>
          <w:rFonts w:cstheme="minorHAnsi"/>
          <w:color w:val="000000"/>
          <w:sz w:val="20"/>
          <w:szCs w:val="20"/>
        </w:rPr>
      </w:pPr>
    </w:p>
    <w:p w:rsidR="00EA2281" w:rsidRDefault="00EA2281" w:rsidP="006E4ECF">
      <w:pPr>
        <w:widowControl/>
        <w:jc w:val="both"/>
        <w:rPr>
          <w:rFonts w:cstheme="minorHAnsi"/>
          <w:color w:val="000000"/>
          <w:sz w:val="20"/>
          <w:szCs w:val="20"/>
        </w:rPr>
      </w:pPr>
      <w:r>
        <w:rPr>
          <w:rFonts w:cstheme="minorHAnsi"/>
          <w:color w:val="000000"/>
          <w:sz w:val="20"/>
          <w:szCs w:val="20"/>
        </w:rPr>
        <w:t>We believe in the Growth Mindset approa</w:t>
      </w:r>
      <w:r w:rsidR="00F970AA">
        <w:rPr>
          <w:rFonts w:cstheme="minorHAnsi"/>
          <w:color w:val="000000"/>
          <w:sz w:val="20"/>
          <w:szCs w:val="20"/>
        </w:rPr>
        <w:t xml:space="preserve">ch to developing learning and </w:t>
      </w:r>
      <w:proofErr w:type="gramStart"/>
      <w:r w:rsidR="00F970AA">
        <w:rPr>
          <w:rFonts w:cstheme="minorHAnsi"/>
          <w:color w:val="000000"/>
          <w:sz w:val="20"/>
          <w:szCs w:val="20"/>
        </w:rPr>
        <w:t>resilience</w:t>
      </w:r>
      <w:proofErr w:type="gramEnd"/>
      <w:r w:rsidR="00F970AA">
        <w:rPr>
          <w:rFonts w:cstheme="minorHAnsi"/>
          <w:color w:val="000000"/>
          <w:sz w:val="20"/>
          <w:szCs w:val="20"/>
        </w:rPr>
        <w:t xml:space="preserve"> as we want our children to be confident to tackle all new experiences, safe in the knowledge that success </w:t>
      </w:r>
      <w:r w:rsidR="00F970AA" w:rsidRPr="002B669C">
        <w:rPr>
          <w:rFonts w:cstheme="minorHAnsi"/>
          <w:b/>
          <w:color w:val="000000"/>
          <w:sz w:val="20"/>
          <w:szCs w:val="20"/>
        </w:rPr>
        <w:t>and</w:t>
      </w:r>
      <w:r w:rsidR="00F970AA">
        <w:rPr>
          <w:rFonts w:cstheme="minorHAnsi"/>
          <w:color w:val="000000"/>
          <w:sz w:val="20"/>
          <w:szCs w:val="20"/>
        </w:rPr>
        <w:t xml:space="preserve"> failure are learning opportunities and </w:t>
      </w:r>
      <w:r w:rsidR="00335CA6">
        <w:rPr>
          <w:rFonts w:cstheme="minorHAnsi"/>
          <w:color w:val="000000"/>
          <w:sz w:val="20"/>
          <w:szCs w:val="20"/>
        </w:rPr>
        <w:t>that</w:t>
      </w:r>
      <w:r w:rsidR="00F970AA">
        <w:rPr>
          <w:rFonts w:cstheme="minorHAnsi"/>
          <w:color w:val="000000"/>
          <w:sz w:val="20"/>
          <w:szCs w:val="20"/>
        </w:rPr>
        <w:t xml:space="preserve"> think</w:t>
      </w:r>
      <w:r w:rsidR="002B669C">
        <w:rPr>
          <w:rFonts w:cstheme="minorHAnsi"/>
          <w:color w:val="000000"/>
          <w:sz w:val="20"/>
          <w:szCs w:val="20"/>
        </w:rPr>
        <w:t>ing</w:t>
      </w:r>
      <w:r w:rsidR="00F970AA">
        <w:rPr>
          <w:rFonts w:cstheme="minorHAnsi"/>
          <w:color w:val="000000"/>
          <w:sz w:val="20"/>
          <w:szCs w:val="20"/>
        </w:rPr>
        <w:t xml:space="preserve"> about tasks and problems in different ways, trying again and recognizing effort is positive. </w:t>
      </w:r>
    </w:p>
    <w:p w:rsidR="003910BE" w:rsidRPr="003910BE" w:rsidRDefault="003910BE" w:rsidP="003910BE">
      <w:pPr>
        <w:pStyle w:val="NormalWeb"/>
        <w:rPr>
          <w:rFonts w:asciiTheme="minorHAnsi" w:hAnsiTheme="minorHAnsi" w:cstheme="minorHAnsi"/>
          <w:color w:val="000000"/>
          <w:sz w:val="20"/>
          <w:szCs w:val="20"/>
        </w:rPr>
      </w:pPr>
      <w:r>
        <w:rPr>
          <w:rFonts w:asciiTheme="minorHAnsi" w:hAnsiTheme="minorHAnsi" w:cstheme="minorHAnsi"/>
          <w:color w:val="000000"/>
          <w:sz w:val="20"/>
          <w:szCs w:val="20"/>
        </w:rPr>
        <w:t xml:space="preserve">In </w:t>
      </w:r>
      <w:proofErr w:type="gramStart"/>
      <w:r>
        <w:rPr>
          <w:rFonts w:asciiTheme="minorHAnsi" w:hAnsiTheme="minorHAnsi" w:cstheme="minorHAnsi"/>
          <w:color w:val="000000"/>
          <w:sz w:val="20"/>
          <w:szCs w:val="20"/>
        </w:rPr>
        <w:t>return</w:t>
      </w:r>
      <w:proofErr w:type="gramEnd"/>
      <w:r>
        <w:rPr>
          <w:rFonts w:asciiTheme="minorHAnsi" w:hAnsiTheme="minorHAnsi" w:cstheme="minorHAnsi"/>
          <w:color w:val="000000"/>
          <w:sz w:val="20"/>
          <w:szCs w:val="20"/>
        </w:rPr>
        <w:t xml:space="preserve"> we can offer a</w:t>
      </w:r>
      <w:r w:rsidRPr="003910BE">
        <w:rPr>
          <w:rFonts w:asciiTheme="minorHAnsi" w:hAnsiTheme="minorHAnsi" w:cstheme="minorHAnsi"/>
          <w:color w:val="000000"/>
          <w:sz w:val="20"/>
          <w:szCs w:val="20"/>
        </w:rPr>
        <w:t xml:space="preserve"> strong team of e</w:t>
      </w:r>
      <w:r>
        <w:rPr>
          <w:rFonts w:asciiTheme="minorHAnsi" w:hAnsiTheme="minorHAnsi" w:cstheme="minorHAnsi"/>
          <w:color w:val="000000"/>
          <w:sz w:val="20"/>
          <w:szCs w:val="20"/>
        </w:rPr>
        <w:t>nth</w:t>
      </w:r>
      <w:r w:rsidR="00B03B49">
        <w:rPr>
          <w:rFonts w:asciiTheme="minorHAnsi" w:hAnsiTheme="minorHAnsi" w:cstheme="minorHAnsi"/>
          <w:color w:val="000000"/>
          <w:sz w:val="20"/>
          <w:szCs w:val="20"/>
        </w:rPr>
        <w:t>usiastic and dedicated staff</w:t>
      </w:r>
      <w:r>
        <w:rPr>
          <w:rFonts w:asciiTheme="minorHAnsi" w:hAnsiTheme="minorHAnsi" w:cstheme="minorHAnsi"/>
          <w:color w:val="000000"/>
          <w:sz w:val="20"/>
          <w:szCs w:val="20"/>
        </w:rPr>
        <w:t>, engaged children who are keen to learn, a supportive wider school</w:t>
      </w:r>
      <w:r w:rsidR="00F970AA">
        <w:rPr>
          <w:rFonts w:asciiTheme="minorHAnsi" w:hAnsiTheme="minorHAnsi" w:cstheme="minorHAnsi"/>
          <w:color w:val="000000"/>
          <w:sz w:val="20"/>
          <w:szCs w:val="20"/>
        </w:rPr>
        <w:t xml:space="preserve"> community and parents who would</w:t>
      </w:r>
      <w:r>
        <w:rPr>
          <w:rFonts w:asciiTheme="minorHAnsi" w:hAnsiTheme="minorHAnsi" w:cstheme="minorHAnsi"/>
          <w:color w:val="000000"/>
          <w:sz w:val="20"/>
          <w:szCs w:val="20"/>
        </w:rPr>
        <w:t xml:space="preserve"> overwhelmingly recommend Ocean Academy to other parents.</w:t>
      </w:r>
    </w:p>
    <w:p w:rsidR="00D01D7C" w:rsidRPr="003910BE" w:rsidRDefault="002B669C" w:rsidP="006E4ECF">
      <w:pPr>
        <w:widowControl/>
        <w:jc w:val="both"/>
        <w:rPr>
          <w:rFonts w:ascii="Calibri" w:eastAsia="MS Mincho" w:hAnsi="Calibri" w:cs="Times New Roman"/>
          <w:color w:val="000000"/>
          <w:sz w:val="20"/>
          <w:szCs w:val="20"/>
          <w:lang w:val="en-GB"/>
        </w:rPr>
      </w:pPr>
      <w:r>
        <w:rPr>
          <w:rFonts w:ascii="Calibri" w:eastAsia="MS Mincho" w:hAnsi="Calibri" w:cs="Times New Roman"/>
          <w:color w:val="000000"/>
          <w:sz w:val="20"/>
          <w:szCs w:val="20"/>
          <w:lang w:val="en-GB"/>
        </w:rPr>
        <w:t>Ocean</w:t>
      </w:r>
      <w:r w:rsidR="00365B66" w:rsidRPr="003144E1">
        <w:rPr>
          <w:rFonts w:ascii="Calibri" w:eastAsia="MS Mincho" w:hAnsi="Calibri" w:cs="Times New Roman"/>
          <w:color w:val="000000"/>
          <w:sz w:val="20"/>
          <w:szCs w:val="20"/>
          <w:lang w:val="en-GB"/>
        </w:rPr>
        <w:t xml:space="preserve"> Academy </w:t>
      </w:r>
      <w:r>
        <w:rPr>
          <w:rFonts w:ascii="Calibri" w:eastAsia="MS Mincho" w:hAnsi="Calibri" w:cs="Times New Roman"/>
          <w:color w:val="000000"/>
          <w:sz w:val="20"/>
          <w:szCs w:val="20"/>
          <w:lang w:val="en-GB"/>
        </w:rPr>
        <w:t xml:space="preserve">is </w:t>
      </w:r>
      <w:r w:rsidR="00357980" w:rsidRPr="003144E1">
        <w:rPr>
          <w:rFonts w:ascii="Calibri" w:eastAsia="MS Mincho" w:hAnsi="Calibri" w:cs="Times New Roman"/>
          <w:color w:val="000000"/>
          <w:sz w:val="20"/>
          <w:szCs w:val="20"/>
          <w:lang w:val="en-GB"/>
        </w:rPr>
        <w:t xml:space="preserve">on </w:t>
      </w:r>
      <w:r>
        <w:rPr>
          <w:rFonts w:ascii="Calibri" w:eastAsia="MS Mincho" w:hAnsi="Calibri" w:cs="Times New Roman"/>
          <w:color w:val="000000"/>
          <w:sz w:val="20"/>
          <w:szCs w:val="20"/>
          <w:lang w:val="en-GB"/>
        </w:rPr>
        <w:t>a</w:t>
      </w:r>
      <w:r w:rsidR="00365B66" w:rsidRPr="003144E1">
        <w:rPr>
          <w:rFonts w:ascii="Calibri" w:eastAsia="MS Mincho" w:hAnsi="Calibri" w:cs="Times New Roman"/>
          <w:color w:val="000000"/>
          <w:sz w:val="20"/>
          <w:szCs w:val="20"/>
          <w:lang w:val="en-GB"/>
        </w:rPr>
        <w:t xml:space="preserve"> journey </w:t>
      </w:r>
      <w:r>
        <w:rPr>
          <w:rFonts w:ascii="Calibri" w:eastAsia="MS Mincho" w:hAnsi="Calibri" w:cs="Times New Roman"/>
          <w:color w:val="000000"/>
          <w:sz w:val="20"/>
          <w:szCs w:val="20"/>
          <w:lang w:val="en-GB"/>
        </w:rPr>
        <w:t>towards</w:t>
      </w:r>
      <w:r w:rsidR="00365B66" w:rsidRPr="003144E1">
        <w:rPr>
          <w:rFonts w:ascii="Calibri" w:eastAsia="MS Mincho" w:hAnsi="Calibri" w:cs="Times New Roman"/>
          <w:color w:val="000000"/>
          <w:sz w:val="20"/>
          <w:szCs w:val="20"/>
          <w:lang w:val="en-GB"/>
        </w:rPr>
        <w:t xml:space="preserve"> outstanding status</w:t>
      </w:r>
      <w:r>
        <w:rPr>
          <w:rFonts w:ascii="Calibri" w:eastAsia="MS Mincho" w:hAnsi="Calibri" w:cs="Times New Roman"/>
          <w:color w:val="000000"/>
          <w:sz w:val="20"/>
          <w:szCs w:val="20"/>
          <w:lang w:val="en-GB"/>
        </w:rPr>
        <w:t xml:space="preserve"> and we are looking for a class teacher who wants to be part of making this happen</w:t>
      </w:r>
      <w:r w:rsidR="00B20ED8" w:rsidRPr="003144E1">
        <w:rPr>
          <w:rFonts w:ascii="Calibri" w:eastAsia="MS Mincho" w:hAnsi="Calibri" w:cs="Times New Roman"/>
          <w:color w:val="000000"/>
          <w:sz w:val="20"/>
          <w:szCs w:val="20"/>
          <w:lang w:val="en-GB"/>
        </w:rPr>
        <w:t xml:space="preserve">. </w:t>
      </w:r>
      <w:r w:rsidR="00FE21EE" w:rsidRPr="003144E1">
        <w:rPr>
          <w:rFonts w:ascii="Calibri" w:eastAsia="MS Mincho" w:hAnsi="Calibri" w:cs="Times New Roman"/>
          <w:color w:val="000000"/>
          <w:sz w:val="20"/>
          <w:szCs w:val="20"/>
          <w:lang w:val="en-GB"/>
        </w:rPr>
        <w:t xml:space="preserve"> </w:t>
      </w:r>
      <w:r w:rsidR="00B20ED8" w:rsidRPr="003144E1">
        <w:rPr>
          <w:rFonts w:ascii="Calibri" w:eastAsia="MS Mincho" w:hAnsi="Calibri" w:cs="Times New Roman"/>
          <w:color w:val="000000"/>
          <w:sz w:val="20"/>
          <w:szCs w:val="20"/>
          <w:lang w:val="en-GB"/>
        </w:rPr>
        <w:t>Excellent further profession</w:t>
      </w:r>
      <w:r>
        <w:rPr>
          <w:rFonts w:ascii="Calibri" w:eastAsia="MS Mincho" w:hAnsi="Calibri" w:cs="Times New Roman"/>
          <w:color w:val="000000"/>
          <w:sz w:val="20"/>
          <w:szCs w:val="20"/>
          <w:lang w:val="en-GB"/>
        </w:rPr>
        <w:t xml:space="preserve">al development </w:t>
      </w:r>
      <w:proofErr w:type="gramStart"/>
      <w:r>
        <w:rPr>
          <w:rFonts w:ascii="Calibri" w:eastAsia="MS Mincho" w:hAnsi="Calibri" w:cs="Times New Roman"/>
          <w:color w:val="000000"/>
          <w:sz w:val="20"/>
          <w:szCs w:val="20"/>
          <w:lang w:val="en-GB"/>
        </w:rPr>
        <w:t>is offered</w:t>
      </w:r>
      <w:proofErr w:type="gramEnd"/>
      <w:r>
        <w:rPr>
          <w:rFonts w:ascii="Calibri" w:eastAsia="MS Mincho" w:hAnsi="Calibri" w:cs="Times New Roman"/>
          <w:color w:val="000000"/>
          <w:sz w:val="20"/>
          <w:szCs w:val="20"/>
          <w:lang w:val="en-GB"/>
        </w:rPr>
        <w:t xml:space="preserve"> by Ocean</w:t>
      </w:r>
      <w:r w:rsidR="00B20ED8" w:rsidRPr="003144E1">
        <w:rPr>
          <w:rFonts w:ascii="Calibri" w:eastAsia="MS Mincho" w:hAnsi="Calibri" w:cs="Times New Roman"/>
          <w:color w:val="000000"/>
          <w:sz w:val="20"/>
          <w:szCs w:val="20"/>
          <w:lang w:val="en-GB"/>
        </w:rPr>
        <w:t xml:space="preserve"> Academy, supported by the innovative and unique</w:t>
      </w:r>
      <w:r w:rsidR="00840A78" w:rsidRPr="003144E1">
        <w:rPr>
          <w:rFonts w:ascii="Calibri" w:eastAsia="MS Mincho" w:hAnsi="Calibri" w:cs="Times New Roman"/>
          <w:color w:val="000000"/>
          <w:sz w:val="20"/>
          <w:szCs w:val="20"/>
          <w:lang w:val="en-GB"/>
        </w:rPr>
        <w:t xml:space="preserve"> Aspirations training programmes.</w:t>
      </w:r>
      <w:r w:rsidR="003910BE" w:rsidRPr="003910BE">
        <w:rPr>
          <w:color w:val="000000"/>
          <w:sz w:val="27"/>
          <w:szCs w:val="27"/>
        </w:rPr>
        <w:t xml:space="preserve"> </w:t>
      </w:r>
      <w:r w:rsidR="004E7215">
        <w:rPr>
          <w:color w:val="000000"/>
          <w:sz w:val="20"/>
          <w:szCs w:val="20"/>
        </w:rPr>
        <w:t xml:space="preserve">You will join a </w:t>
      </w:r>
      <w:r w:rsidR="003910BE" w:rsidRPr="003910BE">
        <w:rPr>
          <w:color w:val="000000"/>
          <w:sz w:val="20"/>
          <w:szCs w:val="20"/>
        </w:rPr>
        <w:t>school that enables all pupils to access a broa</w:t>
      </w:r>
      <w:r w:rsidR="004E7215">
        <w:rPr>
          <w:color w:val="000000"/>
          <w:sz w:val="20"/>
          <w:szCs w:val="20"/>
        </w:rPr>
        <w:t xml:space="preserve">d and balanced </w:t>
      </w:r>
      <w:r>
        <w:rPr>
          <w:color w:val="000000"/>
          <w:sz w:val="20"/>
          <w:szCs w:val="20"/>
        </w:rPr>
        <w:t xml:space="preserve">‘No Limits’ </w:t>
      </w:r>
      <w:r w:rsidR="004E7215">
        <w:rPr>
          <w:color w:val="000000"/>
          <w:sz w:val="20"/>
          <w:szCs w:val="20"/>
        </w:rPr>
        <w:t>curriculum and</w:t>
      </w:r>
      <w:r w:rsidR="003910BE" w:rsidRPr="003910BE">
        <w:rPr>
          <w:color w:val="000000"/>
          <w:sz w:val="20"/>
          <w:szCs w:val="20"/>
        </w:rPr>
        <w:t xml:space="preserve"> develop</w:t>
      </w:r>
      <w:r w:rsidR="004E7215">
        <w:rPr>
          <w:color w:val="000000"/>
          <w:sz w:val="20"/>
          <w:szCs w:val="20"/>
        </w:rPr>
        <w:t>s</w:t>
      </w:r>
      <w:r w:rsidR="003910BE" w:rsidRPr="003910BE">
        <w:rPr>
          <w:color w:val="000000"/>
          <w:sz w:val="20"/>
          <w:szCs w:val="20"/>
        </w:rPr>
        <w:t xml:space="preserve"> their abilities and personalities, irrespective of race, gender, ethnic origin or disability.</w:t>
      </w:r>
    </w:p>
    <w:p w:rsidR="003144E1" w:rsidRDefault="003144E1" w:rsidP="006E4ECF">
      <w:pPr>
        <w:widowControl/>
        <w:jc w:val="both"/>
        <w:rPr>
          <w:rFonts w:ascii="Calibri" w:eastAsia="MS Mincho" w:hAnsi="Calibri" w:cs="Arial"/>
          <w:color w:val="000000"/>
          <w:sz w:val="20"/>
          <w:szCs w:val="20"/>
        </w:rPr>
      </w:pPr>
    </w:p>
    <w:p w:rsidR="003144E1" w:rsidRPr="003144E1" w:rsidRDefault="003144E1" w:rsidP="003144E1">
      <w:pPr>
        <w:jc w:val="both"/>
        <w:rPr>
          <w:color w:val="000000"/>
          <w:sz w:val="20"/>
          <w:szCs w:val="20"/>
        </w:rPr>
      </w:pPr>
      <w:r w:rsidRPr="003144E1">
        <w:rPr>
          <w:color w:val="000000"/>
          <w:sz w:val="20"/>
          <w:szCs w:val="20"/>
        </w:rPr>
        <w:t>Visits to our academy are welcomed and encouraged</w:t>
      </w:r>
      <w:r>
        <w:rPr>
          <w:color w:val="000000"/>
          <w:sz w:val="20"/>
          <w:szCs w:val="20"/>
        </w:rPr>
        <w:t xml:space="preserve"> and we look forward to meeting you. Please contact the school office (details below) t</w:t>
      </w:r>
      <w:r w:rsidR="00B03B49">
        <w:rPr>
          <w:color w:val="000000"/>
          <w:sz w:val="20"/>
          <w:szCs w:val="20"/>
        </w:rPr>
        <w:t>o arrange a suitable time</w:t>
      </w:r>
      <w:r>
        <w:rPr>
          <w:color w:val="000000"/>
          <w:sz w:val="20"/>
          <w:szCs w:val="20"/>
        </w:rPr>
        <w:t xml:space="preserve">. </w:t>
      </w:r>
    </w:p>
    <w:p w:rsidR="003144E1" w:rsidRPr="003144E1" w:rsidRDefault="003144E1" w:rsidP="006E4ECF">
      <w:pPr>
        <w:widowControl/>
        <w:jc w:val="both"/>
        <w:rPr>
          <w:rFonts w:ascii="Calibri" w:eastAsia="MS Mincho" w:hAnsi="Calibri" w:cs="Arial"/>
          <w:color w:val="000000"/>
          <w:sz w:val="20"/>
          <w:szCs w:val="20"/>
        </w:rPr>
      </w:pPr>
    </w:p>
    <w:p w:rsidR="006735B9" w:rsidRPr="003144E1" w:rsidRDefault="003144E1" w:rsidP="006E4ECF">
      <w:pPr>
        <w:jc w:val="both"/>
        <w:rPr>
          <w:rFonts w:cstheme="minorHAnsi"/>
          <w:sz w:val="20"/>
          <w:szCs w:val="20"/>
        </w:rPr>
      </w:pPr>
      <w:r>
        <w:rPr>
          <w:rFonts w:cstheme="minorHAnsi"/>
          <w:sz w:val="20"/>
          <w:szCs w:val="20"/>
        </w:rPr>
        <w:t>Best wishes</w:t>
      </w:r>
    </w:p>
    <w:p w:rsidR="006735B9" w:rsidRDefault="006735B9" w:rsidP="006E4ECF">
      <w:pPr>
        <w:jc w:val="both"/>
        <w:rPr>
          <w:rFonts w:cstheme="minorHAnsi"/>
          <w:sz w:val="20"/>
          <w:szCs w:val="20"/>
        </w:rPr>
      </w:pPr>
    </w:p>
    <w:p w:rsidR="003144E1" w:rsidRDefault="001B0DD5" w:rsidP="006E4ECF">
      <w:pPr>
        <w:jc w:val="both"/>
        <w:rPr>
          <w:rFonts w:cstheme="minorHAnsi"/>
          <w:sz w:val="20"/>
          <w:szCs w:val="20"/>
        </w:rPr>
      </w:pPr>
      <w:r>
        <w:rPr>
          <w:noProof/>
          <w:lang w:val="en-GB" w:eastAsia="en-GB"/>
        </w:rPr>
        <w:drawing>
          <wp:inline distT="0" distB="0" distL="0" distR="0" wp14:anchorId="13014B47" wp14:editId="4100CE2B">
            <wp:extent cx="1676400" cy="381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76400" cy="381000"/>
                    </a:xfrm>
                    <a:prstGeom prst="rect">
                      <a:avLst/>
                    </a:prstGeom>
                  </pic:spPr>
                </pic:pic>
              </a:graphicData>
            </a:graphic>
          </wp:inline>
        </w:drawing>
      </w:r>
    </w:p>
    <w:p w:rsidR="003144E1" w:rsidRPr="003144E1" w:rsidRDefault="003144E1" w:rsidP="006E4ECF">
      <w:pPr>
        <w:jc w:val="both"/>
        <w:rPr>
          <w:rFonts w:cstheme="minorHAnsi"/>
          <w:sz w:val="20"/>
          <w:szCs w:val="20"/>
        </w:rPr>
      </w:pPr>
    </w:p>
    <w:p w:rsidR="006735B9" w:rsidRPr="003144E1" w:rsidRDefault="006E4ECF" w:rsidP="006E4ECF">
      <w:pPr>
        <w:jc w:val="both"/>
        <w:rPr>
          <w:rFonts w:cstheme="minorHAnsi"/>
          <w:sz w:val="20"/>
          <w:szCs w:val="20"/>
        </w:rPr>
      </w:pPr>
      <w:proofErr w:type="spellStart"/>
      <w:r w:rsidRPr="003144E1">
        <w:rPr>
          <w:rFonts w:cstheme="minorHAnsi"/>
          <w:sz w:val="20"/>
          <w:szCs w:val="20"/>
        </w:rPr>
        <w:t>Mrs</w:t>
      </w:r>
      <w:proofErr w:type="spellEnd"/>
      <w:r w:rsidRPr="003144E1">
        <w:rPr>
          <w:rFonts w:cstheme="minorHAnsi"/>
          <w:sz w:val="20"/>
          <w:szCs w:val="20"/>
        </w:rPr>
        <w:t xml:space="preserve"> J </w:t>
      </w:r>
      <w:proofErr w:type="spellStart"/>
      <w:r w:rsidRPr="003144E1">
        <w:rPr>
          <w:rFonts w:cstheme="minorHAnsi"/>
          <w:sz w:val="20"/>
          <w:szCs w:val="20"/>
        </w:rPr>
        <w:t>Quarrie</w:t>
      </w:r>
      <w:proofErr w:type="spellEnd"/>
      <w:r w:rsidR="00294603" w:rsidRPr="003144E1">
        <w:rPr>
          <w:rFonts w:cstheme="minorHAnsi"/>
          <w:sz w:val="20"/>
          <w:szCs w:val="20"/>
        </w:rPr>
        <w:tab/>
      </w:r>
      <w:r w:rsidR="00294603" w:rsidRPr="003144E1">
        <w:rPr>
          <w:rFonts w:cstheme="minorHAnsi"/>
          <w:sz w:val="20"/>
          <w:szCs w:val="20"/>
        </w:rPr>
        <w:tab/>
      </w:r>
      <w:r w:rsidR="00294603" w:rsidRPr="003144E1">
        <w:rPr>
          <w:rFonts w:cstheme="minorHAnsi"/>
          <w:sz w:val="20"/>
          <w:szCs w:val="20"/>
        </w:rPr>
        <w:tab/>
      </w:r>
      <w:r w:rsidR="00294603" w:rsidRPr="003144E1">
        <w:rPr>
          <w:rFonts w:cstheme="minorHAnsi"/>
          <w:sz w:val="20"/>
          <w:szCs w:val="20"/>
        </w:rPr>
        <w:tab/>
      </w:r>
    </w:p>
    <w:p w:rsidR="006735B9" w:rsidRDefault="00BA484A" w:rsidP="006E4ECF">
      <w:pPr>
        <w:jc w:val="both"/>
        <w:rPr>
          <w:rFonts w:cstheme="minorHAnsi"/>
          <w:sz w:val="24"/>
          <w:szCs w:val="24"/>
        </w:rPr>
      </w:pPr>
      <w:r>
        <w:rPr>
          <w:rFonts w:cstheme="minorHAnsi"/>
          <w:sz w:val="20"/>
          <w:szCs w:val="20"/>
        </w:rPr>
        <w:t xml:space="preserve">Executive </w:t>
      </w:r>
      <w:r w:rsidR="00E6375C" w:rsidRPr="003144E1">
        <w:rPr>
          <w:rFonts w:cstheme="minorHAnsi"/>
          <w:sz w:val="20"/>
          <w:szCs w:val="20"/>
        </w:rPr>
        <w:t>Principal</w:t>
      </w:r>
      <w:r w:rsidR="002E00B8" w:rsidRPr="003144E1">
        <w:rPr>
          <w:rFonts w:cstheme="minorHAnsi"/>
          <w:sz w:val="20"/>
          <w:szCs w:val="20"/>
        </w:rPr>
        <w:t xml:space="preserve"> – Ocean</w:t>
      </w:r>
      <w:r w:rsidR="00294603" w:rsidRPr="003144E1">
        <w:rPr>
          <w:rFonts w:cstheme="minorHAnsi"/>
          <w:sz w:val="20"/>
          <w:szCs w:val="20"/>
        </w:rPr>
        <w:t xml:space="preserve"> Academy</w:t>
      </w:r>
      <w:r>
        <w:rPr>
          <w:rFonts w:cstheme="minorHAnsi"/>
          <w:sz w:val="20"/>
          <w:szCs w:val="20"/>
        </w:rPr>
        <w:t xml:space="preserve"> /Jewell Academy</w:t>
      </w:r>
      <w:r w:rsidR="00294603">
        <w:rPr>
          <w:rFonts w:cstheme="minorHAnsi"/>
          <w:sz w:val="24"/>
          <w:szCs w:val="24"/>
        </w:rPr>
        <w:tab/>
      </w:r>
      <w:r w:rsidR="00294603">
        <w:rPr>
          <w:rFonts w:cstheme="minorHAnsi"/>
          <w:sz w:val="24"/>
          <w:szCs w:val="24"/>
        </w:rPr>
        <w:tab/>
      </w:r>
    </w:p>
    <w:p w:rsidR="006735B9" w:rsidRDefault="006735B9" w:rsidP="006E4ECF">
      <w:pPr>
        <w:jc w:val="both"/>
        <w:rPr>
          <w:rFonts w:cstheme="minorHAnsi"/>
          <w:color w:val="C0504D" w:themeColor="accent2"/>
          <w:sz w:val="24"/>
          <w:szCs w:val="24"/>
        </w:rPr>
      </w:pPr>
    </w:p>
    <w:p w:rsidR="003144E1" w:rsidRPr="003144E1" w:rsidRDefault="003144E1" w:rsidP="006E4ECF">
      <w:pPr>
        <w:jc w:val="both"/>
        <w:rPr>
          <w:rFonts w:cstheme="minorHAnsi"/>
          <w:sz w:val="20"/>
          <w:szCs w:val="20"/>
        </w:rPr>
      </w:pPr>
      <w:r w:rsidRPr="003144E1">
        <w:rPr>
          <w:rFonts w:cstheme="minorHAnsi"/>
          <w:sz w:val="20"/>
          <w:szCs w:val="20"/>
        </w:rPr>
        <w:t xml:space="preserve">School </w:t>
      </w:r>
      <w:proofErr w:type="gramStart"/>
      <w:r w:rsidRPr="003144E1">
        <w:rPr>
          <w:rFonts w:cstheme="minorHAnsi"/>
          <w:sz w:val="20"/>
          <w:szCs w:val="20"/>
        </w:rPr>
        <w:t>Office :</w:t>
      </w:r>
      <w:proofErr w:type="gramEnd"/>
      <w:r w:rsidRPr="003144E1">
        <w:rPr>
          <w:rFonts w:cstheme="minorHAnsi"/>
          <w:sz w:val="20"/>
          <w:szCs w:val="20"/>
        </w:rPr>
        <w:t xml:space="preserve"> </w:t>
      </w:r>
      <w:proofErr w:type="spellStart"/>
      <w:r w:rsidRPr="003144E1">
        <w:rPr>
          <w:rFonts w:cstheme="minorHAnsi"/>
          <w:sz w:val="20"/>
          <w:szCs w:val="20"/>
        </w:rPr>
        <w:t>Mrs</w:t>
      </w:r>
      <w:proofErr w:type="spellEnd"/>
      <w:r w:rsidRPr="003144E1">
        <w:rPr>
          <w:rFonts w:cstheme="minorHAnsi"/>
          <w:sz w:val="20"/>
          <w:szCs w:val="20"/>
        </w:rPr>
        <w:t xml:space="preserve"> Jane Burry (Office Manager) 01202 606888</w:t>
      </w:r>
      <w:r>
        <w:rPr>
          <w:rFonts w:cstheme="minorHAnsi"/>
          <w:sz w:val="20"/>
          <w:szCs w:val="20"/>
        </w:rPr>
        <w:t xml:space="preserve">  </w:t>
      </w:r>
      <w:hyperlink r:id="rId18" w:history="1">
        <w:r w:rsidRPr="003144E1">
          <w:rPr>
            <w:rStyle w:val="Hyperlink"/>
            <w:rFonts w:cstheme="minorHAnsi"/>
            <w:color w:val="auto"/>
            <w:sz w:val="20"/>
            <w:szCs w:val="20"/>
          </w:rPr>
          <w:t>office@aatocean.org</w:t>
        </w:r>
      </w:hyperlink>
      <w:r w:rsidRPr="003144E1">
        <w:rPr>
          <w:rFonts w:cstheme="minorHAnsi"/>
          <w:sz w:val="20"/>
          <w:szCs w:val="20"/>
        </w:rPr>
        <w:t xml:space="preserve">  </w:t>
      </w:r>
    </w:p>
    <w:p w:rsidR="003144E1" w:rsidRPr="003144E1" w:rsidRDefault="003144E1" w:rsidP="006E4ECF">
      <w:pPr>
        <w:jc w:val="both"/>
        <w:rPr>
          <w:rFonts w:cstheme="minorHAnsi"/>
          <w:sz w:val="20"/>
          <w:szCs w:val="20"/>
        </w:rPr>
      </w:pPr>
    </w:p>
    <w:p w:rsidR="002E00B8" w:rsidRPr="0051705B" w:rsidRDefault="00BB5A74" w:rsidP="006E4ECF">
      <w:pPr>
        <w:spacing w:line="200" w:lineRule="exact"/>
        <w:jc w:val="both"/>
        <w:rPr>
          <w:sz w:val="20"/>
          <w:szCs w:val="20"/>
          <w:highlight w:val="yellow"/>
        </w:rPr>
      </w:pPr>
      <w:r w:rsidRPr="0051705B">
        <w:rPr>
          <w:rFonts w:cs="Calibri,Bold"/>
          <w:b/>
          <w:bCs/>
          <w:sz w:val="20"/>
          <w:szCs w:val="20"/>
          <w:highlight w:val="yellow"/>
          <w:lang w:val="en-GB"/>
        </w:rPr>
        <w:t xml:space="preserve">Closing date for applications: </w:t>
      </w:r>
      <w:r w:rsidR="009D2E85" w:rsidRPr="0051705B">
        <w:rPr>
          <w:rFonts w:cs="Calibri,Bold"/>
          <w:b/>
          <w:bCs/>
          <w:sz w:val="20"/>
          <w:szCs w:val="20"/>
          <w:highlight w:val="yellow"/>
          <w:lang w:val="en-GB"/>
        </w:rPr>
        <w:t xml:space="preserve">18 </w:t>
      </w:r>
      <w:proofErr w:type="gramStart"/>
      <w:r w:rsidR="009D2E85" w:rsidRPr="0051705B">
        <w:rPr>
          <w:rFonts w:cs="Calibri,Bold"/>
          <w:b/>
          <w:bCs/>
          <w:sz w:val="20"/>
          <w:szCs w:val="20"/>
          <w:highlight w:val="yellow"/>
          <w:lang w:val="en-GB"/>
        </w:rPr>
        <w:t>October  2021</w:t>
      </w:r>
      <w:proofErr w:type="gramEnd"/>
      <w:r w:rsidR="009D2E85" w:rsidRPr="0051705B">
        <w:rPr>
          <w:rFonts w:cs="Calibri,Bold"/>
          <w:b/>
          <w:bCs/>
          <w:sz w:val="20"/>
          <w:szCs w:val="20"/>
          <w:highlight w:val="yellow"/>
          <w:lang w:val="en-GB"/>
        </w:rPr>
        <w:t xml:space="preserve"> 12 noon</w:t>
      </w:r>
    </w:p>
    <w:p w:rsidR="00136BC6" w:rsidRPr="0051705B" w:rsidRDefault="00136BC6" w:rsidP="006E4ECF">
      <w:pPr>
        <w:widowControl/>
        <w:autoSpaceDE w:val="0"/>
        <w:autoSpaceDN w:val="0"/>
        <w:adjustRightInd w:val="0"/>
        <w:jc w:val="both"/>
        <w:rPr>
          <w:rFonts w:cs="Calibri,Bold"/>
          <w:b/>
          <w:bCs/>
          <w:sz w:val="20"/>
          <w:szCs w:val="20"/>
          <w:highlight w:val="yellow"/>
          <w:lang w:val="en-GB"/>
        </w:rPr>
      </w:pPr>
      <w:r w:rsidRPr="0051705B">
        <w:rPr>
          <w:rFonts w:cs="Calibri,Bold"/>
          <w:b/>
          <w:bCs/>
          <w:sz w:val="20"/>
          <w:szCs w:val="20"/>
          <w:highlight w:val="yellow"/>
          <w:lang w:val="en-GB"/>
        </w:rPr>
        <w:t>Intervie</w:t>
      </w:r>
      <w:r w:rsidR="009D2E85" w:rsidRPr="0051705B">
        <w:rPr>
          <w:rFonts w:cs="Calibri,Bold"/>
          <w:b/>
          <w:bCs/>
          <w:sz w:val="20"/>
          <w:szCs w:val="20"/>
          <w:highlight w:val="yellow"/>
          <w:lang w:val="en-GB"/>
        </w:rPr>
        <w:t xml:space="preserve">ws </w:t>
      </w:r>
      <w:proofErr w:type="gramStart"/>
      <w:r w:rsidR="009D2E85" w:rsidRPr="0051705B">
        <w:rPr>
          <w:rFonts w:cs="Calibri,Bold"/>
          <w:b/>
          <w:bCs/>
          <w:sz w:val="20"/>
          <w:szCs w:val="20"/>
          <w:highlight w:val="yellow"/>
          <w:lang w:val="en-GB"/>
        </w:rPr>
        <w:t>will be held on</w:t>
      </w:r>
      <w:proofErr w:type="gramEnd"/>
      <w:r w:rsidR="009D2E85" w:rsidRPr="0051705B">
        <w:rPr>
          <w:rFonts w:cs="Calibri,Bold"/>
          <w:b/>
          <w:bCs/>
          <w:sz w:val="20"/>
          <w:szCs w:val="20"/>
          <w:highlight w:val="yellow"/>
          <w:lang w:val="en-GB"/>
        </w:rPr>
        <w:t>:  22 October 2021</w:t>
      </w:r>
    </w:p>
    <w:p w:rsidR="00925F4C" w:rsidRPr="0051705B" w:rsidRDefault="00925F4C" w:rsidP="006E4ECF">
      <w:pPr>
        <w:widowControl/>
        <w:autoSpaceDE w:val="0"/>
        <w:autoSpaceDN w:val="0"/>
        <w:adjustRightInd w:val="0"/>
        <w:jc w:val="both"/>
        <w:rPr>
          <w:rFonts w:cs="Calibri,Bold"/>
          <w:b/>
          <w:bCs/>
          <w:sz w:val="20"/>
          <w:szCs w:val="20"/>
          <w:highlight w:val="yellow"/>
          <w:lang w:val="en-GB"/>
        </w:rPr>
      </w:pPr>
      <w:r w:rsidRPr="0051705B">
        <w:rPr>
          <w:rFonts w:cs="Calibri,Bold"/>
          <w:b/>
          <w:bCs/>
          <w:sz w:val="20"/>
          <w:szCs w:val="20"/>
          <w:highlight w:val="yellow"/>
          <w:lang w:val="en-GB"/>
        </w:rPr>
        <w:t>Start date:</w:t>
      </w:r>
      <w:r w:rsidR="00BA484A" w:rsidRPr="0051705B">
        <w:rPr>
          <w:rFonts w:cs="Calibri,Bold"/>
          <w:b/>
          <w:bCs/>
          <w:sz w:val="20"/>
          <w:szCs w:val="20"/>
          <w:highlight w:val="yellow"/>
          <w:lang w:val="en-GB"/>
        </w:rPr>
        <w:t xml:space="preserve"> 4</w:t>
      </w:r>
      <w:r w:rsidR="00BA484A" w:rsidRPr="0051705B">
        <w:rPr>
          <w:rFonts w:cs="Calibri,Bold"/>
          <w:b/>
          <w:bCs/>
          <w:sz w:val="20"/>
          <w:szCs w:val="20"/>
          <w:highlight w:val="yellow"/>
          <w:vertAlign w:val="superscript"/>
          <w:lang w:val="en-GB"/>
        </w:rPr>
        <w:t>th</w:t>
      </w:r>
      <w:r w:rsidR="00BA484A" w:rsidRPr="0051705B">
        <w:rPr>
          <w:rFonts w:cs="Calibri,Bold"/>
          <w:b/>
          <w:bCs/>
          <w:sz w:val="20"/>
          <w:szCs w:val="20"/>
          <w:highlight w:val="yellow"/>
          <w:lang w:val="en-GB"/>
        </w:rPr>
        <w:t xml:space="preserve"> Jan 2022-15</w:t>
      </w:r>
      <w:r w:rsidR="00BA484A" w:rsidRPr="0051705B">
        <w:rPr>
          <w:rFonts w:cs="Calibri,Bold"/>
          <w:b/>
          <w:bCs/>
          <w:sz w:val="20"/>
          <w:szCs w:val="20"/>
          <w:highlight w:val="yellow"/>
          <w:vertAlign w:val="superscript"/>
          <w:lang w:val="en-GB"/>
        </w:rPr>
        <w:t>th</w:t>
      </w:r>
      <w:r w:rsidR="00BA484A" w:rsidRPr="0051705B">
        <w:rPr>
          <w:rFonts w:cs="Calibri,Bold"/>
          <w:b/>
          <w:bCs/>
          <w:sz w:val="20"/>
          <w:szCs w:val="20"/>
          <w:highlight w:val="yellow"/>
          <w:lang w:val="en-GB"/>
        </w:rPr>
        <w:t xml:space="preserve"> July 2022</w:t>
      </w:r>
      <w:r w:rsidRPr="0051705B">
        <w:rPr>
          <w:rFonts w:cs="Calibri,Bold"/>
          <w:b/>
          <w:bCs/>
          <w:sz w:val="20"/>
          <w:szCs w:val="20"/>
          <w:highlight w:val="yellow"/>
          <w:lang w:val="en-GB"/>
        </w:rPr>
        <w:t xml:space="preserve">  </w:t>
      </w:r>
    </w:p>
    <w:p w:rsidR="0051705B" w:rsidRDefault="0051705B" w:rsidP="006E4ECF">
      <w:pPr>
        <w:widowControl/>
        <w:autoSpaceDE w:val="0"/>
        <w:autoSpaceDN w:val="0"/>
        <w:adjustRightInd w:val="0"/>
        <w:jc w:val="both"/>
        <w:rPr>
          <w:rFonts w:cs="Calibri,Bold"/>
          <w:b/>
          <w:bCs/>
          <w:sz w:val="20"/>
          <w:szCs w:val="20"/>
          <w:lang w:val="en-GB"/>
        </w:rPr>
      </w:pPr>
      <w:r w:rsidRPr="0051705B">
        <w:rPr>
          <w:rFonts w:cs="Calibri,Bold"/>
          <w:b/>
          <w:bCs/>
          <w:sz w:val="20"/>
          <w:szCs w:val="20"/>
          <w:highlight w:val="yellow"/>
          <w:lang w:val="en-GB"/>
        </w:rPr>
        <w:t xml:space="preserve">Applications to </w:t>
      </w:r>
      <w:proofErr w:type="gramStart"/>
      <w:r w:rsidRPr="0051705B">
        <w:rPr>
          <w:rFonts w:cs="Calibri,Bold"/>
          <w:b/>
          <w:bCs/>
          <w:sz w:val="20"/>
          <w:szCs w:val="20"/>
          <w:highlight w:val="yellow"/>
          <w:lang w:val="en-GB"/>
        </w:rPr>
        <w:t>be made</w:t>
      </w:r>
      <w:proofErr w:type="gramEnd"/>
      <w:r w:rsidRPr="0051705B">
        <w:rPr>
          <w:rFonts w:cs="Calibri,Bold"/>
          <w:b/>
          <w:bCs/>
          <w:sz w:val="20"/>
          <w:szCs w:val="20"/>
          <w:highlight w:val="yellow"/>
          <w:lang w:val="en-GB"/>
        </w:rPr>
        <w:t xml:space="preserve"> on E Teach</w:t>
      </w:r>
    </w:p>
    <w:p w:rsidR="0051705B" w:rsidRPr="003144E1" w:rsidRDefault="0051705B" w:rsidP="006E4ECF">
      <w:pPr>
        <w:widowControl/>
        <w:autoSpaceDE w:val="0"/>
        <w:autoSpaceDN w:val="0"/>
        <w:adjustRightInd w:val="0"/>
        <w:jc w:val="both"/>
        <w:rPr>
          <w:rFonts w:cs="Calibri"/>
          <w:sz w:val="20"/>
          <w:szCs w:val="20"/>
          <w:lang w:val="en-GB"/>
        </w:rPr>
      </w:pPr>
      <w:r w:rsidRPr="0051705B">
        <w:rPr>
          <w:rFonts w:cs="Calibri"/>
          <w:sz w:val="20"/>
          <w:szCs w:val="20"/>
          <w:lang w:val="en-GB"/>
        </w:rPr>
        <w:t>https://ocean-aspirations.schoolrecruiter.com/application-register?vacancyId=1178733&amp;lang=en-GB&amp;src=BCP</w:t>
      </w:r>
    </w:p>
    <w:p w:rsidR="006735B9" w:rsidRDefault="006735B9" w:rsidP="006E4ECF">
      <w:pPr>
        <w:widowControl/>
        <w:autoSpaceDE w:val="0"/>
        <w:autoSpaceDN w:val="0"/>
        <w:adjustRightInd w:val="0"/>
        <w:jc w:val="both"/>
        <w:rPr>
          <w:rFonts w:ascii="Calibri" w:hAnsi="Calibri" w:cs="Calibri"/>
          <w:color w:val="00B1F1"/>
          <w:sz w:val="24"/>
          <w:szCs w:val="24"/>
          <w:lang w:val="en-GB"/>
        </w:rPr>
      </w:pPr>
    </w:p>
    <w:p w:rsidR="006735B9" w:rsidRDefault="00E6375C" w:rsidP="006E4ECF">
      <w:pPr>
        <w:widowControl/>
        <w:autoSpaceDE w:val="0"/>
        <w:autoSpaceDN w:val="0"/>
        <w:adjustRightInd w:val="0"/>
        <w:jc w:val="both"/>
        <w:rPr>
          <w:rFonts w:ascii="Calibri" w:hAnsi="Calibri" w:cs="Calibri"/>
          <w:color w:val="00B1F1"/>
          <w:sz w:val="24"/>
          <w:szCs w:val="24"/>
          <w:lang w:val="en-GB"/>
        </w:rPr>
      </w:pPr>
      <w:r>
        <w:rPr>
          <w:rFonts w:ascii="Calibri" w:hAnsi="Calibri" w:cs="Calibri"/>
          <w:color w:val="00B1F1"/>
          <w:sz w:val="24"/>
          <w:szCs w:val="24"/>
          <w:lang w:val="en-GB"/>
        </w:rPr>
        <w:t xml:space="preserve">For more </w:t>
      </w:r>
      <w:proofErr w:type="gramStart"/>
      <w:r>
        <w:rPr>
          <w:rFonts w:ascii="Calibri" w:hAnsi="Calibri" w:cs="Calibri"/>
          <w:color w:val="00B1F1"/>
          <w:sz w:val="24"/>
          <w:szCs w:val="24"/>
          <w:lang w:val="en-GB"/>
        </w:rPr>
        <w:t>information</w:t>
      </w:r>
      <w:proofErr w:type="gramEnd"/>
      <w:r>
        <w:rPr>
          <w:rFonts w:ascii="Calibri" w:hAnsi="Calibri" w:cs="Calibri"/>
          <w:color w:val="00B1F1"/>
          <w:sz w:val="24"/>
          <w:szCs w:val="24"/>
          <w:lang w:val="en-GB"/>
        </w:rPr>
        <w:t xml:space="preserve"> please visit: </w:t>
      </w:r>
      <w:hyperlink r:id="rId19" w:history="1">
        <w:r w:rsidR="00DB01A3" w:rsidRPr="004165B5">
          <w:rPr>
            <w:rStyle w:val="Hyperlink"/>
            <w:rFonts w:ascii="Calibri" w:hAnsi="Calibri" w:cs="Calibri"/>
            <w:sz w:val="24"/>
            <w:szCs w:val="24"/>
            <w:lang w:val="en-GB"/>
          </w:rPr>
          <w:t>www.aatocean.org</w:t>
        </w:r>
      </w:hyperlink>
      <w:r w:rsidR="00DB01A3">
        <w:rPr>
          <w:rFonts w:ascii="Calibri" w:hAnsi="Calibri" w:cs="Calibri"/>
          <w:color w:val="00B1F1"/>
          <w:sz w:val="24"/>
          <w:szCs w:val="24"/>
          <w:lang w:val="en-GB"/>
        </w:rPr>
        <w:t xml:space="preserve">  or </w:t>
      </w:r>
      <w:hyperlink r:id="rId20" w:history="1">
        <w:r>
          <w:rPr>
            <w:rStyle w:val="Hyperlink"/>
            <w:rFonts w:ascii="Calibri" w:hAnsi="Calibri" w:cs="Calibri"/>
            <w:sz w:val="24"/>
            <w:szCs w:val="24"/>
            <w:lang w:val="en-GB"/>
          </w:rPr>
          <w:t>www.aspirationsacademies.org</w:t>
        </w:r>
      </w:hyperlink>
      <w:r w:rsidR="00BB5A74">
        <w:rPr>
          <w:rFonts w:ascii="Calibri" w:hAnsi="Calibri" w:cs="Calibri"/>
          <w:sz w:val="24"/>
          <w:szCs w:val="24"/>
          <w:lang w:val="en-GB"/>
        </w:rPr>
        <w:t xml:space="preserve"> </w:t>
      </w:r>
    </w:p>
    <w:p w:rsidR="00365B66" w:rsidRDefault="00365B66">
      <w:pPr>
        <w:pStyle w:val="FreeForm"/>
        <w:rPr>
          <w:rFonts w:asciiTheme="minorHAnsi" w:eastAsiaTheme="minorHAnsi" w:hAnsiTheme="minorHAnsi" w:cstheme="minorHAnsi"/>
          <w:b/>
          <w:color w:val="00B0F0"/>
          <w:sz w:val="36"/>
          <w:szCs w:val="36"/>
          <w:bdr w:val="none" w:sz="0" w:space="0" w:color="auto"/>
          <w:lang w:val="en-GB" w:eastAsia="en-US"/>
        </w:rPr>
      </w:pPr>
    </w:p>
    <w:p w:rsidR="005A221C" w:rsidRDefault="005A221C">
      <w:pPr>
        <w:pStyle w:val="FreeForm"/>
        <w:rPr>
          <w:rFonts w:asciiTheme="minorHAnsi" w:eastAsiaTheme="minorHAnsi" w:hAnsiTheme="minorHAnsi" w:cstheme="minorHAnsi"/>
          <w:b/>
          <w:color w:val="00B0F0"/>
          <w:sz w:val="36"/>
          <w:szCs w:val="36"/>
          <w:bdr w:val="none" w:sz="0" w:space="0" w:color="auto"/>
          <w:lang w:val="en-GB" w:eastAsia="en-US"/>
        </w:rPr>
      </w:pPr>
    </w:p>
    <w:p w:rsidR="00BA484A" w:rsidRDefault="00BA484A">
      <w:pPr>
        <w:pStyle w:val="FreeForm"/>
        <w:rPr>
          <w:rFonts w:asciiTheme="minorHAnsi" w:eastAsiaTheme="minorHAnsi" w:hAnsiTheme="minorHAnsi" w:cstheme="minorHAnsi"/>
          <w:b/>
          <w:color w:val="00B0F0"/>
          <w:sz w:val="36"/>
          <w:szCs w:val="36"/>
          <w:bdr w:val="none" w:sz="0" w:space="0" w:color="auto"/>
          <w:lang w:val="en-GB" w:eastAsia="en-US"/>
        </w:rPr>
      </w:pPr>
    </w:p>
    <w:p w:rsidR="00BA484A" w:rsidRDefault="00BA484A">
      <w:pPr>
        <w:pStyle w:val="FreeForm"/>
        <w:rPr>
          <w:rFonts w:asciiTheme="minorHAnsi" w:eastAsiaTheme="minorHAnsi" w:hAnsiTheme="minorHAnsi" w:cstheme="minorHAnsi"/>
          <w:b/>
          <w:color w:val="00B0F0"/>
          <w:sz w:val="36"/>
          <w:szCs w:val="36"/>
          <w:bdr w:val="none" w:sz="0" w:space="0" w:color="auto"/>
          <w:lang w:val="en-GB" w:eastAsia="en-US"/>
        </w:rPr>
      </w:pPr>
    </w:p>
    <w:p w:rsidR="005A221C" w:rsidRDefault="005A221C">
      <w:pPr>
        <w:pStyle w:val="FreeForm"/>
        <w:rPr>
          <w:rFonts w:asciiTheme="minorHAnsi" w:eastAsiaTheme="minorHAnsi" w:hAnsiTheme="minorHAnsi" w:cstheme="minorHAnsi"/>
          <w:b/>
          <w:color w:val="00B0F0"/>
          <w:sz w:val="36"/>
          <w:szCs w:val="36"/>
          <w:bdr w:val="none" w:sz="0" w:space="0" w:color="auto"/>
          <w:lang w:val="en-GB" w:eastAsia="en-US"/>
        </w:rPr>
      </w:pPr>
    </w:p>
    <w:p w:rsidR="005A221C" w:rsidRDefault="005A221C">
      <w:pPr>
        <w:pStyle w:val="FreeForm"/>
        <w:rPr>
          <w:rFonts w:asciiTheme="minorHAnsi" w:eastAsiaTheme="minorHAnsi" w:hAnsiTheme="minorHAnsi" w:cstheme="minorHAnsi"/>
          <w:b/>
          <w:color w:val="00B0F0"/>
          <w:sz w:val="36"/>
          <w:szCs w:val="36"/>
          <w:bdr w:val="none" w:sz="0" w:space="0" w:color="auto"/>
          <w:lang w:val="en-GB" w:eastAsia="en-US"/>
        </w:rPr>
      </w:pPr>
    </w:p>
    <w:p w:rsidR="006C1048" w:rsidRDefault="00CB19E2">
      <w:pPr>
        <w:pStyle w:val="FreeForm"/>
        <w:rPr>
          <w:rFonts w:asciiTheme="minorHAnsi" w:eastAsiaTheme="minorHAnsi" w:hAnsiTheme="minorHAnsi" w:cstheme="minorHAnsi"/>
          <w:b/>
          <w:color w:val="00B0F0"/>
          <w:sz w:val="36"/>
          <w:szCs w:val="36"/>
          <w:bdr w:val="none" w:sz="0" w:space="0" w:color="auto"/>
          <w:lang w:val="en-GB" w:eastAsia="en-US"/>
        </w:rPr>
      </w:pPr>
      <w:r>
        <w:rPr>
          <w:noProof/>
          <w:lang w:val="en-GB"/>
        </w:rPr>
        <w:drawing>
          <wp:anchor distT="0" distB="0" distL="114300" distR="114300" simplePos="0" relativeHeight="251714560" behindDoc="0" locked="0" layoutInCell="1" allowOverlap="1">
            <wp:simplePos x="0" y="0"/>
            <wp:positionH relativeFrom="column">
              <wp:posOffset>3657600</wp:posOffset>
            </wp:positionH>
            <wp:positionV relativeFrom="paragraph">
              <wp:posOffset>-442762</wp:posOffset>
            </wp:positionV>
            <wp:extent cx="2938780" cy="603250"/>
            <wp:effectExtent l="0" t="0" r="0" b="635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38780" cy="603250"/>
                    </a:xfrm>
                    <a:prstGeom prst="rect">
                      <a:avLst/>
                    </a:prstGeom>
                    <a:noFill/>
                  </pic:spPr>
                </pic:pic>
              </a:graphicData>
            </a:graphic>
            <wp14:sizeRelH relativeFrom="page">
              <wp14:pctWidth>0</wp14:pctWidth>
            </wp14:sizeRelH>
            <wp14:sizeRelV relativeFrom="page">
              <wp14:pctHeight>0</wp14:pctHeight>
            </wp14:sizeRelV>
          </wp:anchor>
        </w:drawing>
      </w:r>
      <w:r w:rsidR="00DB01A3">
        <w:rPr>
          <w:rFonts w:asciiTheme="minorHAnsi" w:eastAsiaTheme="minorHAnsi" w:hAnsiTheme="minorHAnsi" w:cstheme="minorHAnsi"/>
          <w:b/>
          <w:noProof/>
          <w:color w:val="00B0F0"/>
          <w:sz w:val="36"/>
          <w:szCs w:val="36"/>
          <w:bdr w:val="none" w:sz="0" w:space="0" w:color="auto"/>
          <w:lang w:val="en-GB"/>
        </w:rPr>
        <w:drawing>
          <wp:anchor distT="0" distB="0" distL="114300" distR="114300" simplePos="0" relativeHeight="251713536" behindDoc="0" locked="0" layoutInCell="1" allowOverlap="1" wp14:anchorId="217E2884" wp14:editId="7FE50BE4">
            <wp:simplePos x="0" y="0"/>
            <wp:positionH relativeFrom="margin">
              <wp:align>left</wp:align>
            </wp:positionH>
            <wp:positionV relativeFrom="paragraph">
              <wp:posOffset>-466826</wp:posOffset>
            </wp:positionV>
            <wp:extent cx="3255645" cy="676910"/>
            <wp:effectExtent l="0" t="0" r="1905" b="889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55645" cy="676910"/>
                    </a:xfrm>
                    <a:prstGeom prst="rect">
                      <a:avLst/>
                    </a:prstGeom>
                    <a:noFill/>
                  </pic:spPr>
                </pic:pic>
              </a:graphicData>
            </a:graphic>
            <wp14:sizeRelH relativeFrom="page">
              <wp14:pctWidth>0</wp14:pctWidth>
            </wp14:sizeRelH>
            <wp14:sizeRelV relativeFrom="page">
              <wp14:pctHeight>0</wp14:pctHeight>
            </wp14:sizeRelV>
          </wp:anchor>
        </w:drawing>
      </w:r>
    </w:p>
    <w:p w:rsidR="00BA484A" w:rsidRDefault="005A221C">
      <w:pPr>
        <w:pStyle w:val="FreeForm"/>
        <w:rPr>
          <w:rFonts w:asciiTheme="minorHAnsi" w:eastAsiaTheme="minorHAnsi" w:hAnsiTheme="minorHAnsi" w:cstheme="minorHAnsi"/>
          <w:b/>
          <w:color w:val="00B0F0"/>
          <w:sz w:val="36"/>
          <w:szCs w:val="36"/>
          <w:bdr w:val="none" w:sz="0" w:space="0" w:color="auto"/>
          <w:lang w:val="en-GB" w:eastAsia="en-US"/>
        </w:rPr>
      </w:pPr>
      <w:r>
        <w:rPr>
          <w:rFonts w:asciiTheme="minorHAnsi" w:eastAsiaTheme="minorHAnsi" w:hAnsiTheme="minorHAnsi" w:cstheme="minorHAnsi"/>
          <w:b/>
          <w:color w:val="00B0F0"/>
          <w:sz w:val="36"/>
          <w:szCs w:val="36"/>
          <w:bdr w:val="none" w:sz="0" w:space="0" w:color="auto"/>
          <w:lang w:val="en-GB" w:eastAsia="en-US"/>
        </w:rPr>
        <w:t>Class Teacher</w:t>
      </w:r>
      <w:r w:rsidR="00710715">
        <w:rPr>
          <w:rFonts w:asciiTheme="minorHAnsi" w:eastAsiaTheme="minorHAnsi" w:hAnsiTheme="minorHAnsi" w:cstheme="minorHAnsi"/>
          <w:b/>
          <w:color w:val="00B0F0"/>
          <w:sz w:val="36"/>
          <w:szCs w:val="36"/>
          <w:bdr w:val="none" w:sz="0" w:space="0" w:color="auto"/>
          <w:lang w:val="en-GB" w:eastAsia="en-US"/>
        </w:rPr>
        <w:t xml:space="preserve"> </w:t>
      </w:r>
      <w:r w:rsidR="00BA484A">
        <w:rPr>
          <w:rFonts w:asciiTheme="minorHAnsi" w:eastAsiaTheme="minorHAnsi" w:hAnsiTheme="minorHAnsi" w:cstheme="minorHAnsi"/>
          <w:b/>
          <w:color w:val="00B0F0"/>
          <w:sz w:val="36"/>
          <w:szCs w:val="36"/>
          <w:bdr w:val="none" w:sz="0" w:space="0" w:color="auto"/>
          <w:lang w:val="en-GB" w:eastAsia="en-US"/>
        </w:rPr>
        <w:t xml:space="preserve">(maternity cover) </w:t>
      </w:r>
      <w:r w:rsidR="00B20ED8">
        <w:rPr>
          <w:rFonts w:asciiTheme="minorHAnsi" w:eastAsiaTheme="minorHAnsi" w:hAnsiTheme="minorHAnsi" w:cstheme="minorHAnsi"/>
          <w:b/>
          <w:color w:val="00B0F0"/>
          <w:sz w:val="36"/>
          <w:szCs w:val="36"/>
          <w:bdr w:val="none" w:sz="0" w:space="0" w:color="auto"/>
          <w:lang w:val="en-GB" w:eastAsia="en-US"/>
        </w:rPr>
        <w:t>at</w:t>
      </w:r>
      <w:r w:rsidR="00E6375C">
        <w:rPr>
          <w:rFonts w:asciiTheme="minorHAnsi" w:eastAsiaTheme="minorHAnsi" w:hAnsiTheme="minorHAnsi" w:cstheme="minorHAnsi"/>
          <w:b/>
          <w:color w:val="00B0F0"/>
          <w:sz w:val="36"/>
          <w:szCs w:val="36"/>
          <w:bdr w:val="none" w:sz="0" w:space="0" w:color="auto"/>
          <w:lang w:val="en-GB" w:eastAsia="en-US"/>
        </w:rPr>
        <w:t xml:space="preserve"> </w:t>
      </w:r>
      <w:r w:rsidR="00FE21EE">
        <w:rPr>
          <w:rFonts w:asciiTheme="minorHAnsi" w:eastAsiaTheme="minorHAnsi" w:hAnsiTheme="minorHAnsi" w:cstheme="minorHAnsi"/>
          <w:b/>
          <w:color w:val="00B0F0"/>
          <w:sz w:val="36"/>
          <w:szCs w:val="36"/>
          <w:bdr w:val="none" w:sz="0" w:space="0" w:color="auto"/>
          <w:lang w:val="en-GB" w:eastAsia="en-US"/>
        </w:rPr>
        <w:t>Ocean</w:t>
      </w:r>
      <w:r w:rsidR="00E6375C">
        <w:rPr>
          <w:rFonts w:asciiTheme="minorHAnsi" w:eastAsiaTheme="minorHAnsi" w:hAnsiTheme="minorHAnsi" w:cstheme="minorHAnsi"/>
          <w:b/>
          <w:color w:val="00B0F0"/>
          <w:sz w:val="36"/>
          <w:szCs w:val="36"/>
          <w:bdr w:val="none" w:sz="0" w:space="0" w:color="auto"/>
          <w:lang w:val="en-GB" w:eastAsia="en-US"/>
        </w:rPr>
        <w:t xml:space="preserve"> Academy</w:t>
      </w:r>
      <w:r w:rsidR="004D06AF">
        <w:rPr>
          <w:rFonts w:asciiTheme="minorHAnsi" w:eastAsiaTheme="minorHAnsi" w:hAnsiTheme="minorHAnsi" w:cstheme="minorHAnsi"/>
          <w:b/>
          <w:color w:val="00B0F0"/>
          <w:sz w:val="36"/>
          <w:szCs w:val="36"/>
          <w:bdr w:val="none" w:sz="0" w:space="0" w:color="auto"/>
          <w:lang w:val="en-GB" w:eastAsia="en-US"/>
        </w:rPr>
        <w:t xml:space="preserve"> </w:t>
      </w:r>
    </w:p>
    <w:p w:rsidR="006735B9" w:rsidRDefault="00E6375C">
      <w:pPr>
        <w:pStyle w:val="FreeForm"/>
        <w:rPr>
          <w:rFonts w:asciiTheme="minorHAnsi" w:eastAsiaTheme="minorHAnsi" w:hAnsiTheme="minorHAnsi" w:cstheme="minorHAnsi"/>
          <w:b/>
          <w:color w:val="00B0F0"/>
          <w:sz w:val="36"/>
          <w:szCs w:val="36"/>
          <w:bdr w:val="none" w:sz="0" w:space="0" w:color="auto"/>
          <w:lang w:val="en-GB" w:eastAsia="en-US"/>
        </w:rPr>
      </w:pPr>
      <w:r>
        <w:rPr>
          <w:rFonts w:asciiTheme="minorHAnsi" w:eastAsiaTheme="minorHAnsi" w:hAnsiTheme="minorHAnsi" w:cstheme="minorHAnsi"/>
          <w:b/>
          <w:color w:val="00B0F0"/>
          <w:sz w:val="36"/>
          <w:szCs w:val="36"/>
          <w:bdr w:val="none" w:sz="0" w:space="0" w:color="auto"/>
          <w:lang w:val="en-GB" w:eastAsia="en-US"/>
        </w:rPr>
        <w:t xml:space="preserve">Job Description  </w:t>
      </w:r>
    </w:p>
    <w:p w:rsidR="00B842B1" w:rsidRDefault="00B842B1">
      <w:pPr>
        <w:pStyle w:val="FreeForm"/>
        <w:rPr>
          <w:rFonts w:asciiTheme="minorHAnsi" w:hAnsiTheme="minorHAnsi" w:cstheme="minorHAnsi"/>
          <w:sz w:val="20"/>
          <w:szCs w:val="20"/>
        </w:rPr>
      </w:pPr>
    </w:p>
    <w:p w:rsidR="00FA31CC" w:rsidRDefault="00B842B1">
      <w:pPr>
        <w:pStyle w:val="FreeForm"/>
        <w:rPr>
          <w:rFonts w:asciiTheme="minorHAnsi" w:hAnsiTheme="minorHAnsi" w:cstheme="minorHAnsi"/>
          <w:b/>
          <w:sz w:val="20"/>
          <w:szCs w:val="20"/>
        </w:rPr>
      </w:pPr>
      <w:r w:rsidRPr="00FA31CC">
        <w:rPr>
          <w:rFonts w:asciiTheme="minorHAnsi" w:hAnsiTheme="minorHAnsi" w:cstheme="minorHAnsi"/>
          <w:b/>
          <w:sz w:val="20"/>
          <w:szCs w:val="20"/>
        </w:rPr>
        <w:t xml:space="preserve">Main Duties &amp; Responsibilities </w:t>
      </w:r>
    </w:p>
    <w:p w:rsidR="001A0671" w:rsidRDefault="00B842B1">
      <w:pPr>
        <w:pStyle w:val="FreeForm"/>
        <w:rPr>
          <w:rFonts w:asciiTheme="minorHAnsi" w:hAnsiTheme="minorHAnsi" w:cstheme="minorHAnsi"/>
          <w:b/>
          <w:sz w:val="20"/>
          <w:szCs w:val="20"/>
        </w:rPr>
      </w:pPr>
      <w:r w:rsidRPr="001A0671">
        <w:rPr>
          <w:rFonts w:asciiTheme="minorHAnsi" w:hAnsiTheme="minorHAnsi" w:cstheme="minorHAnsi"/>
          <w:b/>
          <w:sz w:val="20"/>
          <w:szCs w:val="20"/>
        </w:rPr>
        <w:t xml:space="preserve">Classroom teaching </w:t>
      </w:r>
      <w:proofErr w:type="gramStart"/>
      <w:r w:rsidRPr="001A0671">
        <w:rPr>
          <w:rFonts w:asciiTheme="minorHAnsi" w:hAnsiTheme="minorHAnsi" w:cstheme="minorHAnsi"/>
          <w:b/>
          <w:sz w:val="20"/>
          <w:szCs w:val="20"/>
        </w:rPr>
        <w:t>responsibilities</w:t>
      </w:r>
      <w:r w:rsidR="00FA31CC" w:rsidRPr="001A0671">
        <w:rPr>
          <w:rFonts w:asciiTheme="minorHAnsi" w:hAnsiTheme="minorHAnsi" w:cstheme="minorHAnsi"/>
          <w:b/>
          <w:sz w:val="20"/>
          <w:szCs w:val="20"/>
        </w:rPr>
        <w:t xml:space="preserve"> :</w:t>
      </w:r>
      <w:proofErr w:type="gramEnd"/>
      <w:r w:rsidR="00FA31CC" w:rsidRPr="001A0671">
        <w:rPr>
          <w:rFonts w:asciiTheme="minorHAnsi" w:hAnsiTheme="minorHAnsi" w:cstheme="minorHAnsi"/>
          <w:b/>
          <w:sz w:val="20"/>
          <w:szCs w:val="20"/>
        </w:rPr>
        <w:t xml:space="preserve"> </w:t>
      </w:r>
    </w:p>
    <w:p w:rsidR="00B842B1" w:rsidRDefault="00CA0EE1">
      <w:pPr>
        <w:pStyle w:val="FreeForm"/>
        <w:rPr>
          <w:rFonts w:asciiTheme="minorHAnsi" w:hAnsiTheme="minorHAnsi" w:cstheme="minorHAnsi"/>
          <w:sz w:val="20"/>
          <w:szCs w:val="20"/>
        </w:rPr>
      </w:pPr>
      <w:proofErr w:type="gramStart"/>
      <w:r>
        <w:rPr>
          <w:rFonts w:asciiTheme="minorHAnsi" w:hAnsiTheme="minorHAnsi" w:cstheme="minorHAnsi"/>
          <w:sz w:val="20"/>
          <w:szCs w:val="20"/>
        </w:rPr>
        <w:t>1.</w:t>
      </w:r>
      <w:r w:rsidR="001A0671">
        <w:rPr>
          <w:rFonts w:asciiTheme="minorHAnsi" w:hAnsiTheme="minorHAnsi" w:cstheme="minorHAnsi"/>
          <w:sz w:val="20"/>
          <w:szCs w:val="20"/>
        </w:rPr>
        <w:t>T</w:t>
      </w:r>
      <w:r w:rsidR="00B842B1" w:rsidRPr="00B842B1">
        <w:rPr>
          <w:rFonts w:asciiTheme="minorHAnsi" w:hAnsiTheme="minorHAnsi" w:cstheme="minorHAnsi"/>
          <w:sz w:val="20"/>
          <w:szCs w:val="20"/>
        </w:rPr>
        <w:t>each</w:t>
      </w:r>
      <w:proofErr w:type="gramEnd"/>
      <w:r w:rsidR="00B842B1" w:rsidRPr="00B842B1">
        <w:rPr>
          <w:rFonts w:asciiTheme="minorHAnsi" w:hAnsiTheme="minorHAnsi" w:cstheme="minorHAnsi"/>
          <w:sz w:val="20"/>
          <w:szCs w:val="20"/>
        </w:rPr>
        <w:t xml:space="preserve"> in accordance with the requirements of the</w:t>
      </w:r>
      <w:r w:rsidR="00FE3C39">
        <w:rPr>
          <w:rFonts w:asciiTheme="minorHAnsi" w:hAnsiTheme="minorHAnsi" w:cstheme="minorHAnsi"/>
          <w:sz w:val="20"/>
          <w:szCs w:val="20"/>
        </w:rPr>
        <w:t xml:space="preserve"> School Teachers’ Pay and Conditions doc</w:t>
      </w:r>
      <w:r w:rsidR="00B842B1" w:rsidRPr="00B842B1">
        <w:rPr>
          <w:rFonts w:asciiTheme="minorHAnsi" w:hAnsiTheme="minorHAnsi" w:cstheme="minorHAnsi"/>
          <w:sz w:val="20"/>
          <w:szCs w:val="20"/>
        </w:rPr>
        <w:t xml:space="preserve">, in line with the National Curriculum, school policies and schemes of work. </w:t>
      </w:r>
    </w:p>
    <w:p w:rsidR="00B842B1" w:rsidRDefault="00B842B1">
      <w:pPr>
        <w:pStyle w:val="FreeForm"/>
        <w:rPr>
          <w:rFonts w:asciiTheme="minorHAnsi" w:hAnsiTheme="minorHAnsi" w:cstheme="minorHAnsi"/>
          <w:sz w:val="20"/>
          <w:szCs w:val="20"/>
        </w:rPr>
      </w:pPr>
      <w:r w:rsidRPr="00B842B1">
        <w:rPr>
          <w:rFonts w:asciiTheme="minorHAnsi" w:hAnsiTheme="minorHAnsi" w:cstheme="minorHAnsi"/>
          <w:sz w:val="20"/>
          <w:szCs w:val="20"/>
        </w:rPr>
        <w:t xml:space="preserve">2. Set a high standard of professional example, ensuring that the classroom is well planned, tidy and provides a bright and stimulating environment in which children can learn. </w:t>
      </w:r>
    </w:p>
    <w:p w:rsidR="00FA31CC" w:rsidRDefault="00B842B1">
      <w:pPr>
        <w:pStyle w:val="FreeForm"/>
        <w:rPr>
          <w:rFonts w:asciiTheme="minorHAnsi" w:hAnsiTheme="minorHAnsi" w:cstheme="minorHAnsi"/>
          <w:sz w:val="20"/>
          <w:szCs w:val="20"/>
        </w:rPr>
      </w:pPr>
      <w:r w:rsidRPr="00B842B1">
        <w:rPr>
          <w:rFonts w:asciiTheme="minorHAnsi" w:hAnsiTheme="minorHAnsi" w:cstheme="minorHAnsi"/>
          <w:sz w:val="20"/>
          <w:szCs w:val="20"/>
        </w:rPr>
        <w:t xml:space="preserve">3. Manage the classroom in such a way </w:t>
      </w:r>
      <w:proofErr w:type="gramStart"/>
      <w:r w:rsidRPr="00B842B1">
        <w:rPr>
          <w:rFonts w:asciiTheme="minorHAnsi" w:hAnsiTheme="minorHAnsi" w:cstheme="minorHAnsi"/>
          <w:sz w:val="20"/>
          <w:szCs w:val="20"/>
        </w:rPr>
        <w:t>so as to</w:t>
      </w:r>
      <w:proofErr w:type="gramEnd"/>
      <w:r w:rsidRPr="00B842B1">
        <w:rPr>
          <w:rFonts w:asciiTheme="minorHAnsi" w:hAnsiTheme="minorHAnsi" w:cstheme="minorHAnsi"/>
          <w:sz w:val="20"/>
          <w:szCs w:val="20"/>
        </w:rPr>
        <w:t xml:space="preserve"> provide a variety of teaching and learning styles as appropriate</w:t>
      </w:r>
    </w:p>
    <w:p w:rsidR="00B842B1" w:rsidRDefault="00FA31CC">
      <w:pPr>
        <w:pStyle w:val="FreeForm"/>
        <w:rPr>
          <w:rFonts w:asciiTheme="minorHAnsi" w:hAnsiTheme="minorHAnsi" w:cstheme="minorHAnsi"/>
          <w:sz w:val="20"/>
          <w:szCs w:val="20"/>
        </w:rPr>
      </w:pPr>
      <w:r>
        <w:rPr>
          <w:rFonts w:asciiTheme="minorHAnsi" w:hAnsiTheme="minorHAnsi" w:cstheme="minorHAnsi"/>
          <w:sz w:val="20"/>
          <w:szCs w:val="20"/>
        </w:rPr>
        <w:t>4. Maintain</w:t>
      </w:r>
      <w:r w:rsidR="00B842B1" w:rsidRPr="00B842B1">
        <w:rPr>
          <w:rFonts w:asciiTheme="minorHAnsi" w:hAnsiTheme="minorHAnsi" w:cstheme="minorHAnsi"/>
          <w:sz w:val="20"/>
          <w:szCs w:val="20"/>
        </w:rPr>
        <w:t xml:space="preserve"> discipline and acceptable standards of conduct and appearance of pupils. </w:t>
      </w:r>
    </w:p>
    <w:p w:rsidR="00B842B1" w:rsidRDefault="00FA31CC">
      <w:pPr>
        <w:pStyle w:val="FreeForm"/>
        <w:rPr>
          <w:rFonts w:asciiTheme="minorHAnsi" w:hAnsiTheme="minorHAnsi" w:cstheme="minorHAnsi"/>
          <w:sz w:val="20"/>
          <w:szCs w:val="20"/>
        </w:rPr>
      </w:pPr>
      <w:r>
        <w:rPr>
          <w:rFonts w:asciiTheme="minorHAnsi" w:hAnsiTheme="minorHAnsi" w:cstheme="minorHAnsi"/>
          <w:sz w:val="20"/>
          <w:szCs w:val="20"/>
        </w:rPr>
        <w:t xml:space="preserve">5, </w:t>
      </w:r>
      <w:proofErr w:type="gramStart"/>
      <w:r>
        <w:rPr>
          <w:rFonts w:asciiTheme="minorHAnsi" w:hAnsiTheme="minorHAnsi" w:cstheme="minorHAnsi"/>
          <w:sz w:val="20"/>
          <w:szCs w:val="20"/>
        </w:rPr>
        <w:t xml:space="preserve">Marking </w:t>
      </w:r>
      <w:r w:rsidR="00B842B1" w:rsidRPr="00B842B1">
        <w:rPr>
          <w:rFonts w:asciiTheme="minorHAnsi" w:hAnsiTheme="minorHAnsi" w:cstheme="minorHAnsi"/>
          <w:sz w:val="20"/>
          <w:szCs w:val="20"/>
        </w:rPr>
        <w:t xml:space="preserve"> the</w:t>
      </w:r>
      <w:proofErr w:type="gramEnd"/>
      <w:r w:rsidR="00B842B1" w:rsidRPr="00B842B1">
        <w:rPr>
          <w:rFonts w:asciiTheme="minorHAnsi" w:hAnsiTheme="minorHAnsi" w:cstheme="minorHAnsi"/>
          <w:sz w:val="20"/>
          <w:szCs w:val="20"/>
        </w:rPr>
        <w:t xml:space="preserve"> class register, ensuring absences and lateness are accounted for and taking appropriate action where they are not. </w:t>
      </w:r>
    </w:p>
    <w:p w:rsidR="00B842B1" w:rsidRDefault="00CA0EE1">
      <w:pPr>
        <w:pStyle w:val="FreeForm"/>
        <w:rPr>
          <w:rFonts w:asciiTheme="minorHAnsi" w:hAnsiTheme="minorHAnsi" w:cstheme="minorHAnsi"/>
          <w:sz w:val="20"/>
          <w:szCs w:val="20"/>
        </w:rPr>
      </w:pPr>
      <w:r>
        <w:rPr>
          <w:rFonts w:asciiTheme="minorHAnsi" w:hAnsiTheme="minorHAnsi" w:cstheme="minorHAnsi"/>
          <w:sz w:val="20"/>
          <w:szCs w:val="20"/>
        </w:rPr>
        <w:t>6. Establish</w:t>
      </w:r>
      <w:r w:rsidR="00FA31CC">
        <w:rPr>
          <w:rFonts w:asciiTheme="minorHAnsi" w:hAnsiTheme="minorHAnsi" w:cstheme="minorHAnsi"/>
          <w:sz w:val="20"/>
          <w:szCs w:val="20"/>
        </w:rPr>
        <w:t xml:space="preserve"> a</w:t>
      </w:r>
      <w:r w:rsidR="00B842B1" w:rsidRPr="00B842B1">
        <w:rPr>
          <w:rFonts w:asciiTheme="minorHAnsi" w:hAnsiTheme="minorHAnsi" w:cstheme="minorHAnsi"/>
          <w:sz w:val="20"/>
          <w:szCs w:val="20"/>
        </w:rPr>
        <w:t xml:space="preserve"> rapport with pupils to develop thei</w:t>
      </w:r>
      <w:r w:rsidR="00FA31CC">
        <w:rPr>
          <w:rFonts w:asciiTheme="minorHAnsi" w:hAnsiTheme="minorHAnsi" w:cstheme="minorHAnsi"/>
          <w:sz w:val="20"/>
          <w:szCs w:val="20"/>
        </w:rPr>
        <w:t>r social and academic potential, nurturing children and communicating effectively with their families.</w:t>
      </w:r>
      <w:r w:rsidR="00B842B1" w:rsidRPr="00B842B1">
        <w:rPr>
          <w:rFonts w:asciiTheme="minorHAnsi" w:hAnsiTheme="minorHAnsi" w:cstheme="minorHAnsi"/>
          <w:sz w:val="20"/>
          <w:szCs w:val="20"/>
        </w:rPr>
        <w:t xml:space="preserve"> </w:t>
      </w:r>
    </w:p>
    <w:p w:rsidR="00B842B1" w:rsidRDefault="00FA31CC">
      <w:pPr>
        <w:pStyle w:val="FreeForm"/>
        <w:rPr>
          <w:rFonts w:asciiTheme="minorHAnsi" w:hAnsiTheme="minorHAnsi" w:cstheme="minorHAnsi"/>
          <w:sz w:val="20"/>
          <w:szCs w:val="20"/>
        </w:rPr>
      </w:pPr>
      <w:proofErr w:type="gramStart"/>
      <w:r>
        <w:rPr>
          <w:rFonts w:asciiTheme="minorHAnsi" w:hAnsiTheme="minorHAnsi" w:cstheme="minorHAnsi"/>
          <w:sz w:val="20"/>
          <w:szCs w:val="20"/>
        </w:rPr>
        <w:t>7.</w:t>
      </w:r>
      <w:r w:rsidR="00B842B1" w:rsidRPr="00B842B1">
        <w:rPr>
          <w:rFonts w:asciiTheme="minorHAnsi" w:hAnsiTheme="minorHAnsi" w:cstheme="minorHAnsi"/>
          <w:sz w:val="20"/>
          <w:szCs w:val="20"/>
        </w:rPr>
        <w:t>Co</w:t>
      </w:r>
      <w:r w:rsidR="001A0671">
        <w:rPr>
          <w:rFonts w:asciiTheme="minorHAnsi" w:hAnsiTheme="minorHAnsi" w:cstheme="minorHAnsi"/>
          <w:sz w:val="20"/>
          <w:szCs w:val="20"/>
        </w:rPr>
        <w:t>nsistently</w:t>
      </w:r>
      <w:proofErr w:type="gramEnd"/>
      <w:r w:rsidR="001A0671">
        <w:rPr>
          <w:rFonts w:asciiTheme="minorHAnsi" w:hAnsiTheme="minorHAnsi" w:cstheme="minorHAnsi"/>
          <w:sz w:val="20"/>
          <w:szCs w:val="20"/>
        </w:rPr>
        <w:t xml:space="preserve"> and effectively use</w:t>
      </w:r>
      <w:r w:rsidR="00B842B1" w:rsidRPr="00B842B1">
        <w:rPr>
          <w:rFonts w:asciiTheme="minorHAnsi" w:hAnsiTheme="minorHAnsi" w:cstheme="minorHAnsi"/>
          <w:sz w:val="20"/>
          <w:szCs w:val="20"/>
        </w:rPr>
        <w:t xml:space="preserve"> information about children’s prior attainment and skill to focus on the next step in their learning. </w:t>
      </w:r>
    </w:p>
    <w:p w:rsidR="00B842B1" w:rsidRDefault="001A0671">
      <w:pPr>
        <w:pStyle w:val="FreeForm"/>
        <w:rPr>
          <w:rFonts w:asciiTheme="minorHAnsi" w:hAnsiTheme="minorHAnsi" w:cstheme="minorHAnsi"/>
          <w:sz w:val="20"/>
          <w:szCs w:val="20"/>
        </w:rPr>
      </w:pPr>
      <w:proofErr w:type="gramStart"/>
      <w:r>
        <w:rPr>
          <w:rFonts w:asciiTheme="minorHAnsi" w:hAnsiTheme="minorHAnsi" w:cstheme="minorHAnsi"/>
          <w:sz w:val="20"/>
          <w:szCs w:val="20"/>
        </w:rPr>
        <w:t>8.Assess</w:t>
      </w:r>
      <w:proofErr w:type="gramEnd"/>
      <w:r>
        <w:rPr>
          <w:rFonts w:asciiTheme="minorHAnsi" w:hAnsiTheme="minorHAnsi" w:cstheme="minorHAnsi"/>
          <w:sz w:val="20"/>
          <w:szCs w:val="20"/>
        </w:rPr>
        <w:t>, record and report</w:t>
      </w:r>
      <w:r w:rsidR="00B842B1" w:rsidRPr="00B842B1">
        <w:rPr>
          <w:rFonts w:asciiTheme="minorHAnsi" w:hAnsiTheme="minorHAnsi" w:cstheme="minorHAnsi"/>
          <w:sz w:val="20"/>
          <w:szCs w:val="20"/>
        </w:rPr>
        <w:t xml:space="preserve"> on the development, progress and attainment of pupils using agreed assessment for learning and summative strategies</w:t>
      </w:r>
      <w:r>
        <w:rPr>
          <w:rFonts w:asciiTheme="minorHAnsi" w:hAnsiTheme="minorHAnsi" w:cstheme="minorHAnsi"/>
          <w:sz w:val="20"/>
          <w:szCs w:val="20"/>
        </w:rPr>
        <w:t>.</w:t>
      </w:r>
      <w:r w:rsidR="00B842B1" w:rsidRPr="00B842B1">
        <w:rPr>
          <w:rFonts w:asciiTheme="minorHAnsi" w:hAnsiTheme="minorHAnsi" w:cstheme="minorHAnsi"/>
          <w:sz w:val="20"/>
          <w:szCs w:val="20"/>
        </w:rPr>
        <w:t xml:space="preserve"> </w:t>
      </w:r>
    </w:p>
    <w:p w:rsidR="00B842B1" w:rsidRDefault="001A0671">
      <w:pPr>
        <w:pStyle w:val="FreeForm"/>
        <w:rPr>
          <w:rFonts w:asciiTheme="minorHAnsi" w:hAnsiTheme="minorHAnsi" w:cstheme="minorHAnsi"/>
          <w:sz w:val="20"/>
          <w:szCs w:val="20"/>
        </w:rPr>
      </w:pPr>
      <w:proofErr w:type="gramStart"/>
      <w:r>
        <w:rPr>
          <w:rFonts w:asciiTheme="minorHAnsi" w:hAnsiTheme="minorHAnsi" w:cstheme="minorHAnsi"/>
          <w:sz w:val="20"/>
          <w:szCs w:val="20"/>
        </w:rPr>
        <w:t>9.Monitoring</w:t>
      </w:r>
      <w:proofErr w:type="gramEnd"/>
      <w:r>
        <w:rPr>
          <w:rFonts w:asciiTheme="minorHAnsi" w:hAnsiTheme="minorHAnsi" w:cstheme="minorHAnsi"/>
          <w:sz w:val="20"/>
          <w:szCs w:val="20"/>
        </w:rPr>
        <w:t xml:space="preserve">  homework of pupils.</w:t>
      </w:r>
    </w:p>
    <w:p w:rsidR="00B842B1" w:rsidRDefault="001A0671">
      <w:pPr>
        <w:pStyle w:val="FreeForm"/>
        <w:rPr>
          <w:rFonts w:asciiTheme="minorHAnsi" w:hAnsiTheme="minorHAnsi" w:cstheme="minorHAnsi"/>
          <w:sz w:val="20"/>
          <w:szCs w:val="20"/>
        </w:rPr>
      </w:pPr>
      <w:r>
        <w:rPr>
          <w:rFonts w:asciiTheme="minorHAnsi" w:hAnsiTheme="minorHAnsi" w:cstheme="minorHAnsi"/>
          <w:sz w:val="20"/>
          <w:szCs w:val="20"/>
        </w:rPr>
        <w:t xml:space="preserve">10. Plan and </w:t>
      </w:r>
      <w:proofErr w:type="gramStart"/>
      <w:r>
        <w:rPr>
          <w:rFonts w:asciiTheme="minorHAnsi" w:hAnsiTheme="minorHAnsi" w:cstheme="minorHAnsi"/>
          <w:sz w:val="20"/>
          <w:szCs w:val="20"/>
        </w:rPr>
        <w:t xml:space="preserve">review </w:t>
      </w:r>
      <w:r w:rsidR="00B842B1" w:rsidRPr="00B842B1">
        <w:rPr>
          <w:rFonts w:asciiTheme="minorHAnsi" w:hAnsiTheme="minorHAnsi" w:cstheme="minorHAnsi"/>
          <w:sz w:val="20"/>
          <w:szCs w:val="20"/>
        </w:rPr>
        <w:t xml:space="preserve"> the</w:t>
      </w:r>
      <w:proofErr w:type="gramEnd"/>
      <w:r w:rsidR="00B842B1" w:rsidRPr="00B842B1">
        <w:rPr>
          <w:rFonts w:asciiTheme="minorHAnsi" w:hAnsiTheme="minorHAnsi" w:cstheme="minorHAnsi"/>
          <w:sz w:val="20"/>
          <w:szCs w:val="20"/>
        </w:rPr>
        <w:t xml:space="preserve"> year group curricula on a regular, wee</w:t>
      </w:r>
      <w:r>
        <w:rPr>
          <w:rFonts w:asciiTheme="minorHAnsi" w:hAnsiTheme="minorHAnsi" w:cstheme="minorHAnsi"/>
          <w:sz w:val="20"/>
          <w:szCs w:val="20"/>
        </w:rPr>
        <w:t>kly basis with the year team and be an active part of the team.</w:t>
      </w:r>
      <w:r w:rsidR="00B842B1" w:rsidRPr="00B842B1">
        <w:rPr>
          <w:rFonts w:asciiTheme="minorHAnsi" w:hAnsiTheme="minorHAnsi" w:cstheme="minorHAnsi"/>
          <w:sz w:val="20"/>
          <w:szCs w:val="20"/>
        </w:rPr>
        <w:t xml:space="preserve"> </w:t>
      </w:r>
    </w:p>
    <w:p w:rsidR="00B842B1" w:rsidRDefault="001A0671">
      <w:pPr>
        <w:pStyle w:val="FreeForm"/>
        <w:rPr>
          <w:rFonts w:asciiTheme="minorHAnsi" w:hAnsiTheme="minorHAnsi" w:cstheme="minorHAnsi"/>
          <w:sz w:val="20"/>
          <w:szCs w:val="20"/>
        </w:rPr>
      </w:pPr>
      <w:r>
        <w:rPr>
          <w:rFonts w:asciiTheme="minorHAnsi" w:hAnsiTheme="minorHAnsi" w:cstheme="minorHAnsi"/>
          <w:sz w:val="20"/>
          <w:szCs w:val="20"/>
        </w:rPr>
        <w:t>11</w:t>
      </w:r>
      <w:proofErr w:type="gramStart"/>
      <w:r>
        <w:rPr>
          <w:rFonts w:asciiTheme="minorHAnsi" w:hAnsiTheme="minorHAnsi" w:cstheme="minorHAnsi"/>
          <w:sz w:val="20"/>
          <w:szCs w:val="20"/>
        </w:rPr>
        <w:t>.Respond</w:t>
      </w:r>
      <w:proofErr w:type="gramEnd"/>
      <w:r w:rsidR="00B842B1" w:rsidRPr="00B842B1">
        <w:rPr>
          <w:rFonts w:asciiTheme="minorHAnsi" w:hAnsiTheme="minorHAnsi" w:cstheme="minorHAnsi"/>
          <w:sz w:val="20"/>
          <w:szCs w:val="20"/>
        </w:rPr>
        <w:t xml:space="preserve"> to pupils’ work in accordance with </w:t>
      </w:r>
      <w:r>
        <w:rPr>
          <w:rFonts w:asciiTheme="minorHAnsi" w:hAnsiTheme="minorHAnsi" w:cstheme="minorHAnsi"/>
          <w:sz w:val="20"/>
          <w:szCs w:val="20"/>
        </w:rPr>
        <w:t xml:space="preserve">the </w:t>
      </w:r>
      <w:r w:rsidR="00B842B1" w:rsidRPr="00B842B1">
        <w:rPr>
          <w:rFonts w:asciiTheme="minorHAnsi" w:hAnsiTheme="minorHAnsi" w:cstheme="minorHAnsi"/>
          <w:sz w:val="20"/>
          <w:szCs w:val="20"/>
        </w:rPr>
        <w:t xml:space="preserve">school </w:t>
      </w:r>
      <w:r>
        <w:rPr>
          <w:rFonts w:asciiTheme="minorHAnsi" w:hAnsiTheme="minorHAnsi" w:cstheme="minorHAnsi"/>
          <w:sz w:val="20"/>
          <w:szCs w:val="20"/>
        </w:rPr>
        <w:t xml:space="preserve">assessment and feedback </w:t>
      </w:r>
      <w:r w:rsidR="00B842B1" w:rsidRPr="00B842B1">
        <w:rPr>
          <w:rFonts w:asciiTheme="minorHAnsi" w:hAnsiTheme="minorHAnsi" w:cstheme="minorHAnsi"/>
          <w:sz w:val="20"/>
          <w:szCs w:val="20"/>
        </w:rPr>
        <w:t xml:space="preserve">policy. </w:t>
      </w:r>
    </w:p>
    <w:p w:rsidR="00B842B1" w:rsidRDefault="001A0671">
      <w:pPr>
        <w:pStyle w:val="FreeForm"/>
        <w:rPr>
          <w:rFonts w:asciiTheme="minorHAnsi" w:hAnsiTheme="minorHAnsi" w:cstheme="minorHAnsi"/>
          <w:sz w:val="20"/>
          <w:szCs w:val="20"/>
        </w:rPr>
      </w:pPr>
      <w:r>
        <w:rPr>
          <w:rFonts w:asciiTheme="minorHAnsi" w:hAnsiTheme="minorHAnsi" w:cstheme="minorHAnsi"/>
          <w:sz w:val="20"/>
          <w:szCs w:val="20"/>
        </w:rPr>
        <w:t>12</w:t>
      </w:r>
      <w:r w:rsidR="00B842B1" w:rsidRPr="00B842B1">
        <w:rPr>
          <w:rFonts w:asciiTheme="minorHAnsi" w:hAnsiTheme="minorHAnsi" w:cstheme="minorHAnsi"/>
          <w:sz w:val="20"/>
          <w:szCs w:val="20"/>
        </w:rPr>
        <w:t xml:space="preserve">. Know and understand the health and safety requirements, including where to obtain expert advice, and ensure there is a safe working environment in which risks </w:t>
      </w:r>
      <w:proofErr w:type="gramStart"/>
      <w:r w:rsidR="00B842B1" w:rsidRPr="00B842B1">
        <w:rPr>
          <w:rFonts w:asciiTheme="minorHAnsi" w:hAnsiTheme="minorHAnsi" w:cstheme="minorHAnsi"/>
          <w:sz w:val="20"/>
          <w:szCs w:val="20"/>
        </w:rPr>
        <w:t>are properly assessed</w:t>
      </w:r>
      <w:proofErr w:type="gramEnd"/>
      <w:r w:rsidR="00B842B1" w:rsidRPr="00B842B1">
        <w:rPr>
          <w:rFonts w:asciiTheme="minorHAnsi" w:hAnsiTheme="minorHAnsi" w:cstheme="minorHAnsi"/>
          <w:sz w:val="20"/>
          <w:szCs w:val="20"/>
        </w:rPr>
        <w:t xml:space="preserve"> and risk assessments are completed.  </w:t>
      </w:r>
    </w:p>
    <w:p w:rsidR="00B842B1" w:rsidRDefault="001A0671">
      <w:pPr>
        <w:pStyle w:val="FreeForm"/>
        <w:rPr>
          <w:rFonts w:asciiTheme="minorHAnsi" w:hAnsiTheme="minorHAnsi" w:cstheme="minorHAnsi"/>
          <w:sz w:val="20"/>
          <w:szCs w:val="20"/>
        </w:rPr>
      </w:pPr>
      <w:r>
        <w:rPr>
          <w:rFonts w:asciiTheme="minorHAnsi" w:hAnsiTheme="minorHAnsi" w:cstheme="minorHAnsi"/>
          <w:sz w:val="20"/>
          <w:szCs w:val="20"/>
        </w:rPr>
        <w:t>13</w:t>
      </w:r>
      <w:r w:rsidR="00B842B1" w:rsidRPr="00B842B1">
        <w:rPr>
          <w:rFonts w:asciiTheme="minorHAnsi" w:hAnsiTheme="minorHAnsi" w:cstheme="minorHAnsi"/>
          <w:sz w:val="20"/>
          <w:szCs w:val="20"/>
        </w:rPr>
        <w:t xml:space="preserve">. Participate, as directed, in meetings with colleagues and parents in respect of the duties of the post. </w:t>
      </w:r>
    </w:p>
    <w:p w:rsidR="00B842B1" w:rsidRDefault="001A0671">
      <w:pPr>
        <w:pStyle w:val="FreeForm"/>
        <w:rPr>
          <w:rFonts w:asciiTheme="minorHAnsi" w:hAnsiTheme="minorHAnsi" w:cstheme="minorHAnsi"/>
          <w:sz w:val="20"/>
          <w:szCs w:val="20"/>
        </w:rPr>
      </w:pPr>
      <w:r>
        <w:rPr>
          <w:rFonts w:asciiTheme="minorHAnsi" w:hAnsiTheme="minorHAnsi" w:cstheme="minorHAnsi"/>
          <w:sz w:val="20"/>
          <w:szCs w:val="20"/>
        </w:rPr>
        <w:t>14</w:t>
      </w:r>
      <w:r w:rsidR="00B842B1" w:rsidRPr="00B842B1">
        <w:rPr>
          <w:rFonts w:asciiTheme="minorHAnsi" w:hAnsiTheme="minorHAnsi" w:cstheme="minorHAnsi"/>
          <w:sz w:val="20"/>
          <w:szCs w:val="20"/>
        </w:rPr>
        <w:t xml:space="preserve">. Attend staff </w:t>
      </w:r>
      <w:proofErr w:type="gramStart"/>
      <w:r w:rsidR="00B842B1" w:rsidRPr="00B842B1">
        <w:rPr>
          <w:rFonts w:asciiTheme="minorHAnsi" w:hAnsiTheme="minorHAnsi" w:cstheme="minorHAnsi"/>
          <w:sz w:val="20"/>
          <w:szCs w:val="20"/>
        </w:rPr>
        <w:t xml:space="preserve">meetings </w:t>
      </w:r>
      <w:r>
        <w:rPr>
          <w:rFonts w:asciiTheme="minorHAnsi" w:hAnsiTheme="minorHAnsi" w:cstheme="minorHAnsi"/>
          <w:sz w:val="20"/>
          <w:szCs w:val="20"/>
        </w:rPr>
        <w:t>,</w:t>
      </w:r>
      <w:proofErr w:type="gramEnd"/>
      <w:r>
        <w:rPr>
          <w:rFonts w:asciiTheme="minorHAnsi" w:hAnsiTheme="minorHAnsi" w:cstheme="minorHAnsi"/>
          <w:sz w:val="20"/>
          <w:szCs w:val="20"/>
        </w:rPr>
        <w:t xml:space="preserve"> INSET and other training events </w:t>
      </w:r>
      <w:r w:rsidR="00B842B1" w:rsidRPr="00B842B1">
        <w:rPr>
          <w:rFonts w:asciiTheme="minorHAnsi" w:hAnsiTheme="minorHAnsi" w:cstheme="minorHAnsi"/>
          <w:sz w:val="20"/>
          <w:szCs w:val="20"/>
        </w:rPr>
        <w:t>as directed</w:t>
      </w:r>
      <w:r>
        <w:rPr>
          <w:rFonts w:asciiTheme="minorHAnsi" w:hAnsiTheme="minorHAnsi" w:cstheme="minorHAnsi"/>
          <w:sz w:val="20"/>
          <w:szCs w:val="20"/>
        </w:rPr>
        <w:t xml:space="preserve"> by Ocean Academy or Aspirations</w:t>
      </w:r>
      <w:r w:rsidR="00B842B1" w:rsidRPr="00B842B1">
        <w:rPr>
          <w:rFonts w:asciiTheme="minorHAnsi" w:hAnsiTheme="minorHAnsi" w:cstheme="minorHAnsi"/>
          <w:sz w:val="20"/>
          <w:szCs w:val="20"/>
        </w:rPr>
        <w:t xml:space="preserve">. </w:t>
      </w:r>
    </w:p>
    <w:p w:rsidR="00B842B1" w:rsidRDefault="001A0671">
      <w:pPr>
        <w:pStyle w:val="FreeForm"/>
        <w:rPr>
          <w:rFonts w:asciiTheme="minorHAnsi" w:hAnsiTheme="minorHAnsi" w:cstheme="minorHAnsi"/>
          <w:sz w:val="20"/>
          <w:szCs w:val="20"/>
        </w:rPr>
      </w:pPr>
      <w:r>
        <w:rPr>
          <w:rFonts w:asciiTheme="minorHAnsi" w:hAnsiTheme="minorHAnsi" w:cstheme="minorHAnsi"/>
          <w:sz w:val="20"/>
          <w:szCs w:val="20"/>
        </w:rPr>
        <w:t>15</w:t>
      </w:r>
      <w:r w:rsidR="00B842B1" w:rsidRPr="00B842B1">
        <w:rPr>
          <w:rFonts w:asciiTheme="minorHAnsi" w:hAnsiTheme="minorHAnsi" w:cstheme="minorHAnsi"/>
          <w:sz w:val="20"/>
          <w:szCs w:val="20"/>
        </w:rPr>
        <w:t xml:space="preserve">. Participate, as directed, in in-service training in order to keep abreast of trends and developments in education, especially those relevant to the duties and responsibilities of the post. </w:t>
      </w:r>
    </w:p>
    <w:p w:rsidR="00B842B1" w:rsidRDefault="001A0671">
      <w:pPr>
        <w:pStyle w:val="FreeForm"/>
        <w:rPr>
          <w:rFonts w:asciiTheme="minorHAnsi" w:hAnsiTheme="minorHAnsi" w:cstheme="minorHAnsi"/>
          <w:sz w:val="20"/>
          <w:szCs w:val="20"/>
        </w:rPr>
      </w:pPr>
      <w:r>
        <w:rPr>
          <w:rFonts w:asciiTheme="minorHAnsi" w:hAnsiTheme="minorHAnsi" w:cstheme="minorHAnsi"/>
          <w:sz w:val="20"/>
          <w:szCs w:val="20"/>
        </w:rPr>
        <w:t>16</w:t>
      </w:r>
      <w:r w:rsidR="00B842B1" w:rsidRPr="00B842B1">
        <w:rPr>
          <w:rFonts w:asciiTheme="minorHAnsi" w:hAnsiTheme="minorHAnsi" w:cstheme="minorHAnsi"/>
          <w:sz w:val="20"/>
          <w:szCs w:val="20"/>
        </w:rPr>
        <w:t xml:space="preserve">. Participate in the performance management </w:t>
      </w:r>
      <w:proofErr w:type="spellStart"/>
      <w:r w:rsidR="00B842B1" w:rsidRPr="00B842B1">
        <w:rPr>
          <w:rFonts w:asciiTheme="minorHAnsi" w:hAnsiTheme="minorHAnsi" w:cstheme="minorHAnsi"/>
          <w:sz w:val="20"/>
          <w:szCs w:val="20"/>
        </w:rPr>
        <w:t>programme</w:t>
      </w:r>
      <w:proofErr w:type="spellEnd"/>
      <w:r w:rsidR="00B842B1" w:rsidRPr="00B842B1">
        <w:rPr>
          <w:rFonts w:asciiTheme="minorHAnsi" w:hAnsiTheme="minorHAnsi" w:cstheme="minorHAnsi"/>
          <w:sz w:val="20"/>
          <w:szCs w:val="20"/>
        </w:rPr>
        <w:t xml:space="preserve"> operated by the school. </w:t>
      </w:r>
    </w:p>
    <w:p w:rsidR="001A0671" w:rsidRDefault="001A0671">
      <w:pPr>
        <w:pStyle w:val="FreeForm"/>
        <w:rPr>
          <w:rFonts w:asciiTheme="minorHAnsi" w:hAnsiTheme="minorHAnsi" w:cstheme="minorHAnsi"/>
          <w:sz w:val="20"/>
          <w:szCs w:val="20"/>
        </w:rPr>
      </w:pPr>
      <w:r>
        <w:rPr>
          <w:rFonts w:asciiTheme="minorHAnsi" w:hAnsiTheme="minorHAnsi" w:cstheme="minorHAnsi"/>
          <w:sz w:val="20"/>
          <w:szCs w:val="20"/>
        </w:rPr>
        <w:t>17</w:t>
      </w:r>
      <w:r w:rsidR="00B842B1" w:rsidRPr="00B842B1">
        <w:rPr>
          <w:rFonts w:asciiTheme="minorHAnsi" w:hAnsiTheme="minorHAnsi" w:cstheme="minorHAnsi"/>
          <w:sz w:val="20"/>
          <w:szCs w:val="20"/>
        </w:rPr>
        <w:t xml:space="preserve">. Deal with all administrative, </w:t>
      </w:r>
      <w:proofErr w:type="spellStart"/>
      <w:r w:rsidR="00B842B1" w:rsidRPr="00B842B1">
        <w:rPr>
          <w:rFonts w:asciiTheme="minorHAnsi" w:hAnsiTheme="minorHAnsi" w:cstheme="minorHAnsi"/>
          <w:sz w:val="20"/>
          <w:szCs w:val="20"/>
        </w:rPr>
        <w:t>organisational</w:t>
      </w:r>
      <w:proofErr w:type="spellEnd"/>
      <w:r w:rsidR="00B842B1" w:rsidRPr="00B842B1">
        <w:rPr>
          <w:rFonts w:asciiTheme="minorHAnsi" w:hAnsiTheme="minorHAnsi" w:cstheme="minorHAnsi"/>
          <w:sz w:val="20"/>
          <w:szCs w:val="20"/>
        </w:rPr>
        <w:t xml:space="preserve"> and supervisory tasks </w:t>
      </w:r>
    </w:p>
    <w:p w:rsidR="001A0671" w:rsidRDefault="001A0671">
      <w:pPr>
        <w:pStyle w:val="FreeForm"/>
        <w:rPr>
          <w:rFonts w:asciiTheme="minorHAnsi" w:hAnsiTheme="minorHAnsi" w:cstheme="minorHAnsi"/>
          <w:sz w:val="20"/>
          <w:szCs w:val="20"/>
        </w:rPr>
      </w:pPr>
    </w:p>
    <w:p w:rsidR="001A0671" w:rsidRDefault="001A0671">
      <w:pPr>
        <w:pStyle w:val="FreeForm"/>
        <w:rPr>
          <w:rFonts w:asciiTheme="minorHAnsi" w:hAnsiTheme="minorHAnsi" w:cstheme="minorHAnsi"/>
          <w:sz w:val="20"/>
          <w:szCs w:val="20"/>
        </w:rPr>
      </w:pPr>
    </w:p>
    <w:p w:rsidR="00B842B1" w:rsidRPr="001A0671" w:rsidRDefault="00B842B1">
      <w:pPr>
        <w:pStyle w:val="FreeForm"/>
        <w:rPr>
          <w:rFonts w:asciiTheme="minorHAnsi" w:hAnsiTheme="minorHAnsi" w:cstheme="minorHAnsi"/>
          <w:b/>
          <w:sz w:val="20"/>
          <w:szCs w:val="20"/>
        </w:rPr>
      </w:pPr>
      <w:r w:rsidRPr="001A0671">
        <w:rPr>
          <w:rFonts w:asciiTheme="minorHAnsi" w:hAnsiTheme="minorHAnsi" w:cstheme="minorHAnsi"/>
          <w:b/>
          <w:sz w:val="20"/>
          <w:szCs w:val="20"/>
        </w:rPr>
        <w:t xml:space="preserve">Teaching and Learning </w:t>
      </w:r>
    </w:p>
    <w:p w:rsidR="001A0671" w:rsidRDefault="001A0671">
      <w:pPr>
        <w:pStyle w:val="FreeForm"/>
        <w:rPr>
          <w:rFonts w:asciiTheme="minorHAnsi" w:hAnsiTheme="minorHAnsi" w:cstheme="minorHAnsi"/>
          <w:sz w:val="20"/>
          <w:szCs w:val="20"/>
        </w:rPr>
      </w:pPr>
      <w:proofErr w:type="gramStart"/>
      <w:r>
        <w:rPr>
          <w:rFonts w:asciiTheme="minorHAnsi" w:hAnsiTheme="minorHAnsi" w:cstheme="minorHAnsi"/>
          <w:sz w:val="20"/>
          <w:szCs w:val="20"/>
        </w:rPr>
        <w:t>1.Be</w:t>
      </w:r>
      <w:proofErr w:type="gramEnd"/>
      <w:r w:rsidR="00B842B1" w:rsidRPr="00B842B1">
        <w:rPr>
          <w:rFonts w:asciiTheme="minorHAnsi" w:hAnsiTheme="minorHAnsi" w:cstheme="minorHAnsi"/>
          <w:sz w:val="20"/>
          <w:szCs w:val="20"/>
        </w:rPr>
        <w:t xml:space="preserve"> clear about teaching objectives and learning outcomes in lessons, understand the sequence of teaching and learning and commu</w:t>
      </w:r>
      <w:r>
        <w:rPr>
          <w:rFonts w:asciiTheme="minorHAnsi" w:hAnsiTheme="minorHAnsi" w:cstheme="minorHAnsi"/>
          <w:sz w:val="20"/>
          <w:szCs w:val="20"/>
        </w:rPr>
        <w:t xml:space="preserve">nicate this to pupils. </w:t>
      </w:r>
      <w:r w:rsidR="00B842B1" w:rsidRPr="00B842B1">
        <w:rPr>
          <w:rFonts w:asciiTheme="minorHAnsi" w:hAnsiTheme="minorHAnsi" w:cstheme="minorHAnsi"/>
          <w:sz w:val="20"/>
          <w:szCs w:val="20"/>
        </w:rPr>
        <w:t xml:space="preserve"> </w:t>
      </w:r>
    </w:p>
    <w:p w:rsidR="001A0671" w:rsidRDefault="001A0671">
      <w:pPr>
        <w:pStyle w:val="FreeForm"/>
        <w:rPr>
          <w:rFonts w:asciiTheme="minorHAnsi" w:hAnsiTheme="minorHAnsi" w:cstheme="minorHAnsi"/>
          <w:sz w:val="20"/>
          <w:szCs w:val="20"/>
        </w:rPr>
      </w:pPr>
      <w:proofErr w:type="gramStart"/>
      <w:r>
        <w:rPr>
          <w:rFonts w:asciiTheme="minorHAnsi" w:hAnsiTheme="minorHAnsi" w:cstheme="minorHAnsi"/>
          <w:sz w:val="20"/>
          <w:szCs w:val="20"/>
        </w:rPr>
        <w:t>2.Provide</w:t>
      </w:r>
      <w:proofErr w:type="gramEnd"/>
      <w:r w:rsidR="00B842B1" w:rsidRPr="00B842B1">
        <w:rPr>
          <w:rFonts w:asciiTheme="minorHAnsi" w:hAnsiTheme="minorHAnsi" w:cstheme="minorHAnsi"/>
          <w:sz w:val="20"/>
          <w:szCs w:val="20"/>
        </w:rPr>
        <w:t xml:space="preserve"> guidance on appropriate teaching and learning methods to suit differing pupil needs, focusing on quality differentiation and providing</w:t>
      </w:r>
      <w:r>
        <w:rPr>
          <w:rFonts w:asciiTheme="minorHAnsi" w:hAnsiTheme="minorHAnsi" w:cstheme="minorHAnsi"/>
          <w:sz w:val="20"/>
          <w:szCs w:val="20"/>
        </w:rPr>
        <w:t xml:space="preserve"> a fully inclusive classroom.</w:t>
      </w:r>
    </w:p>
    <w:p w:rsidR="001A0671" w:rsidRDefault="001A0671">
      <w:pPr>
        <w:pStyle w:val="FreeForm"/>
        <w:rPr>
          <w:rFonts w:asciiTheme="minorHAnsi" w:hAnsiTheme="minorHAnsi" w:cstheme="minorHAnsi"/>
          <w:sz w:val="20"/>
          <w:szCs w:val="20"/>
        </w:rPr>
      </w:pPr>
      <w:proofErr w:type="gramStart"/>
      <w:r>
        <w:rPr>
          <w:rFonts w:asciiTheme="minorHAnsi" w:hAnsiTheme="minorHAnsi" w:cstheme="minorHAnsi"/>
          <w:sz w:val="20"/>
          <w:szCs w:val="20"/>
        </w:rPr>
        <w:t>3.Ensure</w:t>
      </w:r>
      <w:proofErr w:type="gramEnd"/>
      <w:r w:rsidR="00B842B1" w:rsidRPr="00B842B1">
        <w:rPr>
          <w:rFonts w:asciiTheme="minorHAnsi" w:hAnsiTheme="minorHAnsi" w:cstheme="minorHAnsi"/>
          <w:sz w:val="20"/>
          <w:szCs w:val="20"/>
        </w:rPr>
        <w:t xml:space="preserve"> curriculum coverage, continuity and progression for all pupils, from the most able through to those wi</w:t>
      </w:r>
      <w:r>
        <w:rPr>
          <w:rFonts w:asciiTheme="minorHAnsi" w:hAnsiTheme="minorHAnsi" w:cstheme="minorHAnsi"/>
          <w:sz w:val="20"/>
          <w:szCs w:val="20"/>
        </w:rPr>
        <w:t xml:space="preserve">th special educational needs. </w:t>
      </w:r>
    </w:p>
    <w:p w:rsidR="001A0671" w:rsidRDefault="001A0671">
      <w:pPr>
        <w:pStyle w:val="FreeForm"/>
        <w:rPr>
          <w:rFonts w:asciiTheme="minorHAnsi" w:hAnsiTheme="minorHAnsi" w:cstheme="minorHAnsi"/>
          <w:sz w:val="20"/>
          <w:szCs w:val="20"/>
        </w:rPr>
      </w:pPr>
      <w:proofErr w:type="gramStart"/>
      <w:r>
        <w:rPr>
          <w:rFonts w:asciiTheme="minorHAnsi" w:hAnsiTheme="minorHAnsi" w:cstheme="minorHAnsi"/>
          <w:sz w:val="20"/>
          <w:szCs w:val="20"/>
        </w:rPr>
        <w:t>4.Gather</w:t>
      </w:r>
      <w:proofErr w:type="gramEnd"/>
      <w:r w:rsidR="00B842B1" w:rsidRPr="00B842B1">
        <w:rPr>
          <w:rFonts w:asciiTheme="minorHAnsi" w:hAnsiTheme="minorHAnsi" w:cstheme="minorHAnsi"/>
          <w:sz w:val="20"/>
          <w:szCs w:val="20"/>
        </w:rPr>
        <w:t xml:space="preserve">, </w:t>
      </w:r>
      <w:proofErr w:type="spellStart"/>
      <w:r w:rsidR="00B842B1" w:rsidRPr="00B842B1">
        <w:rPr>
          <w:rFonts w:asciiTheme="minorHAnsi" w:hAnsiTheme="minorHAnsi" w:cstheme="minorHAnsi"/>
          <w:sz w:val="20"/>
          <w:szCs w:val="20"/>
        </w:rPr>
        <w:t>analysing</w:t>
      </w:r>
      <w:proofErr w:type="spellEnd"/>
      <w:r w:rsidR="00B842B1" w:rsidRPr="00B842B1">
        <w:rPr>
          <w:rFonts w:asciiTheme="minorHAnsi" w:hAnsiTheme="minorHAnsi" w:cstheme="minorHAnsi"/>
          <w:sz w:val="20"/>
          <w:szCs w:val="20"/>
        </w:rPr>
        <w:t xml:space="preserve"> and using data to i</w:t>
      </w:r>
      <w:r>
        <w:rPr>
          <w:rFonts w:asciiTheme="minorHAnsi" w:hAnsiTheme="minorHAnsi" w:cstheme="minorHAnsi"/>
          <w:sz w:val="20"/>
          <w:szCs w:val="20"/>
        </w:rPr>
        <w:t xml:space="preserve">nform planning and reporting. </w:t>
      </w:r>
    </w:p>
    <w:p w:rsidR="001A0671" w:rsidRDefault="001A0671">
      <w:pPr>
        <w:pStyle w:val="FreeForm"/>
        <w:rPr>
          <w:rFonts w:asciiTheme="minorHAnsi" w:hAnsiTheme="minorHAnsi" w:cstheme="minorHAnsi"/>
          <w:sz w:val="20"/>
          <w:szCs w:val="20"/>
        </w:rPr>
      </w:pPr>
      <w:proofErr w:type="gramStart"/>
      <w:r>
        <w:rPr>
          <w:rFonts w:asciiTheme="minorHAnsi" w:hAnsiTheme="minorHAnsi" w:cstheme="minorHAnsi"/>
          <w:sz w:val="20"/>
          <w:szCs w:val="20"/>
        </w:rPr>
        <w:t>5.Set</w:t>
      </w:r>
      <w:proofErr w:type="gramEnd"/>
      <w:r w:rsidR="00B842B1" w:rsidRPr="00B842B1">
        <w:rPr>
          <w:rFonts w:asciiTheme="minorHAnsi" w:hAnsiTheme="minorHAnsi" w:cstheme="minorHAnsi"/>
          <w:sz w:val="20"/>
          <w:szCs w:val="20"/>
        </w:rPr>
        <w:t xml:space="preserve"> expectations and targets for pupils that are realistic</w:t>
      </w:r>
      <w:r>
        <w:rPr>
          <w:rFonts w:asciiTheme="minorHAnsi" w:hAnsiTheme="minorHAnsi" w:cstheme="minorHAnsi"/>
          <w:sz w:val="20"/>
          <w:szCs w:val="20"/>
        </w:rPr>
        <w:t xml:space="preserve"> yet aspirational</w:t>
      </w:r>
      <w:r w:rsidR="00B842B1" w:rsidRPr="00B842B1">
        <w:rPr>
          <w:rFonts w:asciiTheme="minorHAnsi" w:hAnsiTheme="minorHAnsi" w:cstheme="minorHAnsi"/>
          <w:sz w:val="20"/>
          <w:szCs w:val="20"/>
        </w:rPr>
        <w:t xml:space="preserve"> and challenging and bring about impr</w:t>
      </w:r>
      <w:r>
        <w:rPr>
          <w:rFonts w:asciiTheme="minorHAnsi" w:hAnsiTheme="minorHAnsi" w:cstheme="minorHAnsi"/>
          <w:sz w:val="20"/>
          <w:szCs w:val="20"/>
        </w:rPr>
        <w:t xml:space="preserve">ovement in pupil performance. </w:t>
      </w:r>
    </w:p>
    <w:p w:rsidR="00B842B1" w:rsidRDefault="001A0671">
      <w:pPr>
        <w:pStyle w:val="FreeForm"/>
        <w:rPr>
          <w:rFonts w:asciiTheme="minorHAnsi" w:hAnsiTheme="minorHAnsi" w:cstheme="minorHAnsi"/>
          <w:sz w:val="20"/>
          <w:szCs w:val="20"/>
        </w:rPr>
      </w:pPr>
      <w:proofErr w:type="gramStart"/>
      <w:r>
        <w:rPr>
          <w:rFonts w:asciiTheme="minorHAnsi" w:hAnsiTheme="minorHAnsi" w:cstheme="minorHAnsi"/>
          <w:sz w:val="20"/>
          <w:szCs w:val="20"/>
        </w:rPr>
        <w:t>6.Evaluate</w:t>
      </w:r>
      <w:proofErr w:type="gramEnd"/>
      <w:r w:rsidR="00B842B1" w:rsidRPr="00B842B1">
        <w:rPr>
          <w:rFonts w:asciiTheme="minorHAnsi" w:hAnsiTheme="minorHAnsi" w:cstheme="minorHAnsi"/>
          <w:sz w:val="20"/>
          <w:szCs w:val="20"/>
        </w:rPr>
        <w:t xml:space="preserve"> the quality of teaching and standards of pupils’ achievements, using the analysis to identify effective prac</w:t>
      </w:r>
      <w:r>
        <w:rPr>
          <w:rFonts w:asciiTheme="minorHAnsi" w:hAnsiTheme="minorHAnsi" w:cstheme="minorHAnsi"/>
          <w:sz w:val="20"/>
          <w:szCs w:val="20"/>
        </w:rPr>
        <w:t>tice and areas for improvement.</w:t>
      </w:r>
    </w:p>
    <w:p w:rsidR="00B842B1" w:rsidRDefault="001A0671">
      <w:pPr>
        <w:pStyle w:val="FreeForm"/>
        <w:rPr>
          <w:rFonts w:asciiTheme="minorHAnsi" w:hAnsiTheme="minorHAnsi" w:cstheme="minorHAnsi"/>
          <w:sz w:val="20"/>
          <w:szCs w:val="20"/>
        </w:rPr>
      </w:pPr>
      <w:r>
        <w:rPr>
          <w:rFonts w:asciiTheme="minorHAnsi" w:hAnsiTheme="minorHAnsi" w:cstheme="minorHAnsi"/>
          <w:sz w:val="20"/>
          <w:szCs w:val="20"/>
        </w:rPr>
        <w:t>16. Mirror</w:t>
      </w:r>
      <w:r w:rsidR="00B842B1" w:rsidRPr="00B842B1">
        <w:rPr>
          <w:rFonts w:asciiTheme="minorHAnsi" w:hAnsiTheme="minorHAnsi" w:cstheme="minorHAnsi"/>
          <w:sz w:val="20"/>
          <w:szCs w:val="20"/>
        </w:rPr>
        <w:t xml:space="preserve"> the school’s practice in school-home links, develop a partnership with parents that involves them in their child’s learning of these subjects and informs them about pupil achievement through effective reporting procedures. </w:t>
      </w:r>
    </w:p>
    <w:p w:rsidR="00B842B1" w:rsidRDefault="00B842B1">
      <w:pPr>
        <w:pStyle w:val="FreeForm"/>
        <w:rPr>
          <w:rFonts w:asciiTheme="minorHAnsi" w:hAnsiTheme="minorHAnsi" w:cstheme="minorHAnsi"/>
          <w:sz w:val="20"/>
          <w:szCs w:val="20"/>
        </w:rPr>
      </w:pPr>
      <w:r w:rsidRPr="00B842B1">
        <w:rPr>
          <w:rFonts w:asciiTheme="minorHAnsi" w:hAnsiTheme="minorHAnsi" w:cstheme="minorHAnsi"/>
          <w:sz w:val="20"/>
          <w:szCs w:val="20"/>
        </w:rPr>
        <w:t xml:space="preserve">17. Where appropriate, develop effective links with the local community, including business and industry, </w:t>
      </w:r>
      <w:proofErr w:type="gramStart"/>
      <w:r w:rsidRPr="00B842B1">
        <w:rPr>
          <w:rFonts w:asciiTheme="minorHAnsi" w:hAnsiTheme="minorHAnsi" w:cstheme="minorHAnsi"/>
          <w:sz w:val="20"/>
          <w:szCs w:val="20"/>
        </w:rPr>
        <w:t>so as to</w:t>
      </w:r>
      <w:proofErr w:type="gramEnd"/>
      <w:r w:rsidRPr="00B842B1">
        <w:rPr>
          <w:rFonts w:asciiTheme="minorHAnsi" w:hAnsiTheme="minorHAnsi" w:cstheme="minorHAnsi"/>
          <w:sz w:val="20"/>
          <w:szCs w:val="20"/>
        </w:rPr>
        <w:t xml:space="preserve"> extend both the curriculum and pupils’ wider understanding. </w:t>
      </w:r>
    </w:p>
    <w:p w:rsidR="00C20DD0" w:rsidRDefault="00B842B1">
      <w:pPr>
        <w:pStyle w:val="FreeForm"/>
        <w:rPr>
          <w:rFonts w:asciiTheme="minorHAnsi" w:hAnsiTheme="minorHAnsi" w:cstheme="minorHAnsi"/>
          <w:sz w:val="20"/>
          <w:szCs w:val="20"/>
        </w:rPr>
      </w:pPr>
      <w:r w:rsidRPr="00B842B1">
        <w:rPr>
          <w:rFonts w:asciiTheme="minorHAnsi" w:hAnsiTheme="minorHAnsi" w:cstheme="minorHAnsi"/>
          <w:sz w:val="20"/>
          <w:szCs w:val="20"/>
        </w:rPr>
        <w:t xml:space="preserve">18. Demonstrate a lively and informed interest in current trends in Primary Education. </w:t>
      </w:r>
    </w:p>
    <w:p w:rsidR="00B842B1" w:rsidRDefault="00B842B1">
      <w:pPr>
        <w:pStyle w:val="FreeForm"/>
        <w:rPr>
          <w:rFonts w:asciiTheme="minorHAnsi" w:hAnsiTheme="minorHAnsi" w:cstheme="minorHAnsi"/>
          <w:sz w:val="20"/>
          <w:szCs w:val="20"/>
        </w:rPr>
      </w:pPr>
      <w:r w:rsidRPr="00B842B1">
        <w:rPr>
          <w:rFonts w:asciiTheme="minorHAnsi" w:hAnsiTheme="minorHAnsi" w:cstheme="minorHAnsi"/>
          <w:sz w:val="20"/>
          <w:szCs w:val="20"/>
        </w:rPr>
        <w:t xml:space="preserve">19. Contribute to the overall aims and objectives of this school and its commitment to high standards and securing school improvement. </w:t>
      </w:r>
    </w:p>
    <w:p w:rsidR="00B842B1" w:rsidRDefault="00B842B1">
      <w:pPr>
        <w:pStyle w:val="FreeForm"/>
        <w:rPr>
          <w:rFonts w:asciiTheme="minorHAnsi" w:hAnsiTheme="minorHAnsi" w:cstheme="minorHAnsi"/>
          <w:sz w:val="20"/>
          <w:szCs w:val="20"/>
        </w:rPr>
      </w:pPr>
      <w:r w:rsidRPr="00B842B1">
        <w:rPr>
          <w:rFonts w:asciiTheme="minorHAnsi" w:hAnsiTheme="minorHAnsi" w:cstheme="minorHAnsi"/>
          <w:sz w:val="20"/>
          <w:szCs w:val="20"/>
        </w:rPr>
        <w:t xml:space="preserve">20. Promote the school’s </w:t>
      </w:r>
      <w:r w:rsidR="00C20DD0">
        <w:rPr>
          <w:rFonts w:asciiTheme="minorHAnsi" w:hAnsiTheme="minorHAnsi" w:cstheme="minorHAnsi"/>
          <w:sz w:val="20"/>
          <w:szCs w:val="20"/>
        </w:rPr>
        <w:t>Growth Mindset ethos and develop the values of Self Worth, Engagement and Purpose.</w:t>
      </w:r>
      <w:r w:rsidRPr="00B842B1">
        <w:rPr>
          <w:rFonts w:asciiTheme="minorHAnsi" w:hAnsiTheme="minorHAnsi" w:cstheme="minorHAnsi"/>
          <w:sz w:val="20"/>
          <w:szCs w:val="20"/>
        </w:rPr>
        <w:t xml:space="preserve"> </w:t>
      </w:r>
    </w:p>
    <w:p w:rsidR="00C20DD0" w:rsidRDefault="00C20DD0">
      <w:pPr>
        <w:pStyle w:val="FreeForm"/>
        <w:rPr>
          <w:rFonts w:asciiTheme="minorHAnsi" w:hAnsiTheme="minorHAnsi" w:cstheme="minorHAnsi"/>
          <w:b/>
          <w:sz w:val="20"/>
          <w:szCs w:val="20"/>
        </w:rPr>
      </w:pPr>
    </w:p>
    <w:p w:rsidR="00B842B1" w:rsidRPr="00C20DD0" w:rsidRDefault="00B842B1">
      <w:pPr>
        <w:pStyle w:val="FreeForm"/>
        <w:rPr>
          <w:rFonts w:asciiTheme="minorHAnsi" w:hAnsiTheme="minorHAnsi" w:cstheme="minorHAnsi"/>
          <w:b/>
          <w:sz w:val="20"/>
          <w:szCs w:val="20"/>
        </w:rPr>
      </w:pPr>
      <w:r w:rsidRPr="00C20DD0">
        <w:rPr>
          <w:rFonts w:asciiTheme="minorHAnsi" w:hAnsiTheme="minorHAnsi" w:cstheme="minorHAnsi"/>
          <w:b/>
          <w:sz w:val="20"/>
          <w:szCs w:val="20"/>
        </w:rPr>
        <w:t xml:space="preserve">Career/Salary Progression </w:t>
      </w:r>
    </w:p>
    <w:p w:rsidR="00B842B1" w:rsidRDefault="00B842B1">
      <w:pPr>
        <w:pStyle w:val="FreeForm"/>
        <w:rPr>
          <w:rFonts w:asciiTheme="minorHAnsi" w:hAnsiTheme="minorHAnsi" w:cstheme="minorHAnsi"/>
          <w:sz w:val="20"/>
          <w:szCs w:val="20"/>
        </w:rPr>
      </w:pPr>
      <w:r w:rsidRPr="00B842B1">
        <w:rPr>
          <w:rFonts w:asciiTheme="minorHAnsi" w:hAnsiTheme="minorHAnsi" w:cstheme="minorHAnsi"/>
          <w:sz w:val="20"/>
          <w:szCs w:val="20"/>
        </w:rPr>
        <w:t xml:space="preserve">Teachers pay progression will be subject to the </w:t>
      </w:r>
      <w:r>
        <w:rPr>
          <w:rFonts w:asciiTheme="minorHAnsi" w:hAnsiTheme="minorHAnsi" w:cstheme="minorHAnsi"/>
          <w:sz w:val="20"/>
          <w:szCs w:val="20"/>
        </w:rPr>
        <w:t xml:space="preserve">successful completion of the performance management </w:t>
      </w:r>
      <w:r w:rsidRPr="00B842B1">
        <w:rPr>
          <w:rFonts w:asciiTheme="minorHAnsi" w:hAnsiTheme="minorHAnsi" w:cstheme="minorHAnsi"/>
          <w:sz w:val="20"/>
          <w:szCs w:val="20"/>
        </w:rPr>
        <w:t xml:space="preserve">procedures </w:t>
      </w:r>
      <w:r>
        <w:rPr>
          <w:rFonts w:asciiTheme="minorHAnsi" w:hAnsiTheme="minorHAnsi" w:cstheme="minorHAnsi"/>
          <w:sz w:val="20"/>
          <w:szCs w:val="20"/>
        </w:rPr>
        <w:t>as directed by Ocean Academy Poole and Aspirations Academy Trust.</w:t>
      </w:r>
    </w:p>
    <w:p w:rsidR="00B842B1" w:rsidRDefault="00B842B1">
      <w:pPr>
        <w:pStyle w:val="FreeForm"/>
        <w:rPr>
          <w:rFonts w:asciiTheme="minorHAnsi" w:eastAsiaTheme="minorHAnsi" w:hAnsiTheme="minorHAnsi" w:cstheme="minorHAnsi"/>
          <w:color w:val="auto"/>
          <w:sz w:val="22"/>
          <w:szCs w:val="22"/>
          <w:bdr w:val="none" w:sz="0" w:space="0" w:color="auto"/>
          <w:lang w:val="en-GB" w:eastAsia="en-US"/>
        </w:rPr>
      </w:pPr>
    </w:p>
    <w:p w:rsidR="00B842B1" w:rsidRDefault="00B842B1" w:rsidP="00B842B1">
      <w:pPr>
        <w:pStyle w:val="FreeForm"/>
        <w:rPr>
          <w:rFonts w:asciiTheme="minorHAnsi" w:eastAsiaTheme="minorHAnsi" w:hAnsiTheme="minorHAnsi" w:cstheme="minorHAnsi"/>
          <w:color w:val="auto"/>
          <w:sz w:val="22"/>
          <w:szCs w:val="22"/>
          <w:bdr w:val="none" w:sz="0" w:space="0" w:color="auto"/>
          <w:lang w:val="en-GB" w:eastAsia="en-US"/>
        </w:rPr>
      </w:pPr>
      <w:r>
        <w:rPr>
          <w:rFonts w:asciiTheme="minorHAnsi" w:eastAsiaTheme="minorHAnsi" w:hAnsiTheme="minorHAnsi" w:cstheme="minorHAnsi"/>
          <w:b/>
          <w:color w:val="00B0F0"/>
          <w:sz w:val="36"/>
          <w:szCs w:val="36"/>
          <w:bdr w:val="none" w:sz="0" w:space="0" w:color="auto"/>
          <w:lang w:val="en-GB" w:eastAsia="en-US"/>
        </w:rPr>
        <w:t>Personal Specification</w:t>
      </w:r>
    </w:p>
    <w:p w:rsidR="00B842B1" w:rsidRDefault="00B842B1">
      <w:pPr>
        <w:pStyle w:val="FreeForm"/>
        <w:rPr>
          <w:rFonts w:asciiTheme="minorHAnsi" w:eastAsiaTheme="minorHAnsi" w:hAnsiTheme="minorHAnsi" w:cstheme="minorHAnsi"/>
          <w:color w:val="auto"/>
          <w:sz w:val="22"/>
          <w:szCs w:val="22"/>
          <w:bdr w:val="none" w:sz="0" w:space="0" w:color="auto"/>
          <w:lang w:val="en-GB" w:eastAsia="en-US"/>
        </w:rPr>
      </w:pPr>
    </w:p>
    <w:tbl>
      <w:tblPr>
        <w:tblStyle w:val="TableGrid"/>
        <w:tblW w:w="0" w:type="auto"/>
        <w:tblInd w:w="-147" w:type="dxa"/>
        <w:tblLook w:val="04A0" w:firstRow="1" w:lastRow="0" w:firstColumn="1" w:lastColumn="0" w:noHBand="0" w:noVBand="1"/>
      </w:tblPr>
      <w:tblGrid>
        <w:gridCol w:w="7372"/>
        <w:gridCol w:w="1559"/>
        <w:gridCol w:w="1686"/>
      </w:tblGrid>
      <w:tr w:rsidR="00AC5C7A" w:rsidTr="00CA1C24">
        <w:tc>
          <w:tcPr>
            <w:tcW w:w="7372" w:type="dxa"/>
          </w:tcPr>
          <w:p w:rsidR="00AC5C7A" w:rsidRPr="00B842B1" w:rsidRDefault="00B842B1" w:rsidP="00AC5C7A">
            <w:pPr>
              <w:rPr>
                <w:b/>
              </w:rPr>
            </w:pPr>
            <w:r w:rsidRPr="00B842B1">
              <w:rPr>
                <w:b/>
              </w:rPr>
              <w:t>CRITERIA</w:t>
            </w:r>
          </w:p>
        </w:tc>
        <w:tc>
          <w:tcPr>
            <w:tcW w:w="1559" w:type="dxa"/>
          </w:tcPr>
          <w:p w:rsidR="00AC5C7A" w:rsidRPr="00B842B1" w:rsidRDefault="00B842B1" w:rsidP="00B842B1">
            <w:pPr>
              <w:jc w:val="center"/>
              <w:rPr>
                <w:b/>
              </w:rPr>
            </w:pPr>
            <w:r w:rsidRPr="00B842B1">
              <w:rPr>
                <w:b/>
              </w:rPr>
              <w:t>ESSENTIAL</w:t>
            </w:r>
          </w:p>
        </w:tc>
        <w:tc>
          <w:tcPr>
            <w:tcW w:w="1686" w:type="dxa"/>
          </w:tcPr>
          <w:p w:rsidR="00AC5C7A" w:rsidRPr="00B842B1" w:rsidRDefault="00B842B1" w:rsidP="00B842B1">
            <w:pPr>
              <w:jc w:val="center"/>
              <w:rPr>
                <w:b/>
              </w:rPr>
            </w:pPr>
            <w:r w:rsidRPr="00B842B1">
              <w:rPr>
                <w:b/>
              </w:rPr>
              <w:t>DESIRABLE</w:t>
            </w:r>
          </w:p>
        </w:tc>
      </w:tr>
      <w:tr w:rsidR="00AC5C7A" w:rsidTr="00CA1C24">
        <w:tc>
          <w:tcPr>
            <w:tcW w:w="7372" w:type="dxa"/>
          </w:tcPr>
          <w:p w:rsidR="00AC5C7A" w:rsidRPr="00CA1C24" w:rsidRDefault="00AC5C7A" w:rsidP="00E24111">
            <w:pPr>
              <w:rPr>
                <w:b/>
              </w:rPr>
            </w:pPr>
            <w:r w:rsidRPr="00CA1C24">
              <w:rPr>
                <w:b/>
              </w:rPr>
              <w:t>Qualifications and Professional Development</w:t>
            </w:r>
          </w:p>
        </w:tc>
        <w:tc>
          <w:tcPr>
            <w:tcW w:w="1559" w:type="dxa"/>
          </w:tcPr>
          <w:p w:rsidR="00AC5C7A" w:rsidRDefault="00AC5C7A" w:rsidP="00B842B1">
            <w:pPr>
              <w:jc w:val="center"/>
            </w:pPr>
          </w:p>
        </w:tc>
        <w:tc>
          <w:tcPr>
            <w:tcW w:w="1686" w:type="dxa"/>
          </w:tcPr>
          <w:p w:rsidR="00AC5C7A" w:rsidRDefault="00AC5C7A" w:rsidP="00B842B1">
            <w:pPr>
              <w:jc w:val="center"/>
            </w:pPr>
          </w:p>
        </w:tc>
      </w:tr>
      <w:tr w:rsidR="00AC5C7A" w:rsidTr="00CA1C24">
        <w:tc>
          <w:tcPr>
            <w:tcW w:w="7372" w:type="dxa"/>
          </w:tcPr>
          <w:p w:rsidR="00C20DD0" w:rsidRDefault="00AC5C7A" w:rsidP="00AC5C7A">
            <w:r>
              <w:sym w:font="Symbol" w:char="F0B7"/>
            </w:r>
            <w:r>
              <w:t xml:space="preserve"> Qualified teacher </w:t>
            </w:r>
          </w:p>
          <w:p w:rsidR="00AC5C7A" w:rsidRDefault="00AC5C7A" w:rsidP="00AC5C7A">
            <w:r>
              <w:sym w:font="Symbol" w:char="F0B7"/>
            </w:r>
            <w:r>
              <w:t xml:space="preserve"> Degree or relevant professional qualification </w:t>
            </w:r>
          </w:p>
          <w:p w:rsidR="00AC5C7A" w:rsidRDefault="00AC5C7A" w:rsidP="00AC5C7A">
            <w:r>
              <w:sym w:font="Symbol" w:char="F0B7"/>
            </w:r>
            <w:r>
              <w:t xml:space="preserve"> Evidence of relevant continuous professional development</w:t>
            </w:r>
          </w:p>
        </w:tc>
        <w:tc>
          <w:tcPr>
            <w:tcW w:w="1559" w:type="dxa"/>
          </w:tcPr>
          <w:p w:rsidR="00AC5C7A" w:rsidRDefault="00C20DD0" w:rsidP="00B842B1">
            <w:pPr>
              <w:jc w:val="center"/>
            </w:pPr>
            <w:r>
              <w:t>Yes</w:t>
            </w:r>
          </w:p>
          <w:p w:rsidR="00C20DD0" w:rsidRDefault="00C20DD0" w:rsidP="00B842B1">
            <w:pPr>
              <w:jc w:val="center"/>
            </w:pPr>
            <w:r>
              <w:t>Yes</w:t>
            </w:r>
          </w:p>
          <w:p w:rsidR="00C20DD0" w:rsidRDefault="00C20DD0" w:rsidP="00B842B1">
            <w:pPr>
              <w:jc w:val="center"/>
            </w:pPr>
          </w:p>
        </w:tc>
        <w:tc>
          <w:tcPr>
            <w:tcW w:w="1686" w:type="dxa"/>
          </w:tcPr>
          <w:p w:rsidR="00AC5C7A" w:rsidRDefault="00AC5C7A" w:rsidP="00B842B1">
            <w:pPr>
              <w:jc w:val="center"/>
            </w:pPr>
          </w:p>
          <w:p w:rsidR="00C20DD0" w:rsidRDefault="00C20DD0" w:rsidP="00B842B1">
            <w:pPr>
              <w:jc w:val="center"/>
            </w:pPr>
          </w:p>
          <w:p w:rsidR="00C20DD0" w:rsidRDefault="00C20DD0" w:rsidP="00C20DD0">
            <w:pPr>
              <w:jc w:val="center"/>
            </w:pPr>
            <w:r>
              <w:t>Yes</w:t>
            </w:r>
          </w:p>
        </w:tc>
      </w:tr>
      <w:tr w:rsidR="00AC5C7A" w:rsidTr="00CA1C24">
        <w:tc>
          <w:tcPr>
            <w:tcW w:w="7372" w:type="dxa"/>
          </w:tcPr>
          <w:p w:rsidR="00AC5C7A" w:rsidRPr="00CA1C24" w:rsidRDefault="00AC5C7A" w:rsidP="00E24111">
            <w:pPr>
              <w:rPr>
                <w:b/>
              </w:rPr>
            </w:pPr>
            <w:r w:rsidRPr="00CA1C24">
              <w:rPr>
                <w:b/>
              </w:rPr>
              <w:t>Experience</w:t>
            </w:r>
          </w:p>
        </w:tc>
        <w:tc>
          <w:tcPr>
            <w:tcW w:w="1559" w:type="dxa"/>
          </w:tcPr>
          <w:p w:rsidR="00AC5C7A" w:rsidRDefault="00AC5C7A" w:rsidP="00B842B1">
            <w:pPr>
              <w:jc w:val="center"/>
            </w:pPr>
          </w:p>
        </w:tc>
        <w:tc>
          <w:tcPr>
            <w:tcW w:w="1686" w:type="dxa"/>
          </w:tcPr>
          <w:p w:rsidR="00AC5C7A" w:rsidRDefault="00AC5C7A" w:rsidP="00B842B1">
            <w:pPr>
              <w:jc w:val="center"/>
            </w:pPr>
          </w:p>
        </w:tc>
      </w:tr>
      <w:tr w:rsidR="00AC5C7A" w:rsidTr="00CA1C24">
        <w:tc>
          <w:tcPr>
            <w:tcW w:w="7372" w:type="dxa"/>
          </w:tcPr>
          <w:p w:rsidR="00CA1C24" w:rsidRDefault="00AC5C7A" w:rsidP="00E24111">
            <w:r>
              <w:sym w:font="Symbol" w:char="F0B7"/>
            </w:r>
            <w:r>
              <w:t xml:space="preserve"> </w:t>
            </w:r>
            <w:r w:rsidR="00CA1C24">
              <w:t>Key Stage 2 age range curriculum experience</w:t>
            </w:r>
          </w:p>
          <w:p w:rsidR="00CA1C24" w:rsidRDefault="00AC5C7A" w:rsidP="00CA1C24">
            <w:r>
              <w:sym w:font="Symbol" w:char="F0B7"/>
            </w:r>
            <w:r>
              <w:t xml:space="preserve"> Using a </w:t>
            </w:r>
            <w:r w:rsidR="00CA1C24">
              <w:t xml:space="preserve">range of teaching strategies </w:t>
            </w:r>
            <w:r>
              <w:t xml:space="preserve"> </w:t>
            </w:r>
          </w:p>
          <w:p w:rsidR="00CA1C24" w:rsidRDefault="00AC5C7A" w:rsidP="00CA1C24">
            <w:r>
              <w:sym w:font="Symbol" w:char="F0B7"/>
            </w:r>
            <w:r w:rsidR="00CA1C24">
              <w:t xml:space="preserve"> Ability to use  I</w:t>
            </w:r>
            <w:r>
              <w:t>T and other new technologies to raise stan</w:t>
            </w:r>
            <w:r w:rsidR="00CA1C24">
              <w:t xml:space="preserve">dards and motivate learners </w:t>
            </w:r>
          </w:p>
          <w:p w:rsidR="00CA1C24" w:rsidRDefault="00AC5C7A" w:rsidP="00CA1C24">
            <w:r>
              <w:sym w:font="Symbol" w:char="F0B7"/>
            </w:r>
            <w:r>
              <w:t xml:space="preserve"> Successful parenta</w:t>
            </w:r>
            <w:r w:rsidR="00CA1C24">
              <w:t>l liaison</w:t>
            </w:r>
          </w:p>
          <w:p w:rsidR="00CA1C24" w:rsidRDefault="00AC5C7A" w:rsidP="00CA1C24">
            <w:r>
              <w:sym w:font="Symbol" w:char="F0B7"/>
            </w:r>
            <w:r>
              <w:t xml:space="preserve"> Managing</w:t>
            </w:r>
            <w:r w:rsidRPr="00BA484A">
              <w:rPr>
                <w:lang w:val="en-GB"/>
              </w:rPr>
              <w:t xml:space="preserve"> beha</w:t>
            </w:r>
            <w:r w:rsidR="00CA1C24" w:rsidRPr="00BA484A">
              <w:rPr>
                <w:lang w:val="en-GB"/>
              </w:rPr>
              <w:t>viour</w:t>
            </w:r>
            <w:r w:rsidR="00CA1C24">
              <w:t xml:space="preserve"> for effective learning</w:t>
            </w:r>
          </w:p>
          <w:p w:rsidR="00CA1C24" w:rsidRDefault="00AC5C7A" w:rsidP="00CA1C24">
            <w:r>
              <w:sym w:font="Symbol" w:char="F0B7"/>
            </w:r>
            <w:r>
              <w:t xml:space="preserve"> Making effective use of Assessm</w:t>
            </w:r>
            <w:r w:rsidR="00CA1C24">
              <w:t>ent for Learning strategies</w:t>
            </w:r>
          </w:p>
          <w:p w:rsidR="00CA1C24" w:rsidRDefault="00AC5C7A" w:rsidP="00CA1C24">
            <w:r>
              <w:sym w:font="Symbol" w:char="F0B7"/>
            </w:r>
            <w:r>
              <w:t xml:space="preserve"> Using data and assessment inf</w:t>
            </w:r>
            <w:r w:rsidR="00C20DD0">
              <w:t>ormation to inform planning</w:t>
            </w:r>
          </w:p>
          <w:p w:rsidR="00AC5C7A" w:rsidRDefault="00AC5C7A" w:rsidP="00CA1C24">
            <w:r>
              <w:sym w:font="Symbol" w:char="F0B7"/>
            </w:r>
            <w:r>
              <w:t xml:space="preserve"> Being a reflective practitioner</w:t>
            </w:r>
          </w:p>
        </w:tc>
        <w:tc>
          <w:tcPr>
            <w:tcW w:w="1559" w:type="dxa"/>
          </w:tcPr>
          <w:p w:rsidR="00C20DD0" w:rsidRDefault="00C20DD0" w:rsidP="00C20DD0">
            <w:pPr>
              <w:jc w:val="center"/>
            </w:pPr>
          </w:p>
          <w:p w:rsidR="00C20DD0" w:rsidRDefault="00C20DD0" w:rsidP="00C20DD0">
            <w:pPr>
              <w:jc w:val="center"/>
            </w:pPr>
            <w:r>
              <w:t>Yes</w:t>
            </w:r>
          </w:p>
          <w:p w:rsidR="00C20DD0" w:rsidRDefault="00C20DD0" w:rsidP="00C20DD0">
            <w:pPr>
              <w:jc w:val="center"/>
            </w:pPr>
            <w:r>
              <w:t>Yes</w:t>
            </w:r>
          </w:p>
          <w:p w:rsidR="00C20DD0" w:rsidRDefault="00C20DD0" w:rsidP="00C20DD0">
            <w:pPr>
              <w:jc w:val="center"/>
            </w:pPr>
          </w:p>
          <w:p w:rsidR="00C20DD0" w:rsidRDefault="00C20DD0" w:rsidP="00C20DD0">
            <w:pPr>
              <w:jc w:val="center"/>
            </w:pPr>
            <w:r>
              <w:t>Yes</w:t>
            </w:r>
          </w:p>
          <w:p w:rsidR="00C20DD0" w:rsidRDefault="00C20DD0" w:rsidP="00C20DD0">
            <w:pPr>
              <w:jc w:val="center"/>
            </w:pPr>
            <w:r>
              <w:t>Yes</w:t>
            </w:r>
          </w:p>
          <w:p w:rsidR="00C20DD0" w:rsidRDefault="00C20DD0" w:rsidP="00C20DD0">
            <w:pPr>
              <w:jc w:val="center"/>
            </w:pPr>
            <w:r>
              <w:t>Yes</w:t>
            </w:r>
          </w:p>
          <w:p w:rsidR="00C20DD0" w:rsidRDefault="00C20DD0" w:rsidP="00C20DD0">
            <w:pPr>
              <w:jc w:val="center"/>
            </w:pPr>
            <w:r>
              <w:t>Yes</w:t>
            </w:r>
          </w:p>
          <w:p w:rsidR="00C20DD0" w:rsidRDefault="00C20DD0" w:rsidP="00C20DD0">
            <w:pPr>
              <w:jc w:val="center"/>
            </w:pPr>
            <w:r>
              <w:t>Yes</w:t>
            </w:r>
          </w:p>
        </w:tc>
        <w:tc>
          <w:tcPr>
            <w:tcW w:w="1686" w:type="dxa"/>
          </w:tcPr>
          <w:p w:rsidR="00AC5C7A" w:rsidRDefault="00C20DD0" w:rsidP="00B842B1">
            <w:pPr>
              <w:jc w:val="center"/>
            </w:pPr>
            <w:r>
              <w:t>Yes</w:t>
            </w:r>
          </w:p>
          <w:p w:rsidR="00C20DD0" w:rsidRDefault="00C20DD0" w:rsidP="00B842B1">
            <w:pPr>
              <w:jc w:val="center"/>
            </w:pPr>
          </w:p>
          <w:p w:rsidR="00C20DD0" w:rsidRDefault="00C20DD0" w:rsidP="00B842B1">
            <w:pPr>
              <w:jc w:val="center"/>
            </w:pPr>
          </w:p>
          <w:p w:rsidR="00C20DD0" w:rsidRDefault="00C20DD0" w:rsidP="00B842B1">
            <w:pPr>
              <w:jc w:val="center"/>
            </w:pPr>
          </w:p>
          <w:p w:rsidR="00C20DD0" w:rsidRDefault="00C20DD0" w:rsidP="00B842B1">
            <w:pPr>
              <w:jc w:val="center"/>
            </w:pPr>
          </w:p>
          <w:p w:rsidR="00C20DD0" w:rsidRDefault="00C20DD0" w:rsidP="00B842B1">
            <w:pPr>
              <w:jc w:val="center"/>
            </w:pPr>
          </w:p>
          <w:p w:rsidR="00C20DD0" w:rsidRDefault="00C20DD0" w:rsidP="00B842B1">
            <w:pPr>
              <w:jc w:val="center"/>
            </w:pPr>
          </w:p>
          <w:p w:rsidR="00C20DD0" w:rsidRDefault="00C20DD0" w:rsidP="00B842B1">
            <w:pPr>
              <w:jc w:val="center"/>
            </w:pPr>
          </w:p>
          <w:p w:rsidR="00C20DD0" w:rsidRDefault="00C20DD0" w:rsidP="00B842B1">
            <w:pPr>
              <w:jc w:val="center"/>
            </w:pPr>
          </w:p>
          <w:p w:rsidR="00C20DD0" w:rsidRDefault="00C20DD0" w:rsidP="00B842B1">
            <w:pPr>
              <w:jc w:val="center"/>
            </w:pPr>
          </w:p>
        </w:tc>
      </w:tr>
      <w:tr w:rsidR="00AC5C7A" w:rsidTr="00CA1C24">
        <w:tc>
          <w:tcPr>
            <w:tcW w:w="7372" w:type="dxa"/>
          </w:tcPr>
          <w:p w:rsidR="00AC5C7A" w:rsidRPr="00CA1C24" w:rsidRDefault="00CA1C24" w:rsidP="00E24111">
            <w:pPr>
              <w:rPr>
                <w:b/>
              </w:rPr>
            </w:pPr>
            <w:r w:rsidRPr="00CA1C24">
              <w:rPr>
                <w:b/>
              </w:rPr>
              <w:t>Knowledge</w:t>
            </w:r>
          </w:p>
        </w:tc>
        <w:tc>
          <w:tcPr>
            <w:tcW w:w="1559" w:type="dxa"/>
          </w:tcPr>
          <w:p w:rsidR="00AC5C7A" w:rsidRDefault="00AC5C7A" w:rsidP="00B842B1">
            <w:pPr>
              <w:jc w:val="center"/>
            </w:pPr>
          </w:p>
        </w:tc>
        <w:tc>
          <w:tcPr>
            <w:tcW w:w="1686" w:type="dxa"/>
          </w:tcPr>
          <w:p w:rsidR="00AC5C7A" w:rsidRDefault="00AC5C7A" w:rsidP="00B842B1">
            <w:pPr>
              <w:jc w:val="center"/>
            </w:pPr>
          </w:p>
        </w:tc>
      </w:tr>
      <w:tr w:rsidR="00AC5C7A" w:rsidTr="00CA1C24">
        <w:tc>
          <w:tcPr>
            <w:tcW w:w="7372" w:type="dxa"/>
          </w:tcPr>
          <w:p w:rsidR="00CA1C24" w:rsidRDefault="00CA1C24" w:rsidP="00CA1C24">
            <w:r>
              <w:t>Have a sound understanding of :</w:t>
            </w:r>
          </w:p>
          <w:p w:rsidR="00B842B1" w:rsidRDefault="00CA1C24" w:rsidP="00CA1C24">
            <w:r>
              <w:sym w:font="Symbol" w:char="F0B7"/>
            </w:r>
            <w:r>
              <w:t xml:space="preserve"> Current educational developments and their impact on learning</w:t>
            </w:r>
          </w:p>
          <w:p w:rsidR="00CA1C24" w:rsidRDefault="00CA1C24" w:rsidP="00CA1C24">
            <w:r>
              <w:sym w:font="Symbol" w:char="F0B7"/>
            </w:r>
            <w:r>
              <w:t xml:space="preserve"> Assessment, recording and reporting and its use in accelerating pupil progress </w:t>
            </w:r>
          </w:p>
          <w:p w:rsidR="00CA1C24" w:rsidRDefault="00CA1C24" w:rsidP="00CA1C24">
            <w:r>
              <w:sym w:font="Symbol" w:char="F0B7"/>
            </w:r>
            <w:r>
              <w:t xml:space="preserve"> How to make effective use of performance data and other evidence to support, monitor, evaluate and track improvements in pupil’s learning </w:t>
            </w:r>
          </w:p>
          <w:p w:rsidR="00AC5C7A" w:rsidRDefault="00CA1C24" w:rsidP="00CA1C24">
            <w:r>
              <w:sym w:font="Symbol" w:char="F0B7"/>
            </w:r>
            <w:r>
              <w:t xml:space="preserve"> Effective Safeguarding practices</w:t>
            </w:r>
          </w:p>
        </w:tc>
        <w:tc>
          <w:tcPr>
            <w:tcW w:w="1559" w:type="dxa"/>
          </w:tcPr>
          <w:p w:rsidR="00AC5C7A" w:rsidRDefault="00AC5C7A" w:rsidP="00B842B1">
            <w:pPr>
              <w:jc w:val="center"/>
            </w:pPr>
          </w:p>
          <w:p w:rsidR="00C20DD0" w:rsidRDefault="00C20DD0" w:rsidP="00B842B1">
            <w:pPr>
              <w:jc w:val="center"/>
            </w:pPr>
          </w:p>
          <w:p w:rsidR="00C20DD0" w:rsidRDefault="00C20DD0" w:rsidP="00B842B1">
            <w:pPr>
              <w:jc w:val="center"/>
            </w:pPr>
            <w:r>
              <w:t>Yes</w:t>
            </w:r>
          </w:p>
          <w:p w:rsidR="00C20DD0" w:rsidRDefault="00C20DD0" w:rsidP="00B842B1">
            <w:pPr>
              <w:jc w:val="center"/>
            </w:pPr>
            <w:r>
              <w:t>Yes</w:t>
            </w:r>
          </w:p>
          <w:p w:rsidR="00C20DD0" w:rsidRDefault="00C20DD0" w:rsidP="00B842B1">
            <w:pPr>
              <w:jc w:val="center"/>
            </w:pPr>
          </w:p>
          <w:p w:rsidR="00C20DD0" w:rsidRDefault="00C20DD0" w:rsidP="00C20DD0">
            <w:pPr>
              <w:jc w:val="center"/>
            </w:pPr>
            <w:r>
              <w:t>Yes</w:t>
            </w:r>
          </w:p>
        </w:tc>
        <w:tc>
          <w:tcPr>
            <w:tcW w:w="1686" w:type="dxa"/>
          </w:tcPr>
          <w:p w:rsidR="00AC5C7A" w:rsidRDefault="00AC5C7A" w:rsidP="00B842B1">
            <w:pPr>
              <w:jc w:val="center"/>
            </w:pPr>
          </w:p>
          <w:p w:rsidR="00C20DD0" w:rsidRDefault="00C20DD0" w:rsidP="00B842B1">
            <w:pPr>
              <w:jc w:val="center"/>
            </w:pPr>
            <w:r>
              <w:t>Yes</w:t>
            </w:r>
          </w:p>
          <w:p w:rsidR="00C20DD0" w:rsidRDefault="00C20DD0" w:rsidP="00B842B1">
            <w:pPr>
              <w:jc w:val="center"/>
            </w:pPr>
          </w:p>
        </w:tc>
      </w:tr>
      <w:tr w:rsidR="00AC5C7A" w:rsidTr="00CA1C24">
        <w:tc>
          <w:tcPr>
            <w:tcW w:w="7372" w:type="dxa"/>
          </w:tcPr>
          <w:p w:rsidR="00AC5C7A" w:rsidRPr="00CA1C24" w:rsidRDefault="00CA1C24" w:rsidP="00E24111">
            <w:pPr>
              <w:rPr>
                <w:b/>
              </w:rPr>
            </w:pPr>
            <w:r w:rsidRPr="00CA1C24">
              <w:rPr>
                <w:b/>
              </w:rPr>
              <w:t>Qualities and Aptitudes</w:t>
            </w:r>
          </w:p>
        </w:tc>
        <w:tc>
          <w:tcPr>
            <w:tcW w:w="1559" w:type="dxa"/>
          </w:tcPr>
          <w:p w:rsidR="00AC5C7A" w:rsidRDefault="00AC5C7A" w:rsidP="00B842B1">
            <w:pPr>
              <w:jc w:val="center"/>
            </w:pPr>
          </w:p>
        </w:tc>
        <w:tc>
          <w:tcPr>
            <w:tcW w:w="1686" w:type="dxa"/>
          </w:tcPr>
          <w:p w:rsidR="00AC5C7A" w:rsidRDefault="00AC5C7A" w:rsidP="00B842B1">
            <w:pPr>
              <w:jc w:val="center"/>
            </w:pPr>
          </w:p>
        </w:tc>
      </w:tr>
      <w:tr w:rsidR="00AC5C7A" w:rsidTr="00CA1C24">
        <w:tc>
          <w:tcPr>
            <w:tcW w:w="7372" w:type="dxa"/>
          </w:tcPr>
          <w:p w:rsidR="00CA1C24" w:rsidRDefault="00CA1C24" w:rsidP="00E24111">
            <w:r>
              <w:sym w:font="Symbol" w:char="F0B7"/>
            </w:r>
            <w:r>
              <w:t xml:space="preserve"> Possess integrity and is consistent, fair, open and honest</w:t>
            </w:r>
          </w:p>
          <w:p w:rsidR="00CA1C24" w:rsidRDefault="00CA1C24" w:rsidP="00E24111">
            <w:r>
              <w:sym w:font="Symbol" w:char="F0B7"/>
            </w:r>
            <w:r>
              <w:t xml:space="preserve"> Treats all individuals with respect and maintains professional confidentiality </w:t>
            </w:r>
          </w:p>
          <w:p w:rsidR="00CA1C24" w:rsidRDefault="00CA1C24" w:rsidP="00E24111">
            <w:r>
              <w:sym w:font="Symbol" w:char="F0B7"/>
            </w:r>
            <w:r>
              <w:t xml:space="preserve"> Confident, enthusiastic and excited by challenge and innovation</w:t>
            </w:r>
          </w:p>
          <w:p w:rsidR="00CA1C24" w:rsidRDefault="00CA1C24" w:rsidP="00E24111">
            <w:r>
              <w:sym w:font="Symbol" w:char="F0B7"/>
            </w:r>
            <w:r>
              <w:t xml:space="preserve"> Passionate about teaching, learning and caring for all pupils</w:t>
            </w:r>
          </w:p>
          <w:p w:rsidR="00CA1C24" w:rsidRDefault="00CA1C24" w:rsidP="00E24111">
            <w:r>
              <w:sym w:font="Symbol" w:char="F0B7"/>
            </w:r>
            <w:r>
              <w:t xml:space="preserve"> Approachable and positive</w:t>
            </w:r>
          </w:p>
          <w:p w:rsidR="00CA1C24" w:rsidRDefault="00CA1C24" w:rsidP="00E24111">
            <w:r>
              <w:sym w:font="Symbol" w:char="F0B7"/>
            </w:r>
            <w:r>
              <w:t xml:space="preserve"> Able to embrace the Growth Mindset culture of the school</w:t>
            </w:r>
          </w:p>
          <w:p w:rsidR="00CA1C24" w:rsidRDefault="00CA1C24" w:rsidP="00E24111">
            <w:r>
              <w:sym w:font="Symbol" w:char="F0B7"/>
            </w:r>
            <w:r>
              <w:t xml:space="preserve"> Able to be reflective and to</w:t>
            </w:r>
            <w:r w:rsidRPr="00BA484A">
              <w:rPr>
                <w:lang w:val="en-GB"/>
              </w:rPr>
              <w:t xml:space="preserve"> recognise</w:t>
            </w:r>
            <w:r>
              <w:t xml:space="preserve"> when own skills and experience need support to meet the needs of the school </w:t>
            </w:r>
          </w:p>
          <w:p w:rsidR="00AC5C7A" w:rsidRDefault="00CA1C24" w:rsidP="00C20DD0">
            <w:r>
              <w:sym w:font="Symbol" w:char="F0B7"/>
            </w:r>
            <w:r>
              <w:t xml:space="preserve"> Motivated and committed to making a difference to the lives of children </w:t>
            </w:r>
          </w:p>
        </w:tc>
        <w:tc>
          <w:tcPr>
            <w:tcW w:w="1559" w:type="dxa"/>
          </w:tcPr>
          <w:p w:rsidR="00AC5C7A" w:rsidRDefault="00C20DD0" w:rsidP="00B842B1">
            <w:pPr>
              <w:jc w:val="center"/>
            </w:pPr>
            <w:r>
              <w:t>Yes</w:t>
            </w:r>
          </w:p>
          <w:p w:rsidR="00C20DD0" w:rsidRDefault="00C20DD0" w:rsidP="00B842B1">
            <w:pPr>
              <w:jc w:val="center"/>
            </w:pPr>
            <w:r>
              <w:t>Yes</w:t>
            </w:r>
          </w:p>
          <w:p w:rsidR="00C20DD0" w:rsidRDefault="00C20DD0" w:rsidP="00B842B1">
            <w:pPr>
              <w:jc w:val="center"/>
            </w:pPr>
            <w:r>
              <w:t>Yes</w:t>
            </w:r>
          </w:p>
          <w:p w:rsidR="00C20DD0" w:rsidRDefault="00C20DD0" w:rsidP="00B842B1">
            <w:pPr>
              <w:jc w:val="center"/>
            </w:pPr>
            <w:r>
              <w:t>Yes</w:t>
            </w:r>
          </w:p>
          <w:p w:rsidR="00C20DD0" w:rsidRDefault="00C20DD0" w:rsidP="00B842B1">
            <w:pPr>
              <w:jc w:val="center"/>
            </w:pPr>
            <w:r>
              <w:t>Yes</w:t>
            </w:r>
          </w:p>
          <w:p w:rsidR="00C20DD0" w:rsidRDefault="00C20DD0" w:rsidP="00B842B1">
            <w:pPr>
              <w:jc w:val="center"/>
            </w:pPr>
            <w:r>
              <w:t>Yes</w:t>
            </w:r>
          </w:p>
          <w:p w:rsidR="00C20DD0" w:rsidRDefault="00C20DD0" w:rsidP="00B842B1">
            <w:pPr>
              <w:jc w:val="center"/>
            </w:pPr>
            <w:r>
              <w:t>Yes</w:t>
            </w:r>
          </w:p>
          <w:p w:rsidR="00C20DD0" w:rsidRDefault="00C20DD0" w:rsidP="00B842B1">
            <w:pPr>
              <w:jc w:val="center"/>
            </w:pPr>
          </w:p>
          <w:p w:rsidR="00C20DD0" w:rsidRDefault="00C20DD0" w:rsidP="00C20DD0">
            <w:pPr>
              <w:jc w:val="center"/>
            </w:pPr>
            <w:r>
              <w:t>Yes</w:t>
            </w:r>
          </w:p>
        </w:tc>
        <w:tc>
          <w:tcPr>
            <w:tcW w:w="1686" w:type="dxa"/>
          </w:tcPr>
          <w:p w:rsidR="00AC5C7A" w:rsidRDefault="00AC5C7A" w:rsidP="00B842B1">
            <w:pPr>
              <w:jc w:val="center"/>
            </w:pPr>
          </w:p>
        </w:tc>
      </w:tr>
      <w:tr w:rsidR="00CA1C24" w:rsidTr="00CA1C24">
        <w:tc>
          <w:tcPr>
            <w:tcW w:w="7372" w:type="dxa"/>
          </w:tcPr>
          <w:p w:rsidR="00CA1C24" w:rsidRPr="00CA1C24" w:rsidRDefault="00CA1C24" w:rsidP="00E24111">
            <w:pPr>
              <w:rPr>
                <w:b/>
              </w:rPr>
            </w:pPr>
            <w:r w:rsidRPr="00CA1C24">
              <w:rPr>
                <w:b/>
              </w:rPr>
              <w:t>Skills</w:t>
            </w:r>
          </w:p>
        </w:tc>
        <w:tc>
          <w:tcPr>
            <w:tcW w:w="1559" w:type="dxa"/>
          </w:tcPr>
          <w:p w:rsidR="00CA1C24" w:rsidRDefault="00CA1C24" w:rsidP="00B842B1">
            <w:pPr>
              <w:jc w:val="center"/>
            </w:pPr>
          </w:p>
        </w:tc>
        <w:tc>
          <w:tcPr>
            <w:tcW w:w="1686" w:type="dxa"/>
          </w:tcPr>
          <w:p w:rsidR="00CA1C24" w:rsidRDefault="00CA1C24" w:rsidP="00B842B1">
            <w:pPr>
              <w:jc w:val="center"/>
            </w:pPr>
          </w:p>
        </w:tc>
      </w:tr>
      <w:tr w:rsidR="00CA1C24" w:rsidTr="00CA1C24">
        <w:tc>
          <w:tcPr>
            <w:tcW w:w="7372" w:type="dxa"/>
          </w:tcPr>
          <w:p w:rsidR="00CA1C24" w:rsidRDefault="00CA1C24" w:rsidP="00E24111">
            <w:r>
              <w:sym w:font="Symbol" w:char="F0B7"/>
            </w:r>
            <w:r>
              <w:t xml:space="preserve"> Effective communication and interpersonal skills </w:t>
            </w:r>
          </w:p>
          <w:p w:rsidR="00CA1C24" w:rsidRDefault="00CA1C24" w:rsidP="00E24111">
            <w:r>
              <w:sym w:font="Symbol" w:char="F0B7"/>
            </w:r>
            <w:r>
              <w:t xml:space="preserve"> Ability to maintain and develop good sensitive personal relationships with children, staff, governors, parents and the community</w:t>
            </w:r>
          </w:p>
          <w:p w:rsidR="00CA1C24" w:rsidRDefault="00CA1C24" w:rsidP="00E24111">
            <w:r>
              <w:sym w:font="Symbol" w:char="F0B7"/>
            </w:r>
            <w:r>
              <w:t xml:space="preserve"> Ability to interpret data and use it to inform actions for</w:t>
            </w:r>
            <w:r w:rsidRPr="00BA484A">
              <w:rPr>
                <w:lang w:val="en-GB"/>
              </w:rPr>
              <w:t xml:space="preserve"> maximising</w:t>
            </w:r>
            <w:r>
              <w:t xml:space="preserve"> pupil progress</w:t>
            </w:r>
          </w:p>
          <w:p w:rsidR="00CA1C24" w:rsidRDefault="00CA1C24" w:rsidP="00CA1C24">
            <w:r>
              <w:sym w:font="Symbol" w:char="F0B7"/>
            </w:r>
            <w:r>
              <w:t xml:space="preserve"> Ability to lead and manage effective strategies for </w:t>
            </w:r>
            <w:proofErr w:type="spellStart"/>
            <w:r>
              <w:t>behaviour</w:t>
            </w:r>
            <w:proofErr w:type="spellEnd"/>
            <w:r>
              <w:t xml:space="preserve"> management</w:t>
            </w:r>
          </w:p>
          <w:p w:rsidR="00CA1C24" w:rsidRDefault="00CA1C24" w:rsidP="00CA1C24">
            <w:r>
              <w:sym w:font="Symbol" w:char="F0B7"/>
            </w:r>
            <w:r>
              <w:t xml:space="preserve"> Ability to work collaboratively  </w:t>
            </w:r>
            <w:r w:rsidR="00C20DD0">
              <w:t>and as part of a team</w:t>
            </w:r>
          </w:p>
          <w:p w:rsidR="00CA1C24" w:rsidRDefault="00CA1C24" w:rsidP="00CA1C24">
            <w:r>
              <w:sym w:font="Symbol" w:char="F0B7"/>
            </w:r>
            <w:r>
              <w:t xml:space="preserve"> Make an effective contribution to the inclusive school ethos </w:t>
            </w:r>
          </w:p>
          <w:p w:rsidR="00CA1C24" w:rsidRDefault="00CA1C24" w:rsidP="00CA1C24">
            <w:r>
              <w:sym w:font="Symbol" w:char="F0B7"/>
            </w:r>
            <w:r>
              <w:t xml:space="preserve"> Ability to </w:t>
            </w:r>
            <w:proofErr w:type="spellStart"/>
            <w:r>
              <w:t>prioritise</w:t>
            </w:r>
            <w:proofErr w:type="spellEnd"/>
            <w:r>
              <w:t xml:space="preserve"> to meet deadlines </w:t>
            </w:r>
          </w:p>
          <w:p w:rsidR="00CA1C24" w:rsidRDefault="00CA1C24" w:rsidP="00C20DD0">
            <w:r>
              <w:sym w:font="Symbol" w:char="F0B7"/>
            </w:r>
            <w:r>
              <w:t xml:space="preserve"> Be </w:t>
            </w:r>
            <w:r w:rsidR="00C20DD0">
              <w:t xml:space="preserve">or strive to be, </w:t>
            </w:r>
            <w:r>
              <w:t xml:space="preserve">an outstanding classroom practitioner </w:t>
            </w:r>
          </w:p>
        </w:tc>
        <w:tc>
          <w:tcPr>
            <w:tcW w:w="1559" w:type="dxa"/>
          </w:tcPr>
          <w:p w:rsidR="00CA1C24" w:rsidRDefault="00C20DD0" w:rsidP="00B842B1">
            <w:pPr>
              <w:jc w:val="center"/>
            </w:pPr>
            <w:r>
              <w:t>Yes</w:t>
            </w:r>
          </w:p>
          <w:p w:rsidR="00C20DD0" w:rsidRDefault="00C20DD0" w:rsidP="00B842B1">
            <w:pPr>
              <w:jc w:val="center"/>
            </w:pPr>
            <w:r>
              <w:t>Yes</w:t>
            </w:r>
          </w:p>
          <w:p w:rsidR="00C20DD0" w:rsidRDefault="00C20DD0" w:rsidP="00B842B1">
            <w:pPr>
              <w:jc w:val="center"/>
            </w:pPr>
          </w:p>
          <w:p w:rsidR="00C20DD0" w:rsidRDefault="00C20DD0" w:rsidP="00B842B1">
            <w:pPr>
              <w:jc w:val="center"/>
            </w:pPr>
            <w:r>
              <w:t>Yes</w:t>
            </w:r>
          </w:p>
          <w:p w:rsidR="00C20DD0" w:rsidRDefault="00C20DD0" w:rsidP="00B842B1">
            <w:pPr>
              <w:jc w:val="center"/>
            </w:pPr>
          </w:p>
          <w:p w:rsidR="00C20DD0" w:rsidRDefault="00C20DD0" w:rsidP="00B842B1">
            <w:pPr>
              <w:jc w:val="center"/>
            </w:pPr>
            <w:r>
              <w:t>Yes</w:t>
            </w:r>
          </w:p>
          <w:p w:rsidR="00C20DD0" w:rsidRDefault="00C20DD0" w:rsidP="00B842B1">
            <w:pPr>
              <w:jc w:val="center"/>
            </w:pPr>
            <w:r>
              <w:t>Yes</w:t>
            </w:r>
          </w:p>
          <w:p w:rsidR="00C20DD0" w:rsidRDefault="00C20DD0" w:rsidP="00B842B1">
            <w:pPr>
              <w:jc w:val="center"/>
            </w:pPr>
            <w:r>
              <w:t>Yes</w:t>
            </w:r>
          </w:p>
          <w:p w:rsidR="00C20DD0" w:rsidRDefault="00C20DD0" w:rsidP="00B842B1">
            <w:pPr>
              <w:jc w:val="center"/>
            </w:pPr>
            <w:r>
              <w:t>Yes</w:t>
            </w:r>
          </w:p>
          <w:p w:rsidR="00C20DD0" w:rsidRDefault="00C20DD0" w:rsidP="00C20DD0">
            <w:pPr>
              <w:jc w:val="center"/>
            </w:pPr>
            <w:r>
              <w:t>Yes</w:t>
            </w:r>
          </w:p>
        </w:tc>
        <w:tc>
          <w:tcPr>
            <w:tcW w:w="1686" w:type="dxa"/>
          </w:tcPr>
          <w:p w:rsidR="00CA1C24" w:rsidRDefault="00CA1C24" w:rsidP="00B842B1">
            <w:pPr>
              <w:jc w:val="center"/>
            </w:pPr>
          </w:p>
        </w:tc>
      </w:tr>
    </w:tbl>
    <w:p w:rsidR="00E24111" w:rsidRDefault="00E24111" w:rsidP="00E24111"/>
    <w:p w:rsidR="00C20DD0" w:rsidRPr="00B842B1" w:rsidRDefault="00C20DD0" w:rsidP="00C20DD0">
      <w:pPr>
        <w:pStyle w:val="FreeForm"/>
        <w:jc w:val="both"/>
        <w:rPr>
          <w:rFonts w:asciiTheme="minorHAnsi" w:hAnsiTheme="minorHAnsi" w:cstheme="minorHAnsi"/>
          <w:sz w:val="20"/>
          <w:szCs w:val="20"/>
        </w:rPr>
      </w:pPr>
      <w:r>
        <w:rPr>
          <w:rFonts w:asciiTheme="minorHAnsi" w:hAnsiTheme="minorHAnsi" w:cstheme="minorHAnsi"/>
          <w:sz w:val="20"/>
          <w:szCs w:val="20"/>
        </w:rPr>
        <w:t>T</w:t>
      </w:r>
      <w:r w:rsidRPr="00B842B1">
        <w:rPr>
          <w:rFonts w:asciiTheme="minorHAnsi" w:hAnsiTheme="minorHAnsi" w:cstheme="minorHAnsi"/>
          <w:sz w:val="20"/>
          <w:szCs w:val="20"/>
        </w:rPr>
        <w:t>he aim of the job description</w:t>
      </w:r>
      <w:r>
        <w:rPr>
          <w:rFonts w:asciiTheme="minorHAnsi" w:hAnsiTheme="minorHAnsi" w:cstheme="minorHAnsi"/>
          <w:sz w:val="20"/>
          <w:szCs w:val="20"/>
        </w:rPr>
        <w:t xml:space="preserve"> and personal </w:t>
      </w:r>
      <w:proofErr w:type="gramStart"/>
      <w:r>
        <w:rPr>
          <w:rFonts w:asciiTheme="minorHAnsi" w:hAnsiTheme="minorHAnsi" w:cstheme="minorHAnsi"/>
          <w:sz w:val="20"/>
          <w:szCs w:val="20"/>
        </w:rPr>
        <w:t xml:space="preserve">specification </w:t>
      </w:r>
      <w:r w:rsidRPr="00B842B1">
        <w:rPr>
          <w:rFonts w:asciiTheme="minorHAnsi" w:hAnsiTheme="minorHAnsi" w:cstheme="minorHAnsi"/>
          <w:sz w:val="20"/>
          <w:szCs w:val="20"/>
        </w:rPr>
        <w:t xml:space="preserve"> is</w:t>
      </w:r>
      <w:proofErr w:type="gramEnd"/>
      <w:r w:rsidRPr="00B842B1">
        <w:rPr>
          <w:rFonts w:asciiTheme="minorHAnsi" w:hAnsiTheme="minorHAnsi" w:cstheme="minorHAnsi"/>
          <w:sz w:val="20"/>
          <w:szCs w:val="20"/>
        </w:rPr>
        <w:t xml:space="preserve"> to indicate the general purpose and level of responsibility of the post. Please be aware that duties may vary from time to time without changing their character or general level of responsibility. Duties may be subject to pe</w:t>
      </w:r>
      <w:r>
        <w:rPr>
          <w:rFonts w:asciiTheme="minorHAnsi" w:hAnsiTheme="minorHAnsi" w:cstheme="minorHAnsi"/>
          <w:sz w:val="20"/>
          <w:szCs w:val="20"/>
        </w:rPr>
        <w:t>riodic review by the Principal</w:t>
      </w:r>
      <w:r w:rsidRPr="00B842B1">
        <w:rPr>
          <w:rFonts w:asciiTheme="minorHAnsi" w:hAnsiTheme="minorHAnsi" w:cstheme="minorHAnsi"/>
          <w:sz w:val="20"/>
          <w:szCs w:val="20"/>
        </w:rPr>
        <w:t xml:space="preserve">. This is an outline job description only and the post holder </w:t>
      </w:r>
      <w:proofErr w:type="gramStart"/>
      <w:r w:rsidRPr="00B842B1">
        <w:rPr>
          <w:rFonts w:asciiTheme="minorHAnsi" w:hAnsiTheme="minorHAnsi" w:cstheme="minorHAnsi"/>
          <w:sz w:val="20"/>
          <w:szCs w:val="20"/>
        </w:rPr>
        <w:t>will be expected</w:t>
      </w:r>
      <w:proofErr w:type="gramEnd"/>
      <w:r w:rsidRPr="00B842B1">
        <w:rPr>
          <w:rFonts w:asciiTheme="minorHAnsi" w:hAnsiTheme="minorHAnsi" w:cstheme="minorHAnsi"/>
          <w:sz w:val="20"/>
          <w:szCs w:val="20"/>
        </w:rPr>
        <w:t xml:space="preserve"> to undertake the duties commensurate within the range and grade of the post or any lesser duties as directed by the</w:t>
      </w:r>
      <w:r>
        <w:rPr>
          <w:rFonts w:asciiTheme="minorHAnsi" w:hAnsiTheme="minorHAnsi" w:cstheme="minorHAnsi"/>
          <w:sz w:val="20"/>
          <w:szCs w:val="20"/>
        </w:rPr>
        <w:t xml:space="preserve"> Principal</w:t>
      </w:r>
      <w:r w:rsidRPr="00B842B1">
        <w:rPr>
          <w:rFonts w:asciiTheme="minorHAnsi" w:hAnsiTheme="minorHAnsi" w:cstheme="minorHAnsi"/>
          <w:sz w:val="20"/>
          <w:szCs w:val="20"/>
        </w:rPr>
        <w:t>.</w:t>
      </w:r>
    </w:p>
    <w:p w:rsidR="00E24111" w:rsidRDefault="00E24111" w:rsidP="00E24111"/>
    <w:p w:rsidR="00E45293" w:rsidRDefault="00E45293" w:rsidP="00E45293">
      <w:pPr>
        <w:spacing w:before="2" w:line="180" w:lineRule="exact"/>
        <w:rPr>
          <w:sz w:val="19"/>
          <w:szCs w:val="19"/>
        </w:rPr>
        <w:sectPr w:rsidR="00E45293" w:rsidSect="00335CA6">
          <w:headerReference w:type="default" r:id="rId23"/>
          <w:footerReference w:type="default" r:id="rId24"/>
          <w:type w:val="continuous"/>
          <w:pgSz w:w="11920" w:h="16840"/>
          <w:pgMar w:top="720" w:right="720" w:bottom="720" w:left="720" w:header="235" w:footer="0" w:gutter="0"/>
          <w:cols w:space="720"/>
          <w:docGrid w:linePitch="299"/>
        </w:sectPr>
      </w:pPr>
    </w:p>
    <w:p w:rsidR="006C1048" w:rsidRDefault="006C1048">
      <w:pPr>
        <w:jc w:val="both"/>
        <w:rPr>
          <w:rFonts w:cstheme="minorHAnsi"/>
          <w:b/>
          <w:color w:val="00B0F0"/>
          <w:sz w:val="40"/>
          <w:szCs w:val="40"/>
        </w:rPr>
      </w:pPr>
      <w:r>
        <w:rPr>
          <w:rFonts w:cstheme="minorHAnsi"/>
          <w:b/>
          <w:noProof/>
          <w:color w:val="00B0F0"/>
          <w:sz w:val="40"/>
          <w:szCs w:val="40"/>
          <w:lang w:val="en-GB" w:eastAsia="en-GB"/>
        </w:rPr>
        <w:lastRenderedPageBreak/>
        <w:drawing>
          <wp:anchor distT="0" distB="0" distL="114300" distR="114300" simplePos="0" relativeHeight="251715584" behindDoc="0" locked="0" layoutInCell="1" allowOverlap="1" wp14:anchorId="4415C20B" wp14:editId="11C20381">
            <wp:simplePos x="0" y="0"/>
            <wp:positionH relativeFrom="page">
              <wp:posOffset>2151380</wp:posOffset>
            </wp:positionH>
            <wp:positionV relativeFrom="paragraph">
              <wp:posOffset>-505761</wp:posOffset>
            </wp:positionV>
            <wp:extent cx="3255645" cy="676910"/>
            <wp:effectExtent l="0" t="0" r="1905" b="889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55645" cy="676910"/>
                    </a:xfrm>
                    <a:prstGeom prst="rect">
                      <a:avLst/>
                    </a:prstGeom>
                    <a:noFill/>
                  </pic:spPr>
                </pic:pic>
              </a:graphicData>
            </a:graphic>
            <wp14:sizeRelH relativeFrom="page">
              <wp14:pctWidth>0</wp14:pctWidth>
            </wp14:sizeRelH>
            <wp14:sizeRelV relativeFrom="page">
              <wp14:pctHeight>0</wp14:pctHeight>
            </wp14:sizeRelV>
          </wp:anchor>
        </w:drawing>
      </w:r>
    </w:p>
    <w:p w:rsidR="006735B9" w:rsidRDefault="00F14A4A">
      <w:pPr>
        <w:jc w:val="both"/>
        <w:rPr>
          <w:rFonts w:cstheme="minorHAnsi"/>
          <w:b/>
          <w:color w:val="00B0F0"/>
          <w:sz w:val="40"/>
          <w:szCs w:val="40"/>
        </w:rPr>
      </w:pPr>
      <w:r>
        <w:rPr>
          <w:rFonts w:cstheme="minorHAnsi"/>
          <w:b/>
          <w:color w:val="00B0F0"/>
          <w:sz w:val="40"/>
          <w:szCs w:val="40"/>
        </w:rPr>
        <w:t xml:space="preserve">Aspirations Academies </w:t>
      </w:r>
    </w:p>
    <w:p w:rsidR="006735B9" w:rsidRDefault="006735B9">
      <w:pPr>
        <w:jc w:val="both"/>
        <w:rPr>
          <w:rFonts w:cstheme="minorHAnsi"/>
          <w:color w:val="C0504D" w:themeColor="accent2"/>
          <w:sz w:val="20"/>
          <w:szCs w:val="20"/>
        </w:rPr>
      </w:pPr>
    </w:p>
    <w:p w:rsidR="00294309" w:rsidRPr="00294309" w:rsidRDefault="00E6375C" w:rsidP="00294309">
      <w:pPr>
        <w:pStyle w:val="NormalWeb"/>
        <w:spacing w:before="0" w:beforeAutospacing="0" w:after="0" w:afterAutospacing="0"/>
        <w:jc w:val="both"/>
        <w:rPr>
          <w:rFonts w:asciiTheme="minorHAnsi" w:hAnsiTheme="minorHAnsi" w:cstheme="minorHAnsi"/>
          <w:sz w:val="20"/>
          <w:szCs w:val="20"/>
        </w:rPr>
      </w:pPr>
      <w:r w:rsidRPr="00294309">
        <w:rPr>
          <w:rFonts w:asciiTheme="minorHAnsi" w:hAnsiTheme="minorHAnsi" w:cstheme="minorHAnsi"/>
          <w:sz w:val="20"/>
          <w:szCs w:val="20"/>
        </w:rPr>
        <w:t>A</w:t>
      </w:r>
      <w:r w:rsidR="008761EB" w:rsidRPr="00294309">
        <w:rPr>
          <w:rFonts w:asciiTheme="minorHAnsi" w:hAnsiTheme="minorHAnsi" w:cstheme="minorHAnsi"/>
          <w:sz w:val="20"/>
          <w:szCs w:val="20"/>
        </w:rPr>
        <w:t xml:space="preserve">spirations is </w:t>
      </w:r>
      <w:r w:rsidRPr="00294309">
        <w:rPr>
          <w:rFonts w:asciiTheme="minorHAnsi" w:hAnsiTheme="minorHAnsi" w:cstheme="minorHAnsi"/>
          <w:sz w:val="20"/>
          <w:szCs w:val="20"/>
        </w:rPr>
        <w:t xml:space="preserve">a </w:t>
      </w:r>
      <w:r w:rsidR="008761EB" w:rsidRPr="00294309">
        <w:rPr>
          <w:rFonts w:asciiTheme="minorHAnsi" w:hAnsiTheme="minorHAnsi" w:cstheme="minorHAnsi"/>
          <w:sz w:val="20"/>
          <w:szCs w:val="20"/>
        </w:rPr>
        <w:t xml:space="preserve">successful and rapidly growing </w:t>
      </w:r>
      <w:r w:rsidRPr="00294309">
        <w:rPr>
          <w:rFonts w:asciiTheme="minorHAnsi" w:hAnsiTheme="minorHAnsi" w:cstheme="minorHAnsi"/>
          <w:sz w:val="20"/>
          <w:szCs w:val="20"/>
        </w:rPr>
        <w:t>spon</w:t>
      </w:r>
      <w:r w:rsidR="00F14A4A" w:rsidRPr="00294309">
        <w:rPr>
          <w:rFonts w:asciiTheme="minorHAnsi" w:hAnsiTheme="minorHAnsi" w:cstheme="minorHAnsi"/>
          <w:sz w:val="20"/>
          <w:szCs w:val="20"/>
        </w:rPr>
        <w:t>sor of primary and secondary</w:t>
      </w:r>
      <w:r w:rsidRPr="00294309">
        <w:rPr>
          <w:rFonts w:asciiTheme="minorHAnsi" w:hAnsiTheme="minorHAnsi" w:cstheme="minorHAnsi"/>
          <w:sz w:val="20"/>
          <w:szCs w:val="20"/>
        </w:rPr>
        <w:t xml:space="preserve"> academies in</w:t>
      </w:r>
      <w:r w:rsidR="00F14A4A" w:rsidRPr="00294309">
        <w:rPr>
          <w:rFonts w:asciiTheme="minorHAnsi" w:hAnsiTheme="minorHAnsi" w:cstheme="minorHAnsi"/>
          <w:sz w:val="20"/>
          <w:szCs w:val="20"/>
        </w:rPr>
        <w:t xml:space="preserve"> </w:t>
      </w:r>
      <w:r w:rsidR="00294309" w:rsidRPr="00294309">
        <w:rPr>
          <w:rFonts w:asciiTheme="minorHAnsi" w:hAnsiTheme="minorHAnsi" w:cstheme="minorHAnsi"/>
          <w:sz w:val="20"/>
          <w:szCs w:val="20"/>
        </w:rPr>
        <w:t xml:space="preserve">southern </w:t>
      </w:r>
      <w:r w:rsidR="00F14A4A" w:rsidRPr="00294309">
        <w:rPr>
          <w:rFonts w:asciiTheme="minorHAnsi" w:hAnsiTheme="minorHAnsi" w:cstheme="minorHAnsi"/>
          <w:sz w:val="20"/>
          <w:szCs w:val="20"/>
        </w:rPr>
        <w:t>England and</w:t>
      </w:r>
      <w:r w:rsidRPr="00294309">
        <w:rPr>
          <w:rFonts w:asciiTheme="minorHAnsi" w:hAnsiTheme="minorHAnsi" w:cstheme="minorHAnsi"/>
          <w:sz w:val="20"/>
          <w:szCs w:val="20"/>
        </w:rPr>
        <w:t xml:space="preserve"> is committed to raising students’ aspirations so that all young people reach their fullest</w:t>
      </w:r>
      <w:r w:rsidR="00F14A4A" w:rsidRPr="00294309">
        <w:rPr>
          <w:rFonts w:asciiTheme="minorHAnsi" w:hAnsiTheme="minorHAnsi" w:cstheme="minorHAnsi"/>
          <w:sz w:val="20"/>
          <w:szCs w:val="20"/>
        </w:rPr>
        <w:t xml:space="preserve"> </w:t>
      </w:r>
      <w:r w:rsidRPr="00294309">
        <w:rPr>
          <w:rFonts w:asciiTheme="minorHAnsi" w:hAnsiTheme="minorHAnsi" w:cstheme="minorHAnsi"/>
          <w:sz w:val="20"/>
          <w:szCs w:val="20"/>
        </w:rPr>
        <w:t>potential and achieve the success they want for themselves</w:t>
      </w:r>
      <w:r w:rsidR="008761EB" w:rsidRPr="00294309">
        <w:rPr>
          <w:rFonts w:asciiTheme="minorHAnsi" w:hAnsiTheme="minorHAnsi" w:cstheme="minorHAnsi"/>
          <w:sz w:val="20"/>
          <w:szCs w:val="20"/>
        </w:rPr>
        <w:t xml:space="preserve"> in an ever changing world</w:t>
      </w:r>
      <w:r w:rsidRPr="00294309">
        <w:rPr>
          <w:rFonts w:asciiTheme="minorHAnsi" w:hAnsiTheme="minorHAnsi" w:cstheme="minorHAnsi"/>
          <w:sz w:val="20"/>
          <w:szCs w:val="20"/>
        </w:rPr>
        <w:t xml:space="preserve">. </w:t>
      </w:r>
      <w:r w:rsidR="00294309" w:rsidRPr="00294309">
        <w:rPr>
          <w:rFonts w:asciiTheme="minorHAnsi" w:hAnsiTheme="minorHAnsi" w:cstheme="minorHAnsi"/>
          <w:color w:val="000000"/>
          <w:sz w:val="20"/>
          <w:szCs w:val="20"/>
        </w:rPr>
        <w:t>We educate over 7,000 young people from ages 4 to 18.</w:t>
      </w:r>
    </w:p>
    <w:p w:rsidR="00294309" w:rsidRPr="00294309" w:rsidRDefault="00294309" w:rsidP="00294309">
      <w:pPr>
        <w:widowControl/>
        <w:rPr>
          <w:rFonts w:eastAsia="Times New Roman" w:cstheme="minorHAnsi"/>
          <w:sz w:val="20"/>
          <w:szCs w:val="20"/>
          <w:lang w:val="en-GB" w:eastAsia="en-GB"/>
        </w:rPr>
      </w:pPr>
    </w:p>
    <w:p w:rsidR="00294309" w:rsidRPr="00294309" w:rsidRDefault="00294309" w:rsidP="00294309">
      <w:pPr>
        <w:widowControl/>
        <w:jc w:val="both"/>
        <w:rPr>
          <w:rFonts w:eastAsia="Times New Roman" w:cstheme="minorHAnsi"/>
          <w:sz w:val="20"/>
          <w:szCs w:val="20"/>
          <w:lang w:val="en-GB" w:eastAsia="en-GB"/>
        </w:rPr>
      </w:pPr>
      <w:r w:rsidRPr="00294309">
        <w:rPr>
          <w:rFonts w:eastAsia="Times New Roman" w:cstheme="minorHAnsi"/>
          <w:color w:val="000000"/>
          <w:sz w:val="20"/>
          <w:szCs w:val="20"/>
          <w:lang w:val="en-GB" w:eastAsia="en-GB"/>
        </w:rPr>
        <w:t xml:space="preserve">Our academies are located within three geographical regions, or districts: West London, South Coast (Bournemouth, Poole and Dorset) and Banbury (Oxfordshire). We operate primary, junior, secondary and studio schools and one post-16 </w:t>
      </w:r>
      <w:proofErr w:type="gramStart"/>
      <w:r w:rsidRPr="00294309">
        <w:rPr>
          <w:rFonts w:eastAsia="Times New Roman" w:cstheme="minorHAnsi"/>
          <w:color w:val="000000"/>
          <w:sz w:val="20"/>
          <w:szCs w:val="20"/>
          <w:lang w:val="en-GB" w:eastAsia="en-GB"/>
        </w:rPr>
        <w:t>college</w:t>
      </w:r>
      <w:proofErr w:type="gramEnd"/>
      <w:r w:rsidRPr="00294309">
        <w:rPr>
          <w:rFonts w:eastAsia="Times New Roman" w:cstheme="minorHAnsi"/>
          <w:color w:val="000000"/>
          <w:sz w:val="20"/>
          <w:szCs w:val="20"/>
          <w:lang w:val="en-GB" w:eastAsia="en-GB"/>
        </w:rPr>
        <w:t>.</w:t>
      </w:r>
    </w:p>
    <w:p w:rsidR="00294309" w:rsidRPr="00294309" w:rsidRDefault="00294309" w:rsidP="00294309">
      <w:pPr>
        <w:widowControl/>
        <w:rPr>
          <w:rFonts w:eastAsia="Times New Roman" w:cstheme="minorHAnsi"/>
          <w:sz w:val="20"/>
          <w:szCs w:val="20"/>
          <w:lang w:val="en-GB" w:eastAsia="en-GB"/>
        </w:rPr>
      </w:pPr>
    </w:p>
    <w:p w:rsidR="00294309" w:rsidRPr="00294309" w:rsidRDefault="00C80FB0" w:rsidP="00294309">
      <w:pPr>
        <w:widowControl/>
        <w:jc w:val="both"/>
        <w:rPr>
          <w:rFonts w:eastAsia="Times New Roman" w:cstheme="minorHAnsi"/>
          <w:sz w:val="20"/>
          <w:szCs w:val="20"/>
          <w:lang w:val="en-GB" w:eastAsia="en-GB"/>
        </w:rPr>
      </w:pPr>
      <w:r>
        <w:rPr>
          <w:rFonts w:eastAsia="Times New Roman" w:cstheme="minorHAnsi"/>
          <w:color w:val="000000"/>
          <w:sz w:val="20"/>
          <w:szCs w:val="20"/>
          <w:lang w:val="en-GB" w:eastAsia="en-GB"/>
        </w:rPr>
        <w:t>In 2020</w:t>
      </w:r>
      <w:r w:rsidR="00294309" w:rsidRPr="00294309">
        <w:rPr>
          <w:rFonts w:eastAsia="Times New Roman" w:cstheme="minorHAnsi"/>
          <w:color w:val="000000"/>
          <w:sz w:val="20"/>
          <w:szCs w:val="20"/>
          <w:lang w:val="en-GB" w:eastAsia="en-GB"/>
        </w:rPr>
        <w:t>, we will open two all-through academies in partnership with Ian Livingstone OBE, a pioneer in the UK games industry and the Government’s Creative Industries Champion.</w:t>
      </w:r>
    </w:p>
    <w:p w:rsidR="006735B9" w:rsidRPr="00294309" w:rsidRDefault="006735B9">
      <w:pPr>
        <w:jc w:val="both"/>
        <w:rPr>
          <w:rFonts w:cstheme="minorHAnsi"/>
          <w:sz w:val="20"/>
          <w:szCs w:val="20"/>
        </w:rPr>
      </w:pPr>
    </w:p>
    <w:p w:rsidR="008761EB" w:rsidRPr="00294309" w:rsidRDefault="008761EB" w:rsidP="008761EB">
      <w:pPr>
        <w:jc w:val="both"/>
        <w:rPr>
          <w:rFonts w:cstheme="minorHAnsi"/>
          <w:sz w:val="20"/>
          <w:szCs w:val="20"/>
        </w:rPr>
      </w:pPr>
      <w:r w:rsidRPr="00294309">
        <w:rPr>
          <w:rFonts w:cstheme="minorHAnsi"/>
          <w:sz w:val="20"/>
          <w:szCs w:val="20"/>
        </w:rPr>
        <w:t xml:space="preserve">The vision of Aspirations is that there is equality of opportunity for all and a recognition that as well as knowledge, students need to develop their ability and skills to apply and repurpose knowledge in order to survive in a rapidly changing world. In applying knowledge to real-world contexts and allowing young learners to take the lead in using this knowledge to find solutions and answers, learning </w:t>
      </w:r>
      <w:proofErr w:type="gramStart"/>
      <w:r w:rsidRPr="00294309">
        <w:rPr>
          <w:rFonts w:cstheme="minorHAnsi"/>
          <w:sz w:val="20"/>
          <w:szCs w:val="20"/>
        </w:rPr>
        <w:t>is deepened</w:t>
      </w:r>
      <w:proofErr w:type="gramEnd"/>
      <w:r w:rsidRPr="00294309">
        <w:rPr>
          <w:rFonts w:cstheme="minorHAnsi"/>
          <w:sz w:val="20"/>
          <w:szCs w:val="20"/>
        </w:rPr>
        <w:t>. The ability to dream about the future while being inspired in the present to reach those dreams is paramount for all Aspirations learners.</w:t>
      </w:r>
    </w:p>
    <w:p w:rsidR="00F14A4A" w:rsidRPr="00294309" w:rsidRDefault="008761EB" w:rsidP="00F14A4A">
      <w:pPr>
        <w:jc w:val="both"/>
        <w:rPr>
          <w:rFonts w:cstheme="minorHAnsi"/>
          <w:sz w:val="20"/>
          <w:szCs w:val="20"/>
        </w:rPr>
      </w:pPr>
      <w:r w:rsidRPr="00294309">
        <w:rPr>
          <w:rFonts w:cstheme="minorHAnsi"/>
          <w:sz w:val="20"/>
          <w:szCs w:val="20"/>
        </w:rPr>
        <w:t xml:space="preserve"> </w:t>
      </w:r>
    </w:p>
    <w:p w:rsidR="006735B9" w:rsidRPr="00294309" w:rsidRDefault="008761EB" w:rsidP="00F14A4A">
      <w:pPr>
        <w:jc w:val="both"/>
        <w:rPr>
          <w:rFonts w:cstheme="minorHAnsi"/>
          <w:sz w:val="20"/>
          <w:szCs w:val="20"/>
        </w:rPr>
      </w:pPr>
      <w:r w:rsidRPr="00294309">
        <w:rPr>
          <w:rFonts w:cstheme="minorHAnsi"/>
          <w:sz w:val="20"/>
          <w:szCs w:val="20"/>
        </w:rPr>
        <w:t xml:space="preserve">The </w:t>
      </w:r>
      <w:r w:rsidR="00861B36" w:rsidRPr="00294309">
        <w:rPr>
          <w:rFonts w:cstheme="minorHAnsi"/>
          <w:sz w:val="20"/>
          <w:szCs w:val="20"/>
        </w:rPr>
        <w:t xml:space="preserve">‘NO LIMITS’ </w:t>
      </w:r>
      <w:r w:rsidRPr="00294309">
        <w:rPr>
          <w:rFonts w:cstheme="minorHAnsi"/>
          <w:sz w:val="20"/>
          <w:szCs w:val="20"/>
        </w:rPr>
        <w:t xml:space="preserve">curriculum </w:t>
      </w:r>
      <w:r w:rsidR="00F14A4A" w:rsidRPr="00294309">
        <w:rPr>
          <w:rFonts w:cstheme="minorHAnsi"/>
          <w:sz w:val="20"/>
          <w:szCs w:val="20"/>
        </w:rPr>
        <w:t xml:space="preserve">framework </w:t>
      </w:r>
      <w:r w:rsidRPr="00294309">
        <w:rPr>
          <w:rFonts w:cstheme="minorHAnsi"/>
          <w:sz w:val="20"/>
          <w:szCs w:val="20"/>
        </w:rPr>
        <w:t>is based around INTENT, IMPLEMENTATION and IMPACT alongside the expectation that</w:t>
      </w:r>
      <w:r w:rsidR="00F14A4A" w:rsidRPr="00294309">
        <w:rPr>
          <w:rFonts w:cstheme="minorHAnsi"/>
          <w:sz w:val="20"/>
          <w:szCs w:val="20"/>
        </w:rPr>
        <w:t xml:space="preserve"> the curriculum in each academy additionally value</w:t>
      </w:r>
      <w:r w:rsidRPr="00294309">
        <w:rPr>
          <w:rFonts w:cstheme="minorHAnsi"/>
          <w:sz w:val="20"/>
          <w:szCs w:val="20"/>
        </w:rPr>
        <w:t>s</w:t>
      </w:r>
      <w:r w:rsidR="00F14A4A" w:rsidRPr="00294309">
        <w:rPr>
          <w:rFonts w:cstheme="minorHAnsi"/>
          <w:sz w:val="20"/>
          <w:szCs w:val="20"/>
        </w:rPr>
        <w:t xml:space="preserve"> ingenuity, creativity and risk-taking. </w:t>
      </w:r>
      <w:r w:rsidR="00861B36" w:rsidRPr="00294309">
        <w:rPr>
          <w:rFonts w:cstheme="minorHAnsi"/>
          <w:sz w:val="20"/>
          <w:szCs w:val="20"/>
        </w:rPr>
        <w:t xml:space="preserve">Accelerated progress will come through the development of CORE and APPLIED learning whereby individual subject and </w:t>
      </w:r>
      <w:proofErr w:type="gramStart"/>
      <w:r w:rsidR="00861B36" w:rsidRPr="00294309">
        <w:rPr>
          <w:rFonts w:cstheme="minorHAnsi"/>
          <w:sz w:val="20"/>
          <w:szCs w:val="20"/>
        </w:rPr>
        <w:t>trans</w:t>
      </w:r>
      <w:proofErr w:type="gramEnd"/>
      <w:r w:rsidR="00861B36" w:rsidRPr="00294309">
        <w:rPr>
          <w:rFonts w:cstheme="minorHAnsi"/>
          <w:sz w:val="20"/>
          <w:szCs w:val="20"/>
        </w:rPr>
        <w:t xml:space="preserve"> discipline l</w:t>
      </w:r>
      <w:r w:rsidR="006C1048" w:rsidRPr="00294309">
        <w:rPr>
          <w:rFonts w:cstheme="minorHAnsi"/>
          <w:sz w:val="20"/>
          <w:szCs w:val="20"/>
        </w:rPr>
        <w:t>earning will unify knowledge,</w:t>
      </w:r>
      <w:r w:rsidR="00861B36" w:rsidRPr="00294309">
        <w:rPr>
          <w:rFonts w:cstheme="minorHAnsi"/>
          <w:sz w:val="20"/>
          <w:szCs w:val="20"/>
        </w:rPr>
        <w:t xml:space="preserve"> skill development and application.</w:t>
      </w:r>
      <w:r w:rsidR="006C1048" w:rsidRPr="00294309">
        <w:rPr>
          <w:rFonts w:cstheme="minorHAnsi"/>
          <w:sz w:val="20"/>
          <w:szCs w:val="20"/>
        </w:rPr>
        <w:t xml:space="preserve"> The drivers for change </w:t>
      </w:r>
      <w:proofErr w:type="gramStart"/>
      <w:r w:rsidR="006C1048" w:rsidRPr="00294309">
        <w:rPr>
          <w:rFonts w:cstheme="minorHAnsi"/>
          <w:sz w:val="20"/>
          <w:szCs w:val="20"/>
        </w:rPr>
        <w:t>are encompassed</w:t>
      </w:r>
      <w:proofErr w:type="gramEnd"/>
      <w:r w:rsidR="006C1048" w:rsidRPr="00294309">
        <w:rPr>
          <w:rFonts w:cstheme="minorHAnsi"/>
          <w:sz w:val="20"/>
          <w:szCs w:val="20"/>
        </w:rPr>
        <w:t xml:space="preserve"> in the Guiding Principles of Self – Worth, Engagement and Purpose.  Our children need to be engaged in their learning, understand the purpose and subsequently have a high level of self-worth that will be resilient throughout their school life and beyond. </w:t>
      </w:r>
    </w:p>
    <w:p w:rsidR="006735B9" w:rsidRPr="00294309" w:rsidRDefault="006735B9">
      <w:pPr>
        <w:jc w:val="both"/>
        <w:rPr>
          <w:rFonts w:cstheme="minorHAnsi"/>
          <w:sz w:val="20"/>
          <w:szCs w:val="20"/>
        </w:rPr>
      </w:pPr>
    </w:p>
    <w:p w:rsidR="006735B9" w:rsidRPr="00294309" w:rsidRDefault="00E6375C">
      <w:pPr>
        <w:jc w:val="both"/>
        <w:rPr>
          <w:rFonts w:cstheme="minorHAnsi"/>
          <w:sz w:val="20"/>
          <w:szCs w:val="20"/>
        </w:rPr>
      </w:pPr>
      <w:r w:rsidRPr="00294309">
        <w:rPr>
          <w:rFonts w:cstheme="minorHAnsi"/>
          <w:sz w:val="20"/>
          <w:szCs w:val="20"/>
        </w:rPr>
        <w:t>The Aspirations Academies Trust considers that its beliefs and principles are applicable and effective with students from age 3 to 18. Each stage of a child’s education is extremely important ‐ pre‐school, primary and secondary ‐ and should, where possible be coherent across the phases of education in the practi</w:t>
      </w:r>
      <w:r w:rsidR="006C1048" w:rsidRPr="00294309">
        <w:rPr>
          <w:rFonts w:cstheme="minorHAnsi"/>
          <w:sz w:val="20"/>
          <w:szCs w:val="20"/>
        </w:rPr>
        <w:t xml:space="preserve">ce of developing the principles, </w:t>
      </w:r>
      <w:r w:rsidRPr="00294309">
        <w:rPr>
          <w:rFonts w:cstheme="minorHAnsi"/>
          <w:sz w:val="20"/>
          <w:szCs w:val="20"/>
        </w:rPr>
        <w:t>beliefs and aims of</w:t>
      </w:r>
      <w:r w:rsidR="006C1048" w:rsidRPr="00294309">
        <w:rPr>
          <w:rFonts w:cstheme="minorHAnsi"/>
          <w:sz w:val="20"/>
          <w:szCs w:val="20"/>
        </w:rPr>
        <w:t xml:space="preserve"> </w:t>
      </w:r>
      <w:proofErr w:type="gramStart"/>
      <w:r w:rsidR="006C1048" w:rsidRPr="00294309">
        <w:rPr>
          <w:rFonts w:cstheme="minorHAnsi"/>
          <w:sz w:val="20"/>
          <w:szCs w:val="20"/>
        </w:rPr>
        <w:t xml:space="preserve">Aspirations </w:t>
      </w:r>
      <w:r w:rsidRPr="00294309">
        <w:rPr>
          <w:rFonts w:cstheme="minorHAnsi"/>
          <w:sz w:val="20"/>
          <w:szCs w:val="20"/>
        </w:rPr>
        <w:t>.</w:t>
      </w:r>
      <w:proofErr w:type="gramEnd"/>
      <w:r w:rsidRPr="00294309">
        <w:rPr>
          <w:rFonts w:cstheme="minorHAnsi"/>
          <w:sz w:val="20"/>
          <w:szCs w:val="20"/>
        </w:rPr>
        <w:t xml:space="preserve"> For this reason, we support primary, secondary and, where possible, all through (Ages 3‐18) academies. </w:t>
      </w:r>
    </w:p>
    <w:p w:rsidR="006735B9" w:rsidRPr="00294309" w:rsidRDefault="006735B9">
      <w:pPr>
        <w:jc w:val="both"/>
        <w:rPr>
          <w:rFonts w:cstheme="minorHAnsi"/>
          <w:sz w:val="20"/>
          <w:szCs w:val="20"/>
        </w:rPr>
      </w:pPr>
    </w:p>
    <w:p w:rsidR="006735B9" w:rsidRDefault="00E6375C">
      <w:pPr>
        <w:jc w:val="both"/>
        <w:rPr>
          <w:rFonts w:cstheme="minorHAnsi"/>
          <w:sz w:val="20"/>
          <w:szCs w:val="20"/>
        </w:rPr>
      </w:pPr>
      <w:r w:rsidRPr="00294309">
        <w:rPr>
          <w:rFonts w:cstheme="minorHAnsi"/>
          <w:sz w:val="20"/>
          <w:szCs w:val="20"/>
        </w:rPr>
        <w:t>At whatever stage a chil</w:t>
      </w:r>
      <w:r w:rsidR="006C1048" w:rsidRPr="00294309">
        <w:rPr>
          <w:rFonts w:cstheme="minorHAnsi"/>
          <w:sz w:val="20"/>
          <w:szCs w:val="20"/>
        </w:rPr>
        <w:t xml:space="preserve">d joins an Aspirations </w:t>
      </w:r>
      <w:proofErr w:type="gramStart"/>
      <w:r w:rsidR="006C1048" w:rsidRPr="00294309">
        <w:rPr>
          <w:rFonts w:cstheme="minorHAnsi"/>
          <w:sz w:val="20"/>
          <w:szCs w:val="20"/>
        </w:rPr>
        <w:t>Academy</w:t>
      </w:r>
      <w:r w:rsidRPr="00294309">
        <w:rPr>
          <w:rFonts w:cstheme="minorHAnsi"/>
          <w:sz w:val="20"/>
          <w:szCs w:val="20"/>
        </w:rPr>
        <w:t>,</w:t>
      </w:r>
      <w:proofErr w:type="gramEnd"/>
      <w:r w:rsidRPr="00294309">
        <w:rPr>
          <w:rFonts w:cstheme="minorHAnsi"/>
          <w:sz w:val="20"/>
          <w:szCs w:val="20"/>
        </w:rPr>
        <w:t xml:space="preserve"> the aim is to provide each individual child with the best possible life chance. This </w:t>
      </w:r>
      <w:proofErr w:type="gramStart"/>
      <w:r w:rsidRPr="00294309">
        <w:rPr>
          <w:rFonts w:cstheme="minorHAnsi"/>
          <w:sz w:val="20"/>
          <w:szCs w:val="20"/>
        </w:rPr>
        <w:t>is done</w:t>
      </w:r>
      <w:proofErr w:type="gramEnd"/>
      <w:r w:rsidRPr="00294309">
        <w:rPr>
          <w:rFonts w:cstheme="minorHAnsi"/>
          <w:sz w:val="20"/>
          <w:szCs w:val="20"/>
        </w:rPr>
        <w:t xml:space="preserve"> through the achievement of the highest level of qualifications, the development of</w:t>
      </w:r>
      <w:r w:rsidRPr="00357B74">
        <w:rPr>
          <w:rFonts w:cstheme="minorHAnsi"/>
          <w:sz w:val="20"/>
          <w:szCs w:val="20"/>
        </w:rPr>
        <w:t xml:space="preserve"> skills essential to success in an interconnected and highly competitive world, as well as encouraging the highest aspirations, expecting every student to gain a place at university or enter skilled employment.</w:t>
      </w:r>
    </w:p>
    <w:p w:rsidR="006C1048" w:rsidRDefault="006C1048">
      <w:pPr>
        <w:jc w:val="both"/>
        <w:rPr>
          <w:rFonts w:cstheme="minorHAnsi"/>
          <w:sz w:val="20"/>
          <w:szCs w:val="20"/>
        </w:rPr>
      </w:pPr>
    </w:p>
    <w:p w:rsidR="006C1048" w:rsidRDefault="006C1048">
      <w:pPr>
        <w:jc w:val="both"/>
        <w:rPr>
          <w:rFonts w:cstheme="minorHAnsi"/>
          <w:sz w:val="20"/>
          <w:szCs w:val="20"/>
        </w:rPr>
      </w:pPr>
    </w:p>
    <w:p w:rsidR="006C1048" w:rsidRDefault="006C1048">
      <w:pPr>
        <w:jc w:val="both"/>
        <w:rPr>
          <w:rFonts w:cstheme="minorHAnsi"/>
          <w:sz w:val="20"/>
          <w:szCs w:val="20"/>
        </w:rPr>
      </w:pPr>
    </w:p>
    <w:p w:rsidR="006C1048" w:rsidRDefault="006C1048">
      <w:pPr>
        <w:jc w:val="both"/>
        <w:rPr>
          <w:rFonts w:cstheme="minorHAnsi"/>
          <w:sz w:val="20"/>
          <w:szCs w:val="20"/>
        </w:rPr>
      </w:pPr>
    </w:p>
    <w:p w:rsidR="006C1048" w:rsidRDefault="006C1048">
      <w:pPr>
        <w:jc w:val="both"/>
        <w:rPr>
          <w:rFonts w:cstheme="minorHAnsi"/>
          <w:sz w:val="20"/>
          <w:szCs w:val="20"/>
        </w:rPr>
      </w:pPr>
    </w:p>
    <w:p w:rsidR="006C1048" w:rsidRDefault="00294309">
      <w:pPr>
        <w:jc w:val="both"/>
        <w:rPr>
          <w:rFonts w:cstheme="minorHAnsi"/>
          <w:sz w:val="20"/>
          <w:szCs w:val="20"/>
        </w:rPr>
      </w:pPr>
      <w:r>
        <w:rPr>
          <w:noProof/>
          <w:lang w:val="en-GB" w:eastAsia="en-GB"/>
        </w:rPr>
        <w:drawing>
          <wp:anchor distT="0" distB="0" distL="114300" distR="114300" simplePos="0" relativeHeight="251717632" behindDoc="0" locked="0" layoutInCell="1" allowOverlap="1" wp14:anchorId="534A71D3" wp14:editId="69FD90E1">
            <wp:simplePos x="0" y="0"/>
            <wp:positionH relativeFrom="column">
              <wp:posOffset>4247666</wp:posOffset>
            </wp:positionH>
            <wp:positionV relativeFrom="paragraph">
              <wp:posOffset>14070</wp:posOffset>
            </wp:positionV>
            <wp:extent cx="1830402" cy="1728926"/>
            <wp:effectExtent l="0" t="0" r="0" b="508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830402" cy="1728926"/>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716608" behindDoc="0" locked="0" layoutInCell="1" allowOverlap="1" wp14:anchorId="7CF8A216" wp14:editId="696F2811">
            <wp:simplePos x="0" y="0"/>
            <wp:positionH relativeFrom="margin">
              <wp:align>left</wp:align>
            </wp:positionH>
            <wp:positionV relativeFrom="paragraph">
              <wp:posOffset>9692</wp:posOffset>
            </wp:positionV>
            <wp:extent cx="3476514" cy="2454442"/>
            <wp:effectExtent l="0" t="0" r="0" b="317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76514" cy="2454442"/>
                    </a:xfrm>
                    <a:prstGeom prst="rect">
                      <a:avLst/>
                    </a:prstGeom>
                  </pic:spPr>
                </pic:pic>
              </a:graphicData>
            </a:graphic>
            <wp14:sizeRelH relativeFrom="page">
              <wp14:pctWidth>0</wp14:pctWidth>
            </wp14:sizeRelH>
            <wp14:sizeRelV relativeFrom="page">
              <wp14:pctHeight>0</wp14:pctHeight>
            </wp14:sizeRelV>
          </wp:anchor>
        </w:drawing>
      </w:r>
    </w:p>
    <w:p w:rsidR="006C1048" w:rsidRDefault="006C1048">
      <w:pPr>
        <w:jc w:val="both"/>
        <w:rPr>
          <w:rFonts w:cstheme="minorHAnsi"/>
          <w:sz w:val="20"/>
          <w:szCs w:val="20"/>
        </w:rPr>
      </w:pPr>
    </w:p>
    <w:p w:rsidR="006C1048" w:rsidRDefault="006C1048">
      <w:pPr>
        <w:jc w:val="both"/>
        <w:rPr>
          <w:rFonts w:cstheme="minorHAnsi"/>
          <w:sz w:val="20"/>
          <w:szCs w:val="20"/>
        </w:rPr>
      </w:pPr>
    </w:p>
    <w:p w:rsidR="006C1048" w:rsidRDefault="006C1048">
      <w:pPr>
        <w:jc w:val="both"/>
        <w:rPr>
          <w:rFonts w:cstheme="minorHAnsi"/>
          <w:sz w:val="20"/>
          <w:szCs w:val="20"/>
        </w:rPr>
      </w:pPr>
    </w:p>
    <w:p w:rsidR="006C1048" w:rsidRDefault="006C1048">
      <w:pPr>
        <w:jc w:val="both"/>
        <w:rPr>
          <w:rFonts w:cstheme="minorHAnsi"/>
          <w:sz w:val="20"/>
          <w:szCs w:val="20"/>
        </w:rPr>
      </w:pPr>
    </w:p>
    <w:p w:rsidR="006C1048" w:rsidRDefault="006C1048">
      <w:pPr>
        <w:jc w:val="both"/>
        <w:rPr>
          <w:rFonts w:cstheme="minorHAnsi"/>
          <w:sz w:val="20"/>
          <w:szCs w:val="20"/>
        </w:rPr>
      </w:pPr>
    </w:p>
    <w:p w:rsidR="006C1048" w:rsidRDefault="006C1048">
      <w:pPr>
        <w:jc w:val="both"/>
        <w:rPr>
          <w:rFonts w:cstheme="minorHAnsi"/>
          <w:sz w:val="20"/>
          <w:szCs w:val="20"/>
        </w:rPr>
      </w:pPr>
    </w:p>
    <w:p w:rsidR="006C1048" w:rsidRDefault="006C1048">
      <w:pPr>
        <w:jc w:val="both"/>
        <w:rPr>
          <w:rFonts w:cstheme="minorHAnsi"/>
          <w:sz w:val="20"/>
          <w:szCs w:val="20"/>
        </w:rPr>
      </w:pPr>
    </w:p>
    <w:p w:rsidR="006C1048" w:rsidRDefault="006C1048">
      <w:pPr>
        <w:jc w:val="both"/>
        <w:rPr>
          <w:rFonts w:cstheme="minorHAnsi"/>
          <w:sz w:val="20"/>
          <w:szCs w:val="20"/>
        </w:rPr>
      </w:pPr>
    </w:p>
    <w:p w:rsidR="006C1048" w:rsidRPr="00357B74" w:rsidRDefault="006C1048">
      <w:pPr>
        <w:jc w:val="both"/>
        <w:rPr>
          <w:rFonts w:cstheme="minorHAnsi"/>
          <w:sz w:val="20"/>
          <w:szCs w:val="20"/>
        </w:rPr>
      </w:pPr>
    </w:p>
    <w:p w:rsidR="00357B74" w:rsidRDefault="00357B74">
      <w:pPr>
        <w:jc w:val="both"/>
        <w:rPr>
          <w:rFonts w:cstheme="minorHAnsi"/>
          <w:sz w:val="24"/>
          <w:szCs w:val="24"/>
        </w:rPr>
      </w:pPr>
    </w:p>
    <w:p w:rsidR="00357B74" w:rsidRDefault="00357B74">
      <w:pPr>
        <w:jc w:val="both"/>
        <w:rPr>
          <w:rFonts w:cstheme="minorHAnsi"/>
          <w:sz w:val="24"/>
          <w:szCs w:val="24"/>
        </w:rPr>
      </w:pPr>
    </w:p>
    <w:p w:rsidR="00357B74" w:rsidRDefault="00335CA6">
      <w:pPr>
        <w:jc w:val="both"/>
        <w:rPr>
          <w:rFonts w:cstheme="minorHAnsi"/>
          <w:sz w:val="24"/>
          <w:szCs w:val="24"/>
        </w:rPr>
      </w:pPr>
      <w:r>
        <w:rPr>
          <w:noProof/>
          <w:lang w:val="en-GB" w:eastAsia="en-GB"/>
        </w:rPr>
        <w:drawing>
          <wp:anchor distT="0" distB="0" distL="114300" distR="114300" simplePos="0" relativeHeight="251718656" behindDoc="0" locked="0" layoutInCell="1" allowOverlap="1" wp14:anchorId="7F8E66FE" wp14:editId="15120CCC">
            <wp:simplePos x="0" y="0"/>
            <wp:positionH relativeFrom="margin">
              <wp:posOffset>3862070</wp:posOffset>
            </wp:positionH>
            <wp:positionV relativeFrom="paragraph">
              <wp:posOffset>6350</wp:posOffset>
            </wp:positionV>
            <wp:extent cx="2552065" cy="504825"/>
            <wp:effectExtent l="0" t="0" r="635"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552065" cy="504825"/>
                    </a:xfrm>
                    <a:prstGeom prst="rect">
                      <a:avLst/>
                    </a:prstGeom>
                  </pic:spPr>
                </pic:pic>
              </a:graphicData>
            </a:graphic>
            <wp14:sizeRelH relativeFrom="page">
              <wp14:pctWidth>0</wp14:pctWidth>
            </wp14:sizeRelH>
            <wp14:sizeRelV relativeFrom="page">
              <wp14:pctHeight>0</wp14:pctHeight>
            </wp14:sizeRelV>
          </wp:anchor>
        </w:drawing>
      </w:r>
    </w:p>
    <w:p w:rsidR="00357B74" w:rsidRDefault="00357B74">
      <w:pPr>
        <w:jc w:val="both"/>
        <w:rPr>
          <w:rFonts w:cstheme="minorHAnsi"/>
          <w:sz w:val="24"/>
          <w:szCs w:val="24"/>
        </w:rPr>
      </w:pPr>
    </w:p>
    <w:p w:rsidR="00357B74" w:rsidRDefault="00357B74">
      <w:pPr>
        <w:jc w:val="both"/>
        <w:rPr>
          <w:rFonts w:cstheme="minorHAnsi"/>
          <w:sz w:val="24"/>
          <w:szCs w:val="24"/>
        </w:rPr>
      </w:pPr>
    </w:p>
    <w:p w:rsidR="00357B74" w:rsidRDefault="00357B74">
      <w:pPr>
        <w:jc w:val="both"/>
        <w:rPr>
          <w:rFonts w:cstheme="minorHAnsi"/>
          <w:sz w:val="24"/>
          <w:szCs w:val="24"/>
        </w:rPr>
      </w:pPr>
    </w:p>
    <w:p w:rsidR="006735B9" w:rsidRDefault="006735B9">
      <w:pPr>
        <w:jc w:val="center"/>
        <w:rPr>
          <w:rFonts w:cstheme="minorHAnsi"/>
          <w:sz w:val="24"/>
          <w:szCs w:val="24"/>
        </w:rPr>
      </w:pPr>
    </w:p>
    <w:p w:rsidR="006735B9" w:rsidRDefault="00E62B7D" w:rsidP="00F51019">
      <w:pPr>
        <w:widowControl/>
        <w:spacing w:after="200" w:line="276" w:lineRule="auto"/>
        <w:rPr>
          <w:rFonts w:cstheme="minorHAnsi"/>
          <w:b/>
          <w:color w:val="00B0F0"/>
          <w:sz w:val="40"/>
          <w:szCs w:val="40"/>
        </w:rPr>
      </w:pPr>
      <w:r>
        <w:rPr>
          <w:noProof/>
          <w:lang w:val="en-GB" w:eastAsia="en-GB"/>
        </w:rPr>
        <w:drawing>
          <wp:anchor distT="0" distB="0" distL="114300" distR="114300" simplePos="0" relativeHeight="251722752" behindDoc="0" locked="0" layoutInCell="1" allowOverlap="1" wp14:anchorId="4EDAA303" wp14:editId="34AC923E">
            <wp:simplePos x="0" y="0"/>
            <wp:positionH relativeFrom="column">
              <wp:posOffset>3496878</wp:posOffset>
            </wp:positionH>
            <wp:positionV relativeFrom="paragraph">
              <wp:posOffset>-758758</wp:posOffset>
            </wp:positionV>
            <wp:extent cx="2938780" cy="603250"/>
            <wp:effectExtent l="0" t="0" r="0" b="635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38780" cy="603250"/>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b/>
          <w:noProof/>
          <w:color w:val="00B0F0"/>
          <w:sz w:val="36"/>
          <w:szCs w:val="36"/>
          <w:lang w:val="en-GB" w:eastAsia="en-GB"/>
        </w:rPr>
        <w:drawing>
          <wp:anchor distT="0" distB="0" distL="114300" distR="114300" simplePos="0" relativeHeight="251720704" behindDoc="0" locked="0" layoutInCell="1" allowOverlap="1" wp14:anchorId="1F59256D" wp14:editId="39FD797A">
            <wp:simplePos x="0" y="0"/>
            <wp:positionH relativeFrom="margin">
              <wp:posOffset>-74095</wp:posOffset>
            </wp:positionH>
            <wp:positionV relativeFrom="paragraph">
              <wp:posOffset>-763571</wp:posOffset>
            </wp:positionV>
            <wp:extent cx="3255645" cy="676910"/>
            <wp:effectExtent l="0" t="0" r="1905" b="889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55645" cy="676910"/>
                    </a:xfrm>
                    <a:prstGeom prst="rect">
                      <a:avLst/>
                    </a:prstGeom>
                    <a:noFill/>
                  </pic:spPr>
                </pic:pic>
              </a:graphicData>
            </a:graphic>
            <wp14:sizeRelH relativeFrom="page">
              <wp14:pctWidth>0</wp14:pctWidth>
            </wp14:sizeRelH>
            <wp14:sizeRelV relativeFrom="page">
              <wp14:pctHeight>0</wp14:pctHeight>
            </wp14:sizeRelV>
          </wp:anchor>
        </w:drawing>
      </w:r>
      <w:r w:rsidR="00E6375C">
        <w:rPr>
          <w:rFonts w:cstheme="minorHAnsi"/>
          <w:noProof/>
          <w:sz w:val="24"/>
          <w:szCs w:val="24"/>
          <w:lang w:val="en-GB" w:eastAsia="en-GB"/>
        </w:rPr>
        <mc:AlternateContent>
          <mc:Choice Requires="wps">
            <w:drawing>
              <wp:anchor distT="0" distB="0" distL="114300" distR="114300" simplePos="0" relativeHeight="251696128" behindDoc="0" locked="0" layoutInCell="1" allowOverlap="1" wp14:anchorId="4C29FD9C" wp14:editId="01F31DAC">
                <wp:simplePos x="0" y="0"/>
                <wp:positionH relativeFrom="column">
                  <wp:posOffset>5615305</wp:posOffset>
                </wp:positionH>
                <wp:positionV relativeFrom="paragraph">
                  <wp:posOffset>2561921</wp:posOffset>
                </wp:positionV>
                <wp:extent cx="556260" cy="222388"/>
                <wp:effectExtent l="0" t="0" r="0"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222388"/>
                        </a:xfrm>
                        <a:prstGeom prst="rect">
                          <a:avLst/>
                        </a:prstGeom>
                        <a:noFill/>
                        <a:ln w="9525">
                          <a:noFill/>
                          <a:miter lim="800000"/>
                          <a:headEnd/>
                          <a:tailEnd/>
                        </a:ln>
                      </wps:spPr>
                      <wps:txbx>
                        <w:txbxContent>
                          <w:p w:rsidR="00392B03" w:rsidRDefault="00392B03">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29FD9C" id="_x0000_t202" coordsize="21600,21600" o:spt="202" path="m,l,21600r21600,l21600,xe">
                <v:stroke joinstyle="miter"/>
                <v:path gradientshapeok="t" o:connecttype="rect"/>
              </v:shapetype>
              <v:shape id="Text Box 2" o:spid="_x0000_s1026" type="#_x0000_t202" style="position:absolute;margin-left:442.15pt;margin-top:201.75pt;width:43.8pt;height:1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" filled="f" stroked="f">
                <v:textbox>
                  <w:txbxContent>
                    <w:p w:rsidR="00392B03" w:rsidRDefault="00392B03">
                      <w:pPr>
                        <w:rPr>
                          <w:sz w:val="16"/>
                          <w:szCs w:val="16"/>
                        </w:rPr>
                      </w:pPr>
                    </w:p>
                  </w:txbxContent>
                </v:textbox>
              </v:shape>
            </w:pict>
          </mc:Fallback>
        </mc:AlternateContent>
      </w:r>
      <w:r w:rsidR="00E6375C">
        <w:rPr>
          <w:rFonts w:cstheme="minorHAnsi"/>
          <w:b/>
          <w:color w:val="00B0F0"/>
          <w:sz w:val="40"/>
          <w:szCs w:val="40"/>
        </w:rPr>
        <w:t xml:space="preserve">Safe Recruitment Procedure </w:t>
      </w:r>
    </w:p>
    <w:p w:rsidR="006735B9" w:rsidRPr="00E62B7D" w:rsidRDefault="00E62B7D">
      <w:pPr>
        <w:pStyle w:val="Default"/>
        <w:jc w:val="both"/>
        <w:rPr>
          <w:rFonts w:asciiTheme="minorHAnsi" w:hAnsiTheme="minorHAnsi"/>
          <w:sz w:val="20"/>
          <w:szCs w:val="20"/>
        </w:rPr>
      </w:pPr>
      <w:r w:rsidRPr="00E62B7D">
        <w:rPr>
          <w:rFonts w:asciiTheme="minorHAnsi" w:hAnsiTheme="minorHAnsi"/>
          <w:sz w:val="20"/>
          <w:szCs w:val="20"/>
        </w:rPr>
        <w:t>Aspirations and Ocean Academy Poole are</w:t>
      </w:r>
      <w:r w:rsidR="00E6375C" w:rsidRPr="00E62B7D">
        <w:rPr>
          <w:rFonts w:asciiTheme="minorHAnsi" w:hAnsiTheme="minorHAnsi"/>
          <w:sz w:val="20"/>
          <w:szCs w:val="20"/>
        </w:rPr>
        <w:t xml:space="preserve"> committed to safeguarding and promoting the welfare of </w:t>
      </w:r>
      <w:r w:rsidRPr="00E62B7D">
        <w:rPr>
          <w:rFonts w:asciiTheme="minorHAnsi" w:hAnsiTheme="minorHAnsi"/>
          <w:sz w:val="20"/>
          <w:szCs w:val="20"/>
        </w:rPr>
        <w:t>all children, young people and staff</w:t>
      </w:r>
      <w:r w:rsidR="00E6375C" w:rsidRPr="00E62B7D">
        <w:rPr>
          <w:rFonts w:asciiTheme="minorHAnsi" w:hAnsiTheme="minorHAnsi"/>
          <w:sz w:val="20"/>
          <w:szCs w:val="20"/>
        </w:rPr>
        <w:t xml:space="preserve">. In order to meet this responsibility, </w:t>
      </w:r>
      <w:r w:rsidRPr="00E62B7D">
        <w:rPr>
          <w:rFonts w:asciiTheme="minorHAnsi" w:hAnsiTheme="minorHAnsi"/>
          <w:sz w:val="20"/>
          <w:szCs w:val="20"/>
        </w:rPr>
        <w:t xml:space="preserve">we </w:t>
      </w:r>
      <w:r w:rsidR="00E6375C" w:rsidRPr="00E62B7D">
        <w:rPr>
          <w:rFonts w:asciiTheme="minorHAnsi" w:hAnsiTheme="minorHAnsi"/>
          <w:sz w:val="20"/>
          <w:szCs w:val="20"/>
        </w:rPr>
        <w:t xml:space="preserve">follow a rigorous selection process to discourage and screen out unsuitable applicants. This process </w:t>
      </w:r>
      <w:proofErr w:type="gramStart"/>
      <w:r w:rsidR="00E6375C" w:rsidRPr="00E62B7D">
        <w:rPr>
          <w:rFonts w:asciiTheme="minorHAnsi" w:hAnsiTheme="minorHAnsi"/>
          <w:sz w:val="20"/>
          <w:szCs w:val="20"/>
        </w:rPr>
        <w:t>is outlined</w:t>
      </w:r>
      <w:proofErr w:type="gramEnd"/>
      <w:r w:rsidR="00E6375C" w:rsidRPr="00E62B7D">
        <w:rPr>
          <w:rFonts w:asciiTheme="minorHAnsi" w:hAnsiTheme="minorHAnsi"/>
          <w:sz w:val="20"/>
          <w:szCs w:val="20"/>
        </w:rPr>
        <w:t xml:space="preserve"> below, but can be provided in more detail if requested. </w:t>
      </w:r>
    </w:p>
    <w:p w:rsidR="006735B9" w:rsidRDefault="006735B9">
      <w:pPr>
        <w:pStyle w:val="Default"/>
        <w:rPr>
          <w:rFonts w:asciiTheme="minorHAnsi" w:hAnsiTheme="minorHAnsi"/>
        </w:rPr>
      </w:pPr>
    </w:p>
    <w:p w:rsidR="006735B9" w:rsidRDefault="00E6375C">
      <w:pPr>
        <w:pStyle w:val="Default"/>
        <w:rPr>
          <w:rFonts w:asciiTheme="minorHAnsi" w:hAnsiTheme="minorHAnsi"/>
          <w:color w:val="00B0F0"/>
        </w:rPr>
      </w:pPr>
      <w:r>
        <w:rPr>
          <w:rFonts w:asciiTheme="minorHAnsi" w:hAnsiTheme="minorHAnsi"/>
          <w:b/>
          <w:bCs/>
          <w:color w:val="00B0F0"/>
        </w:rPr>
        <w:t xml:space="preserve">Disclosure </w:t>
      </w:r>
    </w:p>
    <w:p w:rsidR="006735B9" w:rsidRPr="00E62B7D" w:rsidRDefault="00E6375C">
      <w:pPr>
        <w:pStyle w:val="Default"/>
        <w:jc w:val="both"/>
        <w:rPr>
          <w:rFonts w:asciiTheme="minorHAnsi" w:hAnsiTheme="minorHAnsi"/>
          <w:sz w:val="20"/>
          <w:szCs w:val="20"/>
        </w:rPr>
      </w:pPr>
      <w:r w:rsidRPr="00E62B7D">
        <w:rPr>
          <w:rFonts w:asciiTheme="minorHAnsi" w:hAnsiTheme="minorHAnsi"/>
          <w:sz w:val="20"/>
          <w:szCs w:val="20"/>
        </w:rPr>
        <w:t xml:space="preserve">This post </w:t>
      </w:r>
      <w:proofErr w:type="gramStart"/>
      <w:r w:rsidRPr="00E62B7D">
        <w:rPr>
          <w:rFonts w:asciiTheme="minorHAnsi" w:hAnsiTheme="minorHAnsi"/>
          <w:sz w:val="20"/>
          <w:szCs w:val="20"/>
        </w:rPr>
        <w:t>is classified</w:t>
      </w:r>
      <w:proofErr w:type="gramEnd"/>
      <w:r w:rsidRPr="00E62B7D">
        <w:rPr>
          <w:rFonts w:asciiTheme="minorHAnsi" w:hAnsiTheme="minorHAnsi"/>
          <w:sz w:val="20"/>
          <w:szCs w:val="20"/>
        </w:rPr>
        <w:t xml:space="preserve"> as having substantial access to children, and appointment is subject to an enhanced police check of previous criminal convictions (DBS). Applicants are required, before appointment, to disclose any conviction, caution or binding over including ‘spent convictions’ under the Rehabilitation of Offenders Act 1974 (Exemptions) Order 1975. Non-disclosure may lead to termination of employment. However, disclosure of a criminal background will not necessarily debar individuals from employment – this will depend upon </w:t>
      </w:r>
      <w:proofErr w:type="gramStart"/>
      <w:r w:rsidRPr="00E62B7D">
        <w:rPr>
          <w:rFonts w:asciiTheme="minorHAnsi" w:hAnsiTheme="minorHAnsi"/>
          <w:sz w:val="20"/>
          <w:szCs w:val="20"/>
        </w:rPr>
        <w:t>the nature of the offence(s) and when they occurred</w:t>
      </w:r>
      <w:proofErr w:type="gramEnd"/>
      <w:r w:rsidRPr="00E62B7D">
        <w:rPr>
          <w:rFonts w:asciiTheme="minorHAnsi" w:hAnsiTheme="minorHAnsi"/>
          <w:sz w:val="20"/>
          <w:szCs w:val="20"/>
        </w:rPr>
        <w:t xml:space="preserve">. </w:t>
      </w:r>
    </w:p>
    <w:p w:rsidR="006735B9" w:rsidRDefault="006735B9">
      <w:pPr>
        <w:pStyle w:val="Default"/>
        <w:rPr>
          <w:rFonts w:asciiTheme="minorHAnsi" w:hAnsiTheme="minorHAnsi"/>
          <w:b/>
          <w:bCs/>
          <w:color w:val="00B0F0"/>
        </w:rPr>
      </w:pPr>
    </w:p>
    <w:p w:rsidR="00F51019" w:rsidRDefault="00F51019" w:rsidP="00F51019">
      <w:pPr>
        <w:pStyle w:val="Default"/>
        <w:rPr>
          <w:rFonts w:asciiTheme="minorHAnsi" w:hAnsiTheme="minorHAnsi"/>
          <w:color w:val="00B0F0"/>
        </w:rPr>
      </w:pPr>
      <w:r>
        <w:rPr>
          <w:rFonts w:asciiTheme="minorHAnsi" w:hAnsiTheme="minorHAnsi"/>
          <w:b/>
          <w:bCs/>
          <w:color w:val="00B0F0"/>
        </w:rPr>
        <w:t xml:space="preserve">Shortlisting </w:t>
      </w:r>
    </w:p>
    <w:p w:rsidR="00F51019" w:rsidRPr="00E62B7D" w:rsidRDefault="00F51019" w:rsidP="00F51019">
      <w:pPr>
        <w:pStyle w:val="Default"/>
        <w:jc w:val="both"/>
        <w:rPr>
          <w:rFonts w:asciiTheme="minorHAnsi" w:hAnsiTheme="minorHAnsi"/>
          <w:sz w:val="20"/>
          <w:szCs w:val="20"/>
        </w:rPr>
      </w:pPr>
      <w:r w:rsidRPr="00E62B7D">
        <w:rPr>
          <w:rFonts w:asciiTheme="minorHAnsi" w:hAnsiTheme="minorHAnsi"/>
          <w:sz w:val="20"/>
          <w:szCs w:val="20"/>
        </w:rPr>
        <w:t xml:space="preserve">Where necessary, candidates </w:t>
      </w:r>
      <w:proofErr w:type="gramStart"/>
      <w:r w:rsidRPr="00E62B7D">
        <w:rPr>
          <w:rFonts w:asciiTheme="minorHAnsi" w:hAnsiTheme="minorHAnsi"/>
          <w:sz w:val="20"/>
          <w:szCs w:val="20"/>
        </w:rPr>
        <w:t>will be asked</w:t>
      </w:r>
      <w:proofErr w:type="gramEnd"/>
      <w:r w:rsidRPr="00E62B7D">
        <w:rPr>
          <w:rFonts w:asciiTheme="minorHAnsi" w:hAnsiTheme="minorHAnsi"/>
          <w:sz w:val="20"/>
          <w:szCs w:val="20"/>
        </w:rPr>
        <w:t xml:space="preserve"> to address any discrepancies, anomalies or gaps in their application form.  Only those candidates meeting the relevant criteria indicated in the personal specification </w:t>
      </w:r>
      <w:proofErr w:type="gramStart"/>
      <w:r w:rsidRPr="00E62B7D">
        <w:rPr>
          <w:rFonts w:asciiTheme="minorHAnsi" w:hAnsiTheme="minorHAnsi"/>
          <w:sz w:val="20"/>
          <w:szCs w:val="20"/>
        </w:rPr>
        <w:t>will be taken</w:t>
      </w:r>
      <w:proofErr w:type="gramEnd"/>
      <w:r w:rsidRPr="00E62B7D">
        <w:rPr>
          <w:rFonts w:asciiTheme="minorHAnsi" w:hAnsiTheme="minorHAnsi"/>
          <w:sz w:val="20"/>
          <w:szCs w:val="20"/>
        </w:rPr>
        <w:t xml:space="preserve"> forward from application.  Observations for longlisted candidates </w:t>
      </w:r>
      <w:r w:rsidR="00FD66B5" w:rsidRPr="00E62B7D">
        <w:rPr>
          <w:rFonts w:asciiTheme="minorHAnsi" w:hAnsiTheme="minorHAnsi"/>
          <w:sz w:val="20"/>
          <w:szCs w:val="20"/>
        </w:rPr>
        <w:t xml:space="preserve">may </w:t>
      </w:r>
      <w:r w:rsidRPr="00E62B7D">
        <w:rPr>
          <w:rFonts w:asciiTheme="minorHAnsi" w:hAnsiTheme="minorHAnsi"/>
          <w:sz w:val="20"/>
          <w:szCs w:val="20"/>
        </w:rPr>
        <w:t xml:space="preserve">take place before a shortlist </w:t>
      </w:r>
      <w:proofErr w:type="gramStart"/>
      <w:r w:rsidRPr="00E62B7D">
        <w:rPr>
          <w:rFonts w:asciiTheme="minorHAnsi" w:hAnsiTheme="minorHAnsi"/>
          <w:sz w:val="20"/>
          <w:szCs w:val="20"/>
        </w:rPr>
        <w:t>is drawn up</w:t>
      </w:r>
      <w:proofErr w:type="gramEnd"/>
      <w:r w:rsidRPr="00E62B7D">
        <w:rPr>
          <w:rFonts w:asciiTheme="minorHAnsi" w:hAnsiTheme="minorHAnsi"/>
          <w:sz w:val="20"/>
          <w:szCs w:val="20"/>
        </w:rPr>
        <w:t xml:space="preserve">.  </w:t>
      </w:r>
    </w:p>
    <w:p w:rsidR="00F51019" w:rsidRDefault="00F51019" w:rsidP="00F51019">
      <w:pPr>
        <w:pStyle w:val="Default"/>
        <w:jc w:val="both"/>
        <w:rPr>
          <w:rFonts w:asciiTheme="minorHAnsi" w:hAnsiTheme="minorHAnsi"/>
        </w:rPr>
      </w:pPr>
    </w:p>
    <w:p w:rsidR="00F51019" w:rsidRDefault="00F51019" w:rsidP="00F51019">
      <w:pPr>
        <w:pStyle w:val="Default"/>
        <w:rPr>
          <w:rFonts w:asciiTheme="minorHAnsi" w:hAnsiTheme="minorHAnsi"/>
          <w:b/>
          <w:bCs/>
          <w:color w:val="00B0F0"/>
        </w:rPr>
      </w:pPr>
      <w:r>
        <w:rPr>
          <w:rFonts w:asciiTheme="minorHAnsi" w:hAnsiTheme="minorHAnsi"/>
          <w:b/>
          <w:bCs/>
          <w:color w:val="00B0F0"/>
        </w:rPr>
        <w:t>Interview</w:t>
      </w:r>
    </w:p>
    <w:p w:rsidR="00F51019" w:rsidRPr="00E62B7D" w:rsidRDefault="00F51019" w:rsidP="00F51019">
      <w:pPr>
        <w:pStyle w:val="Default"/>
        <w:rPr>
          <w:rFonts w:asciiTheme="minorHAnsi" w:hAnsiTheme="minorHAnsi"/>
          <w:b/>
          <w:bCs/>
          <w:color w:val="00B0F0"/>
          <w:sz w:val="20"/>
          <w:szCs w:val="20"/>
        </w:rPr>
      </w:pPr>
      <w:r w:rsidRPr="00E62B7D">
        <w:rPr>
          <w:rFonts w:asciiTheme="minorHAnsi" w:hAnsiTheme="minorHAnsi"/>
          <w:sz w:val="20"/>
          <w:szCs w:val="20"/>
        </w:rPr>
        <w:t>Those shortlisted will then take part in an interview with questions relating to the job description and person specification.</w:t>
      </w:r>
      <w:r w:rsidR="00FD66B5" w:rsidRPr="00E62B7D">
        <w:rPr>
          <w:rFonts w:asciiTheme="minorHAnsi" w:hAnsiTheme="minorHAnsi"/>
          <w:sz w:val="20"/>
          <w:szCs w:val="20"/>
        </w:rPr>
        <w:t xml:space="preserve"> There will also</w:t>
      </w:r>
      <w:r w:rsidR="00E62B7D" w:rsidRPr="00E62B7D">
        <w:rPr>
          <w:rFonts w:asciiTheme="minorHAnsi" w:hAnsiTheme="minorHAnsi"/>
          <w:sz w:val="20"/>
          <w:szCs w:val="20"/>
        </w:rPr>
        <w:t xml:space="preserve"> be a presentation and specific tasks</w:t>
      </w:r>
      <w:r w:rsidR="00FD66B5" w:rsidRPr="00E62B7D">
        <w:rPr>
          <w:rFonts w:asciiTheme="minorHAnsi" w:hAnsiTheme="minorHAnsi"/>
          <w:sz w:val="20"/>
          <w:szCs w:val="20"/>
        </w:rPr>
        <w:t xml:space="preserve"> relevant to the role.</w:t>
      </w:r>
    </w:p>
    <w:p w:rsidR="006735B9" w:rsidRDefault="006735B9">
      <w:pPr>
        <w:pStyle w:val="Default"/>
        <w:rPr>
          <w:rFonts w:asciiTheme="minorHAnsi" w:hAnsiTheme="minorHAnsi"/>
        </w:rPr>
      </w:pPr>
    </w:p>
    <w:p w:rsidR="006735B9" w:rsidRDefault="00E6375C">
      <w:pPr>
        <w:pStyle w:val="Default"/>
        <w:rPr>
          <w:rFonts w:asciiTheme="minorHAnsi" w:hAnsiTheme="minorHAnsi"/>
          <w:color w:val="00B0F0"/>
        </w:rPr>
      </w:pPr>
      <w:r>
        <w:rPr>
          <w:rFonts w:asciiTheme="minorHAnsi" w:hAnsiTheme="minorHAnsi"/>
          <w:b/>
          <w:bCs/>
          <w:color w:val="00B0F0"/>
        </w:rPr>
        <w:t xml:space="preserve">Reference checking </w:t>
      </w:r>
    </w:p>
    <w:p w:rsidR="006735B9" w:rsidRDefault="00E6375C">
      <w:pPr>
        <w:pStyle w:val="Default"/>
        <w:rPr>
          <w:rFonts w:asciiTheme="minorHAnsi" w:hAnsiTheme="minorHAnsi"/>
          <w:sz w:val="20"/>
          <w:szCs w:val="20"/>
        </w:rPr>
      </w:pPr>
      <w:r w:rsidRPr="00E62B7D">
        <w:rPr>
          <w:rFonts w:asciiTheme="minorHAnsi" w:hAnsiTheme="minorHAnsi"/>
          <w:sz w:val="20"/>
          <w:szCs w:val="20"/>
        </w:rPr>
        <w:t xml:space="preserve">At least two references </w:t>
      </w:r>
      <w:proofErr w:type="gramStart"/>
      <w:r w:rsidRPr="00E62B7D">
        <w:rPr>
          <w:rFonts w:asciiTheme="minorHAnsi" w:hAnsiTheme="minorHAnsi"/>
          <w:sz w:val="20"/>
          <w:szCs w:val="20"/>
        </w:rPr>
        <w:t>will be requested</w:t>
      </w:r>
      <w:proofErr w:type="gramEnd"/>
      <w:r w:rsidRPr="00E62B7D">
        <w:rPr>
          <w:rFonts w:asciiTheme="minorHAnsi" w:hAnsiTheme="minorHAnsi"/>
          <w:sz w:val="20"/>
          <w:szCs w:val="20"/>
        </w:rPr>
        <w:t xml:space="preserve">, normally from the previous and current employers.  These </w:t>
      </w:r>
      <w:proofErr w:type="gramStart"/>
      <w:r w:rsidRPr="00E62B7D">
        <w:rPr>
          <w:rFonts w:asciiTheme="minorHAnsi" w:hAnsiTheme="minorHAnsi"/>
          <w:sz w:val="20"/>
          <w:szCs w:val="20"/>
        </w:rPr>
        <w:t>may be contacted</w:t>
      </w:r>
      <w:proofErr w:type="gramEnd"/>
      <w:r w:rsidRPr="00E62B7D">
        <w:rPr>
          <w:rFonts w:asciiTheme="minorHAnsi" w:hAnsiTheme="minorHAnsi"/>
          <w:sz w:val="20"/>
          <w:szCs w:val="20"/>
        </w:rPr>
        <w:t xml:space="preserve"> before the interview and in all case before an offer of appointment is confirmed.</w:t>
      </w:r>
    </w:p>
    <w:p w:rsidR="00B03B49" w:rsidRDefault="00B03B49">
      <w:pPr>
        <w:pStyle w:val="Default"/>
        <w:rPr>
          <w:rFonts w:asciiTheme="minorHAnsi" w:hAnsiTheme="minorHAnsi"/>
          <w:sz w:val="20"/>
          <w:szCs w:val="20"/>
        </w:rPr>
      </w:pPr>
    </w:p>
    <w:p w:rsidR="00B03B49" w:rsidRDefault="00B03B49">
      <w:pPr>
        <w:pStyle w:val="Default"/>
        <w:rPr>
          <w:rFonts w:asciiTheme="minorHAnsi" w:hAnsiTheme="minorHAnsi"/>
          <w:sz w:val="20"/>
          <w:szCs w:val="20"/>
        </w:rPr>
      </w:pPr>
    </w:p>
    <w:p w:rsidR="00B03B49" w:rsidRPr="00E62B7D" w:rsidRDefault="00B03B49">
      <w:pPr>
        <w:pStyle w:val="Default"/>
        <w:rPr>
          <w:rFonts w:asciiTheme="minorHAnsi" w:hAnsiTheme="minorHAnsi"/>
          <w:b/>
          <w:bCs/>
          <w:color w:val="00B0F0"/>
          <w:sz w:val="20"/>
          <w:szCs w:val="20"/>
        </w:rPr>
      </w:pPr>
      <w:r>
        <w:rPr>
          <w:rFonts w:asciiTheme="minorHAnsi" w:hAnsiTheme="minorHAnsi"/>
          <w:sz w:val="20"/>
          <w:szCs w:val="20"/>
        </w:rPr>
        <w:t xml:space="preserve">Please do not hesitate to contact us should you have any further questions. </w:t>
      </w:r>
    </w:p>
    <w:sectPr w:rsidR="00B03B49" w:rsidRPr="00E62B7D">
      <w:headerReference w:type="default" r:id="rId28"/>
      <w:footerReference w:type="default" r:id="rId29"/>
      <w:pgSz w:w="11906" w:h="16838"/>
      <w:pgMar w:top="1528" w:right="1133" w:bottom="1440" w:left="851" w:header="568" w:footer="35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2B03" w:rsidRDefault="00392B03">
      <w:r>
        <w:separator/>
      </w:r>
    </w:p>
  </w:endnote>
  <w:endnote w:type="continuationSeparator" w:id="0">
    <w:p w:rsidR="00392B03" w:rsidRDefault="00392B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X Gyre Adventor">
    <w:altName w:val="Times New Roman"/>
    <w:charset w:val="00"/>
    <w:family w:val="roman"/>
    <w:pitch w:val="default"/>
  </w:font>
  <w:font w:name="SassoonPrimaryInfant">
    <w:altName w:val="Times New Roman"/>
    <w:charset w:val="00"/>
    <w:family w:val="auto"/>
    <w:pitch w:val="variable"/>
    <w:sig w:usb0="00000083" w:usb1="00000000" w:usb2="00000000" w:usb3="00000000" w:csb0="00000009"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Gill Sans MT">
    <w:panose1 w:val="020B0502020104020203"/>
    <w:charset w:val="00"/>
    <w:family w:val="swiss"/>
    <w:pitch w:val="variable"/>
    <w:sig w:usb0="00000007" w:usb1="00000000" w:usb2="00000000" w:usb3="00000000" w:csb0="00000003"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ヒラギノ角ゴ Pro W3">
    <w:altName w:val="MS Mincho"/>
    <w:charset w:val="80"/>
    <w:family w:val="auto"/>
    <w:pitch w:val="variable"/>
    <w:sig w:usb0="00000000" w:usb1="7AC7FFFF" w:usb2="00000012" w:usb3="00000000" w:csb0="0002000D" w:csb1="00000000"/>
  </w:font>
  <w:font w:name="AvantGarde-Dem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Bold">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2B03" w:rsidRDefault="00392B03">
    <w:pPr>
      <w:spacing w:line="0" w:lineRule="atLeast"/>
      <w:rPr>
        <w:sz w:val="0"/>
        <w:szCs w:val="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2B03" w:rsidRDefault="00392B03">
    <w:pPr>
      <w:pStyle w:val="Footer"/>
      <w:rPr>
        <w:rFonts w:asciiTheme="minorHAnsi" w:hAnsiTheme="minorHAnsi"/>
        <w:b/>
        <w:noProof/>
        <w:color w:val="00B0F0"/>
        <w:lang w:eastAsia="en-GB"/>
      </w:rPr>
    </w:pPr>
    <w:r>
      <w:rPr>
        <w:rFonts w:asciiTheme="minorHAnsi" w:hAnsiTheme="minorHAnsi"/>
        <w:b/>
        <w:noProof/>
        <w:color w:val="00B0F0"/>
        <w:lang w:eastAsia="en-GB"/>
      </w:rPr>
      <mc:AlternateContent>
        <mc:Choice Requires="wps">
          <w:drawing>
            <wp:anchor distT="0" distB="0" distL="114300" distR="114300" simplePos="0" relativeHeight="251689984" behindDoc="0" locked="0" layoutInCell="1" allowOverlap="1" wp14:anchorId="4BF3C0CE" wp14:editId="61386A70">
              <wp:simplePos x="0" y="0"/>
              <wp:positionH relativeFrom="column">
                <wp:posOffset>4341716</wp:posOffset>
              </wp:positionH>
              <wp:positionV relativeFrom="paragraph">
                <wp:posOffset>-1215</wp:posOffset>
              </wp:positionV>
              <wp:extent cx="1940118" cy="477078"/>
              <wp:effectExtent l="0" t="0" r="3175" b="0"/>
              <wp:wrapNone/>
              <wp:docPr id="5" name="Text Box 5"/>
              <wp:cNvGraphicFramePr/>
              <a:graphic xmlns:a="http://schemas.openxmlformats.org/drawingml/2006/main">
                <a:graphicData uri="http://schemas.microsoft.com/office/word/2010/wordprocessingShape">
                  <wps:wsp>
                    <wps:cNvSpPr txBox="1"/>
                    <wps:spPr>
                      <a:xfrm>
                        <a:off x="0" y="0"/>
                        <a:ext cx="1940118" cy="47707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92B03" w:rsidRDefault="00392B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BF3C0CE" id="_x0000_t202" coordsize="21600,21600" o:spt="202" path="m,l,21600r21600,l21600,xe">
              <v:stroke joinstyle="miter"/>
              <v:path gradientshapeok="t" o:connecttype="rect"/>
            </v:shapetype>
            <v:shape id="Text Box 5" o:spid="_x0000_s1027" type="#_x0000_t202" style="position:absolute;margin-left:341.85pt;margin-top:-.1pt;width:152.75pt;height:37.5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" fillcolor="white [3201]" stroked="f" strokeweight=".5pt">
              <v:textbox>
                <w:txbxContent>
                  <w:p w:rsidR="005A596F" w:rsidRDefault="005A596F"/>
                </w:txbxContent>
              </v:textbox>
            </v:shape>
          </w:pict>
        </mc:Fallback>
      </mc:AlternateContent>
    </w:r>
  </w:p>
  <w:p w:rsidR="00392B03" w:rsidRDefault="00392B03">
    <w:pPr>
      <w:pStyle w:val="Footer"/>
      <w:rPr>
        <w:rFonts w:asciiTheme="minorHAnsi" w:hAnsiTheme="minorHAnsi"/>
        <w:b/>
        <w:noProof/>
        <w:color w:val="00B0F0"/>
        <w:lang w:eastAsia="en-GB"/>
      </w:rPr>
    </w:pPr>
  </w:p>
  <w:p w:rsidR="00392B03" w:rsidRDefault="00392B03">
    <w:pPr>
      <w:pStyle w:val="Footer"/>
      <w:jc w:val="right"/>
      <w:rPr>
        <w:rFonts w:asciiTheme="minorHAnsi" w:hAnsiTheme="minorHAnsi"/>
        <w:b/>
      </w:rPr>
    </w:pPr>
    <w:r>
      <w:rPr>
        <w:rFonts w:asciiTheme="minorHAnsi" w:hAnsiTheme="minorHAnsi"/>
        <w:b/>
      </w:rPr>
      <w:t xml:space="preserve">    </w:t>
    </w:r>
    <w:r>
      <w:rPr>
        <w:rFonts w:asciiTheme="minorHAnsi" w:hAnsiTheme="minorHAnsi"/>
        <w:b/>
      </w:rPr>
      <w:fldChar w:fldCharType="begin"/>
    </w:r>
    <w:r>
      <w:rPr>
        <w:rFonts w:asciiTheme="minorHAnsi" w:hAnsiTheme="minorHAnsi"/>
        <w:b/>
      </w:rPr>
      <w:instrText xml:space="preserve"> PAGE   \* MERGEFORMAT </w:instrText>
    </w:r>
    <w:r>
      <w:rPr>
        <w:rFonts w:asciiTheme="minorHAnsi" w:hAnsiTheme="minorHAnsi"/>
        <w:b/>
      </w:rPr>
      <w:fldChar w:fldCharType="separate"/>
    </w:r>
    <w:r w:rsidR="0051705B">
      <w:rPr>
        <w:rFonts w:asciiTheme="minorHAnsi" w:hAnsiTheme="minorHAnsi"/>
        <w:b/>
        <w:noProof/>
      </w:rPr>
      <w:t>6</w:t>
    </w:r>
    <w:r>
      <w:rPr>
        <w:rFonts w:asciiTheme="minorHAnsi" w:hAnsiTheme="minorHAnsi"/>
        <w:b/>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2B03" w:rsidRDefault="00392B03">
      <w:r>
        <w:separator/>
      </w:r>
    </w:p>
  </w:footnote>
  <w:footnote w:type="continuationSeparator" w:id="0">
    <w:p w:rsidR="00392B03" w:rsidRDefault="00392B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2B03" w:rsidRDefault="00392B03">
    <w:pPr>
      <w:spacing w:line="200" w:lineRule="exac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2B03" w:rsidRDefault="00392B03">
    <w:pPr>
      <w:pStyle w:val="Header"/>
      <w:tabs>
        <w:tab w:val="clear" w:pos="4513"/>
        <w:tab w:val="clear" w:pos="9026"/>
        <w:tab w:val="left" w:pos="2855"/>
      </w:tabs>
    </w:pP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209DD"/>
    <w:multiLevelType w:val="hybridMultilevel"/>
    <w:tmpl w:val="A1FCBEEC"/>
    <w:lvl w:ilvl="0" w:tplc="7208062C">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CC2FDF"/>
    <w:multiLevelType w:val="hybridMultilevel"/>
    <w:tmpl w:val="7A5A3EE0"/>
    <w:lvl w:ilvl="0" w:tplc="04090001">
      <w:start w:val="1"/>
      <w:numFmt w:val="bullet"/>
      <w:lvlText w:val=""/>
      <w:lvlJc w:val="left"/>
      <w:pPr>
        <w:ind w:left="580" w:hanging="360"/>
      </w:pPr>
      <w:rPr>
        <w:rFonts w:ascii="Symbol" w:hAnsi="Symbol" w:hint="default"/>
      </w:rPr>
    </w:lvl>
    <w:lvl w:ilvl="1" w:tplc="04090003" w:tentative="1">
      <w:start w:val="1"/>
      <w:numFmt w:val="bullet"/>
      <w:lvlText w:val="o"/>
      <w:lvlJc w:val="left"/>
      <w:pPr>
        <w:ind w:left="1300" w:hanging="360"/>
      </w:pPr>
      <w:rPr>
        <w:rFonts w:ascii="Courier New" w:hAnsi="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2" w15:restartNumberingAfterBreak="0">
    <w:nsid w:val="0C15419E"/>
    <w:multiLevelType w:val="hybridMultilevel"/>
    <w:tmpl w:val="F2ECF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4948D3"/>
    <w:multiLevelType w:val="hybridMultilevel"/>
    <w:tmpl w:val="2738FFA2"/>
    <w:lvl w:ilvl="0" w:tplc="04090001">
      <w:start w:val="1"/>
      <w:numFmt w:val="bullet"/>
      <w:lvlText w:val=""/>
      <w:lvlJc w:val="left"/>
      <w:pPr>
        <w:ind w:left="580" w:hanging="360"/>
      </w:pPr>
      <w:rPr>
        <w:rFonts w:ascii="Symbol" w:hAnsi="Symbol" w:hint="default"/>
      </w:rPr>
    </w:lvl>
    <w:lvl w:ilvl="1" w:tplc="04090003" w:tentative="1">
      <w:start w:val="1"/>
      <w:numFmt w:val="bullet"/>
      <w:lvlText w:val="o"/>
      <w:lvlJc w:val="left"/>
      <w:pPr>
        <w:ind w:left="1300" w:hanging="360"/>
      </w:pPr>
      <w:rPr>
        <w:rFonts w:ascii="Courier New" w:hAnsi="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4" w15:restartNumberingAfterBreak="0">
    <w:nsid w:val="14460871"/>
    <w:multiLevelType w:val="hybridMultilevel"/>
    <w:tmpl w:val="3318AB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6EB6F61"/>
    <w:multiLevelType w:val="multilevel"/>
    <w:tmpl w:val="7486C226"/>
    <w:styleLink w:val="List0"/>
    <w:lvl w:ilvl="0">
      <w:numFmt w:val="bullet"/>
      <w:lvlText w:val="•"/>
      <w:lvlJc w:val="left"/>
      <w:pPr>
        <w:tabs>
          <w:tab w:val="num" w:pos="567"/>
        </w:tabs>
        <w:ind w:left="567" w:hanging="283"/>
      </w:pPr>
      <w:rPr>
        <w:rFonts w:ascii="TeX Gyre Adventor" w:eastAsia="TeX Gyre Adventor" w:hAnsi="TeX Gyre Adventor" w:cs="TeX Gyre Adventor"/>
        <w:position w:val="0"/>
      </w:rPr>
    </w:lvl>
    <w:lvl w:ilvl="1">
      <w:start w:val="1"/>
      <w:numFmt w:val="bullet"/>
      <w:lvlText w:val="•"/>
      <w:lvlJc w:val="left"/>
      <w:pPr>
        <w:tabs>
          <w:tab w:val="num" w:pos="1134"/>
        </w:tabs>
        <w:ind w:left="850" w:hanging="283"/>
      </w:pPr>
      <w:rPr>
        <w:rFonts w:ascii="TeX Gyre Adventor" w:eastAsia="TeX Gyre Adventor" w:hAnsi="TeX Gyre Adventor" w:cs="TeX Gyre Adventor"/>
        <w:position w:val="0"/>
      </w:rPr>
    </w:lvl>
    <w:lvl w:ilvl="2">
      <w:start w:val="1"/>
      <w:numFmt w:val="bullet"/>
      <w:lvlText w:val="•"/>
      <w:lvlJc w:val="left"/>
      <w:pPr>
        <w:tabs>
          <w:tab w:val="num" w:pos="1701"/>
        </w:tabs>
        <w:ind w:left="1134" w:hanging="283"/>
      </w:pPr>
      <w:rPr>
        <w:rFonts w:ascii="TeX Gyre Adventor" w:eastAsia="TeX Gyre Adventor" w:hAnsi="TeX Gyre Adventor" w:cs="TeX Gyre Adventor"/>
        <w:position w:val="0"/>
      </w:rPr>
    </w:lvl>
    <w:lvl w:ilvl="3">
      <w:start w:val="1"/>
      <w:numFmt w:val="bullet"/>
      <w:lvlText w:val="•"/>
      <w:lvlJc w:val="left"/>
      <w:pPr>
        <w:tabs>
          <w:tab w:val="num" w:pos="2268"/>
        </w:tabs>
        <w:ind w:left="1417" w:hanging="283"/>
      </w:pPr>
      <w:rPr>
        <w:rFonts w:ascii="TeX Gyre Adventor" w:eastAsia="TeX Gyre Adventor" w:hAnsi="TeX Gyre Adventor" w:cs="TeX Gyre Adventor"/>
        <w:position w:val="0"/>
      </w:rPr>
    </w:lvl>
    <w:lvl w:ilvl="4">
      <w:start w:val="1"/>
      <w:numFmt w:val="bullet"/>
      <w:lvlText w:val="•"/>
      <w:lvlJc w:val="left"/>
      <w:pPr>
        <w:tabs>
          <w:tab w:val="num" w:pos="2835"/>
        </w:tabs>
        <w:ind w:left="1701" w:hanging="283"/>
      </w:pPr>
      <w:rPr>
        <w:rFonts w:ascii="TeX Gyre Adventor" w:eastAsia="TeX Gyre Adventor" w:hAnsi="TeX Gyre Adventor" w:cs="TeX Gyre Adventor"/>
        <w:position w:val="0"/>
      </w:rPr>
    </w:lvl>
    <w:lvl w:ilvl="5">
      <w:start w:val="1"/>
      <w:numFmt w:val="bullet"/>
      <w:lvlText w:val="•"/>
      <w:lvlJc w:val="left"/>
      <w:pPr>
        <w:tabs>
          <w:tab w:val="num" w:pos="3402"/>
        </w:tabs>
        <w:ind w:left="1984" w:hanging="283"/>
      </w:pPr>
      <w:rPr>
        <w:rFonts w:ascii="TeX Gyre Adventor" w:eastAsia="TeX Gyre Adventor" w:hAnsi="TeX Gyre Adventor" w:cs="TeX Gyre Adventor"/>
        <w:position w:val="0"/>
      </w:rPr>
    </w:lvl>
    <w:lvl w:ilvl="6">
      <w:start w:val="1"/>
      <w:numFmt w:val="bullet"/>
      <w:lvlText w:val="•"/>
      <w:lvlJc w:val="left"/>
      <w:pPr>
        <w:tabs>
          <w:tab w:val="num" w:pos="3969"/>
        </w:tabs>
        <w:ind w:left="2268" w:hanging="283"/>
      </w:pPr>
      <w:rPr>
        <w:rFonts w:ascii="TeX Gyre Adventor" w:eastAsia="TeX Gyre Adventor" w:hAnsi="TeX Gyre Adventor" w:cs="TeX Gyre Adventor"/>
        <w:position w:val="0"/>
      </w:rPr>
    </w:lvl>
    <w:lvl w:ilvl="7">
      <w:start w:val="1"/>
      <w:numFmt w:val="bullet"/>
      <w:lvlText w:val="•"/>
      <w:lvlJc w:val="left"/>
      <w:pPr>
        <w:tabs>
          <w:tab w:val="num" w:pos="4535"/>
        </w:tabs>
        <w:ind w:left="2551" w:hanging="283"/>
      </w:pPr>
      <w:rPr>
        <w:rFonts w:ascii="TeX Gyre Adventor" w:eastAsia="TeX Gyre Adventor" w:hAnsi="TeX Gyre Adventor" w:cs="TeX Gyre Adventor"/>
        <w:position w:val="0"/>
      </w:rPr>
    </w:lvl>
    <w:lvl w:ilvl="8">
      <w:start w:val="1"/>
      <w:numFmt w:val="bullet"/>
      <w:lvlText w:val="•"/>
      <w:lvlJc w:val="left"/>
      <w:pPr>
        <w:tabs>
          <w:tab w:val="num" w:pos="5102"/>
        </w:tabs>
        <w:ind w:left="2835" w:hanging="283"/>
      </w:pPr>
      <w:rPr>
        <w:rFonts w:ascii="TeX Gyre Adventor" w:eastAsia="TeX Gyre Adventor" w:hAnsi="TeX Gyre Adventor" w:cs="TeX Gyre Adventor"/>
        <w:position w:val="0"/>
      </w:rPr>
    </w:lvl>
  </w:abstractNum>
  <w:abstractNum w:abstractNumId="6" w15:restartNumberingAfterBreak="0">
    <w:nsid w:val="2057614E"/>
    <w:multiLevelType w:val="hybridMultilevel"/>
    <w:tmpl w:val="7616A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E17312"/>
    <w:multiLevelType w:val="multilevel"/>
    <w:tmpl w:val="A7226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103824"/>
    <w:multiLevelType w:val="hybridMultilevel"/>
    <w:tmpl w:val="0F0C814E"/>
    <w:lvl w:ilvl="0" w:tplc="04090001">
      <w:start w:val="1"/>
      <w:numFmt w:val="bullet"/>
      <w:lvlText w:val=""/>
      <w:lvlJc w:val="left"/>
      <w:pPr>
        <w:ind w:left="580" w:hanging="360"/>
      </w:pPr>
      <w:rPr>
        <w:rFonts w:ascii="Symbol" w:hAnsi="Symbol" w:hint="default"/>
      </w:rPr>
    </w:lvl>
    <w:lvl w:ilvl="1" w:tplc="04090003" w:tentative="1">
      <w:start w:val="1"/>
      <w:numFmt w:val="bullet"/>
      <w:lvlText w:val="o"/>
      <w:lvlJc w:val="left"/>
      <w:pPr>
        <w:ind w:left="1300" w:hanging="360"/>
      </w:pPr>
      <w:rPr>
        <w:rFonts w:ascii="Courier New" w:hAnsi="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9" w15:restartNumberingAfterBreak="0">
    <w:nsid w:val="388C21D7"/>
    <w:multiLevelType w:val="hybridMultilevel"/>
    <w:tmpl w:val="CBC6EE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7D02DB6"/>
    <w:multiLevelType w:val="multilevel"/>
    <w:tmpl w:val="BD3A0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ABF519C"/>
    <w:multiLevelType w:val="hybridMultilevel"/>
    <w:tmpl w:val="1D465BE4"/>
    <w:lvl w:ilvl="0" w:tplc="04090001">
      <w:start w:val="1"/>
      <w:numFmt w:val="bullet"/>
      <w:lvlText w:val=""/>
      <w:lvlJc w:val="left"/>
      <w:pPr>
        <w:ind w:left="580" w:hanging="360"/>
      </w:pPr>
      <w:rPr>
        <w:rFonts w:ascii="Symbol" w:hAnsi="Symbol" w:hint="default"/>
      </w:rPr>
    </w:lvl>
    <w:lvl w:ilvl="1" w:tplc="04090003" w:tentative="1">
      <w:start w:val="1"/>
      <w:numFmt w:val="bullet"/>
      <w:lvlText w:val="o"/>
      <w:lvlJc w:val="left"/>
      <w:pPr>
        <w:ind w:left="1300" w:hanging="360"/>
      </w:pPr>
      <w:rPr>
        <w:rFonts w:ascii="Courier New" w:hAnsi="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12" w15:restartNumberingAfterBreak="0">
    <w:nsid w:val="573A267B"/>
    <w:multiLevelType w:val="hybridMultilevel"/>
    <w:tmpl w:val="D53CE8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7E07630"/>
    <w:multiLevelType w:val="multilevel"/>
    <w:tmpl w:val="DB028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0924F2"/>
    <w:multiLevelType w:val="multilevel"/>
    <w:tmpl w:val="05A86D5C"/>
    <w:styleLink w:val="List1"/>
    <w:lvl w:ilvl="0">
      <w:start w:val="1"/>
      <w:numFmt w:val="bullet"/>
      <w:lvlText w:val="•"/>
      <w:lvlJc w:val="left"/>
      <w:pPr>
        <w:tabs>
          <w:tab w:val="num" w:pos="720"/>
        </w:tabs>
        <w:ind w:left="720" w:hanging="500"/>
      </w:pPr>
      <w:rPr>
        <w:rFonts w:ascii="TeX Gyre Adventor" w:eastAsia="TeX Gyre Adventor" w:hAnsi="TeX Gyre Adventor" w:cs="TeX Gyre Adventor"/>
        <w:position w:val="0"/>
      </w:rPr>
    </w:lvl>
    <w:lvl w:ilvl="1">
      <w:start w:val="1"/>
      <w:numFmt w:val="bullet"/>
      <w:lvlText w:val="•"/>
      <w:lvlJc w:val="left"/>
      <w:pPr>
        <w:tabs>
          <w:tab w:val="num" w:pos="1720"/>
        </w:tabs>
        <w:ind w:left="1220" w:hanging="500"/>
      </w:pPr>
      <w:rPr>
        <w:rFonts w:ascii="TeX Gyre Adventor" w:eastAsia="TeX Gyre Adventor" w:hAnsi="TeX Gyre Adventor" w:cs="TeX Gyre Adventor"/>
        <w:position w:val="0"/>
      </w:rPr>
    </w:lvl>
    <w:lvl w:ilvl="2">
      <w:start w:val="1"/>
      <w:numFmt w:val="bullet"/>
      <w:lvlText w:val="•"/>
      <w:lvlJc w:val="left"/>
      <w:pPr>
        <w:tabs>
          <w:tab w:val="num" w:pos="2720"/>
        </w:tabs>
        <w:ind w:left="1720" w:hanging="500"/>
      </w:pPr>
      <w:rPr>
        <w:rFonts w:ascii="TeX Gyre Adventor" w:eastAsia="TeX Gyre Adventor" w:hAnsi="TeX Gyre Adventor" w:cs="TeX Gyre Adventor"/>
        <w:position w:val="0"/>
      </w:rPr>
    </w:lvl>
    <w:lvl w:ilvl="3">
      <w:start w:val="1"/>
      <w:numFmt w:val="bullet"/>
      <w:lvlText w:val="•"/>
      <w:lvlJc w:val="left"/>
      <w:pPr>
        <w:tabs>
          <w:tab w:val="num" w:pos="3720"/>
        </w:tabs>
        <w:ind w:left="2220" w:hanging="500"/>
      </w:pPr>
      <w:rPr>
        <w:rFonts w:ascii="TeX Gyre Adventor" w:eastAsia="TeX Gyre Adventor" w:hAnsi="TeX Gyre Adventor" w:cs="TeX Gyre Adventor"/>
        <w:position w:val="0"/>
      </w:rPr>
    </w:lvl>
    <w:lvl w:ilvl="4">
      <w:start w:val="1"/>
      <w:numFmt w:val="bullet"/>
      <w:lvlText w:val="•"/>
      <w:lvlJc w:val="left"/>
      <w:pPr>
        <w:tabs>
          <w:tab w:val="num" w:pos="4720"/>
        </w:tabs>
        <w:ind w:left="2720" w:hanging="500"/>
      </w:pPr>
      <w:rPr>
        <w:rFonts w:ascii="TeX Gyre Adventor" w:eastAsia="TeX Gyre Adventor" w:hAnsi="TeX Gyre Adventor" w:cs="TeX Gyre Adventor"/>
        <w:position w:val="0"/>
      </w:rPr>
    </w:lvl>
    <w:lvl w:ilvl="5">
      <w:start w:val="1"/>
      <w:numFmt w:val="bullet"/>
      <w:lvlText w:val="•"/>
      <w:lvlJc w:val="left"/>
      <w:pPr>
        <w:tabs>
          <w:tab w:val="num" w:pos="5720"/>
        </w:tabs>
        <w:ind w:left="3220" w:hanging="500"/>
      </w:pPr>
      <w:rPr>
        <w:rFonts w:ascii="TeX Gyre Adventor" w:eastAsia="TeX Gyre Adventor" w:hAnsi="TeX Gyre Adventor" w:cs="TeX Gyre Adventor"/>
        <w:position w:val="0"/>
      </w:rPr>
    </w:lvl>
    <w:lvl w:ilvl="6">
      <w:start w:val="1"/>
      <w:numFmt w:val="bullet"/>
      <w:lvlText w:val="•"/>
      <w:lvlJc w:val="left"/>
      <w:pPr>
        <w:tabs>
          <w:tab w:val="num" w:pos="6720"/>
        </w:tabs>
        <w:ind w:left="3720" w:hanging="500"/>
      </w:pPr>
      <w:rPr>
        <w:rFonts w:ascii="TeX Gyre Adventor" w:eastAsia="TeX Gyre Adventor" w:hAnsi="TeX Gyre Adventor" w:cs="TeX Gyre Adventor"/>
        <w:position w:val="0"/>
      </w:rPr>
    </w:lvl>
    <w:lvl w:ilvl="7">
      <w:start w:val="1"/>
      <w:numFmt w:val="bullet"/>
      <w:lvlText w:val="•"/>
      <w:lvlJc w:val="left"/>
      <w:pPr>
        <w:tabs>
          <w:tab w:val="num" w:pos="7720"/>
        </w:tabs>
        <w:ind w:left="4220" w:hanging="500"/>
      </w:pPr>
      <w:rPr>
        <w:rFonts w:ascii="TeX Gyre Adventor" w:eastAsia="TeX Gyre Adventor" w:hAnsi="TeX Gyre Adventor" w:cs="TeX Gyre Adventor"/>
        <w:position w:val="0"/>
      </w:rPr>
    </w:lvl>
    <w:lvl w:ilvl="8">
      <w:start w:val="1"/>
      <w:numFmt w:val="bullet"/>
      <w:lvlText w:val="•"/>
      <w:lvlJc w:val="left"/>
      <w:pPr>
        <w:tabs>
          <w:tab w:val="num" w:pos="8720"/>
        </w:tabs>
        <w:ind w:left="4720" w:hanging="500"/>
      </w:pPr>
      <w:rPr>
        <w:rFonts w:ascii="TeX Gyre Adventor" w:eastAsia="TeX Gyre Adventor" w:hAnsi="TeX Gyre Adventor" w:cs="TeX Gyre Adventor"/>
        <w:position w:val="0"/>
      </w:rPr>
    </w:lvl>
  </w:abstractNum>
  <w:abstractNum w:abstractNumId="15" w15:restartNumberingAfterBreak="0">
    <w:nsid w:val="6E476EDB"/>
    <w:multiLevelType w:val="hybridMultilevel"/>
    <w:tmpl w:val="42AE7E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773388C"/>
    <w:multiLevelType w:val="hybridMultilevel"/>
    <w:tmpl w:val="E126EA6E"/>
    <w:lvl w:ilvl="0" w:tplc="7208062C">
      <w:start w:val="1"/>
      <w:numFmt w:val="bullet"/>
      <w:lvlText w:val=""/>
      <w:lvlJc w:val="left"/>
      <w:pPr>
        <w:tabs>
          <w:tab w:val="num" w:pos="567"/>
        </w:tabs>
        <w:ind w:left="567" w:hanging="567"/>
      </w:pPr>
      <w:rPr>
        <w:rFonts w:ascii="Symbol" w:hAnsi="Symbol" w:hint="default"/>
      </w:rPr>
    </w:lvl>
    <w:lvl w:ilvl="1" w:tplc="6B16C32E">
      <w:numFmt w:val="bullet"/>
      <w:lvlText w:val="-"/>
      <w:lvlJc w:val="left"/>
      <w:pPr>
        <w:tabs>
          <w:tab w:val="num" w:pos="1440"/>
        </w:tabs>
        <w:ind w:left="1440" w:hanging="360"/>
      </w:pPr>
      <w:rPr>
        <w:rFonts w:ascii="SassoonPrimaryInfant" w:eastAsia="Times New Roman" w:hAnsi="SassoonPrimaryInfant"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5"/>
  </w:num>
  <w:num w:numId="3">
    <w:abstractNumId w:val="14"/>
  </w:num>
  <w:num w:numId="4">
    <w:abstractNumId w:val="2"/>
  </w:num>
  <w:num w:numId="5">
    <w:abstractNumId w:val="9"/>
  </w:num>
  <w:num w:numId="6">
    <w:abstractNumId w:val="12"/>
  </w:num>
  <w:num w:numId="7">
    <w:abstractNumId w:val="11"/>
  </w:num>
  <w:num w:numId="8">
    <w:abstractNumId w:val="8"/>
  </w:num>
  <w:num w:numId="9">
    <w:abstractNumId w:val="3"/>
  </w:num>
  <w:num w:numId="10">
    <w:abstractNumId w:val="1"/>
  </w:num>
  <w:num w:numId="11">
    <w:abstractNumId w:val="4"/>
  </w:num>
  <w:num w:numId="12">
    <w:abstractNumId w:val="16"/>
  </w:num>
  <w:num w:numId="13">
    <w:abstractNumId w:val="0"/>
  </w:num>
  <w:num w:numId="14">
    <w:abstractNumId w:val="15"/>
  </w:num>
  <w:num w:numId="15">
    <w:abstractNumId w:val="10"/>
  </w:num>
  <w:num w:numId="16">
    <w:abstractNumId w:val="7"/>
  </w:num>
  <w:num w:numId="17">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attachedTemplate r:id="rId1"/>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5B9"/>
    <w:rsid w:val="000144A1"/>
    <w:rsid w:val="0004395A"/>
    <w:rsid w:val="00064BD1"/>
    <w:rsid w:val="000757C2"/>
    <w:rsid w:val="0007652D"/>
    <w:rsid w:val="000B238F"/>
    <w:rsid w:val="000B29ED"/>
    <w:rsid w:val="000E7165"/>
    <w:rsid w:val="00121093"/>
    <w:rsid w:val="00136BC6"/>
    <w:rsid w:val="00161D0B"/>
    <w:rsid w:val="0017332A"/>
    <w:rsid w:val="001A0671"/>
    <w:rsid w:val="001A4194"/>
    <w:rsid w:val="001B0DD5"/>
    <w:rsid w:val="00242D92"/>
    <w:rsid w:val="00243D92"/>
    <w:rsid w:val="00255413"/>
    <w:rsid w:val="002612CA"/>
    <w:rsid w:val="00294309"/>
    <w:rsid w:val="00294603"/>
    <w:rsid w:val="002B6226"/>
    <w:rsid w:val="002B669C"/>
    <w:rsid w:val="002E00B8"/>
    <w:rsid w:val="002F22CE"/>
    <w:rsid w:val="003144E1"/>
    <w:rsid w:val="00335CA6"/>
    <w:rsid w:val="00357980"/>
    <w:rsid w:val="00357B74"/>
    <w:rsid w:val="00365B66"/>
    <w:rsid w:val="00380D50"/>
    <w:rsid w:val="003910BE"/>
    <w:rsid w:val="00392B03"/>
    <w:rsid w:val="003E7AD9"/>
    <w:rsid w:val="003E7E59"/>
    <w:rsid w:val="00461DDA"/>
    <w:rsid w:val="004B344B"/>
    <w:rsid w:val="004D06AF"/>
    <w:rsid w:val="004D7CE3"/>
    <w:rsid w:val="004E7215"/>
    <w:rsid w:val="0051705B"/>
    <w:rsid w:val="00517EB3"/>
    <w:rsid w:val="00532207"/>
    <w:rsid w:val="005647B2"/>
    <w:rsid w:val="005A221C"/>
    <w:rsid w:val="005A596F"/>
    <w:rsid w:val="005C12F8"/>
    <w:rsid w:val="00624211"/>
    <w:rsid w:val="00631AF5"/>
    <w:rsid w:val="006735B9"/>
    <w:rsid w:val="006748D3"/>
    <w:rsid w:val="006A705D"/>
    <w:rsid w:val="006C08C8"/>
    <w:rsid w:val="006C1048"/>
    <w:rsid w:val="006D49AE"/>
    <w:rsid w:val="006E4ECF"/>
    <w:rsid w:val="006E638F"/>
    <w:rsid w:val="00707309"/>
    <w:rsid w:val="00710715"/>
    <w:rsid w:val="00716F67"/>
    <w:rsid w:val="00723360"/>
    <w:rsid w:val="00727558"/>
    <w:rsid w:val="00735D26"/>
    <w:rsid w:val="00755259"/>
    <w:rsid w:val="00791AD7"/>
    <w:rsid w:val="00797D4A"/>
    <w:rsid w:val="007C049B"/>
    <w:rsid w:val="007D5B9F"/>
    <w:rsid w:val="007E5250"/>
    <w:rsid w:val="00836DB3"/>
    <w:rsid w:val="00840A78"/>
    <w:rsid w:val="00861B36"/>
    <w:rsid w:val="0086536B"/>
    <w:rsid w:val="008678D8"/>
    <w:rsid w:val="008761EB"/>
    <w:rsid w:val="00876CC3"/>
    <w:rsid w:val="008B18A9"/>
    <w:rsid w:val="008F28B5"/>
    <w:rsid w:val="00925F4C"/>
    <w:rsid w:val="00930BC6"/>
    <w:rsid w:val="00944B3A"/>
    <w:rsid w:val="00951BE4"/>
    <w:rsid w:val="00961DEC"/>
    <w:rsid w:val="00983EA5"/>
    <w:rsid w:val="009A091D"/>
    <w:rsid w:val="009D2E85"/>
    <w:rsid w:val="00A003CE"/>
    <w:rsid w:val="00A1571A"/>
    <w:rsid w:val="00A52946"/>
    <w:rsid w:val="00AC5C7A"/>
    <w:rsid w:val="00AF2463"/>
    <w:rsid w:val="00B03B49"/>
    <w:rsid w:val="00B20ED8"/>
    <w:rsid w:val="00B4067B"/>
    <w:rsid w:val="00B6707B"/>
    <w:rsid w:val="00B800A5"/>
    <w:rsid w:val="00B842B1"/>
    <w:rsid w:val="00BA2CBC"/>
    <w:rsid w:val="00BA484A"/>
    <w:rsid w:val="00BB5A74"/>
    <w:rsid w:val="00BE3F7A"/>
    <w:rsid w:val="00C10322"/>
    <w:rsid w:val="00C20DD0"/>
    <w:rsid w:val="00C57516"/>
    <w:rsid w:val="00C80FB0"/>
    <w:rsid w:val="00CA0EE1"/>
    <w:rsid w:val="00CA1C24"/>
    <w:rsid w:val="00CB19E2"/>
    <w:rsid w:val="00CE0BDF"/>
    <w:rsid w:val="00CE28D1"/>
    <w:rsid w:val="00D01D7C"/>
    <w:rsid w:val="00D403BD"/>
    <w:rsid w:val="00D46BB7"/>
    <w:rsid w:val="00DB01A3"/>
    <w:rsid w:val="00E24111"/>
    <w:rsid w:val="00E434E2"/>
    <w:rsid w:val="00E45293"/>
    <w:rsid w:val="00E62B7D"/>
    <w:rsid w:val="00E6375C"/>
    <w:rsid w:val="00E721C0"/>
    <w:rsid w:val="00EA2281"/>
    <w:rsid w:val="00EF5438"/>
    <w:rsid w:val="00F14A4A"/>
    <w:rsid w:val="00F42B88"/>
    <w:rsid w:val="00F51019"/>
    <w:rsid w:val="00F970AA"/>
    <w:rsid w:val="00FA31CC"/>
    <w:rsid w:val="00FD66B5"/>
    <w:rsid w:val="00FE21EE"/>
    <w:rsid w:val="00FE3B84"/>
    <w:rsid w:val="00FE3C39"/>
    <w:rsid w:val="00FE58EB"/>
    <w:rsid w:val="00FF3D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58AB950F"/>
  <w15:docId w15:val="{CFA9D8A3-A40F-4BFC-8C95-290F5A4C4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Theme="minorHAnsi" w:hAnsi="Century Gothic" w:cs="Times New Roman"/>
        <w:sz w:val="24"/>
        <w:szCs w:val="24"/>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spacing w:after="0" w:line="240" w:lineRule="auto"/>
    </w:pPr>
    <w:rPr>
      <w:rFonts w:asciiTheme="minorHAnsi" w:hAnsiTheme="minorHAnsi" w:cstheme="minorBidi"/>
      <w:sz w:val="22"/>
      <w:szCs w:val="22"/>
      <w:lang w:val="en-US"/>
    </w:rPr>
  </w:style>
  <w:style w:type="paragraph" w:styleId="Heading1">
    <w:name w:val="heading 1"/>
    <w:basedOn w:val="Normal"/>
    <w:link w:val="Heading1Char"/>
    <w:uiPriority w:val="9"/>
    <w:qFormat/>
    <w:pPr>
      <w:spacing w:before="25"/>
      <w:ind w:left="112"/>
      <w:outlineLvl w:val="0"/>
    </w:pPr>
    <w:rPr>
      <w:rFonts w:ascii="Comic Sans MS" w:eastAsia="Comic Sans MS" w:hAnsi="Comic Sans MS"/>
      <w:sz w:val="24"/>
      <w:szCs w:val="24"/>
    </w:rPr>
  </w:style>
  <w:style w:type="paragraph" w:styleId="Heading2">
    <w:name w:val="heading 2"/>
    <w:basedOn w:val="Normal"/>
    <w:next w:val="Normal"/>
    <w:link w:val="Heading2Char"/>
    <w:uiPriority w:val="9"/>
    <w:semiHidden/>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F5438"/>
    <w:pPr>
      <w:keepNext/>
      <w:widowControl/>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EF5438"/>
    <w:pPr>
      <w:keepNext/>
      <w:widowControl/>
      <w:tabs>
        <w:tab w:val="num" w:pos="2880"/>
      </w:tabs>
      <w:spacing w:before="240" w:after="60"/>
      <w:ind w:left="2880" w:hanging="720"/>
      <w:outlineLvl w:val="3"/>
    </w:pPr>
    <w:rPr>
      <w:rFonts w:eastAsiaTheme="minorEastAsia"/>
      <w:b/>
      <w:bCs/>
      <w:sz w:val="28"/>
      <w:szCs w:val="28"/>
    </w:rPr>
  </w:style>
  <w:style w:type="paragraph" w:styleId="Heading5">
    <w:name w:val="heading 5"/>
    <w:basedOn w:val="Normal"/>
    <w:next w:val="Normal"/>
    <w:link w:val="Heading5Char"/>
    <w:uiPriority w:val="9"/>
    <w:semiHidden/>
    <w:unhideWhenUsed/>
    <w:qFormat/>
    <w:rsid w:val="00EF5438"/>
    <w:pPr>
      <w:widowControl/>
      <w:tabs>
        <w:tab w:val="num" w:pos="3600"/>
      </w:tabs>
      <w:spacing w:before="240" w:after="60"/>
      <w:ind w:left="3600" w:hanging="720"/>
      <w:outlineLvl w:val="4"/>
    </w:pPr>
    <w:rPr>
      <w:rFonts w:eastAsiaTheme="minorEastAsia"/>
      <w:b/>
      <w:bCs/>
      <w:i/>
      <w:iCs/>
      <w:sz w:val="26"/>
      <w:szCs w:val="26"/>
    </w:rPr>
  </w:style>
  <w:style w:type="paragraph" w:styleId="Heading6">
    <w:name w:val="heading 6"/>
    <w:basedOn w:val="Normal"/>
    <w:next w:val="Normal"/>
    <w:link w:val="Heading6Char"/>
    <w:qFormat/>
    <w:rsid w:val="00EF5438"/>
    <w:pPr>
      <w:widowControl/>
      <w:tabs>
        <w:tab w:val="num" w:pos="4320"/>
      </w:tabs>
      <w:spacing w:before="240" w:after="60"/>
      <w:ind w:left="4320" w:hanging="720"/>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EF5438"/>
    <w:pPr>
      <w:widowControl/>
      <w:tabs>
        <w:tab w:val="num" w:pos="5040"/>
      </w:tabs>
      <w:spacing w:before="240" w:after="60"/>
      <w:ind w:left="5040" w:hanging="720"/>
      <w:outlineLvl w:val="6"/>
    </w:pPr>
    <w:rPr>
      <w:rFonts w:eastAsiaTheme="minorEastAsia"/>
      <w:sz w:val="24"/>
      <w:szCs w:val="24"/>
    </w:rPr>
  </w:style>
  <w:style w:type="paragraph" w:styleId="Heading8">
    <w:name w:val="heading 8"/>
    <w:basedOn w:val="Normal"/>
    <w:next w:val="Normal"/>
    <w:link w:val="Heading8Char"/>
    <w:uiPriority w:val="9"/>
    <w:semiHidden/>
    <w:unhideWhenUsed/>
    <w:qFormat/>
    <w:rsid w:val="00EF5438"/>
    <w:pPr>
      <w:widowControl/>
      <w:tabs>
        <w:tab w:val="num" w:pos="5760"/>
      </w:tabs>
      <w:spacing w:before="240" w:after="60"/>
      <w:ind w:left="5760" w:hanging="720"/>
      <w:outlineLvl w:val="7"/>
    </w:pPr>
    <w:rPr>
      <w:rFonts w:eastAsiaTheme="minorEastAsia"/>
      <w:i/>
      <w:iCs/>
      <w:sz w:val="24"/>
      <w:szCs w:val="24"/>
    </w:rPr>
  </w:style>
  <w:style w:type="paragraph" w:styleId="Heading9">
    <w:name w:val="heading 9"/>
    <w:basedOn w:val="Normal"/>
    <w:next w:val="Normal"/>
    <w:link w:val="Heading9Char"/>
    <w:uiPriority w:val="9"/>
    <w:semiHidden/>
    <w:unhideWhenUsed/>
    <w:qFormat/>
    <w:rsid w:val="00EF5438"/>
    <w:pPr>
      <w:widowControl/>
      <w:tabs>
        <w:tab w:val="num" w:pos="6480"/>
      </w:tabs>
      <w:spacing w:before="240" w:after="60"/>
      <w:ind w:left="6480" w:hanging="72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widowControl/>
      <w:tabs>
        <w:tab w:val="center" w:pos="4513"/>
        <w:tab w:val="right" w:pos="9026"/>
      </w:tabs>
    </w:pPr>
    <w:rPr>
      <w:rFonts w:ascii="Century Gothic" w:hAnsi="Century Gothic" w:cs="Times New Roman"/>
      <w:sz w:val="24"/>
      <w:szCs w:val="24"/>
      <w:lang w:val="en-GB"/>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widowControl/>
      <w:tabs>
        <w:tab w:val="center" w:pos="4513"/>
        <w:tab w:val="right" w:pos="9026"/>
      </w:tabs>
    </w:pPr>
    <w:rPr>
      <w:rFonts w:ascii="Century Gothic" w:hAnsi="Century Gothic" w:cs="Times New Roman"/>
      <w:sz w:val="24"/>
      <w:szCs w:val="24"/>
      <w:lang w:val="en-GB"/>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widowControl/>
    </w:pPr>
    <w:rPr>
      <w:rFonts w:ascii="Tahoma" w:eastAsia="SimSun" w:hAnsi="Tahoma" w:cs="Tahoma"/>
      <w:sz w:val="16"/>
      <w:szCs w:val="16"/>
      <w:lang w:val="en-GB" w:eastAsia="zh-CN"/>
    </w:rPr>
  </w:style>
  <w:style w:type="character" w:customStyle="1" w:styleId="BalloonTextChar">
    <w:name w:val="Balloon Text Char"/>
    <w:basedOn w:val="DefaultParagraphFont"/>
    <w:link w:val="BalloonText"/>
    <w:uiPriority w:val="99"/>
    <w:semiHidden/>
    <w:rPr>
      <w:rFonts w:ascii="Tahoma" w:eastAsia="SimSun" w:hAnsi="Tahoma" w:cs="Tahoma"/>
      <w:sz w:val="16"/>
      <w:szCs w:val="16"/>
      <w:lang w:eastAsia="zh-CN"/>
    </w:rPr>
  </w:style>
  <w:style w:type="character" w:customStyle="1" w:styleId="Heading1Char">
    <w:name w:val="Heading 1 Char"/>
    <w:basedOn w:val="DefaultParagraphFont"/>
    <w:link w:val="Heading1"/>
    <w:uiPriority w:val="9"/>
    <w:rPr>
      <w:rFonts w:ascii="Comic Sans MS" w:eastAsia="Comic Sans MS" w:hAnsi="Comic Sans MS" w:cstheme="minorBidi"/>
      <w:lang w:val="en-US"/>
    </w:rPr>
  </w:style>
  <w:style w:type="paragraph" w:styleId="BodyText">
    <w:name w:val="Body Text"/>
    <w:basedOn w:val="Normal"/>
    <w:link w:val="BodyTextChar"/>
    <w:qFormat/>
    <w:pPr>
      <w:ind w:left="832" w:hanging="360"/>
    </w:pPr>
    <w:rPr>
      <w:rFonts w:ascii="Comic Sans MS" w:eastAsia="Comic Sans MS" w:hAnsi="Comic Sans MS"/>
      <w:sz w:val="20"/>
      <w:szCs w:val="20"/>
    </w:rPr>
  </w:style>
  <w:style w:type="character" w:customStyle="1" w:styleId="BodyTextChar">
    <w:name w:val="Body Text Char"/>
    <w:basedOn w:val="DefaultParagraphFont"/>
    <w:link w:val="BodyText"/>
    <w:uiPriority w:val="1"/>
    <w:rPr>
      <w:rFonts w:ascii="Comic Sans MS" w:eastAsia="Comic Sans MS" w:hAnsi="Comic Sans MS" w:cstheme="minorBidi"/>
      <w:sz w:val="20"/>
      <w:szCs w:val="20"/>
      <w:lang w:val="en-US"/>
    </w:rPr>
  </w:style>
  <w:style w:type="paragraph" w:customStyle="1" w:styleId="contactaddress">
    <w:name w:val="contact_address"/>
    <w:basedOn w:val="Normal"/>
    <w:pPr>
      <w:widowControl/>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contactdetails">
    <w:name w:val="contact_details"/>
    <w:basedOn w:val="Normal"/>
    <w:pPr>
      <w:widowControl/>
      <w:spacing w:before="100" w:beforeAutospacing="1" w:after="100" w:afterAutospacing="1"/>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Pr>
      <w:b/>
      <w:bCs/>
    </w:rPr>
  </w:style>
  <w:style w:type="character" w:styleId="Hyperlink">
    <w:name w:val="Hyperlink"/>
    <w:basedOn w:val="DefaultParagraphFont"/>
    <w:uiPriority w:val="99"/>
    <w:unhideWhenUsed/>
    <w:rPr>
      <w:color w:val="0000FF" w:themeColor="hyperlink"/>
      <w:u w:val="single"/>
    </w:rPr>
  </w:style>
  <w:style w:type="paragraph" w:customStyle="1" w:styleId="HeaderFooter">
    <w:name w:val="Header &amp; Footer"/>
    <w:autoRedefine/>
    <w:pPr>
      <w:tabs>
        <w:tab w:val="right" w:pos="9632"/>
        <w:tab w:val="left" w:pos="9921"/>
        <w:tab w:val="left" w:pos="10630"/>
      </w:tabs>
      <w:spacing w:after="0" w:line="240" w:lineRule="auto"/>
    </w:pPr>
    <w:rPr>
      <w:rFonts w:ascii="Calibri" w:eastAsia="Times New Roman" w:hAnsi="Calibri"/>
      <w:color w:val="548DD4"/>
      <w:sz w:val="18"/>
      <w:szCs w:val="18"/>
      <w:lang w:eastAsia="en-GB"/>
    </w:rPr>
  </w:style>
  <w:style w:type="paragraph" w:styleId="ListParagraph">
    <w:name w:val="List Paragraph"/>
    <w:basedOn w:val="Normal"/>
    <w:uiPriority w:val="34"/>
    <w:qFormat/>
    <w:pPr>
      <w:ind w:left="720"/>
      <w:contextualSpacing/>
    </w:pPr>
  </w:style>
  <w:style w:type="paragraph" w:customStyle="1" w:styleId="Default">
    <w:name w:val="Default"/>
    <w:pPr>
      <w:autoSpaceDE w:val="0"/>
      <w:autoSpaceDN w:val="0"/>
      <w:adjustRightInd w:val="0"/>
      <w:spacing w:after="0" w:line="240" w:lineRule="auto"/>
    </w:pPr>
    <w:rPr>
      <w:rFonts w:ascii="Gill Sans MT" w:hAnsi="Gill Sans MT" w:cs="Gill Sans MT"/>
      <w:color w:val="000000"/>
    </w:rPr>
  </w:style>
  <w:style w:type="paragraph" w:styleId="NormalWeb">
    <w:name w:val="Normal (Web)"/>
    <w:basedOn w:val="Normal"/>
    <w:uiPriority w:val="99"/>
    <w:unhideWhenUsed/>
    <w:pPr>
      <w:widowControl/>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FreeForm">
    <w:name w:val="Free Form"/>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eastAsia="en-GB"/>
    </w:rPr>
  </w:style>
  <w:style w:type="numbering" w:customStyle="1" w:styleId="List0">
    <w:name w:val="List 0"/>
    <w:basedOn w:val="NoList"/>
    <w:pPr>
      <w:numPr>
        <w:numId w:val="2"/>
      </w:numPr>
    </w:pPr>
  </w:style>
  <w:style w:type="numbering" w:customStyle="1" w:styleId="List1">
    <w:name w:val="List 1"/>
    <w:basedOn w:val="NoList"/>
    <w:pPr>
      <w:numPr>
        <w:numId w:val="3"/>
      </w:numPr>
    </w:p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color w:val="4F81BD" w:themeColor="accent1"/>
      <w:sz w:val="26"/>
      <w:szCs w:val="26"/>
      <w:lang w:val="en-US"/>
    </w:rPr>
  </w:style>
  <w:style w:type="paragraph" w:customStyle="1" w:styleId="Body">
    <w:name w:val="Body"/>
    <w:pPr>
      <w:spacing w:after="0" w:line="240" w:lineRule="auto"/>
    </w:pPr>
    <w:rPr>
      <w:rFonts w:ascii="Helvetica" w:eastAsia="ヒラギノ角ゴ Pro W3" w:hAnsi="Helvetica"/>
      <w:color w:val="000000"/>
      <w:szCs w:val="20"/>
      <w:lang w:val="en-US"/>
    </w:rPr>
  </w:style>
  <w:style w:type="character" w:customStyle="1" w:styleId="Heading3Char">
    <w:name w:val="Heading 3 Char"/>
    <w:basedOn w:val="DefaultParagraphFont"/>
    <w:link w:val="Heading3"/>
    <w:uiPriority w:val="9"/>
    <w:semiHidden/>
    <w:rsid w:val="00EF5438"/>
    <w:rPr>
      <w:rFonts w:asciiTheme="majorHAnsi" w:eastAsiaTheme="majorEastAsia" w:hAnsiTheme="majorHAnsi" w:cstheme="majorBidi"/>
      <w:b/>
      <w:bCs/>
      <w:sz w:val="26"/>
      <w:szCs w:val="26"/>
      <w:lang w:val="en-US"/>
    </w:rPr>
  </w:style>
  <w:style w:type="character" w:customStyle="1" w:styleId="Heading4Char">
    <w:name w:val="Heading 4 Char"/>
    <w:basedOn w:val="DefaultParagraphFont"/>
    <w:link w:val="Heading4"/>
    <w:uiPriority w:val="9"/>
    <w:semiHidden/>
    <w:rsid w:val="00EF5438"/>
    <w:rPr>
      <w:rFonts w:asciiTheme="minorHAnsi" w:eastAsiaTheme="minorEastAsia" w:hAnsiTheme="minorHAnsi" w:cstheme="minorBidi"/>
      <w:b/>
      <w:bCs/>
      <w:sz w:val="28"/>
      <w:szCs w:val="28"/>
      <w:lang w:val="en-US"/>
    </w:rPr>
  </w:style>
  <w:style w:type="character" w:customStyle="1" w:styleId="Heading5Char">
    <w:name w:val="Heading 5 Char"/>
    <w:basedOn w:val="DefaultParagraphFont"/>
    <w:link w:val="Heading5"/>
    <w:uiPriority w:val="9"/>
    <w:semiHidden/>
    <w:rsid w:val="00EF5438"/>
    <w:rPr>
      <w:rFonts w:asciiTheme="minorHAnsi" w:eastAsiaTheme="minorEastAsia" w:hAnsiTheme="minorHAnsi" w:cstheme="minorBidi"/>
      <w:b/>
      <w:bCs/>
      <w:i/>
      <w:iCs/>
      <w:sz w:val="26"/>
      <w:szCs w:val="26"/>
      <w:lang w:val="en-US"/>
    </w:rPr>
  </w:style>
  <w:style w:type="character" w:customStyle="1" w:styleId="Heading6Char">
    <w:name w:val="Heading 6 Char"/>
    <w:basedOn w:val="DefaultParagraphFont"/>
    <w:link w:val="Heading6"/>
    <w:rsid w:val="00EF5438"/>
    <w:rPr>
      <w:rFonts w:ascii="Times New Roman" w:eastAsia="Times New Roman" w:hAnsi="Times New Roman"/>
      <w:b/>
      <w:bCs/>
      <w:sz w:val="22"/>
      <w:szCs w:val="22"/>
      <w:lang w:val="en-US"/>
    </w:rPr>
  </w:style>
  <w:style w:type="character" w:customStyle="1" w:styleId="Heading7Char">
    <w:name w:val="Heading 7 Char"/>
    <w:basedOn w:val="DefaultParagraphFont"/>
    <w:link w:val="Heading7"/>
    <w:uiPriority w:val="9"/>
    <w:semiHidden/>
    <w:rsid w:val="00EF5438"/>
    <w:rPr>
      <w:rFonts w:asciiTheme="minorHAnsi" w:eastAsiaTheme="minorEastAsia" w:hAnsiTheme="minorHAnsi" w:cstheme="minorBidi"/>
      <w:lang w:val="en-US"/>
    </w:rPr>
  </w:style>
  <w:style w:type="character" w:customStyle="1" w:styleId="Heading8Char">
    <w:name w:val="Heading 8 Char"/>
    <w:basedOn w:val="DefaultParagraphFont"/>
    <w:link w:val="Heading8"/>
    <w:uiPriority w:val="9"/>
    <w:semiHidden/>
    <w:rsid w:val="00EF5438"/>
    <w:rPr>
      <w:rFonts w:asciiTheme="minorHAnsi" w:eastAsiaTheme="minorEastAsia" w:hAnsiTheme="minorHAnsi" w:cstheme="minorBidi"/>
      <w:i/>
      <w:iCs/>
      <w:lang w:val="en-US"/>
    </w:rPr>
  </w:style>
  <w:style w:type="character" w:customStyle="1" w:styleId="Heading9Char">
    <w:name w:val="Heading 9 Char"/>
    <w:basedOn w:val="DefaultParagraphFont"/>
    <w:link w:val="Heading9"/>
    <w:uiPriority w:val="9"/>
    <w:semiHidden/>
    <w:rsid w:val="00EF5438"/>
    <w:rPr>
      <w:rFonts w:asciiTheme="majorHAnsi" w:eastAsiaTheme="majorEastAsia" w:hAnsiTheme="majorHAnsi" w:cstheme="majorBidi"/>
      <w:sz w:val="22"/>
      <w:szCs w:val="22"/>
      <w:lang w:val="en-US"/>
    </w:rPr>
  </w:style>
  <w:style w:type="table" w:styleId="TableGrid">
    <w:name w:val="Table Grid"/>
    <w:basedOn w:val="TableNormal"/>
    <w:uiPriority w:val="59"/>
    <w:rsid w:val="00EF5438"/>
    <w:pPr>
      <w:spacing w:after="0" w:line="240" w:lineRule="auto"/>
    </w:pPr>
    <w:rPr>
      <w:rFonts w:ascii="Times New Roman" w:eastAsia="Times New Roman" w:hAnsi="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731648">
      <w:bodyDiv w:val="1"/>
      <w:marLeft w:val="0"/>
      <w:marRight w:val="0"/>
      <w:marTop w:val="0"/>
      <w:marBottom w:val="0"/>
      <w:divBdr>
        <w:top w:val="none" w:sz="0" w:space="0" w:color="auto"/>
        <w:left w:val="none" w:sz="0" w:space="0" w:color="auto"/>
        <w:bottom w:val="none" w:sz="0" w:space="0" w:color="auto"/>
        <w:right w:val="none" w:sz="0" w:space="0" w:color="auto"/>
      </w:divBdr>
    </w:div>
    <w:div w:id="172379641">
      <w:bodyDiv w:val="1"/>
      <w:marLeft w:val="0"/>
      <w:marRight w:val="0"/>
      <w:marTop w:val="0"/>
      <w:marBottom w:val="0"/>
      <w:divBdr>
        <w:top w:val="none" w:sz="0" w:space="0" w:color="auto"/>
        <w:left w:val="none" w:sz="0" w:space="0" w:color="auto"/>
        <w:bottom w:val="none" w:sz="0" w:space="0" w:color="auto"/>
        <w:right w:val="none" w:sz="0" w:space="0" w:color="auto"/>
      </w:divBdr>
    </w:div>
    <w:div w:id="409891964">
      <w:bodyDiv w:val="1"/>
      <w:marLeft w:val="0"/>
      <w:marRight w:val="0"/>
      <w:marTop w:val="0"/>
      <w:marBottom w:val="0"/>
      <w:divBdr>
        <w:top w:val="none" w:sz="0" w:space="0" w:color="auto"/>
        <w:left w:val="none" w:sz="0" w:space="0" w:color="auto"/>
        <w:bottom w:val="none" w:sz="0" w:space="0" w:color="auto"/>
        <w:right w:val="none" w:sz="0" w:space="0" w:color="auto"/>
      </w:divBdr>
    </w:div>
    <w:div w:id="550463402">
      <w:bodyDiv w:val="1"/>
      <w:marLeft w:val="0"/>
      <w:marRight w:val="0"/>
      <w:marTop w:val="0"/>
      <w:marBottom w:val="0"/>
      <w:divBdr>
        <w:top w:val="none" w:sz="0" w:space="0" w:color="auto"/>
        <w:left w:val="none" w:sz="0" w:space="0" w:color="auto"/>
        <w:bottom w:val="none" w:sz="0" w:space="0" w:color="auto"/>
        <w:right w:val="none" w:sz="0" w:space="0" w:color="auto"/>
      </w:divBdr>
      <w:divsChild>
        <w:div w:id="329796671">
          <w:marLeft w:val="0"/>
          <w:marRight w:val="0"/>
          <w:marTop w:val="0"/>
          <w:marBottom w:val="0"/>
          <w:divBdr>
            <w:top w:val="none" w:sz="0" w:space="0" w:color="auto"/>
            <w:left w:val="none" w:sz="0" w:space="0" w:color="auto"/>
            <w:bottom w:val="none" w:sz="0" w:space="0" w:color="auto"/>
            <w:right w:val="none" w:sz="0" w:space="0" w:color="auto"/>
          </w:divBdr>
          <w:divsChild>
            <w:div w:id="109479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991404">
      <w:bodyDiv w:val="1"/>
      <w:marLeft w:val="0"/>
      <w:marRight w:val="0"/>
      <w:marTop w:val="0"/>
      <w:marBottom w:val="0"/>
      <w:divBdr>
        <w:top w:val="none" w:sz="0" w:space="0" w:color="auto"/>
        <w:left w:val="none" w:sz="0" w:space="0" w:color="auto"/>
        <w:bottom w:val="none" w:sz="0" w:space="0" w:color="auto"/>
        <w:right w:val="none" w:sz="0" w:space="0" w:color="auto"/>
      </w:divBdr>
    </w:div>
    <w:div w:id="982151581">
      <w:bodyDiv w:val="1"/>
      <w:marLeft w:val="0"/>
      <w:marRight w:val="0"/>
      <w:marTop w:val="0"/>
      <w:marBottom w:val="0"/>
      <w:divBdr>
        <w:top w:val="none" w:sz="0" w:space="0" w:color="auto"/>
        <w:left w:val="none" w:sz="0" w:space="0" w:color="auto"/>
        <w:bottom w:val="none" w:sz="0" w:space="0" w:color="auto"/>
        <w:right w:val="none" w:sz="0" w:space="0" w:color="auto"/>
      </w:divBdr>
    </w:div>
    <w:div w:id="989987267">
      <w:bodyDiv w:val="1"/>
      <w:marLeft w:val="0"/>
      <w:marRight w:val="0"/>
      <w:marTop w:val="0"/>
      <w:marBottom w:val="0"/>
      <w:divBdr>
        <w:top w:val="none" w:sz="0" w:space="0" w:color="auto"/>
        <w:left w:val="none" w:sz="0" w:space="0" w:color="auto"/>
        <w:bottom w:val="none" w:sz="0" w:space="0" w:color="auto"/>
        <w:right w:val="none" w:sz="0" w:space="0" w:color="auto"/>
      </w:divBdr>
      <w:divsChild>
        <w:div w:id="1996058769">
          <w:marLeft w:val="0"/>
          <w:marRight w:val="0"/>
          <w:marTop w:val="0"/>
          <w:marBottom w:val="0"/>
          <w:divBdr>
            <w:top w:val="none" w:sz="0" w:space="0" w:color="auto"/>
            <w:left w:val="none" w:sz="0" w:space="0" w:color="auto"/>
            <w:bottom w:val="none" w:sz="0" w:space="0" w:color="auto"/>
            <w:right w:val="none" w:sz="0" w:space="0" w:color="auto"/>
          </w:divBdr>
          <w:divsChild>
            <w:div w:id="2019767052">
              <w:marLeft w:val="0"/>
              <w:marRight w:val="0"/>
              <w:marTop w:val="0"/>
              <w:marBottom w:val="0"/>
              <w:divBdr>
                <w:top w:val="none" w:sz="0" w:space="0" w:color="auto"/>
                <w:left w:val="none" w:sz="0" w:space="0" w:color="auto"/>
                <w:bottom w:val="none" w:sz="0" w:space="0" w:color="auto"/>
                <w:right w:val="none" w:sz="0" w:space="0" w:color="auto"/>
              </w:divBdr>
              <w:divsChild>
                <w:div w:id="52941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132018">
          <w:marLeft w:val="0"/>
          <w:marRight w:val="0"/>
          <w:marTop w:val="0"/>
          <w:marBottom w:val="360"/>
          <w:divBdr>
            <w:top w:val="none" w:sz="0" w:space="0" w:color="auto"/>
            <w:left w:val="none" w:sz="0" w:space="0" w:color="auto"/>
            <w:bottom w:val="none" w:sz="0" w:space="0" w:color="auto"/>
            <w:right w:val="none" w:sz="0" w:space="0" w:color="auto"/>
          </w:divBdr>
          <w:divsChild>
            <w:div w:id="35400855">
              <w:marLeft w:val="0"/>
              <w:marRight w:val="0"/>
              <w:marTop w:val="0"/>
              <w:marBottom w:val="0"/>
              <w:divBdr>
                <w:top w:val="none" w:sz="0" w:space="0" w:color="auto"/>
                <w:left w:val="none" w:sz="0" w:space="0" w:color="auto"/>
                <w:bottom w:val="none" w:sz="0" w:space="0" w:color="auto"/>
                <w:right w:val="none" w:sz="0" w:space="0" w:color="auto"/>
              </w:divBdr>
              <w:divsChild>
                <w:div w:id="40102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009108">
      <w:bodyDiv w:val="1"/>
      <w:marLeft w:val="0"/>
      <w:marRight w:val="0"/>
      <w:marTop w:val="0"/>
      <w:marBottom w:val="0"/>
      <w:divBdr>
        <w:top w:val="none" w:sz="0" w:space="0" w:color="auto"/>
        <w:left w:val="none" w:sz="0" w:space="0" w:color="auto"/>
        <w:bottom w:val="none" w:sz="0" w:space="0" w:color="auto"/>
        <w:right w:val="none" w:sz="0" w:space="0" w:color="auto"/>
      </w:divBdr>
      <w:divsChild>
        <w:div w:id="243535009">
          <w:marLeft w:val="0"/>
          <w:marRight w:val="0"/>
          <w:marTop w:val="0"/>
          <w:marBottom w:val="0"/>
          <w:divBdr>
            <w:top w:val="single" w:sz="24" w:space="12" w:color="FF5A1F"/>
            <w:left w:val="none" w:sz="0" w:space="0" w:color="auto"/>
            <w:bottom w:val="single" w:sz="6" w:space="12" w:color="CCCCCC"/>
            <w:right w:val="none" w:sz="0" w:space="0" w:color="auto"/>
          </w:divBdr>
          <w:divsChild>
            <w:div w:id="2048093231">
              <w:marLeft w:val="0"/>
              <w:marRight w:val="0"/>
              <w:marTop w:val="0"/>
              <w:marBottom w:val="0"/>
              <w:divBdr>
                <w:top w:val="none" w:sz="0" w:space="0" w:color="auto"/>
                <w:left w:val="none" w:sz="0" w:space="0" w:color="auto"/>
                <w:bottom w:val="none" w:sz="0" w:space="0" w:color="auto"/>
                <w:right w:val="none" w:sz="0" w:space="0" w:color="auto"/>
              </w:divBdr>
              <w:divsChild>
                <w:div w:id="399210871">
                  <w:marLeft w:val="0"/>
                  <w:marRight w:val="0"/>
                  <w:marTop w:val="0"/>
                  <w:marBottom w:val="0"/>
                  <w:divBdr>
                    <w:top w:val="none" w:sz="0" w:space="0" w:color="auto"/>
                    <w:left w:val="none" w:sz="0" w:space="0" w:color="auto"/>
                    <w:bottom w:val="none" w:sz="0" w:space="0" w:color="auto"/>
                    <w:right w:val="none" w:sz="0" w:space="0" w:color="auto"/>
                  </w:divBdr>
                  <w:divsChild>
                    <w:div w:id="94836518">
                      <w:marLeft w:val="0"/>
                      <w:marRight w:val="450"/>
                      <w:marTop w:val="0"/>
                      <w:marBottom w:val="45"/>
                      <w:divBdr>
                        <w:top w:val="none" w:sz="0" w:space="0" w:color="auto"/>
                        <w:left w:val="none" w:sz="0" w:space="0" w:color="auto"/>
                        <w:bottom w:val="none" w:sz="0" w:space="0" w:color="auto"/>
                        <w:right w:val="none" w:sz="0" w:space="0" w:color="auto"/>
                      </w:divBdr>
                    </w:div>
                    <w:div w:id="51616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847204">
              <w:marLeft w:val="0"/>
              <w:marRight w:val="0"/>
              <w:marTop w:val="0"/>
              <w:marBottom w:val="0"/>
              <w:divBdr>
                <w:top w:val="none" w:sz="0" w:space="0" w:color="auto"/>
                <w:left w:val="none" w:sz="0" w:space="0" w:color="auto"/>
                <w:bottom w:val="none" w:sz="0" w:space="0" w:color="auto"/>
                <w:right w:val="none" w:sz="0" w:space="0" w:color="auto"/>
              </w:divBdr>
              <w:divsChild>
                <w:div w:id="207736291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382680787">
          <w:marLeft w:val="0"/>
          <w:marRight w:val="0"/>
          <w:marTop w:val="0"/>
          <w:marBottom w:val="0"/>
          <w:divBdr>
            <w:top w:val="none" w:sz="0" w:space="0" w:color="auto"/>
            <w:left w:val="none" w:sz="0" w:space="0" w:color="auto"/>
            <w:bottom w:val="none" w:sz="0" w:space="0" w:color="auto"/>
            <w:right w:val="none" w:sz="0" w:space="0" w:color="auto"/>
          </w:divBdr>
          <w:divsChild>
            <w:div w:id="329408826">
              <w:marLeft w:val="0"/>
              <w:marRight w:val="0"/>
              <w:marTop w:val="0"/>
              <w:marBottom w:val="0"/>
              <w:divBdr>
                <w:top w:val="none" w:sz="0" w:space="0" w:color="auto"/>
                <w:left w:val="none" w:sz="0" w:space="0" w:color="auto"/>
                <w:bottom w:val="none" w:sz="0" w:space="0" w:color="auto"/>
                <w:right w:val="none" w:sz="0" w:space="0" w:color="auto"/>
              </w:divBdr>
              <w:divsChild>
                <w:div w:id="1887639894">
                  <w:marLeft w:val="0"/>
                  <w:marRight w:val="0"/>
                  <w:marTop w:val="0"/>
                  <w:marBottom w:val="0"/>
                  <w:divBdr>
                    <w:top w:val="none" w:sz="0" w:space="0" w:color="auto"/>
                    <w:left w:val="none" w:sz="0" w:space="0" w:color="auto"/>
                    <w:bottom w:val="none" w:sz="0" w:space="0" w:color="auto"/>
                    <w:right w:val="none" w:sz="0" w:space="0" w:color="auto"/>
                  </w:divBdr>
                  <w:divsChild>
                    <w:div w:id="354888683">
                      <w:marLeft w:val="0"/>
                      <w:marRight w:val="0"/>
                      <w:marTop w:val="0"/>
                      <w:marBottom w:val="0"/>
                      <w:divBdr>
                        <w:top w:val="none" w:sz="0" w:space="0" w:color="auto"/>
                        <w:left w:val="none" w:sz="0" w:space="0" w:color="auto"/>
                        <w:bottom w:val="none" w:sz="0" w:space="0" w:color="auto"/>
                        <w:right w:val="none" w:sz="0" w:space="0" w:color="auto"/>
                      </w:divBdr>
                      <w:divsChild>
                        <w:div w:id="7945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5124748">
      <w:bodyDiv w:val="1"/>
      <w:marLeft w:val="0"/>
      <w:marRight w:val="0"/>
      <w:marTop w:val="0"/>
      <w:marBottom w:val="0"/>
      <w:divBdr>
        <w:top w:val="none" w:sz="0" w:space="0" w:color="auto"/>
        <w:left w:val="none" w:sz="0" w:space="0" w:color="auto"/>
        <w:bottom w:val="none" w:sz="0" w:space="0" w:color="auto"/>
        <w:right w:val="none" w:sz="0" w:space="0" w:color="auto"/>
      </w:divBdr>
    </w:div>
    <w:div w:id="1993754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mailto:office@aatocean.org" TargetMode="Externa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aspirationsacademies.org"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http://www.aatocean.org"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read\Desktop\Black%20top%20oriel%20pap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E3A17B-2F56-40A4-9570-5450DE671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Black top oriel paper</Template>
  <TotalTime>1</TotalTime>
  <Pages>6</Pages>
  <Words>2254</Words>
  <Characters>12849</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Rivers Academy</Company>
  <LinksUpToDate>false</LinksUpToDate>
  <CharactersWithSpaces>15073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Read</dc:creator>
  <cp:lastModifiedBy>Jane Burry</cp:lastModifiedBy>
  <cp:revision>3</cp:revision>
  <cp:lastPrinted>2019-04-15T16:10:00Z</cp:lastPrinted>
  <dcterms:created xsi:type="dcterms:W3CDTF">2021-09-24T15:20:00Z</dcterms:created>
  <dcterms:modified xsi:type="dcterms:W3CDTF">2021-09-27T06:33:00Z</dcterms:modified>
</cp:coreProperties>
</file>