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102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655"/>
      </w:tblGrid>
      <w:tr w:rsidR="003F2118" w:rsidRPr="003F2118" w14:paraId="0B55ED16" w14:textId="77777777" w:rsidTr="003F2118">
        <w:trPr>
          <w:trHeight w:val="289"/>
        </w:trPr>
        <w:tc>
          <w:tcPr>
            <w:tcW w:w="3085" w:type="dxa"/>
          </w:tcPr>
          <w:p w14:paraId="6011058A" w14:textId="4CE294D9" w:rsidR="003F2118" w:rsidRPr="003F2118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3F211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B75322F" wp14:editId="4A12F763">
                  <wp:extent cx="438150" cy="419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80E5A8D" w14:textId="7CF92E14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b/>
              </w:rPr>
            </w:pPr>
            <w:r w:rsidRPr="00160AE7">
              <w:rPr>
                <w:rFonts w:asciiTheme="minorHAnsi" w:hAnsiTheme="minorHAnsi" w:cstheme="minorHAnsi"/>
                <w:b/>
              </w:rPr>
              <w:t>Milton Hall Primary School and Nursery Job Description</w:t>
            </w:r>
          </w:p>
          <w:p w14:paraId="29B4776A" w14:textId="050070EF" w:rsidR="003F2118" w:rsidRPr="003F2118" w:rsidRDefault="003F2118" w:rsidP="003F211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8" w:rsidRPr="003F2118" w14:paraId="765E6029" w14:textId="77777777" w:rsidTr="003F2118">
        <w:trPr>
          <w:trHeight w:val="269"/>
        </w:trPr>
        <w:tc>
          <w:tcPr>
            <w:tcW w:w="3085" w:type="dxa"/>
          </w:tcPr>
          <w:p w14:paraId="7A7514B8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sz w:val="22"/>
                <w:szCs w:val="22"/>
              </w:rPr>
              <w:t>Post:</w:t>
            </w:r>
          </w:p>
          <w:p w14:paraId="78A8CBBB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sz w:val="22"/>
                <w:szCs w:val="22"/>
              </w:rPr>
              <w:t>Responsible to:</w:t>
            </w:r>
          </w:p>
        </w:tc>
        <w:tc>
          <w:tcPr>
            <w:tcW w:w="7655" w:type="dxa"/>
          </w:tcPr>
          <w:p w14:paraId="7E9CAC8E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b/>
                <w:sz w:val="22"/>
                <w:szCs w:val="22"/>
              </w:rPr>
              <w:t>Class Teacher</w:t>
            </w:r>
          </w:p>
          <w:p w14:paraId="5B94CBE1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Deputy Headteacher who in turn is responsible to the Headteacher</w:t>
            </w:r>
          </w:p>
        </w:tc>
      </w:tr>
      <w:tr w:rsidR="003F2118" w:rsidRPr="003F2118" w14:paraId="682051F7" w14:textId="77777777" w:rsidTr="003F2118">
        <w:trPr>
          <w:trHeight w:val="269"/>
        </w:trPr>
        <w:tc>
          <w:tcPr>
            <w:tcW w:w="3085" w:type="dxa"/>
          </w:tcPr>
          <w:p w14:paraId="1D9BF48A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sz w:val="22"/>
                <w:szCs w:val="22"/>
              </w:rPr>
              <w:t xml:space="preserve">Salary Scale: </w:t>
            </w:r>
          </w:p>
          <w:p w14:paraId="03011E7D" w14:textId="77777777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sz w:val="22"/>
                <w:szCs w:val="22"/>
              </w:rPr>
              <w:t>Supervisory Responsibility:</w:t>
            </w:r>
          </w:p>
        </w:tc>
        <w:tc>
          <w:tcPr>
            <w:tcW w:w="7655" w:type="dxa"/>
          </w:tcPr>
          <w:p w14:paraId="5CFB5868" w14:textId="53C0C70C" w:rsidR="003F2118" w:rsidRPr="00160AE7" w:rsidRDefault="003F2118" w:rsidP="003F2118">
            <w:pPr>
              <w:spacing w:after="0"/>
              <w:ind w:left="-426" w:firstLine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MPR </w:t>
            </w:r>
          </w:p>
          <w:p w14:paraId="317B7410" w14:textId="77777777" w:rsidR="003F2118" w:rsidRPr="00160AE7" w:rsidRDefault="003F2118" w:rsidP="003F2118">
            <w:pPr>
              <w:spacing w:after="0"/>
              <w:ind w:left="-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AE7">
              <w:rPr>
                <w:rFonts w:asciiTheme="minorHAnsi" w:hAnsiTheme="minorHAnsi" w:cstheme="minorHAnsi"/>
                <w:b/>
                <w:sz w:val="22"/>
                <w:szCs w:val="22"/>
              </w:rPr>
              <w:t>The postholder may be responsible for the work of classroom assistants relevant to their responsibilities</w:t>
            </w:r>
          </w:p>
        </w:tc>
      </w:tr>
    </w:tbl>
    <w:p w14:paraId="3AF56DDD" w14:textId="77777777" w:rsidR="003F2118" w:rsidRPr="003F2118" w:rsidRDefault="003F2118" w:rsidP="003F2118">
      <w:pPr>
        <w:pStyle w:val="Style"/>
        <w:spacing w:line="225" w:lineRule="exact"/>
        <w:ind w:left="-426" w:firstLine="425"/>
        <w:rPr>
          <w:rFonts w:asciiTheme="minorHAnsi" w:hAnsiTheme="minorHAnsi" w:cstheme="minorHAnsi"/>
          <w:w w:val="105"/>
          <w:sz w:val="20"/>
          <w:szCs w:val="20"/>
          <w:lang w:bidi="he-IL"/>
        </w:rPr>
      </w:pPr>
    </w:p>
    <w:p w14:paraId="748477CC" w14:textId="77777777" w:rsidR="003F2118" w:rsidRPr="003F2118" w:rsidRDefault="003F2118" w:rsidP="003F2118">
      <w:pPr>
        <w:pStyle w:val="Heading1"/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Main purpose of the job:</w:t>
      </w:r>
    </w:p>
    <w:p w14:paraId="18F4B60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To carry out the professional duties of a teacher, as detailed in the School Teacher’s Pay and Conditions Document and in accordance with School policies and procedures.</w:t>
      </w:r>
    </w:p>
    <w:p w14:paraId="7EF74FF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</w:rPr>
        <w:t>To be responsible for promoting and safeguarding the welfare of children and young people within the school</w:t>
      </w:r>
    </w:p>
    <w:p w14:paraId="70C32CB0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 xml:space="preserve">Duties and responsibilities </w:t>
      </w:r>
    </w:p>
    <w:p w14:paraId="436B3912" w14:textId="62697F3E" w:rsidR="003F2118" w:rsidRPr="003F2118" w:rsidRDefault="003F2118" w:rsidP="00EB25AB">
      <w:pPr>
        <w:tabs>
          <w:tab w:val="num" w:pos="-709"/>
        </w:tabs>
        <w:ind w:left="-426" w:hanging="283"/>
        <w:rPr>
          <w:rFonts w:asciiTheme="minorHAnsi" w:hAnsiTheme="minorHAnsi" w:cstheme="minorHAnsi"/>
          <w:sz w:val="20"/>
          <w:szCs w:val="20"/>
        </w:rPr>
      </w:pPr>
      <w:r w:rsidRPr="003F2118">
        <w:rPr>
          <w:rFonts w:asciiTheme="minorHAnsi" w:hAnsiTheme="minorHAnsi" w:cstheme="minorHAnsi"/>
          <w:sz w:val="20"/>
          <w:szCs w:val="20"/>
        </w:rPr>
        <w:t xml:space="preserve">All teachers are required to carry out the duties of a school-teacher as set out in the current </w:t>
      </w:r>
      <w:r w:rsidRPr="003F2118">
        <w:rPr>
          <w:rFonts w:asciiTheme="minorHAnsi" w:hAnsiTheme="minorHAnsi" w:cstheme="minorHAnsi"/>
          <w:i/>
          <w:iCs/>
          <w:sz w:val="20"/>
          <w:szCs w:val="20"/>
        </w:rPr>
        <w:t>School Teachers Pay and Conditions</w:t>
      </w:r>
      <w:r w:rsidRPr="003F2118">
        <w:rPr>
          <w:rFonts w:asciiTheme="minorHAnsi" w:hAnsiTheme="minorHAnsi" w:cstheme="minorHAnsi"/>
          <w:sz w:val="20"/>
          <w:szCs w:val="20"/>
        </w:rPr>
        <w:t xml:space="preserve"> document.</w:t>
      </w:r>
    </w:p>
    <w:p w14:paraId="037933D2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Teaching</w:t>
      </w:r>
    </w:p>
    <w:p w14:paraId="5BC5AF51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Be a positive role model in terms of behaviour, work and attitudes</w:t>
      </w:r>
    </w:p>
    <w:p w14:paraId="49E3A0D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Set high standards of work and behaviour in the class and all other areas of the school following procedures in the school behaviour policy</w:t>
      </w:r>
    </w:p>
    <w:p w14:paraId="3C9D95CB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Plan for progression across the age and ability range you teach, designing effective lessons/programmes of work in accordance with the needs of individual learners</w:t>
      </w:r>
    </w:p>
    <w:p w14:paraId="0488701B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Teach challenging, well organised lessons, using an appropriate range of teaching strategies which meet individual learners’ needs</w:t>
      </w:r>
    </w:p>
    <w:p w14:paraId="014169BE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Use an appropriate range of observation, assessment, monitoring and recording strategies as a basis for setting challenging learning objectives and monitoring learners’ progress and levels of attainment as set out in school policy</w:t>
      </w:r>
    </w:p>
    <w:p w14:paraId="45825EC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Provide timely, accurate and constructive feedback on learners’ attainment, progress and areas for development</w:t>
      </w:r>
    </w:p>
    <w:p w14:paraId="357A364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Deliver the National Strategies as relevant to the age and ability group/subject that you teach, other relevant initiatives and the school’s own schemes of work</w:t>
      </w:r>
    </w:p>
    <w:p w14:paraId="2C814C7D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Advise and work collaboratively with the Headteacher, SLT and others on the preparation and development of teaching materials, teaching programmes, methods of teaching and assessment and pastoral arrangements as appropriate </w:t>
      </w:r>
    </w:p>
    <w:p w14:paraId="7760133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Promote the inclusion and acceptance of all groups of children </w:t>
      </w:r>
    </w:p>
    <w:p w14:paraId="3BCD89C8" w14:textId="77777777" w:rsidR="003F2118" w:rsidRPr="003F2118" w:rsidRDefault="003F2118" w:rsidP="003F2118">
      <w:pPr>
        <w:pStyle w:val="BodyText3"/>
        <w:tabs>
          <w:tab w:val="num" w:pos="-709"/>
        </w:tabs>
        <w:ind w:left="-426" w:hanging="283"/>
        <w:rPr>
          <w:rFonts w:asciiTheme="minorHAnsi" w:hAnsiTheme="minorHAnsi" w:cstheme="minorHAnsi"/>
          <w:bCs/>
        </w:rPr>
      </w:pPr>
    </w:p>
    <w:p w14:paraId="572B9A0B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 xml:space="preserve">Other </w:t>
      </w:r>
    </w:p>
    <w:p w14:paraId="3EC1706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Carry out playground and other duties as directed and within the remit of the </w:t>
      </w:r>
      <w:r w:rsidRPr="003F2118">
        <w:rPr>
          <w:rFonts w:asciiTheme="minorHAnsi" w:hAnsiTheme="minorHAnsi" w:cstheme="minorHAnsi"/>
          <w:bCs/>
          <w:i/>
          <w:iCs/>
        </w:rPr>
        <w:t>School Teachers’ Pay and Conditions</w:t>
      </w:r>
      <w:r w:rsidRPr="003F2118">
        <w:rPr>
          <w:rFonts w:asciiTheme="minorHAnsi" w:hAnsiTheme="minorHAnsi" w:cstheme="minorHAnsi"/>
          <w:bCs/>
        </w:rPr>
        <w:t xml:space="preserve"> document</w:t>
      </w:r>
    </w:p>
    <w:p w14:paraId="1E0252E0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Communicate and consult with the parents/carers of learners </w:t>
      </w:r>
    </w:p>
    <w:p w14:paraId="5A320FF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Communicate and co-operate with any relevant external bodies</w:t>
      </w:r>
    </w:p>
    <w:p w14:paraId="4D9BB0ED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Be fully conversant with the school’s procedures and policies</w:t>
      </w:r>
    </w:p>
    <w:p w14:paraId="68DF5C65" w14:textId="77777777" w:rsidR="003F2118" w:rsidRPr="003F2118" w:rsidRDefault="003F2118" w:rsidP="003F2118">
      <w:pPr>
        <w:pStyle w:val="BodyText3"/>
        <w:tabs>
          <w:tab w:val="num" w:pos="-709"/>
        </w:tabs>
        <w:ind w:left="-426" w:firstLine="425"/>
        <w:rPr>
          <w:rFonts w:asciiTheme="minorHAnsi" w:hAnsiTheme="minorHAnsi" w:cstheme="minorHAnsi"/>
          <w:bCs/>
        </w:rPr>
      </w:pPr>
    </w:p>
    <w:p w14:paraId="5BE888E6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Performance management</w:t>
      </w:r>
    </w:p>
    <w:p w14:paraId="02D8C337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Participate fully with arrangements made in accordance with the revised Performance Management Regulations 2012 </w:t>
      </w:r>
    </w:p>
    <w:p w14:paraId="50C5B86C" w14:textId="77777777" w:rsidR="003F2118" w:rsidRPr="003F2118" w:rsidRDefault="003F2118" w:rsidP="003F2118">
      <w:pPr>
        <w:pStyle w:val="BodyText3"/>
        <w:tabs>
          <w:tab w:val="num" w:pos="-709"/>
        </w:tabs>
        <w:ind w:left="-426" w:hanging="283"/>
        <w:rPr>
          <w:rFonts w:asciiTheme="minorHAnsi" w:hAnsiTheme="minorHAnsi" w:cstheme="minorHAnsi"/>
          <w:bCs/>
        </w:rPr>
      </w:pPr>
    </w:p>
    <w:p w14:paraId="4C40DDDA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Professional development</w:t>
      </w:r>
    </w:p>
    <w:p w14:paraId="6F8BE423" w14:textId="0B6E3379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Regularly review the effectiveness of your teaching and assessment procedures and its impact on pupils’ progress, attainment and wellbeing, refining your approaches where necessary </w:t>
      </w:r>
    </w:p>
    <w:p w14:paraId="64BBFACA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Be responsible for your own continuous professional development and participate fully in training and development opportunities identified by the school or as developed as an outcome of your performance management </w:t>
      </w:r>
    </w:p>
    <w:p w14:paraId="1A90FCC3" w14:textId="77777777" w:rsidR="003F2118" w:rsidRPr="003F2118" w:rsidRDefault="003F2118" w:rsidP="003F2118">
      <w:pPr>
        <w:pStyle w:val="BodyText3"/>
        <w:tabs>
          <w:tab w:val="num" w:pos="-709"/>
        </w:tabs>
        <w:ind w:left="-426" w:hanging="283"/>
        <w:rPr>
          <w:rFonts w:asciiTheme="minorHAnsi" w:hAnsiTheme="minorHAnsi" w:cstheme="minorHAnsi"/>
          <w:bCs/>
        </w:rPr>
      </w:pPr>
    </w:p>
    <w:p w14:paraId="473D9576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Health and well-being</w:t>
      </w:r>
    </w:p>
    <w:p w14:paraId="209BBACB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Establish a purposeful and safe learning environment for learners</w:t>
      </w:r>
    </w:p>
    <w:p w14:paraId="1159B8F1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Manage learners’ behaviour constructively by establishing and maintaining a clear and positive framework for discipline, in line with the school’s behaviour policy</w:t>
      </w:r>
    </w:p>
    <w:p w14:paraId="3A18BC0F" w14:textId="6D18A91A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Use a range of behaviour management techniques and strategies adapting them as necessary to promote self-control and independence of all learners</w:t>
      </w:r>
    </w:p>
    <w:p w14:paraId="61F3625D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Raise all concerns regarding the behaviour, progress or welfare/child protection of any learner with the appropriately identified person</w:t>
      </w:r>
    </w:p>
    <w:p w14:paraId="51117E9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Be responsible for promoting and safeguarding the welfare of children and young people within the school</w:t>
      </w:r>
    </w:p>
    <w:p w14:paraId="2732943E" w14:textId="77777777" w:rsidR="003F2118" w:rsidRPr="003F2118" w:rsidRDefault="003F2118" w:rsidP="00586CF4">
      <w:pPr>
        <w:pStyle w:val="BodyText3"/>
        <w:tabs>
          <w:tab w:val="num" w:pos="-709"/>
        </w:tabs>
        <w:rPr>
          <w:rFonts w:asciiTheme="minorHAnsi" w:hAnsiTheme="minorHAnsi" w:cstheme="minorHAnsi"/>
          <w:bCs/>
        </w:rPr>
      </w:pPr>
    </w:p>
    <w:p w14:paraId="5A6DCE23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lastRenderedPageBreak/>
        <w:t>Team working and collaboration</w:t>
      </w:r>
    </w:p>
    <w:p w14:paraId="4189F6B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Participate in any relevant meetings/professional development opportunities at the school, which relate to the learners, curriculum or organisation of the school including pastoral arrangements and assemblies</w:t>
      </w:r>
    </w:p>
    <w:p w14:paraId="64CAE129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Work as a team member and identify opportunities for working with colleagues and sharing the development of effective practice with them</w:t>
      </w:r>
    </w:p>
    <w:p w14:paraId="562CC67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Cover for absent colleagues within the remit of the </w:t>
      </w:r>
      <w:r w:rsidRPr="003F2118">
        <w:rPr>
          <w:rFonts w:asciiTheme="minorHAnsi" w:hAnsiTheme="minorHAnsi" w:cstheme="minorHAnsi"/>
          <w:bCs/>
          <w:i/>
          <w:iCs/>
        </w:rPr>
        <w:t>School Teachers’ Pay and Conditions</w:t>
      </w:r>
      <w:r w:rsidRPr="003F2118">
        <w:rPr>
          <w:rFonts w:asciiTheme="minorHAnsi" w:hAnsiTheme="minorHAnsi" w:cstheme="minorHAnsi"/>
          <w:bCs/>
        </w:rPr>
        <w:t xml:space="preserve"> document</w:t>
      </w:r>
    </w:p>
    <w:p w14:paraId="0EC5FA7A" w14:textId="77777777" w:rsidR="003F2118" w:rsidRPr="003F2118" w:rsidRDefault="003F2118" w:rsidP="003F2118">
      <w:pPr>
        <w:pStyle w:val="BodyText3"/>
        <w:tabs>
          <w:tab w:val="num" w:pos="-709"/>
        </w:tabs>
        <w:ind w:left="-426" w:hanging="283"/>
        <w:rPr>
          <w:rFonts w:asciiTheme="minorHAnsi" w:hAnsiTheme="minorHAnsi" w:cstheme="minorHAnsi"/>
          <w:bCs/>
        </w:rPr>
      </w:pPr>
    </w:p>
    <w:p w14:paraId="5C26E5D9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Leadership</w:t>
      </w:r>
    </w:p>
    <w:p w14:paraId="5B4C9344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Be a member of the whole school team, contributing to staff meetings, department meetings and planning meetings and participating in the process of decision making</w:t>
      </w:r>
    </w:p>
    <w:p w14:paraId="23BA84F3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To lead the development of a specific subject (unless in NQT year) collecting data, evaluating and analysing the data in order to formulate an Action Plan to raise attainment.</w:t>
      </w:r>
    </w:p>
    <w:p w14:paraId="458B31AC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Ensure that colleagues working with you are appropriately involved in supporting learning and understand the roles they are expected to fulfil. </w:t>
      </w:r>
    </w:p>
    <w:p w14:paraId="07FD73B2" w14:textId="77777777" w:rsidR="003F2118" w:rsidRPr="003F2118" w:rsidRDefault="003F2118" w:rsidP="003F2118">
      <w:pPr>
        <w:pStyle w:val="BodyText3"/>
        <w:tabs>
          <w:tab w:val="num" w:pos="-709"/>
        </w:tabs>
        <w:ind w:left="-426" w:hanging="283"/>
        <w:rPr>
          <w:rFonts w:asciiTheme="minorHAnsi" w:hAnsiTheme="minorHAnsi" w:cstheme="minorHAnsi"/>
          <w:bCs/>
        </w:rPr>
      </w:pPr>
    </w:p>
    <w:p w14:paraId="214C2FD5" w14:textId="77777777" w:rsidR="003F2118" w:rsidRPr="003F2118" w:rsidRDefault="003F2118" w:rsidP="003F2118">
      <w:pPr>
        <w:pStyle w:val="Heading1"/>
        <w:tabs>
          <w:tab w:val="num" w:pos="-709"/>
        </w:tabs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Administration</w:t>
      </w:r>
    </w:p>
    <w:p w14:paraId="02D3D2C1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 xml:space="preserve">Participate in and carry out any administrative and organisational tasks within the remit of the </w:t>
      </w:r>
      <w:r w:rsidRPr="003F2118">
        <w:rPr>
          <w:rFonts w:asciiTheme="minorHAnsi" w:hAnsiTheme="minorHAnsi" w:cstheme="minorHAnsi"/>
          <w:bCs/>
          <w:i/>
          <w:iCs/>
        </w:rPr>
        <w:t>School Teachers’ Pay and Conditions</w:t>
      </w:r>
      <w:r w:rsidRPr="003F2118">
        <w:rPr>
          <w:rFonts w:asciiTheme="minorHAnsi" w:hAnsiTheme="minorHAnsi" w:cstheme="minorHAnsi"/>
          <w:bCs/>
        </w:rPr>
        <w:t xml:space="preserve"> document</w:t>
      </w:r>
    </w:p>
    <w:p w14:paraId="1348D776" w14:textId="77777777" w:rsidR="003F2118" w:rsidRPr="003F2118" w:rsidRDefault="003F2118" w:rsidP="003F2118">
      <w:pPr>
        <w:pStyle w:val="BodyText3"/>
        <w:widowControl/>
        <w:numPr>
          <w:ilvl w:val="0"/>
          <w:numId w:val="12"/>
        </w:numPr>
        <w:tabs>
          <w:tab w:val="clear" w:pos="851"/>
          <w:tab w:val="clear" w:pos="1418"/>
          <w:tab w:val="clear" w:pos="1791"/>
          <w:tab w:val="num" w:pos="-709"/>
        </w:tabs>
        <w:ind w:left="-426" w:hanging="283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Register the attendance of and supervise learners, before, during or after school sessions as appropriate</w:t>
      </w:r>
    </w:p>
    <w:p w14:paraId="6C7E76D3" w14:textId="77777777" w:rsidR="003F2118" w:rsidRPr="003F2118" w:rsidRDefault="003F2118" w:rsidP="003F2118">
      <w:pPr>
        <w:pStyle w:val="BodyText3"/>
        <w:ind w:left="-426" w:hanging="283"/>
        <w:rPr>
          <w:rFonts w:asciiTheme="minorHAnsi" w:hAnsiTheme="minorHAnsi" w:cstheme="minorHAnsi"/>
          <w:bCs/>
        </w:rPr>
      </w:pPr>
    </w:p>
    <w:p w14:paraId="4AA16CE5" w14:textId="77777777" w:rsidR="003F2118" w:rsidRPr="003F2118" w:rsidRDefault="003F2118" w:rsidP="003F2118">
      <w:pPr>
        <w:pStyle w:val="Heading1"/>
        <w:spacing w:before="0"/>
        <w:ind w:left="-426" w:hanging="283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General</w:t>
      </w:r>
    </w:p>
    <w:p w14:paraId="2DDB6AEE" w14:textId="77777777" w:rsidR="003F2118" w:rsidRPr="003F2118" w:rsidRDefault="003F2118" w:rsidP="003F2118">
      <w:pPr>
        <w:numPr>
          <w:ilvl w:val="0"/>
          <w:numId w:val="13"/>
        </w:numPr>
        <w:spacing w:after="0" w:line="240" w:lineRule="auto"/>
        <w:ind w:left="-426" w:hanging="283"/>
        <w:rPr>
          <w:rFonts w:asciiTheme="minorHAnsi" w:hAnsiTheme="minorHAnsi" w:cstheme="minorHAnsi"/>
          <w:sz w:val="20"/>
          <w:szCs w:val="20"/>
        </w:rPr>
      </w:pPr>
      <w:r w:rsidRPr="003F2118">
        <w:rPr>
          <w:rFonts w:asciiTheme="minorHAnsi" w:hAnsiTheme="minorHAnsi" w:cstheme="minorHAnsi"/>
          <w:sz w:val="20"/>
          <w:szCs w:val="20"/>
        </w:rPr>
        <w:t>Respect confidentiality at all times</w:t>
      </w:r>
    </w:p>
    <w:p w14:paraId="55A1E8DA" w14:textId="77777777" w:rsidR="003F2118" w:rsidRPr="003F2118" w:rsidRDefault="003F2118" w:rsidP="00EB25AB">
      <w:pPr>
        <w:numPr>
          <w:ilvl w:val="0"/>
          <w:numId w:val="13"/>
        </w:numPr>
        <w:spacing w:after="0" w:line="240" w:lineRule="auto"/>
        <w:ind w:left="-426" w:hanging="283"/>
        <w:rPr>
          <w:rFonts w:asciiTheme="minorHAnsi" w:hAnsiTheme="minorHAnsi" w:cstheme="minorHAnsi"/>
          <w:sz w:val="20"/>
          <w:szCs w:val="20"/>
        </w:rPr>
      </w:pPr>
      <w:r w:rsidRPr="003F2118">
        <w:rPr>
          <w:rFonts w:asciiTheme="minorHAnsi" w:hAnsiTheme="minorHAnsi" w:cstheme="minorHAnsi"/>
          <w:sz w:val="20"/>
          <w:szCs w:val="20"/>
        </w:rPr>
        <w:t>Show a responsible attitude towards Health &amp; Safety and have due regard for their personal safety and that of others</w:t>
      </w:r>
    </w:p>
    <w:p w14:paraId="3F6EDC78" w14:textId="77777777" w:rsidR="003F2118" w:rsidRPr="003F2118" w:rsidRDefault="003F2118" w:rsidP="003F2118">
      <w:pPr>
        <w:numPr>
          <w:ilvl w:val="0"/>
          <w:numId w:val="13"/>
        </w:numPr>
        <w:spacing w:after="0" w:line="240" w:lineRule="auto"/>
        <w:ind w:left="-426" w:hanging="283"/>
        <w:rPr>
          <w:rFonts w:asciiTheme="minorHAnsi" w:hAnsiTheme="minorHAnsi" w:cstheme="minorHAnsi"/>
          <w:sz w:val="20"/>
          <w:szCs w:val="20"/>
        </w:rPr>
      </w:pPr>
      <w:r w:rsidRPr="003F2118">
        <w:rPr>
          <w:rFonts w:asciiTheme="minorHAnsi" w:hAnsiTheme="minorHAnsi" w:cstheme="minorHAnsi"/>
          <w:sz w:val="20"/>
          <w:szCs w:val="20"/>
        </w:rPr>
        <w:t>Uphold and contribute to the development of school’s equality policies and practice in respect of both employment issues and the delivery of services to the community</w:t>
      </w:r>
    </w:p>
    <w:p w14:paraId="1B0CC94E" w14:textId="77777777" w:rsidR="003F2118" w:rsidRPr="003F2118" w:rsidRDefault="003F2118" w:rsidP="003F2118">
      <w:pPr>
        <w:ind w:left="-1134"/>
        <w:rPr>
          <w:rFonts w:asciiTheme="minorHAnsi" w:hAnsiTheme="minorHAnsi" w:cstheme="minorHAnsi"/>
          <w:sz w:val="20"/>
          <w:szCs w:val="20"/>
        </w:rPr>
      </w:pPr>
    </w:p>
    <w:p w14:paraId="5493636A" w14:textId="77777777" w:rsidR="003F2118" w:rsidRPr="003F2118" w:rsidRDefault="003F2118" w:rsidP="003F2118">
      <w:pPr>
        <w:pStyle w:val="Heading1"/>
        <w:spacing w:before="0"/>
        <w:ind w:left="-1134"/>
        <w:rPr>
          <w:rFonts w:asciiTheme="minorHAnsi" w:hAnsiTheme="minorHAnsi" w:cstheme="minorHAnsi"/>
          <w:color w:val="auto"/>
          <w:sz w:val="20"/>
          <w:szCs w:val="20"/>
        </w:rPr>
      </w:pPr>
      <w:r w:rsidRPr="003F2118">
        <w:rPr>
          <w:rFonts w:asciiTheme="minorHAnsi" w:hAnsiTheme="minorHAnsi" w:cstheme="minorHAnsi"/>
          <w:color w:val="auto"/>
          <w:sz w:val="20"/>
          <w:szCs w:val="20"/>
        </w:rPr>
        <w:t>Exercise of particular duties</w:t>
      </w:r>
    </w:p>
    <w:p w14:paraId="3559CE8C" w14:textId="77777777" w:rsidR="003F2118" w:rsidRPr="003F2118" w:rsidRDefault="003F2118" w:rsidP="003F2118">
      <w:pPr>
        <w:pStyle w:val="BodyText3"/>
        <w:widowControl/>
        <w:tabs>
          <w:tab w:val="clear" w:pos="851"/>
          <w:tab w:val="clear" w:pos="1418"/>
        </w:tabs>
        <w:ind w:left="-1134"/>
        <w:rPr>
          <w:rFonts w:asciiTheme="minorHAnsi" w:hAnsiTheme="minorHAnsi" w:cstheme="minorHAnsi"/>
          <w:bCs/>
        </w:rPr>
      </w:pPr>
      <w:r w:rsidRPr="003F2118">
        <w:rPr>
          <w:rFonts w:asciiTheme="minorHAnsi" w:hAnsiTheme="minorHAnsi" w:cstheme="minorHAnsi"/>
          <w:bCs/>
        </w:rPr>
        <w:t>Perform any reasonable duties as requested by the Headteacher.</w:t>
      </w:r>
    </w:p>
    <w:p w14:paraId="507D2491" w14:textId="77777777" w:rsidR="003F2118" w:rsidRDefault="003F2118" w:rsidP="003F2118">
      <w:pPr>
        <w:tabs>
          <w:tab w:val="left" w:pos="9030"/>
        </w:tabs>
        <w:spacing w:after="0" w:line="240" w:lineRule="auto"/>
        <w:ind w:left="284" w:hanging="284"/>
      </w:pPr>
    </w:p>
    <w:p w14:paraId="0AB1764E" w14:textId="77777777" w:rsidR="003F2118" w:rsidRDefault="003F2118" w:rsidP="009F30E6">
      <w:pPr>
        <w:tabs>
          <w:tab w:val="left" w:pos="9030"/>
        </w:tabs>
        <w:spacing w:after="0" w:line="240" w:lineRule="auto"/>
      </w:pPr>
    </w:p>
    <w:p w14:paraId="22003203" w14:textId="74A4C271" w:rsidR="003F2118" w:rsidRDefault="003F2118" w:rsidP="009F30E6">
      <w:pPr>
        <w:tabs>
          <w:tab w:val="left" w:pos="9030"/>
        </w:tabs>
        <w:spacing w:after="0" w:line="240" w:lineRule="auto"/>
      </w:pPr>
    </w:p>
    <w:p w14:paraId="6FC453E5" w14:textId="59D3794B" w:rsidR="003F2118" w:rsidRDefault="003F2118" w:rsidP="009F30E6">
      <w:pPr>
        <w:tabs>
          <w:tab w:val="left" w:pos="9030"/>
        </w:tabs>
        <w:spacing w:after="0" w:line="240" w:lineRule="auto"/>
      </w:pPr>
    </w:p>
    <w:p w14:paraId="20E10AE3" w14:textId="746B7BBB" w:rsidR="003F2118" w:rsidRDefault="003F2118" w:rsidP="009F30E6">
      <w:pPr>
        <w:tabs>
          <w:tab w:val="left" w:pos="9030"/>
        </w:tabs>
        <w:spacing w:after="0" w:line="240" w:lineRule="auto"/>
      </w:pPr>
    </w:p>
    <w:p w14:paraId="5A76A9E5" w14:textId="1560A4DD" w:rsidR="003F2118" w:rsidRDefault="003F2118" w:rsidP="009F30E6">
      <w:pPr>
        <w:tabs>
          <w:tab w:val="left" w:pos="9030"/>
        </w:tabs>
        <w:spacing w:after="0" w:line="240" w:lineRule="auto"/>
      </w:pPr>
    </w:p>
    <w:p w14:paraId="37A170A0" w14:textId="476A88C2" w:rsidR="003F2118" w:rsidRDefault="003F2118" w:rsidP="009F30E6">
      <w:pPr>
        <w:tabs>
          <w:tab w:val="left" w:pos="9030"/>
        </w:tabs>
        <w:spacing w:after="0" w:line="240" w:lineRule="auto"/>
      </w:pPr>
    </w:p>
    <w:p w14:paraId="5D0D6420" w14:textId="65C6FDCF" w:rsidR="003F2118" w:rsidRDefault="003F2118" w:rsidP="009F30E6">
      <w:pPr>
        <w:tabs>
          <w:tab w:val="left" w:pos="9030"/>
        </w:tabs>
        <w:spacing w:after="0" w:line="240" w:lineRule="auto"/>
      </w:pPr>
    </w:p>
    <w:p w14:paraId="1E03D467" w14:textId="13F843F8" w:rsidR="003F2118" w:rsidRDefault="003F2118" w:rsidP="009F30E6">
      <w:pPr>
        <w:tabs>
          <w:tab w:val="left" w:pos="9030"/>
        </w:tabs>
        <w:spacing w:after="0" w:line="240" w:lineRule="auto"/>
      </w:pPr>
    </w:p>
    <w:p w14:paraId="36543EB0" w14:textId="58F5A540" w:rsidR="003F2118" w:rsidRDefault="003F2118" w:rsidP="009F30E6">
      <w:pPr>
        <w:tabs>
          <w:tab w:val="left" w:pos="9030"/>
        </w:tabs>
        <w:spacing w:after="0" w:line="240" w:lineRule="auto"/>
      </w:pPr>
    </w:p>
    <w:p w14:paraId="62D174BF" w14:textId="18789DD4" w:rsidR="003F2118" w:rsidRDefault="003F2118" w:rsidP="009F30E6">
      <w:pPr>
        <w:tabs>
          <w:tab w:val="left" w:pos="9030"/>
        </w:tabs>
        <w:spacing w:after="0" w:line="240" w:lineRule="auto"/>
      </w:pPr>
    </w:p>
    <w:p w14:paraId="664B8AB5" w14:textId="7B152089" w:rsidR="003F2118" w:rsidRDefault="003F2118" w:rsidP="009F30E6">
      <w:pPr>
        <w:tabs>
          <w:tab w:val="left" w:pos="9030"/>
        </w:tabs>
        <w:spacing w:after="0" w:line="240" w:lineRule="auto"/>
      </w:pPr>
    </w:p>
    <w:p w14:paraId="748E1F5A" w14:textId="0B55BC01" w:rsidR="003F2118" w:rsidRDefault="003F2118" w:rsidP="009F30E6">
      <w:pPr>
        <w:tabs>
          <w:tab w:val="left" w:pos="9030"/>
        </w:tabs>
        <w:spacing w:after="0" w:line="240" w:lineRule="auto"/>
      </w:pPr>
    </w:p>
    <w:p w14:paraId="731A3306" w14:textId="4F246404" w:rsidR="003F2118" w:rsidRDefault="003F2118" w:rsidP="009F30E6">
      <w:pPr>
        <w:tabs>
          <w:tab w:val="left" w:pos="9030"/>
        </w:tabs>
        <w:spacing w:after="0" w:line="240" w:lineRule="auto"/>
      </w:pPr>
    </w:p>
    <w:p w14:paraId="576798F3" w14:textId="77777777" w:rsidR="003F2118" w:rsidRDefault="003F2118" w:rsidP="009F30E6">
      <w:pPr>
        <w:tabs>
          <w:tab w:val="left" w:pos="9030"/>
        </w:tabs>
        <w:spacing w:after="0" w:line="240" w:lineRule="auto"/>
      </w:pPr>
    </w:p>
    <w:p w14:paraId="0811972E" w14:textId="77777777" w:rsidR="003F2118" w:rsidRDefault="003F2118" w:rsidP="009F30E6">
      <w:pPr>
        <w:tabs>
          <w:tab w:val="left" w:pos="9030"/>
        </w:tabs>
        <w:spacing w:after="0" w:line="240" w:lineRule="auto"/>
      </w:pPr>
    </w:p>
    <w:p w14:paraId="36942F7D" w14:textId="77777777" w:rsidR="003F2118" w:rsidRDefault="003F2118" w:rsidP="009F30E6">
      <w:pPr>
        <w:tabs>
          <w:tab w:val="left" w:pos="9030"/>
        </w:tabs>
        <w:spacing w:after="0" w:line="240" w:lineRule="auto"/>
      </w:pPr>
    </w:p>
    <w:p w14:paraId="757A8AC9" w14:textId="77777777" w:rsidR="003F2118" w:rsidRDefault="003F2118" w:rsidP="009F30E6">
      <w:pPr>
        <w:tabs>
          <w:tab w:val="left" w:pos="9030"/>
        </w:tabs>
        <w:spacing w:after="0" w:line="240" w:lineRule="auto"/>
      </w:pPr>
    </w:p>
    <w:p w14:paraId="675A5D22" w14:textId="1A72CBB7" w:rsidR="003F2118" w:rsidRDefault="003F2118" w:rsidP="00ED786B">
      <w:pPr>
        <w:rPr>
          <w:b/>
          <w:sz w:val="20"/>
          <w:szCs w:val="20"/>
        </w:rPr>
      </w:pPr>
    </w:p>
    <w:p w14:paraId="40FDFD14" w14:textId="6AE2C630" w:rsidR="0000199F" w:rsidRDefault="0000199F" w:rsidP="00ED786B">
      <w:pPr>
        <w:rPr>
          <w:b/>
          <w:sz w:val="20"/>
          <w:szCs w:val="20"/>
        </w:rPr>
      </w:pPr>
    </w:p>
    <w:p w14:paraId="18DA0066" w14:textId="7E4DFE53" w:rsidR="0000199F" w:rsidRDefault="0000199F" w:rsidP="00ED786B">
      <w:pPr>
        <w:rPr>
          <w:b/>
          <w:sz w:val="20"/>
          <w:szCs w:val="20"/>
        </w:rPr>
      </w:pPr>
    </w:p>
    <w:p w14:paraId="1122BBFA" w14:textId="77777777" w:rsidR="0000199F" w:rsidRDefault="0000199F" w:rsidP="00ED786B">
      <w:pPr>
        <w:rPr>
          <w:b/>
          <w:sz w:val="20"/>
          <w:szCs w:val="20"/>
        </w:rPr>
      </w:pPr>
      <w:bookmarkStart w:id="0" w:name="_GoBack"/>
      <w:bookmarkEnd w:id="0"/>
    </w:p>
    <w:p w14:paraId="1319807C" w14:textId="77777777" w:rsidR="00586CF4" w:rsidRPr="00ED786B" w:rsidRDefault="00586CF4" w:rsidP="00ED786B">
      <w:pPr>
        <w:rPr>
          <w:b/>
          <w:sz w:val="20"/>
          <w:szCs w:val="20"/>
        </w:rPr>
      </w:pP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2583"/>
        <w:gridCol w:w="4822"/>
        <w:gridCol w:w="3085"/>
      </w:tblGrid>
      <w:tr w:rsidR="00E85A28" w:rsidRPr="00E85A28" w14:paraId="1407DBC0" w14:textId="77777777" w:rsidTr="00586CF4">
        <w:trPr>
          <w:trHeight w:val="269"/>
        </w:trPr>
        <w:tc>
          <w:tcPr>
            <w:tcW w:w="2583" w:type="dxa"/>
            <w:tcBorders>
              <w:top w:val="single" w:sz="4" w:space="0" w:color="auto"/>
            </w:tcBorders>
          </w:tcPr>
          <w:p w14:paraId="53C7E7FE" w14:textId="3F2E09BC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941888" behindDoc="0" locked="0" layoutInCell="1" allowOverlap="1" wp14:anchorId="0C9F818A" wp14:editId="3DDFBC08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438150" cy="41910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2" w:type="dxa"/>
            <w:tcBorders>
              <w:top w:val="single" w:sz="4" w:space="0" w:color="auto"/>
            </w:tcBorders>
          </w:tcPr>
          <w:p w14:paraId="371BD497" w14:textId="77777777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Milton Hall Primary School and Nursery </w:t>
            </w:r>
          </w:p>
          <w:p w14:paraId="41B76C1D" w14:textId="77777777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Person Specification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14:paraId="34BB6469" w14:textId="31D5A9B9" w:rsidR="00ED786B" w:rsidRPr="00E85A28" w:rsidRDefault="00ED786B" w:rsidP="00ED786B">
            <w:pPr>
              <w:ind w:firstLine="14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E39358A" wp14:editId="6E7FA479">
                  <wp:extent cx="438150" cy="419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86B" w:rsidRPr="00E85A28" w14:paraId="01E6FB15" w14:textId="77777777" w:rsidTr="00586CF4">
        <w:trPr>
          <w:trHeight w:val="269"/>
        </w:trPr>
        <w:tc>
          <w:tcPr>
            <w:tcW w:w="2583" w:type="dxa"/>
            <w:tcBorders>
              <w:bottom w:val="single" w:sz="4" w:space="0" w:color="auto"/>
            </w:tcBorders>
          </w:tcPr>
          <w:p w14:paraId="0C8612CB" w14:textId="77777777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Post:</w:t>
            </w:r>
          </w:p>
          <w:p w14:paraId="0E8BB883" w14:textId="77777777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Responsible to:</w:t>
            </w:r>
          </w:p>
        </w:tc>
        <w:tc>
          <w:tcPr>
            <w:tcW w:w="7907" w:type="dxa"/>
            <w:gridSpan w:val="2"/>
            <w:tcBorders>
              <w:bottom w:val="single" w:sz="4" w:space="0" w:color="auto"/>
            </w:tcBorders>
          </w:tcPr>
          <w:p w14:paraId="21322700" w14:textId="00446543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Class Teacher</w:t>
            </w:r>
          </w:p>
          <w:p w14:paraId="1C0EE153" w14:textId="77777777" w:rsidR="00ED786B" w:rsidRPr="00E85A28" w:rsidRDefault="00ED786B" w:rsidP="00ED786B">
            <w:pPr>
              <w:spacing w:after="0"/>
              <w:ind w:firstLine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Cs/>
                <w:sz w:val="18"/>
                <w:szCs w:val="18"/>
              </w:rPr>
              <w:t>Deputy Headteacher who in turn is responsible to the Headteacher</w:t>
            </w:r>
          </w:p>
        </w:tc>
      </w:tr>
      <w:tr w:rsidR="00E85A28" w:rsidRPr="00E85A28" w14:paraId="360DEAB1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153B0483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1428CBB2" w14:textId="77777777" w:rsidR="00ED786B" w:rsidRPr="00E85A28" w:rsidRDefault="00ED786B" w:rsidP="00ED786B">
            <w:pPr>
              <w:ind w:firstLine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Essential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7C1B1552" w14:textId="77777777" w:rsidR="00ED786B" w:rsidRPr="00E85A28" w:rsidRDefault="00ED786B" w:rsidP="00ED786B">
            <w:pPr>
              <w:ind w:firstLine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Desirable</w:t>
            </w:r>
          </w:p>
        </w:tc>
      </w:tr>
      <w:tr w:rsidR="00E85A28" w:rsidRPr="00E85A28" w14:paraId="1071C294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EF16489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QUALIFICATIONS </w:t>
            </w:r>
          </w:p>
          <w:p w14:paraId="1DAACC9D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3C786BA4" w14:textId="77777777" w:rsidR="00ED786B" w:rsidRPr="00E85A28" w:rsidRDefault="00ED786B" w:rsidP="00E85A2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14:paraId="72C64CCA" w14:textId="77777777" w:rsidR="00ED786B" w:rsidRPr="00E85A28" w:rsidRDefault="00ED786B" w:rsidP="00E85A2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CD5E6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Qualified Teacher Status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69D6B" w14:textId="77777777" w:rsidR="00ED786B" w:rsidRPr="00E85A28" w:rsidRDefault="00ED786B" w:rsidP="00ED78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Further evidence of professional development</w:t>
            </w:r>
          </w:p>
        </w:tc>
      </w:tr>
      <w:tr w:rsidR="00E85A28" w:rsidRPr="00E85A28" w14:paraId="219EC2E1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13214A28" w14:textId="77777777" w:rsidR="00EB25A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EXPERIENCE</w:t>
            </w:r>
          </w:p>
          <w:p w14:paraId="4814E6CC" w14:textId="3C11D4E6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64E706D6" w14:textId="77777777" w:rsidR="00ED786B" w:rsidRPr="00E85A28" w:rsidRDefault="00ED786B" w:rsidP="00E85A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Letter of application</w:t>
            </w:r>
          </w:p>
          <w:p w14:paraId="0DFE1AB5" w14:textId="77777777" w:rsidR="00ED786B" w:rsidRPr="00E85A28" w:rsidRDefault="00ED786B" w:rsidP="00E85A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14:paraId="685358DC" w14:textId="77777777" w:rsidR="00ED786B" w:rsidRPr="00E85A28" w:rsidRDefault="00ED786B" w:rsidP="00E85A2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Portfolio/presentation</w:t>
            </w: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</w:tcPr>
          <w:p w14:paraId="6084D838" w14:textId="77777777" w:rsidR="00ED786B" w:rsidRPr="00E85A28" w:rsidRDefault="00ED786B" w:rsidP="00EB25A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Efficient leadership skills and ability to work effectively in a team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6367D68D" w14:textId="77777777" w:rsidR="00ED786B" w:rsidRPr="00E85A28" w:rsidRDefault="00ED786B" w:rsidP="00ED78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At least Year 1 Experience</w:t>
            </w:r>
          </w:p>
        </w:tc>
      </w:tr>
      <w:tr w:rsidR="00E85A28" w:rsidRPr="00E85A28" w14:paraId="67F4E8BB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5"/>
        </w:trPr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62A6FB8A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PROFESSIONAL KNOWLEDGE, UNDERSTANDING AND SKILLS</w:t>
            </w:r>
          </w:p>
          <w:p w14:paraId="3B0CDA1D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77186379" w14:textId="77777777" w:rsidR="00ED786B" w:rsidRPr="00E85A28" w:rsidRDefault="00ED786B" w:rsidP="00E85A2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letter of application</w:t>
            </w:r>
          </w:p>
          <w:p w14:paraId="7DAD0A18" w14:textId="77777777" w:rsidR="00ED786B" w:rsidRPr="00E85A28" w:rsidRDefault="00ED786B" w:rsidP="00E85A2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</w:tcPr>
          <w:p w14:paraId="726945B5" w14:textId="77777777" w:rsidR="00ED786B" w:rsidRPr="00E85A28" w:rsidRDefault="00ED786B" w:rsidP="00E85A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What constitutes quality and high standards in learning and teaching</w:t>
            </w:r>
          </w:p>
          <w:p w14:paraId="4BA42EDC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Inclusion and strategies for engaging all learners including those with EAL</w:t>
            </w:r>
          </w:p>
          <w:p w14:paraId="74A67C5E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What constitutes appropriate and successful relationships with children</w:t>
            </w:r>
          </w:p>
          <w:p w14:paraId="31FE292C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Safeguarding in a primary school</w:t>
            </w:r>
          </w:p>
          <w:p w14:paraId="7E7E3CBF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Achieving and sustaining high standards</w:t>
            </w:r>
          </w:p>
          <w:p w14:paraId="4BED5B54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Effective organisational skills</w:t>
            </w:r>
          </w:p>
          <w:p w14:paraId="6BD58DBD" w14:textId="77777777" w:rsidR="00ED786B" w:rsidRPr="00E85A28" w:rsidRDefault="00ED786B" w:rsidP="00ED786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Ability to work well with parents, carers and the local community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7AAB7EE6" w14:textId="77777777" w:rsidR="00ED786B" w:rsidRPr="00E85A28" w:rsidRDefault="00ED786B" w:rsidP="00ED786B">
            <w:pPr>
              <w:autoSpaceDE w:val="0"/>
              <w:autoSpaceDN w:val="0"/>
              <w:adjustRightInd w:val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Supporting SMSC within the classroom</w:t>
            </w:r>
          </w:p>
          <w:p w14:paraId="2030257C" w14:textId="77777777" w:rsidR="00ED786B" w:rsidRPr="00E85A28" w:rsidRDefault="00ED786B" w:rsidP="00ED786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39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How the learning environment supports</w:t>
            </w:r>
          </w:p>
          <w:p w14:paraId="721AB71F" w14:textId="77777777" w:rsidR="00ED786B" w:rsidRPr="00E85A28" w:rsidRDefault="00ED786B" w:rsidP="00ED786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390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Having coordinated a national curriculum subject</w:t>
            </w:r>
          </w:p>
          <w:p w14:paraId="05F01F7E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A28" w:rsidRPr="00E85A28" w14:paraId="4C4A4D23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39914479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SPECIFIC KNOWLEDGE, UNDERSTANDING AND SKILLS </w:t>
            </w:r>
          </w:p>
          <w:p w14:paraId="14FC9713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393C6176" w14:textId="77777777" w:rsidR="00ED786B" w:rsidRPr="00E85A28" w:rsidRDefault="00ED786B" w:rsidP="00E85A2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application form</w:t>
            </w:r>
          </w:p>
          <w:p w14:paraId="5C73B020" w14:textId="77777777" w:rsidR="00ED786B" w:rsidRPr="00E85A28" w:rsidRDefault="00ED786B" w:rsidP="00E85A2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lesson observation</w:t>
            </w:r>
          </w:p>
          <w:p w14:paraId="5D38A7AC" w14:textId="77777777" w:rsidR="00ED786B" w:rsidRPr="00E85A28" w:rsidRDefault="00ED786B" w:rsidP="00E85A2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</w:tcPr>
          <w:p w14:paraId="61854879" w14:textId="77777777" w:rsidR="00ED786B" w:rsidRPr="00E85A28" w:rsidRDefault="00ED786B" w:rsidP="00ED786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Using a positive approach to promote learning and excellent behaviour</w:t>
            </w:r>
          </w:p>
          <w:p w14:paraId="513A45BD" w14:textId="77777777" w:rsidR="00ED786B" w:rsidRPr="00E85A28" w:rsidRDefault="00ED786B" w:rsidP="00ED786B">
            <w:pPr>
              <w:pStyle w:val="ListParagraph"/>
              <w:numPr>
                <w:ilvl w:val="0"/>
                <w:numId w:val="23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Confident and competent user of ICT</w:t>
            </w:r>
          </w:p>
          <w:p w14:paraId="43924032" w14:textId="77777777" w:rsidR="00ED786B" w:rsidRPr="00E85A28" w:rsidRDefault="00ED786B" w:rsidP="00ED786B">
            <w:pPr>
              <w:pStyle w:val="ListParagraph"/>
              <w:numPr>
                <w:ilvl w:val="0"/>
                <w:numId w:val="23"/>
              </w:numPr>
              <w:tabs>
                <w:tab w:val="num" w:pos="249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Creative approach to Learning and Teaching</w:t>
            </w:r>
          </w:p>
          <w:p w14:paraId="5CB5A484" w14:textId="77777777" w:rsidR="00ED786B" w:rsidRPr="00E85A28" w:rsidRDefault="00ED786B" w:rsidP="00ED786B">
            <w:pPr>
              <w:pStyle w:val="ListParagraph"/>
              <w:numPr>
                <w:ilvl w:val="0"/>
                <w:numId w:val="23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Incorporating creativity into curriculum planning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3F753A70" w14:textId="77777777" w:rsidR="00ED786B" w:rsidRPr="00E85A28" w:rsidRDefault="00ED786B" w:rsidP="00ED786B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Co-operative learning</w:t>
            </w:r>
          </w:p>
          <w:p w14:paraId="0F4FB667" w14:textId="77777777" w:rsidR="00ED786B" w:rsidRPr="00E85A28" w:rsidRDefault="00ED786B" w:rsidP="00ED786B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structures</w:t>
            </w:r>
          </w:p>
          <w:p w14:paraId="00154D7C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85A28" w:rsidRPr="00E85A28" w14:paraId="091430E3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0"/>
        </w:trPr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97E0F4E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CURRICULUM</w:t>
            </w:r>
          </w:p>
          <w:p w14:paraId="541E17C6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2182EB1C" w14:textId="77777777" w:rsidR="00ED786B" w:rsidRPr="00E85A28" w:rsidRDefault="00ED786B" w:rsidP="00E85A2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letter of application</w:t>
            </w:r>
          </w:p>
          <w:p w14:paraId="36826564" w14:textId="77777777" w:rsidR="00ED786B" w:rsidRPr="00E85A28" w:rsidRDefault="00ED786B" w:rsidP="00E85A2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78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lesson observation</w:t>
            </w:r>
          </w:p>
          <w:p w14:paraId="43788D76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</w:tcPr>
          <w:p w14:paraId="02D7C36F" w14:textId="77777777" w:rsidR="00ED786B" w:rsidRPr="00E85A28" w:rsidRDefault="00ED786B" w:rsidP="00ED78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The National Curriculum and its assessment</w:t>
            </w:r>
          </w:p>
          <w:p w14:paraId="2A712B74" w14:textId="7DA39144" w:rsidR="00ED786B" w:rsidRPr="00E85A28" w:rsidRDefault="00ED786B" w:rsidP="00EB25AB">
            <w:pPr>
              <w:pStyle w:val="ListParagraph"/>
              <w:numPr>
                <w:ilvl w:val="0"/>
                <w:numId w:val="24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40" w:lineRule="auto"/>
              <w:ind w:left="32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Principles underlying the Narrowing the</w:t>
            </w: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Gap Agenda</w:t>
            </w:r>
          </w:p>
          <w:p w14:paraId="529CC879" w14:textId="77777777" w:rsidR="00ED786B" w:rsidRPr="00E85A28" w:rsidRDefault="00ED786B" w:rsidP="00EB25AB">
            <w:pPr>
              <w:pStyle w:val="ListParagraph"/>
              <w:numPr>
                <w:ilvl w:val="0"/>
                <w:numId w:val="24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40" w:lineRule="auto"/>
              <w:ind w:left="32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Understanding of the primary curriculum</w:t>
            </w:r>
          </w:p>
          <w:p w14:paraId="63C3B7CD" w14:textId="77777777" w:rsidR="00ED786B" w:rsidRPr="00E85A28" w:rsidRDefault="00ED786B" w:rsidP="00EB25AB">
            <w:pPr>
              <w:pStyle w:val="ListParagraph"/>
              <w:numPr>
                <w:ilvl w:val="0"/>
                <w:numId w:val="24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40" w:lineRule="auto"/>
              <w:ind w:left="32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Cross curricular learning and teaching</w:t>
            </w:r>
          </w:p>
          <w:p w14:paraId="666F1840" w14:textId="77777777" w:rsidR="00ED786B" w:rsidRPr="00E85A28" w:rsidRDefault="00ED786B" w:rsidP="00EB25AB">
            <w:pPr>
              <w:pStyle w:val="ListParagraph"/>
              <w:numPr>
                <w:ilvl w:val="0"/>
                <w:numId w:val="24"/>
              </w:numPr>
              <w:tabs>
                <w:tab w:val="num" w:pos="290"/>
              </w:tabs>
              <w:autoSpaceDE w:val="0"/>
              <w:autoSpaceDN w:val="0"/>
              <w:adjustRightInd w:val="0"/>
              <w:spacing w:line="240" w:lineRule="auto"/>
              <w:ind w:left="323" w:hanging="203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Seek innovative approaches to learning and Teaching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4F0234DA" w14:textId="77777777" w:rsidR="00ED786B" w:rsidRPr="00E85A28" w:rsidRDefault="00ED786B" w:rsidP="00ED786B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How the curriculum</w:t>
            </w:r>
          </w:p>
          <w:p w14:paraId="22B274BA" w14:textId="77777777" w:rsidR="00ED786B" w:rsidRPr="00E85A28" w:rsidRDefault="00ED786B" w:rsidP="00EB25AB">
            <w:pPr>
              <w:autoSpaceDE w:val="0"/>
              <w:autoSpaceDN w:val="0"/>
              <w:adjustRightInd w:val="0"/>
              <w:spacing w:after="0"/>
              <w:ind w:left="158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supports the ethos and values of the school.</w:t>
            </w:r>
          </w:p>
          <w:p w14:paraId="3334BBC5" w14:textId="77777777" w:rsidR="00ED786B" w:rsidRPr="00E85A28" w:rsidRDefault="00ED786B" w:rsidP="00EB25AB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301" w:hanging="278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Experience of having involved the ‘community’ to enhance the children’s learning.</w:t>
            </w:r>
          </w:p>
        </w:tc>
      </w:tr>
      <w:tr w:rsidR="00E85A28" w:rsidRPr="00E85A28" w14:paraId="5371D404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66A43068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PROFESSIONAL VALUES</w:t>
            </w:r>
          </w:p>
          <w:p w14:paraId="43E1EB9C" w14:textId="77777777" w:rsidR="00ED786B" w:rsidRPr="00E85A28" w:rsidRDefault="00ED786B" w:rsidP="00E85A28">
            <w:pPr>
              <w:tabs>
                <w:tab w:val="left" w:pos="1088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4D1893BE" w14:textId="77777777" w:rsidR="00ED786B" w:rsidRPr="00E85A28" w:rsidRDefault="00ED786B" w:rsidP="00E85A2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8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letter of application</w:t>
            </w:r>
          </w:p>
          <w:p w14:paraId="42E8B238" w14:textId="77777777" w:rsidR="00ED786B" w:rsidRPr="00E85A28" w:rsidRDefault="00ED786B" w:rsidP="00E85A2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8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14:paraId="7409F225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B738C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High expectations of everyone</w:t>
            </w:r>
          </w:p>
          <w:p w14:paraId="32AC904F" w14:textId="77777777" w:rsidR="00ED786B" w:rsidRPr="00E85A28" w:rsidRDefault="00ED786B" w:rsidP="00E85A2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179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Commitment to learning and teaching from first hand, practical learning experiences</w:t>
            </w:r>
          </w:p>
          <w:p w14:paraId="2129075C" w14:textId="77777777" w:rsidR="00ED786B" w:rsidRPr="00E85A28" w:rsidRDefault="00ED786B" w:rsidP="00E85A2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9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Willingness to use a variety of teaching strategies to engage all learners</w:t>
            </w:r>
          </w:p>
          <w:p w14:paraId="3E0C1409" w14:textId="77777777" w:rsidR="00ED786B" w:rsidRPr="00E85A28" w:rsidRDefault="00ED786B" w:rsidP="00E85A2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9" w:hanging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Commitment to the personal welfare and safeguarding of children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7F46" w14:textId="77777777" w:rsidR="00ED786B" w:rsidRPr="00E85A28" w:rsidRDefault="00ED786B" w:rsidP="00EB25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Support for an enriched curriculum through after school clubs and educational visits</w:t>
            </w:r>
          </w:p>
          <w:p w14:paraId="1A4490C0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85A28" w:rsidRPr="00E85A28" w14:paraId="15CD7FF2" w14:textId="77777777" w:rsidTr="00586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0DF751E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b/>
                <w:sz w:val="18"/>
                <w:szCs w:val="18"/>
              </w:rPr>
              <w:t>QUALITIES</w:t>
            </w:r>
          </w:p>
          <w:p w14:paraId="279CEDAC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Evidenced in:</w:t>
            </w:r>
          </w:p>
          <w:p w14:paraId="4A5696EE" w14:textId="77777777" w:rsidR="00ED786B" w:rsidRPr="00E85A28" w:rsidRDefault="00ED786B" w:rsidP="00E85A2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56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letter of application</w:t>
            </w:r>
          </w:p>
          <w:p w14:paraId="76E9122F" w14:textId="77777777" w:rsidR="00ED786B" w:rsidRPr="00E85A28" w:rsidRDefault="00ED786B" w:rsidP="00E85A2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56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interview</w:t>
            </w:r>
          </w:p>
          <w:p w14:paraId="666B7A3A" w14:textId="77777777" w:rsidR="00ED786B" w:rsidRPr="00E85A28" w:rsidRDefault="00ED786B" w:rsidP="00E85A28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56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reference</w:t>
            </w:r>
          </w:p>
          <w:p w14:paraId="443CE54D" w14:textId="77777777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22" w:type="dxa"/>
            <w:tcBorders>
              <w:left w:val="single" w:sz="4" w:space="0" w:color="auto"/>
              <w:right w:val="single" w:sz="4" w:space="0" w:color="auto"/>
            </w:tcBorders>
          </w:tcPr>
          <w:p w14:paraId="6F3599D4" w14:textId="77777777" w:rsidR="00ED786B" w:rsidRPr="00E85A28" w:rsidRDefault="00ED786B" w:rsidP="00E85A28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Ability to work cooperatively within a team</w:t>
            </w:r>
          </w:p>
          <w:p w14:paraId="765B5891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Display warmth, care and sensitivity in dealing with children</w:t>
            </w:r>
          </w:p>
          <w:p w14:paraId="2961AAF0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Self-evaluative and adaptable to changing circumstances and new ideas</w:t>
            </w:r>
          </w:p>
          <w:p w14:paraId="22E78132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Able to enthuse and reflect upon experience</w:t>
            </w:r>
          </w:p>
          <w:p w14:paraId="265423FF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Willingness to be involved in the wider life of the school</w:t>
            </w:r>
          </w:p>
          <w:p w14:paraId="04F5B665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Ability to work flexibly</w:t>
            </w:r>
          </w:p>
          <w:p w14:paraId="6163027A" w14:textId="77777777" w:rsidR="00ED786B" w:rsidRPr="00E85A28" w:rsidRDefault="00ED786B" w:rsidP="00E85A28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Ability to prioritise and manage time well</w:t>
            </w:r>
          </w:p>
          <w:p w14:paraId="2E62EE98" w14:textId="77777777" w:rsidR="00ED786B" w:rsidRPr="00E85A28" w:rsidRDefault="00ED786B" w:rsidP="00EB25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211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Excellent interpersonal / communication skills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14:paraId="246802C1" w14:textId="77777777" w:rsidR="00ED786B" w:rsidRPr="00E85A28" w:rsidRDefault="00ED786B" w:rsidP="00EB25A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Brings personal interests and enthusiasms to the</w:t>
            </w:r>
          </w:p>
          <w:p w14:paraId="453E6F2B" w14:textId="77777777" w:rsidR="00ED786B" w:rsidRPr="00E85A28" w:rsidRDefault="00ED786B" w:rsidP="00EB25AB">
            <w:pPr>
              <w:spacing w:after="0"/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E85A28">
              <w:rPr>
                <w:rFonts w:asciiTheme="minorHAnsi" w:hAnsiTheme="minorHAnsi" w:cstheme="minorHAnsi"/>
                <w:sz w:val="18"/>
                <w:szCs w:val="18"/>
              </w:rPr>
              <w:t>school community</w:t>
            </w:r>
          </w:p>
          <w:p w14:paraId="073BA249" w14:textId="03390D15" w:rsidR="00ED786B" w:rsidRPr="00E85A28" w:rsidRDefault="00ED786B" w:rsidP="00ED786B">
            <w:pPr>
              <w:ind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C3580E" w14:textId="5BADA1BC" w:rsidR="00893EC4" w:rsidRPr="00893EC4" w:rsidRDefault="00893EC4" w:rsidP="0000199F">
      <w:pPr>
        <w:tabs>
          <w:tab w:val="left" w:pos="1665"/>
        </w:tabs>
      </w:pPr>
    </w:p>
    <w:sectPr w:rsidR="00893EC4" w:rsidRPr="00893EC4" w:rsidSect="0000199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707" w:bottom="709" w:left="1276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619B" w14:textId="77777777" w:rsidR="003F2118" w:rsidRDefault="003F2118" w:rsidP="00704D6F">
      <w:pPr>
        <w:spacing w:after="0" w:line="240" w:lineRule="auto"/>
      </w:pPr>
      <w:r>
        <w:separator/>
      </w:r>
    </w:p>
  </w:endnote>
  <w:endnote w:type="continuationSeparator" w:id="0">
    <w:p w14:paraId="0D5D619C" w14:textId="77777777" w:rsidR="003F2118" w:rsidRDefault="003F2118" w:rsidP="0070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619F" w14:textId="77777777" w:rsidR="003F2118" w:rsidRDefault="003F2118" w:rsidP="003930B7">
    <w:pPr>
      <w:pStyle w:val="Footer"/>
      <w:jc w:val="right"/>
    </w:pPr>
  </w:p>
  <w:p w14:paraId="0D5D61A0" w14:textId="77777777" w:rsidR="003F2118" w:rsidRPr="00D82983" w:rsidRDefault="003F2118" w:rsidP="003930B7">
    <w:pPr>
      <w:pStyle w:val="Footer"/>
      <w:tabs>
        <w:tab w:val="left" w:pos="567"/>
      </w:tabs>
      <w:jc w:val="right"/>
      <w:rPr>
        <w:color w:val="808080" w:themeColor="background1" w:themeShade="80"/>
        <w:sz w:val="18"/>
        <w:szCs w:val="18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61A2" w14:textId="77777777" w:rsidR="003F2118" w:rsidRDefault="003F2118" w:rsidP="00141E2C">
    <w:pPr>
      <w:spacing w:after="0" w:line="240" w:lineRule="auto"/>
      <w:rPr>
        <w:color w:val="808080" w:themeColor="background1" w:themeShade="80"/>
        <w:sz w:val="18"/>
        <w:szCs w:val="18"/>
      </w:rPr>
    </w:pPr>
  </w:p>
  <w:p w14:paraId="0D5D61A3" w14:textId="77777777" w:rsidR="003F2118" w:rsidRDefault="003F2118" w:rsidP="005040ED">
    <w:pPr>
      <w:spacing w:after="0" w:line="240" w:lineRule="auto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6199" w14:textId="77777777" w:rsidR="003F2118" w:rsidRDefault="003F2118" w:rsidP="00704D6F">
      <w:pPr>
        <w:spacing w:after="0" w:line="240" w:lineRule="auto"/>
      </w:pPr>
      <w:r>
        <w:separator/>
      </w:r>
    </w:p>
  </w:footnote>
  <w:footnote w:type="continuationSeparator" w:id="0">
    <w:p w14:paraId="0D5D619A" w14:textId="77777777" w:rsidR="003F2118" w:rsidRDefault="003F2118" w:rsidP="0070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619D" w14:textId="77777777" w:rsidR="003F2118" w:rsidRDefault="003F2118">
    <w:pPr>
      <w:pStyle w:val="Header"/>
    </w:pPr>
  </w:p>
  <w:p w14:paraId="0D5D619E" w14:textId="77777777" w:rsidR="003F2118" w:rsidRDefault="003F2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61A1" w14:textId="77777777" w:rsidR="003F2118" w:rsidRPr="00D84C7C" w:rsidRDefault="003F2118" w:rsidP="00D84C7C">
    <w:pPr>
      <w:pStyle w:val="Title"/>
      <w:tabs>
        <w:tab w:val="right" w:pos="9498"/>
      </w:tabs>
      <w:ind w:right="-474"/>
      <w:jc w:val="left"/>
      <w:rPr>
        <w:color w:val="008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5" o:spid="_x0000_i1036" type="#_x0000_t75" style="width:12pt;height:15pt;visibility:visible;mso-wrap-style:square" o:bullet="t">
        <v:imagedata r:id="rId1" o:title=""/>
      </v:shape>
    </w:pict>
  </w:numPicBullet>
  <w:numPicBullet w:numPicBulletId="1">
    <w:pict>
      <v:shape id="Picture 672" o:spid="_x0000_i1037" type="#_x0000_t75" style="width:19.5pt;height:18pt;visibility:visible;mso-wrap-style:square" o:bullet="t">
        <v:imagedata r:id="rId2" o:title=""/>
      </v:shape>
    </w:pict>
  </w:numPicBullet>
  <w:abstractNum w:abstractNumId="0" w15:restartNumberingAfterBreak="0">
    <w:nsid w:val="03A868C0"/>
    <w:multiLevelType w:val="hybridMultilevel"/>
    <w:tmpl w:val="A1280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1AD"/>
    <w:multiLevelType w:val="hybridMultilevel"/>
    <w:tmpl w:val="368C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693"/>
    <w:multiLevelType w:val="hybridMultilevel"/>
    <w:tmpl w:val="3704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5389"/>
    <w:multiLevelType w:val="hybridMultilevel"/>
    <w:tmpl w:val="E0AA7C2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D807DEE"/>
    <w:multiLevelType w:val="hybridMultilevel"/>
    <w:tmpl w:val="C746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3A71"/>
    <w:multiLevelType w:val="hybridMultilevel"/>
    <w:tmpl w:val="6BEA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7395D"/>
    <w:multiLevelType w:val="hybridMultilevel"/>
    <w:tmpl w:val="E886E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F0710"/>
    <w:multiLevelType w:val="hybridMultilevel"/>
    <w:tmpl w:val="378C3E0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D8169A4"/>
    <w:multiLevelType w:val="hybridMultilevel"/>
    <w:tmpl w:val="245C4624"/>
    <w:lvl w:ilvl="0" w:tplc="54D4DA3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8EA51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7BA3E3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88B9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104AE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76D5A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DCCBF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AA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ED227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F977DA1"/>
    <w:multiLevelType w:val="hybridMultilevel"/>
    <w:tmpl w:val="BC7EE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0CF5"/>
    <w:multiLevelType w:val="hybridMultilevel"/>
    <w:tmpl w:val="422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B6F65"/>
    <w:multiLevelType w:val="hybridMultilevel"/>
    <w:tmpl w:val="6CC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44904"/>
    <w:multiLevelType w:val="hybridMultilevel"/>
    <w:tmpl w:val="A850B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E46040"/>
    <w:multiLevelType w:val="hybridMultilevel"/>
    <w:tmpl w:val="A7B694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CB2A2A"/>
    <w:multiLevelType w:val="hybridMultilevel"/>
    <w:tmpl w:val="AB0A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6525"/>
    <w:multiLevelType w:val="hybridMultilevel"/>
    <w:tmpl w:val="112E8C34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5FF1127"/>
    <w:multiLevelType w:val="hybridMultilevel"/>
    <w:tmpl w:val="9D42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C3A39"/>
    <w:multiLevelType w:val="hybridMultilevel"/>
    <w:tmpl w:val="FC74BB30"/>
    <w:lvl w:ilvl="0" w:tplc="0409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</w:rPr>
    </w:lvl>
    <w:lvl w:ilvl="1" w:tplc="D36C6098">
      <w:numFmt w:val="bullet"/>
      <w:lvlText w:val="·"/>
      <w:lvlJc w:val="left"/>
      <w:pPr>
        <w:ind w:left="2511" w:hanging="360"/>
      </w:pPr>
      <w:rPr>
        <w:rFonts w:ascii="Calibri" w:eastAsia="Times New Roman" w:hAnsi="Calibri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8" w15:restartNumberingAfterBreak="0">
    <w:nsid w:val="51D177C5"/>
    <w:multiLevelType w:val="hybridMultilevel"/>
    <w:tmpl w:val="42786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21252"/>
    <w:multiLevelType w:val="hybridMultilevel"/>
    <w:tmpl w:val="F184DF10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0" w15:restartNumberingAfterBreak="0">
    <w:nsid w:val="54FD4697"/>
    <w:multiLevelType w:val="hybridMultilevel"/>
    <w:tmpl w:val="F2E28C34"/>
    <w:lvl w:ilvl="0" w:tplc="68CA7C8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923A4"/>
    <w:multiLevelType w:val="hybridMultilevel"/>
    <w:tmpl w:val="FD5A0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440EC"/>
    <w:multiLevelType w:val="hybridMultilevel"/>
    <w:tmpl w:val="6BC6218E"/>
    <w:lvl w:ilvl="0" w:tplc="C26AEE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B6A0D"/>
    <w:multiLevelType w:val="hybridMultilevel"/>
    <w:tmpl w:val="6A524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325981"/>
    <w:multiLevelType w:val="hybridMultilevel"/>
    <w:tmpl w:val="E2581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81C37"/>
    <w:multiLevelType w:val="hybridMultilevel"/>
    <w:tmpl w:val="4B2E7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531"/>
    <w:multiLevelType w:val="hybridMultilevel"/>
    <w:tmpl w:val="5046F2F4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6F18496A"/>
    <w:multiLevelType w:val="hybridMultilevel"/>
    <w:tmpl w:val="79DE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C0BE7"/>
    <w:multiLevelType w:val="hybridMultilevel"/>
    <w:tmpl w:val="6854CE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1DC4"/>
    <w:multiLevelType w:val="hybridMultilevel"/>
    <w:tmpl w:val="4AB4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22"/>
  </w:num>
  <w:num w:numId="5">
    <w:abstractNumId w:val="25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20"/>
  </w:num>
  <w:num w:numId="12">
    <w:abstractNumId w:val="17"/>
  </w:num>
  <w:num w:numId="13">
    <w:abstractNumId w:val="11"/>
  </w:num>
  <w:num w:numId="14">
    <w:abstractNumId w:val="16"/>
  </w:num>
  <w:num w:numId="15">
    <w:abstractNumId w:val="18"/>
  </w:num>
  <w:num w:numId="16">
    <w:abstractNumId w:val="1"/>
  </w:num>
  <w:num w:numId="17">
    <w:abstractNumId w:val="24"/>
  </w:num>
  <w:num w:numId="18">
    <w:abstractNumId w:val="27"/>
  </w:num>
  <w:num w:numId="19">
    <w:abstractNumId w:val="29"/>
  </w:num>
  <w:num w:numId="20">
    <w:abstractNumId w:val="7"/>
  </w:num>
  <w:num w:numId="21">
    <w:abstractNumId w:val="6"/>
  </w:num>
  <w:num w:numId="22">
    <w:abstractNumId w:val="14"/>
  </w:num>
  <w:num w:numId="23">
    <w:abstractNumId w:val="21"/>
  </w:num>
  <w:num w:numId="24">
    <w:abstractNumId w:val="9"/>
  </w:num>
  <w:num w:numId="25">
    <w:abstractNumId w:val="10"/>
  </w:num>
  <w:num w:numId="26">
    <w:abstractNumId w:val="23"/>
  </w:num>
  <w:num w:numId="27">
    <w:abstractNumId w:val="12"/>
  </w:num>
  <w:num w:numId="28">
    <w:abstractNumId w:val="26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DC"/>
    <w:rsid w:val="0000199F"/>
    <w:rsid w:val="000033BA"/>
    <w:rsid w:val="000343A6"/>
    <w:rsid w:val="00034CB6"/>
    <w:rsid w:val="000512B7"/>
    <w:rsid w:val="00065E7D"/>
    <w:rsid w:val="00092114"/>
    <w:rsid w:val="000B47D3"/>
    <w:rsid w:val="000B6215"/>
    <w:rsid w:val="000C55A1"/>
    <w:rsid w:val="000E23C7"/>
    <w:rsid w:val="000E5F87"/>
    <w:rsid w:val="000F25FD"/>
    <w:rsid w:val="0010645E"/>
    <w:rsid w:val="00106BE6"/>
    <w:rsid w:val="00113985"/>
    <w:rsid w:val="001147FD"/>
    <w:rsid w:val="00114E45"/>
    <w:rsid w:val="00133A71"/>
    <w:rsid w:val="00135D4D"/>
    <w:rsid w:val="00141E2C"/>
    <w:rsid w:val="00142F42"/>
    <w:rsid w:val="00144698"/>
    <w:rsid w:val="00156C67"/>
    <w:rsid w:val="001606D8"/>
    <w:rsid w:val="00160AE7"/>
    <w:rsid w:val="0016380B"/>
    <w:rsid w:val="001655BF"/>
    <w:rsid w:val="001A15ED"/>
    <w:rsid w:val="001B6C0D"/>
    <w:rsid w:val="001E15C4"/>
    <w:rsid w:val="001E38D6"/>
    <w:rsid w:val="001F0F61"/>
    <w:rsid w:val="001F6036"/>
    <w:rsid w:val="00217E95"/>
    <w:rsid w:val="00225C7D"/>
    <w:rsid w:val="00276C21"/>
    <w:rsid w:val="0028383A"/>
    <w:rsid w:val="00293D9D"/>
    <w:rsid w:val="00296B88"/>
    <w:rsid w:val="002A021B"/>
    <w:rsid w:val="002A3D72"/>
    <w:rsid w:val="002A47ED"/>
    <w:rsid w:val="002B2A17"/>
    <w:rsid w:val="002D7088"/>
    <w:rsid w:val="002F7479"/>
    <w:rsid w:val="00322E0C"/>
    <w:rsid w:val="003503E3"/>
    <w:rsid w:val="00362CEB"/>
    <w:rsid w:val="00374F9E"/>
    <w:rsid w:val="003771EC"/>
    <w:rsid w:val="0038587B"/>
    <w:rsid w:val="003930B7"/>
    <w:rsid w:val="003E0053"/>
    <w:rsid w:val="003E17C2"/>
    <w:rsid w:val="003F2118"/>
    <w:rsid w:val="00416799"/>
    <w:rsid w:val="0042371F"/>
    <w:rsid w:val="004238C7"/>
    <w:rsid w:val="00425651"/>
    <w:rsid w:val="00425C08"/>
    <w:rsid w:val="00427CA0"/>
    <w:rsid w:val="00462A30"/>
    <w:rsid w:val="004772BD"/>
    <w:rsid w:val="004B2CAA"/>
    <w:rsid w:val="004B2D7A"/>
    <w:rsid w:val="004B4EE6"/>
    <w:rsid w:val="004C6DCE"/>
    <w:rsid w:val="005040ED"/>
    <w:rsid w:val="005231EE"/>
    <w:rsid w:val="0052398A"/>
    <w:rsid w:val="005262A8"/>
    <w:rsid w:val="00526A9B"/>
    <w:rsid w:val="00535714"/>
    <w:rsid w:val="005360E4"/>
    <w:rsid w:val="0055433C"/>
    <w:rsid w:val="005765EA"/>
    <w:rsid w:val="00586CF4"/>
    <w:rsid w:val="005A1C6F"/>
    <w:rsid w:val="005A503E"/>
    <w:rsid w:val="005C35BC"/>
    <w:rsid w:val="00614CC5"/>
    <w:rsid w:val="006866CB"/>
    <w:rsid w:val="00686EA5"/>
    <w:rsid w:val="006A5939"/>
    <w:rsid w:val="006C12D6"/>
    <w:rsid w:val="006C3D36"/>
    <w:rsid w:val="00703479"/>
    <w:rsid w:val="00704D6F"/>
    <w:rsid w:val="00712D0C"/>
    <w:rsid w:val="007167DB"/>
    <w:rsid w:val="00725E8E"/>
    <w:rsid w:val="00757A75"/>
    <w:rsid w:val="00774723"/>
    <w:rsid w:val="00791005"/>
    <w:rsid w:val="007A6DAD"/>
    <w:rsid w:val="00804A22"/>
    <w:rsid w:val="00826F1E"/>
    <w:rsid w:val="00832017"/>
    <w:rsid w:val="00837E21"/>
    <w:rsid w:val="00873771"/>
    <w:rsid w:val="0088511A"/>
    <w:rsid w:val="00893EC4"/>
    <w:rsid w:val="008956D2"/>
    <w:rsid w:val="008B0E72"/>
    <w:rsid w:val="008B1DDB"/>
    <w:rsid w:val="008B40A6"/>
    <w:rsid w:val="0090141C"/>
    <w:rsid w:val="009079EE"/>
    <w:rsid w:val="00933A77"/>
    <w:rsid w:val="0093536D"/>
    <w:rsid w:val="00945C2F"/>
    <w:rsid w:val="009647A1"/>
    <w:rsid w:val="009655D9"/>
    <w:rsid w:val="00972908"/>
    <w:rsid w:val="009A65F1"/>
    <w:rsid w:val="009C34D4"/>
    <w:rsid w:val="009F27E3"/>
    <w:rsid w:val="009F30E6"/>
    <w:rsid w:val="009F4F0B"/>
    <w:rsid w:val="009F5D48"/>
    <w:rsid w:val="00A13514"/>
    <w:rsid w:val="00A16969"/>
    <w:rsid w:val="00A20857"/>
    <w:rsid w:val="00A224E1"/>
    <w:rsid w:val="00A44749"/>
    <w:rsid w:val="00A5328A"/>
    <w:rsid w:val="00A53F44"/>
    <w:rsid w:val="00A93A8A"/>
    <w:rsid w:val="00AA7CDB"/>
    <w:rsid w:val="00AD3B5A"/>
    <w:rsid w:val="00AE0D0F"/>
    <w:rsid w:val="00B01C20"/>
    <w:rsid w:val="00B05AA6"/>
    <w:rsid w:val="00B32FC2"/>
    <w:rsid w:val="00B400BB"/>
    <w:rsid w:val="00B401FD"/>
    <w:rsid w:val="00B4129B"/>
    <w:rsid w:val="00B45026"/>
    <w:rsid w:val="00B458F2"/>
    <w:rsid w:val="00B65439"/>
    <w:rsid w:val="00B752D9"/>
    <w:rsid w:val="00B84EA3"/>
    <w:rsid w:val="00B97996"/>
    <w:rsid w:val="00BA0743"/>
    <w:rsid w:val="00BA649C"/>
    <w:rsid w:val="00BB6B9C"/>
    <w:rsid w:val="00BC2B03"/>
    <w:rsid w:val="00BE1C8A"/>
    <w:rsid w:val="00BF4C86"/>
    <w:rsid w:val="00C248CA"/>
    <w:rsid w:val="00C2532F"/>
    <w:rsid w:val="00C32798"/>
    <w:rsid w:val="00C4506F"/>
    <w:rsid w:val="00C55BB8"/>
    <w:rsid w:val="00C70540"/>
    <w:rsid w:val="00C95640"/>
    <w:rsid w:val="00CC3B4A"/>
    <w:rsid w:val="00CE144E"/>
    <w:rsid w:val="00CE725B"/>
    <w:rsid w:val="00CF32BE"/>
    <w:rsid w:val="00CF3DDC"/>
    <w:rsid w:val="00D17417"/>
    <w:rsid w:val="00D51944"/>
    <w:rsid w:val="00D636AB"/>
    <w:rsid w:val="00D82983"/>
    <w:rsid w:val="00D83AEE"/>
    <w:rsid w:val="00D84C7C"/>
    <w:rsid w:val="00DA7214"/>
    <w:rsid w:val="00DB33BD"/>
    <w:rsid w:val="00DB674F"/>
    <w:rsid w:val="00DB7C08"/>
    <w:rsid w:val="00DC4C61"/>
    <w:rsid w:val="00DC53E4"/>
    <w:rsid w:val="00DD14D9"/>
    <w:rsid w:val="00DF0C5C"/>
    <w:rsid w:val="00DF2CEF"/>
    <w:rsid w:val="00E226FB"/>
    <w:rsid w:val="00E250AE"/>
    <w:rsid w:val="00E539E2"/>
    <w:rsid w:val="00E53DE3"/>
    <w:rsid w:val="00E56A56"/>
    <w:rsid w:val="00E60767"/>
    <w:rsid w:val="00E85A28"/>
    <w:rsid w:val="00E95C16"/>
    <w:rsid w:val="00EA1E76"/>
    <w:rsid w:val="00EB25AB"/>
    <w:rsid w:val="00EB3123"/>
    <w:rsid w:val="00EB573D"/>
    <w:rsid w:val="00EC0512"/>
    <w:rsid w:val="00EC6C90"/>
    <w:rsid w:val="00ED1A88"/>
    <w:rsid w:val="00ED786B"/>
    <w:rsid w:val="00EE1E97"/>
    <w:rsid w:val="00EF5CD4"/>
    <w:rsid w:val="00F01805"/>
    <w:rsid w:val="00F42193"/>
    <w:rsid w:val="00F42EBC"/>
    <w:rsid w:val="00FB70C2"/>
    <w:rsid w:val="00FC5F45"/>
    <w:rsid w:val="00FF6676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D5FF7"/>
  <w15:docId w15:val="{9A17B953-6F87-46BF-A74C-24687B46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6F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211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C67"/>
    <w:rPr>
      <w:color w:val="0000FF" w:themeColor="hyperlink"/>
      <w:u w:val="single"/>
    </w:rPr>
  </w:style>
  <w:style w:type="paragraph" w:customStyle="1" w:styleId="HangingIndent2">
    <w:name w:val="Hanging Indent 2"/>
    <w:basedOn w:val="Normal"/>
    <w:rsid w:val="00156C67"/>
    <w:pPr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C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C6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4D6F"/>
    <w:pPr>
      <w:tabs>
        <w:tab w:val="center" w:pos="4513"/>
        <w:tab w:val="right" w:pos="9026"/>
      </w:tabs>
      <w:spacing w:after="0" w:line="240" w:lineRule="auto"/>
    </w:pPr>
    <w:rPr>
      <w:rFonts w:ascii="Gill Sans MT" w:eastAsia="Calibri" w:hAnsi="Gill Sans MT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4D6F"/>
    <w:rPr>
      <w:rFonts w:ascii="Gill Sans MT" w:hAnsi="Gill Sans MT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4D6F"/>
    <w:pPr>
      <w:tabs>
        <w:tab w:val="center" w:pos="4513"/>
        <w:tab w:val="right" w:pos="9026"/>
      </w:tabs>
      <w:spacing w:after="0" w:line="240" w:lineRule="auto"/>
    </w:pPr>
    <w:rPr>
      <w:rFonts w:ascii="Gill Sans MT" w:eastAsia="Calibri" w:hAnsi="Gill Sans MT" w:cs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4D6F"/>
    <w:rPr>
      <w:rFonts w:ascii="Gill Sans MT" w:hAnsi="Gill Sans MT"/>
      <w:sz w:val="24"/>
      <w:szCs w:val="22"/>
      <w:lang w:eastAsia="en-US"/>
    </w:rPr>
  </w:style>
  <w:style w:type="paragraph" w:styleId="Title">
    <w:name w:val="Title"/>
    <w:basedOn w:val="Normal"/>
    <w:link w:val="TitleChar"/>
    <w:qFormat/>
    <w:rsid w:val="002A47ED"/>
    <w:pPr>
      <w:spacing w:after="0" w:line="240" w:lineRule="auto"/>
      <w:jc w:val="center"/>
    </w:pPr>
    <w:rPr>
      <w:rFonts w:ascii="Monotype Corsiva" w:eastAsia="Times New Roman" w:hAnsi="Monotype Corsiva" w:cs="Times New Roman"/>
      <w:color w:val="0000FF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A47ED"/>
    <w:rPr>
      <w:rFonts w:ascii="Monotype Corsiva" w:eastAsia="Times New Roman" w:hAnsi="Monotype Corsiva"/>
      <w:color w:val="0000FF"/>
      <w:sz w:val="48"/>
      <w:lang w:eastAsia="en-US"/>
    </w:rPr>
  </w:style>
  <w:style w:type="paragraph" w:styleId="NoSpacing">
    <w:name w:val="No Spacing"/>
    <w:uiPriority w:val="1"/>
    <w:qFormat/>
    <w:rsid w:val="00C956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C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35D4D"/>
    <w:pPr>
      <w:ind w:left="720"/>
      <w:contextualSpacing/>
    </w:pPr>
  </w:style>
  <w:style w:type="table" w:styleId="TableGrid">
    <w:name w:val="Table Grid"/>
    <w:basedOn w:val="TableNormal"/>
    <w:uiPriority w:val="39"/>
    <w:rsid w:val="00DC4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F2118"/>
    <w:rPr>
      <w:rFonts w:ascii="Cambria" w:eastAsia="Times New Roman" w:hAnsi="Cambria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F2118"/>
    <w:pPr>
      <w:widowControl w:val="0"/>
      <w:tabs>
        <w:tab w:val="left" w:pos="851"/>
        <w:tab w:val="left" w:pos="1418"/>
      </w:tabs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3F2118"/>
    <w:rPr>
      <w:rFonts w:ascii="Arial" w:eastAsia="Times New Roman" w:hAnsi="Arial"/>
    </w:rPr>
  </w:style>
  <w:style w:type="paragraph" w:customStyle="1" w:styleId="Style">
    <w:name w:val="Style"/>
    <w:rsid w:val="003F2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Strong">
    <w:name w:val="Strong"/>
    <w:uiPriority w:val="22"/>
    <w:qFormat/>
    <w:rsid w:val="00E85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Crane\Dropbox\Vine%20Schools%20Trust\General\Headed%20Paper%20and%20Logos\Vine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348BE0B7D204C911C6DABAD235E65" ma:contentTypeVersion="13" ma:contentTypeDescription="Create a new document." ma:contentTypeScope="" ma:versionID="d51e4900b49fe363d04b5e662de4f284">
  <xsd:schema xmlns:xsd="http://www.w3.org/2001/XMLSchema" xmlns:xs="http://www.w3.org/2001/XMLSchema" xmlns:p="http://schemas.microsoft.com/office/2006/metadata/properties" xmlns:ns2="628d6c19-b72a-44b0-9565-f0f2931ba338" xmlns:ns3="4893dd02-7383-45c5-8ef5-7d64b2dfba00" targetNamespace="http://schemas.microsoft.com/office/2006/metadata/properties" ma:root="true" ma:fieldsID="b805c17fa6d85e7753c60def6c234617" ns2:_="" ns3:_="">
    <xsd:import namespace="628d6c19-b72a-44b0-9565-f0f2931ba338"/>
    <xsd:import namespace="4893dd02-7383-45c5-8ef5-7d64b2df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6c19-b72a-44b0-9565-f0f2931ba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dd02-7383-45c5-8ef5-7d64b2df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0254-0A25-488D-BD76-28E5B6339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6196D-AB34-47B4-9AEB-7297801A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d6c19-b72a-44b0-9565-f0f2931ba338"/>
    <ds:schemaRef ds:uri="4893dd02-7383-45c5-8ef5-7d64b2dfb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959E2-9190-45EB-B927-946CDEAE0DA3}">
  <ds:schemaRefs>
    <ds:schemaRef ds:uri="http://www.w3.org/XML/1998/namespace"/>
    <ds:schemaRef ds:uri="http://purl.org/dc/terms/"/>
    <ds:schemaRef ds:uri="628d6c19-b72a-44b0-9565-f0f2931ba338"/>
    <ds:schemaRef ds:uri="4893dd02-7383-45c5-8ef5-7d64b2dfba0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DBE9A6-889B-47D1-8BF6-1ED50ED6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Vine Headed Paper</Template>
  <TotalTime>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Crane</dc:creator>
  <cp:lastModifiedBy>Samantha Hon</cp:lastModifiedBy>
  <cp:revision>2</cp:revision>
  <cp:lastPrinted>2021-09-22T11:03:00Z</cp:lastPrinted>
  <dcterms:created xsi:type="dcterms:W3CDTF">2023-01-19T10:57:00Z</dcterms:created>
  <dcterms:modified xsi:type="dcterms:W3CDTF">2023-01-19T10:57:00Z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0x010100FF5348BE0B7D204C911C6DABAD235E65</vt:lpwstr>
  </property>
  <property fmtid="{D5CDD505-2E9C-101B-9397-08002B2CF9AE}" pid="3" name="Order">
    <vt:r8>400200</vt:r8>
  </property>
</Properties>
</file>