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E2E56" w14:textId="77777777" w:rsidR="00684C57" w:rsidRPr="00684C57" w:rsidRDefault="00684C57" w:rsidP="00684C57">
      <w:pPr>
        <w:jc w:val="center"/>
        <w:rPr>
          <w:rFonts w:ascii="Trebuchet MS" w:hAnsi="Trebuchet MS"/>
          <w:b/>
          <w:bCs/>
        </w:rPr>
      </w:pPr>
      <w:r w:rsidRPr="00684C57">
        <w:rPr>
          <w:rFonts w:ascii="Trebuchet MS" w:hAnsi="Trebuchet MS"/>
          <w:b/>
          <w:bCs/>
        </w:rPr>
        <w:t>Pe</w:t>
      </w:r>
      <w:r w:rsidR="00FB1168">
        <w:rPr>
          <w:rFonts w:ascii="Trebuchet MS" w:hAnsi="Trebuchet MS"/>
          <w:b/>
          <w:bCs/>
        </w:rPr>
        <w:t>rson Specification for Te</w:t>
      </w:r>
      <w:r w:rsidRPr="00684C57">
        <w:rPr>
          <w:rFonts w:ascii="Trebuchet MS" w:hAnsi="Trebuchet MS"/>
          <w:b/>
          <w:bCs/>
        </w:rPr>
        <w:t>achers at Oaklands School</w:t>
      </w:r>
    </w:p>
    <w:tbl>
      <w:tblPr>
        <w:tblStyle w:val="TableGrid"/>
        <w:tblpPr w:leftFromText="180" w:rightFromText="180" w:vertAnchor="text" w:horzAnchor="margin" w:tblpXSpec="center" w:tblpY="398"/>
        <w:tblW w:w="10632" w:type="dxa"/>
        <w:tblLook w:val="04A0" w:firstRow="1" w:lastRow="0" w:firstColumn="1" w:lastColumn="0" w:noHBand="0" w:noVBand="1"/>
      </w:tblPr>
      <w:tblGrid>
        <w:gridCol w:w="5134"/>
        <w:gridCol w:w="996"/>
        <w:gridCol w:w="965"/>
        <w:gridCol w:w="85"/>
        <w:gridCol w:w="1332"/>
        <w:gridCol w:w="1044"/>
        <w:gridCol w:w="1076"/>
      </w:tblGrid>
      <w:tr w:rsidR="00684C57" w:rsidRPr="001C3691" w14:paraId="47708D6C" w14:textId="77777777" w:rsidTr="00684C57">
        <w:tc>
          <w:tcPr>
            <w:tcW w:w="5134" w:type="dxa"/>
            <w:shd w:val="clear" w:color="auto" w:fill="auto"/>
          </w:tcPr>
          <w:p w14:paraId="06B44980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996" w:type="dxa"/>
            <w:shd w:val="clear" w:color="auto" w:fill="auto"/>
          </w:tcPr>
          <w:p w14:paraId="4D746614" w14:textId="77777777" w:rsidR="00684C57" w:rsidRPr="001C3691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1C3691">
              <w:rPr>
                <w:rFonts w:ascii="Trebuchet MS" w:hAnsi="Trebuchet MS"/>
                <w:sz w:val="18"/>
                <w:szCs w:val="18"/>
              </w:rPr>
              <w:t>Essential</w:t>
            </w:r>
          </w:p>
        </w:tc>
        <w:tc>
          <w:tcPr>
            <w:tcW w:w="965" w:type="dxa"/>
            <w:shd w:val="clear" w:color="auto" w:fill="auto"/>
          </w:tcPr>
          <w:p w14:paraId="057CE66D" w14:textId="77777777" w:rsidR="00684C57" w:rsidRPr="001C3691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1C3691">
              <w:rPr>
                <w:rFonts w:ascii="Trebuchet MS" w:hAnsi="Trebuchet MS"/>
                <w:sz w:val="18"/>
                <w:szCs w:val="18"/>
              </w:rPr>
              <w:t>Desirable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3A08DA2" w14:textId="77777777" w:rsidR="00684C57" w:rsidRPr="001C3691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1C3691">
              <w:rPr>
                <w:rFonts w:ascii="Trebuchet MS" w:hAnsi="Trebuchet MS"/>
                <w:sz w:val="18"/>
                <w:szCs w:val="18"/>
              </w:rPr>
              <w:t>Assessed Via</w:t>
            </w:r>
          </w:p>
        </w:tc>
        <w:tc>
          <w:tcPr>
            <w:tcW w:w="1044" w:type="dxa"/>
            <w:shd w:val="clear" w:color="auto" w:fill="auto"/>
          </w:tcPr>
          <w:p w14:paraId="616655DE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2DF91392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278ED762" w14:textId="77777777" w:rsidTr="00684C57">
        <w:tc>
          <w:tcPr>
            <w:tcW w:w="10632" w:type="dxa"/>
            <w:gridSpan w:val="7"/>
            <w:shd w:val="clear" w:color="auto" w:fill="auto"/>
          </w:tcPr>
          <w:p w14:paraId="43EE49B7" w14:textId="77777777" w:rsidR="00684C57" w:rsidRPr="001C3691" w:rsidRDefault="00684C57" w:rsidP="00684C57">
            <w:pPr>
              <w:rPr>
                <w:rFonts w:ascii="Trebuchet MS" w:hAnsi="Trebuchet MS"/>
                <w:b/>
                <w:sz w:val="24"/>
                <w:szCs w:val="24"/>
              </w:rPr>
            </w:pPr>
            <w:r w:rsidRPr="001C3691">
              <w:rPr>
                <w:rFonts w:ascii="Trebuchet MS" w:hAnsi="Trebuchet MS"/>
                <w:b/>
                <w:sz w:val="24"/>
                <w:szCs w:val="24"/>
              </w:rPr>
              <w:t>Qualifications:</w:t>
            </w:r>
          </w:p>
        </w:tc>
      </w:tr>
      <w:tr w:rsidR="00684C57" w:rsidRPr="001C3691" w14:paraId="2C8D39F5" w14:textId="77777777" w:rsidTr="00684C57">
        <w:tc>
          <w:tcPr>
            <w:tcW w:w="5134" w:type="dxa"/>
            <w:shd w:val="clear" w:color="auto" w:fill="auto"/>
          </w:tcPr>
          <w:p w14:paraId="2DE9A5A4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Graduate</w:t>
            </w:r>
          </w:p>
        </w:tc>
        <w:tc>
          <w:tcPr>
            <w:tcW w:w="996" w:type="dxa"/>
            <w:shd w:val="clear" w:color="auto" w:fill="auto"/>
          </w:tcPr>
          <w:p w14:paraId="778452A6" w14:textId="77777777" w:rsidR="00684C57" w:rsidRPr="001C3691" w:rsidRDefault="00684C57" w:rsidP="00684C57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2A63B4D9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vMerge w:val="restart"/>
            <w:shd w:val="clear" w:color="auto" w:fill="auto"/>
          </w:tcPr>
          <w:p w14:paraId="4E1DBD20" w14:textId="77777777" w:rsidR="00684C57" w:rsidRPr="009D24C9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9D24C9">
              <w:rPr>
                <w:rFonts w:ascii="Trebuchet MS" w:hAnsi="Trebuchet MS"/>
                <w:sz w:val="18"/>
                <w:szCs w:val="18"/>
              </w:rPr>
              <w:t>Application form – certificates checked at interview</w:t>
            </w:r>
          </w:p>
        </w:tc>
        <w:tc>
          <w:tcPr>
            <w:tcW w:w="1044" w:type="dxa"/>
            <w:shd w:val="clear" w:color="auto" w:fill="auto"/>
          </w:tcPr>
          <w:p w14:paraId="65ED5BB9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5DE4C603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30A208B5" w14:textId="77777777" w:rsidTr="00684C57">
        <w:tc>
          <w:tcPr>
            <w:tcW w:w="5134" w:type="dxa"/>
            <w:shd w:val="clear" w:color="auto" w:fill="auto"/>
          </w:tcPr>
          <w:p w14:paraId="40F52FD0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 xml:space="preserve">QTS </w:t>
            </w:r>
          </w:p>
          <w:p w14:paraId="1938272A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  <w:p w14:paraId="1A433F9E" w14:textId="77777777" w:rsidR="00684C57" w:rsidRPr="001C3691" w:rsidRDefault="00684C57" w:rsidP="00AA1CF1">
            <w:pPr>
              <w:rPr>
                <w:rFonts w:ascii="Trebuchet MS" w:hAnsi="Trebuchet MS"/>
              </w:rPr>
            </w:pPr>
          </w:p>
        </w:tc>
        <w:tc>
          <w:tcPr>
            <w:tcW w:w="996" w:type="dxa"/>
            <w:shd w:val="clear" w:color="auto" w:fill="auto"/>
          </w:tcPr>
          <w:p w14:paraId="20EC3D35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21F4E58F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14:paraId="4B17677B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44" w:type="dxa"/>
            <w:shd w:val="clear" w:color="auto" w:fill="auto"/>
          </w:tcPr>
          <w:p w14:paraId="5BE9ACED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2E9BF8BC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2F864358" w14:textId="77777777" w:rsidTr="00684C57">
        <w:tc>
          <w:tcPr>
            <w:tcW w:w="5134" w:type="dxa"/>
            <w:shd w:val="clear" w:color="auto" w:fill="auto"/>
          </w:tcPr>
          <w:p w14:paraId="5334DB5F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Meets National Teaching Standards in all respects.</w:t>
            </w:r>
          </w:p>
        </w:tc>
        <w:tc>
          <w:tcPr>
            <w:tcW w:w="996" w:type="dxa"/>
            <w:shd w:val="clear" w:color="auto" w:fill="auto"/>
          </w:tcPr>
          <w:p w14:paraId="2DD0C0A0" w14:textId="77777777" w:rsidR="00684C57" w:rsidRPr="001C3691" w:rsidRDefault="00684C57" w:rsidP="00684C57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C7A904B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4FE62BD" w14:textId="77777777" w:rsidR="00684C57" w:rsidRPr="009D24C9" w:rsidRDefault="00684C57" w:rsidP="00684C57">
            <w:pPr>
              <w:rPr>
                <w:rFonts w:ascii="Trebuchet MS" w:hAnsi="Trebuchet MS"/>
                <w:sz w:val="18"/>
                <w:szCs w:val="18"/>
              </w:rPr>
            </w:pPr>
            <w:r w:rsidRPr="009D24C9">
              <w:rPr>
                <w:rFonts w:ascii="Trebuchet MS" w:hAnsi="Trebuchet MS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6E1ED02A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2F24BD7D" w14:textId="77777777" w:rsidR="00684C57" w:rsidRPr="001C3691" w:rsidRDefault="00684C57" w:rsidP="00684C57">
            <w:pPr>
              <w:rPr>
                <w:rFonts w:ascii="Trebuchet MS" w:hAnsi="Trebuchet MS"/>
              </w:rPr>
            </w:pPr>
          </w:p>
        </w:tc>
      </w:tr>
      <w:tr w:rsidR="00684C57" w:rsidRPr="001C3691" w14:paraId="3EA4CDB0" w14:textId="77777777" w:rsidTr="00684C57">
        <w:tc>
          <w:tcPr>
            <w:tcW w:w="10632" w:type="dxa"/>
            <w:gridSpan w:val="7"/>
            <w:shd w:val="clear" w:color="auto" w:fill="auto"/>
          </w:tcPr>
          <w:p w14:paraId="4CD26621" w14:textId="77777777" w:rsidR="00684C57" w:rsidRPr="001C3691" w:rsidRDefault="00684C57" w:rsidP="00EE1EC9">
            <w:pPr>
              <w:rPr>
                <w:rFonts w:ascii="Trebuchet MS" w:hAnsi="Trebuchet MS" w:cs="Tahoma"/>
                <w:b/>
                <w:sz w:val="24"/>
                <w:szCs w:val="24"/>
              </w:rPr>
            </w:pPr>
            <w:r w:rsidRPr="001C3691">
              <w:rPr>
                <w:rFonts w:ascii="Trebuchet MS" w:hAnsi="Trebuchet MS" w:cs="Tahoma"/>
                <w:b/>
                <w:sz w:val="24"/>
                <w:szCs w:val="24"/>
              </w:rPr>
              <w:t>Experience:</w:t>
            </w:r>
            <w:r w:rsidR="00AA1CF1">
              <w:rPr>
                <w:rFonts w:ascii="Trebuchet MS" w:hAnsi="Trebuchet MS" w:cs="Tahoma"/>
                <w:b/>
                <w:sz w:val="24"/>
                <w:szCs w:val="24"/>
              </w:rPr>
              <w:t xml:space="preserve">  </w:t>
            </w:r>
          </w:p>
        </w:tc>
      </w:tr>
      <w:tr w:rsidR="00E940BC" w:rsidRPr="001C3691" w14:paraId="3AC30A54" w14:textId="77777777" w:rsidTr="00684C57">
        <w:tc>
          <w:tcPr>
            <w:tcW w:w="5134" w:type="dxa"/>
            <w:shd w:val="clear" w:color="auto" w:fill="auto"/>
          </w:tcPr>
          <w:p w14:paraId="5373C0A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 xml:space="preserve">Experience teaching pupils who have </w:t>
            </w:r>
            <w:r w:rsidR="00AA1CF1">
              <w:rPr>
                <w:rFonts w:ascii="Trebuchet MS" w:hAnsi="Trebuchet MS"/>
              </w:rPr>
              <w:t xml:space="preserve">profound and multiple learning difficulties, </w:t>
            </w:r>
            <w:r w:rsidRPr="001C3691">
              <w:rPr>
                <w:rFonts w:ascii="Trebuchet MS" w:hAnsi="Trebuchet MS"/>
              </w:rPr>
              <w:t>severe learning</w:t>
            </w:r>
            <w:r>
              <w:rPr>
                <w:rFonts w:ascii="Trebuchet MS" w:hAnsi="Trebuchet MS"/>
              </w:rPr>
              <w:t xml:space="preserve"> difficulties </w:t>
            </w:r>
            <w:r w:rsidRPr="001C3691">
              <w:rPr>
                <w:rFonts w:ascii="Trebuchet MS" w:hAnsi="Trebuchet MS"/>
              </w:rPr>
              <w:t>and</w:t>
            </w:r>
            <w:r>
              <w:rPr>
                <w:rFonts w:ascii="Trebuchet MS" w:hAnsi="Trebuchet MS"/>
              </w:rPr>
              <w:t>/or</w:t>
            </w:r>
            <w:r w:rsidRPr="001C3691">
              <w:rPr>
                <w:rFonts w:ascii="Trebuchet MS" w:hAnsi="Trebuchet MS"/>
              </w:rPr>
              <w:t xml:space="preserve"> autism. </w:t>
            </w:r>
          </w:p>
        </w:tc>
        <w:tc>
          <w:tcPr>
            <w:tcW w:w="996" w:type="dxa"/>
            <w:shd w:val="clear" w:color="auto" w:fill="auto"/>
          </w:tcPr>
          <w:p w14:paraId="1AB2160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3D045BE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6B4626FF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7D52F76C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72EAF4ED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1378CDCA" w14:textId="77777777" w:rsidTr="00684C57">
        <w:tc>
          <w:tcPr>
            <w:tcW w:w="5134" w:type="dxa"/>
            <w:shd w:val="clear" w:color="auto" w:fill="auto"/>
          </w:tcPr>
          <w:p w14:paraId="6770177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Evidence of further professional</w:t>
            </w:r>
            <w:r>
              <w:rPr>
                <w:rFonts w:ascii="Trebuchet MS" w:hAnsi="Trebuchet MS"/>
              </w:rPr>
              <w:t xml:space="preserve"> study in issues related to </w:t>
            </w:r>
            <w:r w:rsidRPr="001C3691">
              <w:rPr>
                <w:rFonts w:ascii="Trebuchet MS" w:hAnsi="Trebuchet MS"/>
              </w:rPr>
              <w:t>special education.</w:t>
            </w:r>
          </w:p>
        </w:tc>
        <w:tc>
          <w:tcPr>
            <w:tcW w:w="996" w:type="dxa"/>
            <w:shd w:val="clear" w:color="auto" w:fill="auto"/>
          </w:tcPr>
          <w:p w14:paraId="524075E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0DF945E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2EFAFD2B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6DCF1D14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3D9B8CE4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7FA122E9" w14:textId="77777777" w:rsidTr="00684C57">
        <w:tc>
          <w:tcPr>
            <w:tcW w:w="5134" w:type="dxa"/>
            <w:shd w:val="clear" w:color="auto" w:fill="auto"/>
          </w:tcPr>
          <w:p w14:paraId="1C7B726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Able to use a range of augmented commun</w:t>
            </w:r>
            <w:r>
              <w:rPr>
                <w:rFonts w:ascii="Trebuchet MS" w:hAnsi="Trebuchet MS"/>
              </w:rPr>
              <w:t>ication methods e.g. Intensive I</w:t>
            </w:r>
            <w:r w:rsidRPr="001C3691">
              <w:rPr>
                <w:rFonts w:ascii="Trebuchet MS" w:hAnsi="Trebuchet MS"/>
              </w:rPr>
              <w:t>nteraction, PECs, Makaton</w:t>
            </w:r>
            <w:r>
              <w:rPr>
                <w:rFonts w:ascii="Trebuchet MS" w:hAnsi="Trebuchet MS"/>
              </w:rPr>
              <w:t>, TEACCH</w:t>
            </w:r>
            <w:r w:rsidR="00AA1CF1">
              <w:rPr>
                <w:rFonts w:ascii="Trebuchet MS" w:hAnsi="Trebuchet MS"/>
              </w:rPr>
              <w:t>, sensory strategies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46DFF5B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18E143D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14F48652" w14:textId="77777777" w:rsidR="00E940BC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  <w:p w14:paraId="03D1AAE5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1D95C206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154127D0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0C5FDE83" w14:textId="77777777" w:rsidTr="00684C57">
        <w:tc>
          <w:tcPr>
            <w:tcW w:w="5134" w:type="dxa"/>
            <w:shd w:val="clear" w:color="auto" w:fill="auto"/>
          </w:tcPr>
          <w:p w14:paraId="63C5485E" w14:textId="77777777" w:rsidR="00AA1CF1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Experience working with a multi</w:t>
            </w:r>
            <w:r>
              <w:rPr>
                <w:rFonts w:ascii="Trebuchet MS" w:hAnsi="Trebuchet MS"/>
              </w:rPr>
              <w:t>-</w:t>
            </w:r>
            <w:r w:rsidRPr="001C3691">
              <w:rPr>
                <w:rFonts w:ascii="Trebuchet MS" w:hAnsi="Trebuchet MS"/>
              </w:rPr>
              <w:t>professional team including therapy team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2276249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296600D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93BA926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10D4FD9C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5612053D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205A127E" w14:textId="77777777" w:rsidTr="00684C57">
        <w:tc>
          <w:tcPr>
            <w:tcW w:w="5134" w:type="dxa"/>
            <w:shd w:val="clear" w:color="auto" w:fill="auto"/>
          </w:tcPr>
          <w:p w14:paraId="54E809E7" w14:textId="77777777" w:rsidR="00AA1CF1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Able to lead a classroom team and deploy classroom assistants  to support pupil learning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64D0B33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579209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02E37315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6AC2B1A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4A259F3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12E78ABF" w14:textId="77777777" w:rsidTr="00684C57">
        <w:tc>
          <w:tcPr>
            <w:tcW w:w="5134" w:type="dxa"/>
            <w:shd w:val="clear" w:color="auto" w:fill="auto"/>
          </w:tcPr>
          <w:p w14:paraId="3A843BD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Experience and confidence in managing pupils whose behaviour can be challenging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7DF9BA84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7075585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0CB8561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Task</w:t>
            </w:r>
          </w:p>
        </w:tc>
        <w:tc>
          <w:tcPr>
            <w:tcW w:w="1044" w:type="dxa"/>
            <w:shd w:val="clear" w:color="auto" w:fill="auto"/>
          </w:tcPr>
          <w:p w14:paraId="7AC8D0D9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0501034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5A92A919" w14:textId="77777777" w:rsidTr="00684C57">
        <w:tc>
          <w:tcPr>
            <w:tcW w:w="5134" w:type="dxa"/>
            <w:shd w:val="clear" w:color="auto" w:fill="auto"/>
          </w:tcPr>
          <w:p w14:paraId="57C26D9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Clear communicator both verbally and in writing. Able to speak and write in grammatically correct English.</w:t>
            </w:r>
          </w:p>
        </w:tc>
        <w:tc>
          <w:tcPr>
            <w:tcW w:w="996" w:type="dxa"/>
            <w:shd w:val="clear" w:color="auto" w:fill="auto"/>
          </w:tcPr>
          <w:p w14:paraId="58F3408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06FE5801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682C83F" w14:textId="77777777" w:rsidR="00E940BC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Application form</w:t>
            </w:r>
          </w:p>
          <w:p w14:paraId="42490755" w14:textId="77777777" w:rsidR="00E940BC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  <w:p w14:paraId="06AB17AE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</w:tcPr>
          <w:p w14:paraId="6CB832D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718370FE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58599D8F" w14:textId="77777777" w:rsidTr="00684C57">
        <w:tc>
          <w:tcPr>
            <w:tcW w:w="5134" w:type="dxa"/>
            <w:shd w:val="clear" w:color="auto" w:fill="auto"/>
          </w:tcPr>
          <w:p w14:paraId="476E026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Familiar with a range of assessment methods as a basis for planning programmes for progress.</w:t>
            </w:r>
          </w:p>
        </w:tc>
        <w:tc>
          <w:tcPr>
            <w:tcW w:w="996" w:type="dxa"/>
            <w:shd w:val="clear" w:color="auto" w:fill="auto"/>
          </w:tcPr>
          <w:p w14:paraId="625F90A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073CF89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91A5D60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137D0A8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3F0906E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243AD47C" w14:textId="77777777" w:rsidTr="00684C57">
        <w:tc>
          <w:tcPr>
            <w:tcW w:w="5134" w:type="dxa"/>
            <w:shd w:val="clear" w:color="auto" w:fill="auto"/>
          </w:tcPr>
          <w:p w14:paraId="00FE5D2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Knowledge of the requirements of accredited courses e.g. NOCN, AQA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394871B7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2B3F5D7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38F05C77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781825B5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516B80D9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05C87F59" w14:textId="77777777" w:rsidTr="00684C57">
        <w:tc>
          <w:tcPr>
            <w:tcW w:w="5134" w:type="dxa"/>
            <w:shd w:val="clear" w:color="auto" w:fill="auto"/>
          </w:tcPr>
          <w:p w14:paraId="7FF64FBE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Excellent ICT skills.</w:t>
            </w:r>
          </w:p>
        </w:tc>
        <w:tc>
          <w:tcPr>
            <w:tcW w:w="996" w:type="dxa"/>
            <w:shd w:val="clear" w:color="auto" w:fill="auto"/>
          </w:tcPr>
          <w:p w14:paraId="275E1CC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083597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2A0BC2CF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203D48D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6A20C23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730B0F3C" w14:textId="77777777" w:rsidTr="00684C57">
        <w:tc>
          <w:tcPr>
            <w:tcW w:w="5134" w:type="dxa"/>
            <w:shd w:val="clear" w:color="auto" w:fill="auto"/>
          </w:tcPr>
          <w:p w14:paraId="77CA1CF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Ability to teach</w:t>
            </w:r>
            <w:r>
              <w:rPr>
                <w:rFonts w:ascii="Trebuchet MS" w:hAnsi="Trebuchet MS"/>
              </w:rPr>
              <w:t xml:space="preserve"> a range of subjects including M</w:t>
            </w:r>
            <w:r w:rsidRPr="001C3691">
              <w:rPr>
                <w:rFonts w:ascii="Trebuchet MS" w:hAnsi="Trebuchet MS"/>
              </w:rPr>
              <w:t>aths, English and ICT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1FC74E29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C0E478C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332" w:type="dxa"/>
            <w:shd w:val="clear" w:color="auto" w:fill="auto"/>
          </w:tcPr>
          <w:p w14:paraId="0ADB98BC" w14:textId="77777777" w:rsidR="00E940BC" w:rsidRPr="009D24C9" w:rsidRDefault="00E940BC" w:rsidP="00E940BC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257F13BA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76" w:type="dxa"/>
          </w:tcPr>
          <w:p w14:paraId="17249F97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</w:tr>
      <w:tr w:rsidR="00E940BC" w:rsidRPr="001C3691" w14:paraId="6579F392" w14:textId="77777777" w:rsidTr="00684C57">
        <w:tc>
          <w:tcPr>
            <w:tcW w:w="10632" w:type="dxa"/>
            <w:gridSpan w:val="7"/>
            <w:shd w:val="clear" w:color="auto" w:fill="auto"/>
          </w:tcPr>
          <w:p w14:paraId="0A547786" w14:textId="77777777" w:rsidR="00E940BC" w:rsidRPr="001C3691" w:rsidRDefault="00E940BC" w:rsidP="00E940BC">
            <w:pPr>
              <w:rPr>
                <w:rFonts w:ascii="Trebuchet MS" w:hAnsi="Trebuchet MS"/>
                <w:b/>
                <w:sz w:val="24"/>
                <w:szCs w:val="24"/>
              </w:rPr>
            </w:pPr>
            <w:r w:rsidRPr="001C3691">
              <w:rPr>
                <w:rFonts w:ascii="Trebuchet MS" w:hAnsi="Trebuchet MS"/>
                <w:b/>
                <w:sz w:val="24"/>
                <w:szCs w:val="24"/>
              </w:rPr>
              <w:t>Personal Qualities:</w:t>
            </w:r>
          </w:p>
        </w:tc>
      </w:tr>
      <w:tr w:rsidR="00E940BC" w:rsidRPr="001C3691" w14:paraId="4175B193" w14:textId="77777777" w:rsidTr="00684C57">
        <w:tc>
          <w:tcPr>
            <w:tcW w:w="5134" w:type="dxa"/>
            <w:shd w:val="clear" w:color="auto" w:fill="auto"/>
          </w:tcPr>
          <w:p w14:paraId="1282021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Positive attitude to school development and able to contribute own ideas and solutions to issues.</w:t>
            </w:r>
          </w:p>
        </w:tc>
        <w:tc>
          <w:tcPr>
            <w:tcW w:w="996" w:type="dxa"/>
            <w:shd w:val="clear" w:color="auto" w:fill="auto"/>
          </w:tcPr>
          <w:p w14:paraId="20978606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FFD613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686FD9A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63BBE492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3A3C96E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475424B4" w14:textId="77777777" w:rsidTr="00684C57">
        <w:tc>
          <w:tcPr>
            <w:tcW w:w="5134" w:type="dxa"/>
            <w:shd w:val="clear" w:color="auto" w:fill="auto"/>
          </w:tcPr>
          <w:p w14:paraId="5B2A1AD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Sense of humour, confident, and resilient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795453B0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331B7FD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1056E72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086ADC7D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06996F6C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170F57C9" w14:textId="77777777" w:rsidTr="00684C57">
        <w:tc>
          <w:tcPr>
            <w:tcW w:w="5134" w:type="dxa"/>
            <w:shd w:val="clear" w:color="auto" w:fill="auto"/>
          </w:tcPr>
          <w:p w14:paraId="0210D626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Highly organised and able to manage own workload and meet deadlines.</w:t>
            </w:r>
          </w:p>
        </w:tc>
        <w:tc>
          <w:tcPr>
            <w:tcW w:w="996" w:type="dxa"/>
            <w:shd w:val="clear" w:color="auto" w:fill="auto"/>
          </w:tcPr>
          <w:p w14:paraId="5AF4319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51F5A21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7ED18085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Reference</w:t>
            </w:r>
          </w:p>
        </w:tc>
        <w:tc>
          <w:tcPr>
            <w:tcW w:w="1044" w:type="dxa"/>
            <w:shd w:val="clear" w:color="auto" w:fill="auto"/>
          </w:tcPr>
          <w:p w14:paraId="463C7B0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948C08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0D5F4664" w14:textId="77777777" w:rsidTr="00684C57">
        <w:tc>
          <w:tcPr>
            <w:tcW w:w="5134" w:type="dxa"/>
            <w:shd w:val="clear" w:color="auto" w:fill="auto"/>
          </w:tcPr>
          <w:p w14:paraId="42A771D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Calm, and able to deal with challenging situations as these arise.</w:t>
            </w:r>
          </w:p>
        </w:tc>
        <w:tc>
          <w:tcPr>
            <w:tcW w:w="996" w:type="dxa"/>
            <w:shd w:val="clear" w:color="auto" w:fill="auto"/>
          </w:tcPr>
          <w:p w14:paraId="2CC72B4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FD5463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63F4C2D7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Reference</w:t>
            </w:r>
          </w:p>
        </w:tc>
        <w:tc>
          <w:tcPr>
            <w:tcW w:w="1044" w:type="dxa"/>
            <w:shd w:val="clear" w:color="auto" w:fill="auto"/>
          </w:tcPr>
          <w:p w14:paraId="3FE397E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9487FE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2DDD8FCC" w14:textId="77777777" w:rsidTr="00684C57">
        <w:tc>
          <w:tcPr>
            <w:tcW w:w="5134" w:type="dxa"/>
            <w:shd w:val="clear" w:color="auto" w:fill="auto"/>
          </w:tcPr>
          <w:p w14:paraId="1B1C27C6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Sensitivity to the needs of pupils who have disabilities and the challenges encountered by their families.</w:t>
            </w:r>
          </w:p>
        </w:tc>
        <w:tc>
          <w:tcPr>
            <w:tcW w:w="996" w:type="dxa"/>
            <w:shd w:val="clear" w:color="auto" w:fill="auto"/>
          </w:tcPr>
          <w:p w14:paraId="222E884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6E300D12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44726B97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74966A0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496E7725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2C21AFF9" w14:textId="77777777" w:rsidTr="00684C57">
        <w:tc>
          <w:tcPr>
            <w:tcW w:w="5134" w:type="dxa"/>
            <w:shd w:val="clear" w:color="auto" w:fill="auto"/>
          </w:tcPr>
          <w:p w14:paraId="27E25848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Excellent attendance record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31618D76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050" w:type="dxa"/>
            <w:gridSpan w:val="2"/>
            <w:shd w:val="clear" w:color="auto" w:fill="auto"/>
          </w:tcPr>
          <w:p w14:paraId="067CB06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332" w:type="dxa"/>
            <w:shd w:val="clear" w:color="auto" w:fill="auto"/>
          </w:tcPr>
          <w:p w14:paraId="78880C4C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Reference</w:t>
            </w:r>
          </w:p>
        </w:tc>
        <w:tc>
          <w:tcPr>
            <w:tcW w:w="1044" w:type="dxa"/>
            <w:shd w:val="clear" w:color="auto" w:fill="auto"/>
          </w:tcPr>
          <w:p w14:paraId="164CB83F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8450D7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37A61B13" w14:textId="77777777" w:rsidTr="00684C57">
        <w:tc>
          <w:tcPr>
            <w:tcW w:w="5134" w:type="dxa"/>
            <w:shd w:val="clear" w:color="auto" w:fill="auto"/>
          </w:tcPr>
          <w:p w14:paraId="2368A9F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Ability to speak another language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014D3FA7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0B8F91C2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1DD779C6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Application Form</w:t>
            </w:r>
          </w:p>
        </w:tc>
        <w:tc>
          <w:tcPr>
            <w:tcW w:w="1044" w:type="dxa"/>
            <w:shd w:val="clear" w:color="auto" w:fill="auto"/>
          </w:tcPr>
          <w:p w14:paraId="6E676C0B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10A8D2A7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  <w:tr w:rsidR="00E940BC" w:rsidRPr="001C3691" w14:paraId="64B37947" w14:textId="77777777" w:rsidTr="00684C57">
        <w:tc>
          <w:tcPr>
            <w:tcW w:w="5134" w:type="dxa"/>
            <w:shd w:val="clear" w:color="auto" w:fill="auto"/>
          </w:tcPr>
          <w:p w14:paraId="7A696989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  <w:r w:rsidRPr="001C3691">
              <w:rPr>
                <w:rFonts w:ascii="Trebuchet MS" w:hAnsi="Trebuchet MS"/>
              </w:rPr>
              <w:t>Experience driving minibuses/willingness to learn to do so</w:t>
            </w:r>
            <w:r w:rsidR="00FB1168">
              <w:rPr>
                <w:rFonts w:ascii="Trebuchet MS" w:hAnsi="Trebuchet MS"/>
              </w:rPr>
              <w:t>.</w:t>
            </w:r>
          </w:p>
        </w:tc>
        <w:tc>
          <w:tcPr>
            <w:tcW w:w="996" w:type="dxa"/>
            <w:shd w:val="clear" w:color="auto" w:fill="auto"/>
          </w:tcPr>
          <w:p w14:paraId="3902B178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</w:p>
        </w:tc>
        <w:tc>
          <w:tcPr>
            <w:tcW w:w="1050" w:type="dxa"/>
            <w:gridSpan w:val="2"/>
            <w:shd w:val="clear" w:color="auto" w:fill="auto"/>
          </w:tcPr>
          <w:p w14:paraId="375F1672" w14:textId="77777777" w:rsidR="00E940BC" w:rsidRPr="001C3691" w:rsidRDefault="00E940BC" w:rsidP="00E940BC">
            <w:pPr>
              <w:rPr>
                <w:rFonts w:ascii="Trebuchet MS" w:hAnsi="Trebuchet MS" w:cs="Tahoma"/>
              </w:rPr>
            </w:pPr>
            <w:r w:rsidRPr="001C3691">
              <w:rPr>
                <w:rFonts w:ascii="Trebuchet MS" w:hAnsi="Trebuchet MS" w:cs="Tahoma"/>
              </w:rPr>
              <w:sym w:font="Wingdings 2" w:char="F050"/>
            </w:r>
          </w:p>
        </w:tc>
        <w:tc>
          <w:tcPr>
            <w:tcW w:w="1332" w:type="dxa"/>
            <w:shd w:val="clear" w:color="auto" w:fill="auto"/>
          </w:tcPr>
          <w:p w14:paraId="55ECE2B0" w14:textId="77777777" w:rsidR="00E940BC" w:rsidRPr="009D24C9" w:rsidRDefault="00E940BC" w:rsidP="00E940BC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Interview</w:t>
            </w:r>
          </w:p>
        </w:tc>
        <w:tc>
          <w:tcPr>
            <w:tcW w:w="1044" w:type="dxa"/>
            <w:shd w:val="clear" w:color="auto" w:fill="auto"/>
          </w:tcPr>
          <w:p w14:paraId="7BC15A84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  <w:tc>
          <w:tcPr>
            <w:tcW w:w="1076" w:type="dxa"/>
          </w:tcPr>
          <w:p w14:paraId="43BA7F53" w14:textId="77777777" w:rsidR="00E940BC" w:rsidRPr="001C3691" w:rsidRDefault="00E940BC" w:rsidP="00E940BC">
            <w:pPr>
              <w:rPr>
                <w:rFonts w:ascii="Trebuchet MS" w:hAnsi="Trebuchet MS"/>
              </w:rPr>
            </w:pPr>
          </w:p>
        </w:tc>
      </w:tr>
    </w:tbl>
    <w:p w14:paraId="544088BC" w14:textId="77777777" w:rsidR="00DB2429" w:rsidRPr="00FB1168" w:rsidRDefault="00684C57" w:rsidP="00FB1168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sectPr w:rsidR="00DB2429" w:rsidRPr="00FB1168" w:rsidSect="00684C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40" w:bottom="851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47A2" w14:textId="77777777" w:rsidR="001C3691" w:rsidRDefault="001C3691" w:rsidP="001C3691">
      <w:pPr>
        <w:spacing w:after="0" w:line="240" w:lineRule="auto"/>
      </w:pPr>
      <w:r>
        <w:separator/>
      </w:r>
    </w:p>
  </w:endnote>
  <w:endnote w:type="continuationSeparator" w:id="0">
    <w:p w14:paraId="56AA5AAA" w14:textId="77777777" w:rsidR="001C3691" w:rsidRDefault="001C3691" w:rsidP="001C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78B3" w14:textId="77777777" w:rsidR="00263A5A" w:rsidRDefault="00263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5B327" w14:textId="2FB2F325" w:rsidR="003173DA" w:rsidRPr="00DB2429" w:rsidRDefault="003173DA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DB613" w14:textId="77777777" w:rsidR="00263A5A" w:rsidRDefault="00263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22DD0" w14:textId="77777777" w:rsidR="001C3691" w:rsidRDefault="001C3691" w:rsidP="001C3691">
      <w:pPr>
        <w:spacing w:after="0" w:line="240" w:lineRule="auto"/>
      </w:pPr>
      <w:r>
        <w:separator/>
      </w:r>
    </w:p>
  </w:footnote>
  <w:footnote w:type="continuationSeparator" w:id="0">
    <w:p w14:paraId="4FA940CF" w14:textId="77777777" w:rsidR="001C3691" w:rsidRDefault="001C3691" w:rsidP="001C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6FF7" w14:textId="77777777" w:rsidR="00263A5A" w:rsidRDefault="00263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DA619" w14:textId="77777777" w:rsidR="001C3691" w:rsidRDefault="00DB2429" w:rsidP="001C3691">
    <w:pPr>
      <w:pStyle w:val="Header"/>
      <w:tabs>
        <w:tab w:val="clear" w:pos="9026"/>
      </w:tabs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9CA03BD" wp14:editId="65FE4B5D">
          <wp:simplePos x="0" y="0"/>
          <wp:positionH relativeFrom="column">
            <wp:posOffset>5438775</wp:posOffset>
          </wp:positionH>
          <wp:positionV relativeFrom="paragraph">
            <wp:posOffset>-274955</wp:posOffset>
          </wp:positionV>
          <wp:extent cx="885825" cy="51879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-HighOaks-Mark-Colo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3691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79E2997" wp14:editId="39AE7AE5">
          <wp:simplePos x="0" y="0"/>
          <wp:positionH relativeFrom="column">
            <wp:posOffset>-828675</wp:posOffset>
          </wp:positionH>
          <wp:positionV relativeFrom="paragraph">
            <wp:posOffset>-354330</wp:posOffset>
          </wp:positionV>
          <wp:extent cx="744855" cy="4953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3691">
      <w:tab/>
    </w:r>
    <w:r w:rsidR="001C3691">
      <w:tab/>
    </w:r>
  </w:p>
  <w:p w14:paraId="3219BF5C" w14:textId="77777777" w:rsidR="001C3691" w:rsidRDefault="001C3691" w:rsidP="001C3691">
    <w:pPr>
      <w:pStyle w:val="Header"/>
      <w:tabs>
        <w:tab w:val="clear" w:pos="9026"/>
      </w:tabs>
    </w:pPr>
  </w:p>
  <w:p w14:paraId="20CF01B1" w14:textId="77777777" w:rsidR="00684C57" w:rsidRDefault="00684C57" w:rsidP="001C3691">
    <w:pPr>
      <w:pStyle w:val="Header"/>
      <w:tabs>
        <w:tab w:val="clear" w:pos="902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FBFC" w14:textId="77777777" w:rsidR="00263A5A" w:rsidRDefault="00263A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5C3"/>
    <w:rsid w:val="00076B86"/>
    <w:rsid w:val="000B0F07"/>
    <w:rsid w:val="00191C7F"/>
    <w:rsid w:val="001C3691"/>
    <w:rsid w:val="001F4567"/>
    <w:rsid w:val="00226BB9"/>
    <w:rsid w:val="00263A5A"/>
    <w:rsid w:val="003162BC"/>
    <w:rsid w:val="003173DA"/>
    <w:rsid w:val="00330AE5"/>
    <w:rsid w:val="003C517B"/>
    <w:rsid w:val="00517E62"/>
    <w:rsid w:val="005505D3"/>
    <w:rsid w:val="00595940"/>
    <w:rsid w:val="005B7FE8"/>
    <w:rsid w:val="00684C57"/>
    <w:rsid w:val="006C3A93"/>
    <w:rsid w:val="006F743C"/>
    <w:rsid w:val="007A15C3"/>
    <w:rsid w:val="00866018"/>
    <w:rsid w:val="008D604A"/>
    <w:rsid w:val="00931ED5"/>
    <w:rsid w:val="009D24C9"/>
    <w:rsid w:val="00A92C29"/>
    <w:rsid w:val="00AA1CF1"/>
    <w:rsid w:val="00B13CAE"/>
    <w:rsid w:val="00B749D4"/>
    <w:rsid w:val="00C01DF9"/>
    <w:rsid w:val="00C96B4A"/>
    <w:rsid w:val="00CC18D6"/>
    <w:rsid w:val="00DA7F0B"/>
    <w:rsid w:val="00DB2429"/>
    <w:rsid w:val="00E132B5"/>
    <w:rsid w:val="00E940BC"/>
    <w:rsid w:val="00EC5C99"/>
    <w:rsid w:val="00ED26CC"/>
    <w:rsid w:val="00EE1EC9"/>
    <w:rsid w:val="00F118D4"/>
    <w:rsid w:val="00F726D9"/>
    <w:rsid w:val="00FB1168"/>
    <w:rsid w:val="00FB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0A3FF2"/>
  <w15:docId w15:val="{A9270087-5008-4AD5-A12A-9783A652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3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691"/>
  </w:style>
  <w:style w:type="paragraph" w:styleId="Footer">
    <w:name w:val="footer"/>
    <w:basedOn w:val="Normal"/>
    <w:link w:val="FooterChar"/>
    <w:uiPriority w:val="99"/>
    <w:unhideWhenUsed/>
    <w:rsid w:val="001C3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691"/>
  </w:style>
  <w:style w:type="paragraph" w:styleId="BalloonText">
    <w:name w:val="Balloon Text"/>
    <w:basedOn w:val="Normal"/>
    <w:link w:val="BalloonTextChar"/>
    <w:uiPriority w:val="99"/>
    <w:semiHidden/>
    <w:unhideWhenUsed/>
    <w:rsid w:val="001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Oaklands School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Clinton</dc:creator>
  <cp:lastModifiedBy>Emily Hamilton</cp:lastModifiedBy>
  <cp:revision>2</cp:revision>
  <dcterms:created xsi:type="dcterms:W3CDTF">2026-10-21T11:31:00Z</dcterms:created>
  <dcterms:modified xsi:type="dcterms:W3CDTF">2026-10-21T11:31:00Z</dcterms:modified>
</cp:coreProperties>
</file>