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0016" w14:textId="77777777" w:rsidR="000D7861" w:rsidRDefault="000D7861" w:rsidP="000D7861">
      <w:pPr>
        <w:rPr>
          <w:rFonts w:ascii="Calibri" w:hAnsi="Calibri"/>
          <w:szCs w:val="22"/>
        </w:rPr>
      </w:pPr>
    </w:p>
    <w:p w14:paraId="36C227FC" w14:textId="77777777" w:rsidR="000D7861" w:rsidRDefault="000D7861" w:rsidP="000D7861">
      <w:pPr>
        <w:rPr>
          <w:rFonts w:ascii="Calibri" w:hAnsi="Calibri"/>
          <w:szCs w:val="22"/>
        </w:rPr>
      </w:pPr>
    </w:p>
    <w:p w14:paraId="6BF1A7B0" w14:textId="77777777" w:rsidR="000D7861" w:rsidRDefault="000D7861" w:rsidP="000D7861">
      <w:pPr>
        <w:rPr>
          <w:rFonts w:ascii="Calibri" w:hAnsi="Calibri"/>
          <w:szCs w:val="22"/>
        </w:rPr>
      </w:pPr>
    </w:p>
    <w:p w14:paraId="127937E6" w14:textId="77777777" w:rsidR="000D7861" w:rsidRDefault="000D7861" w:rsidP="000D7861">
      <w:pPr>
        <w:rPr>
          <w:rFonts w:ascii="Calibri" w:hAnsi="Calibri"/>
          <w:szCs w:val="22"/>
        </w:rPr>
      </w:pPr>
    </w:p>
    <w:p w14:paraId="02B5F9F4" w14:textId="77777777" w:rsidR="000D7861" w:rsidRDefault="000D7861" w:rsidP="000D7861">
      <w:pPr>
        <w:rPr>
          <w:rFonts w:ascii="Calibri" w:hAnsi="Calibri"/>
          <w:szCs w:val="22"/>
        </w:rPr>
      </w:pPr>
    </w:p>
    <w:p w14:paraId="034450DB" w14:textId="4D1C2A82" w:rsidR="004A6CBB" w:rsidRDefault="004A6CBB" w:rsidP="004A6CBB">
      <w:pPr>
        <w:rPr>
          <w:rFonts w:ascii="Calibri" w:hAnsi="Calibri"/>
          <w:szCs w:val="22"/>
        </w:rPr>
      </w:pPr>
    </w:p>
    <w:p w14:paraId="3620493D" w14:textId="7BEBC292" w:rsid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Job Title: Class Teacher</w:t>
      </w:r>
    </w:p>
    <w:p w14:paraId="1E944990" w14:textId="1FC5E2DA" w:rsidR="00777272" w:rsidRPr="00777272" w:rsidRDefault="00777272" w:rsidP="00777272">
      <w:pPr>
        <w:spacing w:after="160" w:line="259" w:lineRule="auto"/>
        <w:rPr>
          <w:rFonts w:ascii="Calibri" w:eastAsia="Calibri" w:hAnsi="Calibri"/>
          <w:sz w:val="22"/>
          <w:szCs w:val="22"/>
          <w:lang w:val="en-GB"/>
        </w:rPr>
      </w:pPr>
      <w:r>
        <w:rPr>
          <w:rFonts w:ascii="Calibri" w:eastAsia="Calibri" w:hAnsi="Calibri"/>
          <w:sz w:val="22"/>
          <w:szCs w:val="22"/>
          <w:lang w:val="en-GB"/>
        </w:rPr>
        <w:t>Fixed Term Maternity Cover 12 months</w:t>
      </w:r>
    </w:p>
    <w:p w14:paraId="0FA6743E" w14:textId="77777777"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Start Date: February 2022</w:t>
      </w:r>
    </w:p>
    <w:p w14:paraId="7FC62225" w14:textId="77777777"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 xml:space="preserve"> Salary: Teachers Main Pay Scale 1-6</w:t>
      </w:r>
    </w:p>
    <w:p w14:paraId="6F18EB69" w14:textId="3A2CCE83"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£25,714.00 -£36,961 + SEN Allowance (£2,</w:t>
      </w:r>
      <w:r w:rsidR="00166882">
        <w:rPr>
          <w:rFonts w:ascii="Calibri" w:eastAsia="Calibri" w:hAnsi="Calibri"/>
          <w:sz w:val="22"/>
          <w:szCs w:val="22"/>
          <w:lang w:val="en-GB"/>
        </w:rPr>
        <w:t>270</w:t>
      </w:r>
      <w:r w:rsidRPr="00777272">
        <w:rPr>
          <w:rFonts w:ascii="Calibri" w:eastAsia="Calibri" w:hAnsi="Calibri"/>
          <w:sz w:val="22"/>
          <w:szCs w:val="22"/>
          <w:lang w:val="en-GB"/>
        </w:rPr>
        <w:t>.00)</w:t>
      </w:r>
    </w:p>
    <w:p w14:paraId="2A0C12A8" w14:textId="77777777" w:rsidR="00777272" w:rsidRPr="00777272" w:rsidRDefault="00777272" w:rsidP="00777272">
      <w:pPr>
        <w:spacing w:after="160" w:line="259" w:lineRule="auto"/>
        <w:rPr>
          <w:rFonts w:ascii="Calibri" w:eastAsia="Calibri" w:hAnsi="Calibri"/>
          <w:sz w:val="22"/>
          <w:szCs w:val="22"/>
          <w:lang w:val="en-GB"/>
        </w:rPr>
      </w:pPr>
    </w:p>
    <w:p w14:paraId="2C348615" w14:textId="77777777" w:rsidR="00777272" w:rsidRPr="00777272" w:rsidRDefault="00777272" w:rsidP="00777272">
      <w:pPr>
        <w:spacing w:after="160" w:line="259" w:lineRule="auto"/>
        <w:rPr>
          <w:rFonts w:ascii="Calibri" w:eastAsia="Calibri" w:hAnsi="Calibri"/>
          <w:sz w:val="22"/>
          <w:szCs w:val="22"/>
          <w:lang w:val="en-GB"/>
        </w:rPr>
      </w:pPr>
      <w:bookmarkStart w:id="0" w:name="_Hlk85103293"/>
      <w:r w:rsidRPr="00777272">
        <w:rPr>
          <w:rFonts w:ascii="Calibri" w:eastAsia="Calibri" w:hAnsi="Calibri"/>
          <w:sz w:val="22"/>
          <w:szCs w:val="22"/>
          <w:lang w:val="en-GB"/>
        </w:rPr>
        <w:t>Children with special needs require special teacher like you.</w:t>
      </w:r>
    </w:p>
    <w:p w14:paraId="76089F4E" w14:textId="470EC1A5"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 xml:space="preserve">At the heart of Academy Transformation Trust, Phoenix Academy supports primary age pupils with a range of social, </w:t>
      </w:r>
      <w:proofErr w:type="gramStart"/>
      <w:r w:rsidRPr="00777272">
        <w:rPr>
          <w:rFonts w:ascii="Calibri" w:eastAsia="Calibri" w:hAnsi="Calibri"/>
          <w:sz w:val="22"/>
          <w:szCs w:val="22"/>
          <w:lang w:val="en-GB"/>
        </w:rPr>
        <w:t>emotional</w:t>
      </w:r>
      <w:proofErr w:type="gramEnd"/>
      <w:r w:rsidRPr="00777272">
        <w:rPr>
          <w:rFonts w:ascii="Calibri" w:eastAsia="Calibri" w:hAnsi="Calibri"/>
          <w:sz w:val="22"/>
          <w:szCs w:val="22"/>
          <w:lang w:val="en-GB"/>
        </w:rPr>
        <w:t xml:space="preserve"> and mental health issues. Our Thematic Curriculum introduces a new topic every half term and stimulates a real love of learning, and we are passionate about</w:t>
      </w:r>
      <w:r>
        <w:rPr>
          <w:rFonts w:ascii="Calibri" w:eastAsia="Calibri" w:hAnsi="Calibri"/>
          <w:sz w:val="22"/>
          <w:szCs w:val="22"/>
          <w:lang w:val="en-GB"/>
        </w:rPr>
        <w:t xml:space="preserve"> </w:t>
      </w:r>
      <w:proofErr w:type="gramStart"/>
      <w:r>
        <w:rPr>
          <w:rFonts w:ascii="Calibri" w:eastAsia="Calibri" w:hAnsi="Calibri"/>
          <w:sz w:val="22"/>
          <w:szCs w:val="22"/>
          <w:lang w:val="en-GB"/>
        </w:rPr>
        <w:t>the</w:t>
      </w:r>
      <w:r w:rsidRPr="00777272">
        <w:rPr>
          <w:rFonts w:ascii="Calibri" w:eastAsia="Calibri" w:hAnsi="Calibri"/>
          <w:sz w:val="22"/>
          <w:szCs w:val="22"/>
          <w:lang w:val="en-GB"/>
        </w:rPr>
        <w:t xml:space="preserve"> Every</w:t>
      </w:r>
      <w:proofErr w:type="gramEnd"/>
      <w:r w:rsidRPr="00777272">
        <w:rPr>
          <w:rFonts w:ascii="Calibri" w:eastAsia="Calibri" w:hAnsi="Calibri"/>
          <w:sz w:val="22"/>
          <w:szCs w:val="22"/>
          <w:lang w:val="en-GB"/>
        </w:rPr>
        <w:t xml:space="preserve"> Child Matters agenda – so we’re giving vulnerable children everything they need to become happy, stable and productive citizens.</w:t>
      </w:r>
    </w:p>
    <w:p w14:paraId="43D45EB5" w14:textId="77777777"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 xml:space="preserve">You will bring our innovative curriculum to life as you maintain good order and discipline, engage pupils with SEN, and stimulate children of all abilities to reach their full potential. We will give you real scope to develop the social, </w:t>
      </w:r>
      <w:proofErr w:type="gramStart"/>
      <w:r w:rsidRPr="00777272">
        <w:rPr>
          <w:rFonts w:ascii="Calibri" w:eastAsia="Calibri" w:hAnsi="Calibri"/>
          <w:sz w:val="22"/>
          <w:szCs w:val="22"/>
          <w:lang w:val="en-GB"/>
        </w:rPr>
        <w:t>emotional</w:t>
      </w:r>
      <w:proofErr w:type="gramEnd"/>
      <w:r w:rsidRPr="00777272">
        <w:rPr>
          <w:rFonts w:ascii="Calibri" w:eastAsia="Calibri" w:hAnsi="Calibri"/>
          <w:sz w:val="22"/>
          <w:szCs w:val="22"/>
          <w:lang w:val="en-GB"/>
        </w:rPr>
        <w:t xml:space="preserve"> and cultural aspects of your pupils’ learning, and encourage you to set clear targets for both behaviour and academic achievement, so you will enjoy plenty of autonomy and wide-ranging opportunities to shape the way we work.</w:t>
      </w:r>
    </w:p>
    <w:p w14:paraId="45422AD5" w14:textId="77777777"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An experienced and successful primary teacher, ideally with a background within an SEMH school, you will bring everything it takes to engage children and transform their futures. Like us, you will be passionate about safeguarding, deeply committed to releasing potential, and determined to make a difference every day. If you have what it takes, your future could take you anywhere within the school or across the Trust’s network of 23 academies.</w:t>
      </w:r>
    </w:p>
    <w:bookmarkEnd w:id="0"/>
    <w:p w14:paraId="1672087F" w14:textId="1F574234"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 xml:space="preserve">Closing date: </w:t>
      </w:r>
      <w:r w:rsidR="00166882">
        <w:rPr>
          <w:rFonts w:ascii="Calibri" w:eastAsia="Calibri" w:hAnsi="Calibri"/>
          <w:sz w:val="22"/>
          <w:szCs w:val="22"/>
          <w:lang w:val="en-GB"/>
        </w:rPr>
        <w:t>19</w:t>
      </w:r>
      <w:r w:rsidR="00166882" w:rsidRPr="00166882">
        <w:rPr>
          <w:rFonts w:ascii="Calibri" w:eastAsia="Calibri" w:hAnsi="Calibri"/>
          <w:sz w:val="22"/>
          <w:szCs w:val="22"/>
          <w:vertAlign w:val="superscript"/>
          <w:lang w:val="en-GB"/>
        </w:rPr>
        <w:t>th</w:t>
      </w:r>
      <w:r w:rsidR="00166882">
        <w:rPr>
          <w:rFonts w:ascii="Calibri" w:eastAsia="Calibri" w:hAnsi="Calibri"/>
          <w:sz w:val="22"/>
          <w:szCs w:val="22"/>
          <w:lang w:val="en-GB"/>
        </w:rPr>
        <w:t xml:space="preserve"> November Midday</w:t>
      </w:r>
    </w:p>
    <w:p w14:paraId="2FBC9ED2" w14:textId="53A6D3C7"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Interview date:</w:t>
      </w:r>
      <w:r w:rsidR="00166882">
        <w:rPr>
          <w:rFonts w:ascii="Calibri" w:eastAsia="Calibri" w:hAnsi="Calibri"/>
          <w:sz w:val="22"/>
          <w:szCs w:val="22"/>
          <w:lang w:val="en-GB"/>
        </w:rPr>
        <w:t xml:space="preserve"> November 2021 date</w:t>
      </w:r>
      <w:r w:rsidRPr="00777272">
        <w:rPr>
          <w:rFonts w:ascii="Calibri" w:eastAsia="Calibri" w:hAnsi="Calibri"/>
          <w:sz w:val="22"/>
          <w:szCs w:val="22"/>
          <w:lang w:val="en-GB"/>
        </w:rPr>
        <w:t xml:space="preserve"> </w:t>
      </w:r>
      <w:r w:rsidR="00166882">
        <w:rPr>
          <w:rFonts w:ascii="Calibri" w:eastAsia="Calibri" w:hAnsi="Calibri"/>
          <w:sz w:val="22"/>
          <w:szCs w:val="22"/>
          <w:lang w:val="en-GB"/>
        </w:rPr>
        <w:t>t</w:t>
      </w:r>
      <w:r w:rsidRPr="00777272">
        <w:rPr>
          <w:rFonts w:ascii="Calibri" w:eastAsia="Calibri" w:hAnsi="Calibri"/>
          <w:sz w:val="22"/>
          <w:szCs w:val="22"/>
          <w:lang w:val="en-GB"/>
        </w:rPr>
        <w:t>o be confirmed</w:t>
      </w:r>
    </w:p>
    <w:p w14:paraId="722597FB" w14:textId="77777777" w:rsidR="00777272" w:rsidRPr="00777272" w:rsidRDefault="00777272" w:rsidP="00777272">
      <w:pPr>
        <w:spacing w:before="100" w:beforeAutospacing="1" w:after="100" w:afterAutospacing="1"/>
        <w:rPr>
          <w:rFonts w:asciiTheme="minorHAnsi" w:eastAsia="Times New Roman" w:hAnsiTheme="minorHAnsi" w:cstheme="minorHAnsi"/>
          <w:color w:val="000000"/>
          <w:sz w:val="22"/>
          <w:szCs w:val="22"/>
          <w:lang w:val="en-GB" w:eastAsia="en-GB"/>
        </w:rPr>
      </w:pPr>
      <w:bookmarkStart w:id="1" w:name="_Hlk18405791"/>
      <w:r w:rsidRPr="00777272">
        <w:rPr>
          <w:rFonts w:asciiTheme="minorHAnsi" w:eastAsia="Times New Roman" w:hAnsiTheme="minorHAnsi" w:cstheme="minorHAnsi"/>
          <w:b/>
          <w:bCs/>
          <w:color w:val="000000"/>
          <w:sz w:val="22"/>
          <w:szCs w:val="22"/>
          <w:lang w:val="en-GB" w:eastAsia="en-GB"/>
        </w:rPr>
        <w:t>Candidates are encouraged to visit the academy and can do so by contacting the academy office on:  </w:t>
      </w:r>
    </w:p>
    <w:p w14:paraId="27447325" w14:textId="77777777"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T:  01922 712834</w:t>
      </w:r>
      <w:r w:rsidRPr="00777272">
        <w:rPr>
          <w:rFonts w:ascii="Calibri" w:eastAsia="Calibri" w:hAnsi="Calibri"/>
          <w:sz w:val="22"/>
          <w:szCs w:val="22"/>
          <w:lang w:val="en-GB"/>
        </w:rPr>
        <w:br/>
        <w:t>E:  postbox@phoenix.attrust.org.uk</w:t>
      </w:r>
      <w:r w:rsidRPr="00777272">
        <w:rPr>
          <w:rFonts w:ascii="Calibri" w:eastAsia="Calibri" w:hAnsi="Calibri"/>
          <w:sz w:val="22"/>
          <w:szCs w:val="22"/>
          <w:lang w:val="en-GB"/>
        </w:rPr>
        <w:br/>
      </w:r>
      <w:bookmarkEnd w:id="1"/>
    </w:p>
    <w:p w14:paraId="080208C5" w14:textId="4BCEF2C9" w:rsid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 xml:space="preserve">To learn more and apply online, please visit our careers page on </w:t>
      </w:r>
      <w:hyperlink r:id="rId6" w:history="1">
        <w:r w:rsidR="00166882" w:rsidRPr="000177DE">
          <w:rPr>
            <w:rStyle w:val="Hyperlink"/>
            <w:rFonts w:ascii="Calibri" w:eastAsia="Calibri" w:hAnsi="Calibri"/>
            <w:sz w:val="22"/>
            <w:szCs w:val="22"/>
            <w:lang w:val="en-GB"/>
          </w:rPr>
          <w:t>www.academytransformation.co.uk/vacancies</w:t>
        </w:r>
      </w:hyperlink>
    </w:p>
    <w:p w14:paraId="5EAEB510" w14:textId="77777777" w:rsidR="00166882" w:rsidRPr="00777272" w:rsidRDefault="00166882" w:rsidP="00777272">
      <w:pPr>
        <w:spacing w:after="160" w:line="259" w:lineRule="auto"/>
        <w:rPr>
          <w:rFonts w:ascii="Calibri" w:eastAsia="Calibri" w:hAnsi="Calibri"/>
          <w:sz w:val="22"/>
          <w:szCs w:val="22"/>
          <w:lang w:val="en-GB"/>
        </w:rPr>
      </w:pPr>
    </w:p>
    <w:p w14:paraId="51171521" w14:textId="77777777" w:rsidR="00777272" w:rsidRPr="00777272" w:rsidRDefault="00777272" w:rsidP="00777272">
      <w:pPr>
        <w:spacing w:after="160" w:line="259" w:lineRule="auto"/>
        <w:rPr>
          <w:rFonts w:ascii="Calibri" w:eastAsia="Calibri" w:hAnsi="Calibri"/>
          <w:sz w:val="22"/>
          <w:szCs w:val="22"/>
          <w:lang w:val="en-GB"/>
        </w:rPr>
      </w:pPr>
      <w:r w:rsidRPr="00777272">
        <w:rPr>
          <w:rFonts w:ascii="Calibri" w:eastAsia="Calibri" w:hAnsi="Calibri"/>
          <w:sz w:val="22"/>
          <w:szCs w:val="22"/>
          <w:lang w:val="en-GB"/>
        </w:rPr>
        <w:t xml:space="preserve"> Academy Transformation Trust is committed to safeguarding and promoting the welfare and safety of children and young people and expects all staff to share this commitment.  An Enhanced Disclosure Barring Service (DBS) check, 2 satisfactory references, and verification of qualifications are required for this post.</w:t>
      </w:r>
      <w:r w:rsidRPr="00777272">
        <w:rPr>
          <w:rFonts w:ascii="Calibri" w:eastAsia="Calibri" w:hAnsi="Calibri"/>
          <w:sz w:val="22"/>
          <w:szCs w:val="22"/>
          <w:lang w:val="en-GB"/>
        </w:rPr>
        <w:tab/>
      </w:r>
      <w:r w:rsidRPr="00777272">
        <w:rPr>
          <w:rFonts w:ascii="Calibri" w:eastAsia="Calibri" w:hAnsi="Calibri"/>
          <w:sz w:val="22"/>
          <w:szCs w:val="22"/>
          <w:lang w:val="en-GB"/>
        </w:rPr>
        <w:tab/>
      </w:r>
      <w:r w:rsidRPr="00777272">
        <w:rPr>
          <w:rFonts w:ascii="Calibri" w:eastAsia="Calibri" w:hAnsi="Calibri"/>
          <w:sz w:val="22"/>
          <w:szCs w:val="22"/>
          <w:lang w:val="en-GB"/>
        </w:rPr>
        <w:tab/>
      </w:r>
      <w:r w:rsidRPr="00777272">
        <w:rPr>
          <w:rFonts w:ascii="Calibri" w:eastAsia="Calibri" w:hAnsi="Calibri"/>
          <w:sz w:val="22"/>
          <w:szCs w:val="22"/>
          <w:lang w:val="en-GB"/>
        </w:rPr>
        <w:tab/>
      </w:r>
      <w:r w:rsidRPr="00777272">
        <w:rPr>
          <w:rFonts w:ascii="Calibri" w:eastAsia="Calibri" w:hAnsi="Calibri"/>
          <w:sz w:val="22"/>
          <w:szCs w:val="22"/>
          <w:lang w:val="en-GB"/>
        </w:rPr>
        <w:tab/>
      </w:r>
    </w:p>
    <w:p w14:paraId="019DE50B" w14:textId="2168757E" w:rsidR="00FD67A2" w:rsidRDefault="00FD67A2" w:rsidP="004A6CBB">
      <w:pPr>
        <w:rPr>
          <w:rFonts w:ascii="Calibri" w:hAnsi="Calibri"/>
          <w:szCs w:val="22"/>
        </w:rPr>
      </w:pPr>
    </w:p>
    <w:p w14:paraId="48F505D1" w14:textId="7AED0DB2" w:rsidR="00FD67A2" w:rsidRDefault="00FD67A2" w:rsidP="004A6CBB">
      <w:pPr>
        <w:rPr>
          <w:rFonts w:ascii="Calibri" w:hAnsi="Calibri"/>
          <w:szCs w:val="22"/>
        </w:rPr>
      </w:pPr>
    </w:p>
    <w:p w14:paraId="73335FA5" w14:textId="14E9320F" w:rsidR="00FD67A2" w:rsidRDefault="00FD67A2" w:rsidP="004A6CBB">
      <w:pPr>
        <w:rPr>
          <w:rFonts w:ascii="Calibri" w:hAnsi="Calibri"/>
          <w:szCs w:val="22"/>
        </w:rPr>
      </w:pPr>
    </w:p>
    <w:p w14:paraId="21D8E57A" w14:textId="18E83CE9" w:rsidR="00FD67A2" w:rsidRDefault="00FD67A2" w:rsidP="004A6CBB">
      <w:pPr>
        <w:rPr>
          <w:rFonts w:ascii="Calibri" w:hAnsi="Calibri"/>
          <w:szCs w:val="22"/>
        </w:rPr>
      </w:pPr>
    </w:p>
    <w:p w14:paraId="207563FA" w14:textId="77777777" w:rsidR="00FD67A2" w:rsidRPr="004A6CBB" w:rsidRDefault="00FD67A2" w:rsidP="004A6CBB">
      <w:pPr>
        <w:rPr>
          <w:rFonts w:ascii="Calibri" w:hAnsi="Calibri"/>
          <w:szCs w:val="22"/>
        </w:rPr>
      </w:pPr>
    </w:p>
    <w:p w14:paraId="33DF69A1" w14:textId="6D356AB6" w:rsidR="004A6CBB" w:rsidRDefault="004A6CBB" w:rsidP="004A6CBB">
      <w:pPr>
        <w:rPr>
          <w:rFonts w:ascii="Calibri" w:hAnsi="Calibri"/>
          <w:szCs w:val="22"/>
        </w:rPr>
      </w:pPr>
    </w:p>
    <w:p w14:paraId="73DB0A7B" w14:textId="77777777" w:rsidR="004A6CBB" w:rsidRDefault="004A6CBB" w:rsidP="004A6CBB">
      <w:pPr>
        <w:rPr>
          <w:rFonts w:ascii="Calibri" w:hAnsi="Calibri"/>
          <w:szCs w:val="22"/>
        </w:rPr>
      </w:pPr>
    </w:p>
    <w:sectPr w:rsidR="004A6CBB" w:rsidSect="000D7861">
      <w:headerReference w:type="first" r:id="rId7"/>
      <w:footerReference w:type="first" r:id="rId8"/>
      <w:type w:val="continuous"/>
      <w:pgSz w:w="11899" w:h="16838"/>
      <w:pgMar w:top="720" w:right="720" w:bottom="720" w:left="72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2010" w14:textId="77777777" w:rsidR="00F77043" w:rsidRDefault="00F77043">
      <w:r>
        <w:separator/>
      </w:r>
    </w:p>
  </w:endnote>
  <w:endnote w:type="continuationSeparator" w:id="0">
    <w:p w14:paraId="31B359D8" w14:textId="77777777" w:rsidR="00F77043" w:rsidRDefault="00F7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altName w:val="Myriad Pro Light"/>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2798" w14:textId="408C04D2" w:rsidR="00DD0E23" w:rsidRDefault="0087225D">
    <w:pPr>
      <w:pStyle w:val="Footer"/>
    </w:pPr>
    <w:r>
      <w:rPr>
        <w:noProof/>
        <w:lang w:val="en-GB" w:eastAsia="en-GB"/>
      </w:rPr>
      <mc:AlternateContent>
        <mc:Choice Requires="wps">
          <w:drawing>
            <wp:anchor distT="0" distB="0" distL="114300" distR="114300" simplePos="0" relativeHeight="251656704" behindDoc="0" locked="0" layoutInCell="1" allowOverlap="1" wp14:anchorId="1DB00A43" wp14:editId="4915BE35">
              <wp:simplePos x="0" y="0"/>
              <wp:positionH relativeFrom="margin">
                <wp:posOffset>-81280</wp:posOffset>
              </wp:positionH>
              <wp:positionV relativeFrom="paragraph">
                <wp:posOffset>-48260</wp:posOffset>
              </wp:positionV>
              <wp:extent cx="6922770" cy="513080"/>
              <wp:effectExtent l="0" t="0" r="0" b="0"/>
              <wp:wrapTight wrapText="bothSides">
                <wp:wrapPolygon edited="0">
                  <wp:start x="0" y="0"/>
                  <wp:lineTo x="0" y="19248"/>
                  <wp:lineTo x="21517" y="19248"/>
                  <wp:lineTo x="21517" y="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EAB2" w14:textId="77777777" w:rsidR="00FD67A2" w:rsidRPr="00506D9B" w:rsidRDefault="00FD67A2" w:rsidP="00FD67A2">
                          <w:pPr>
                            <w:rPr>
                              <w:rFonts w:eastAsia="Times New Roman"/>
                              <w:color w:val="0070C0"/>
                            </w:rPr>
                          </w:pPr>
                          <w:r w:rsidRPr="00506D9B">
                            <w:rPr>
                              <w:rFonts w:eastAsia="Times New Roman"/>
                              <w:color w:val="0070C0"/>
                            </w:rPr>
                            <w:t>#TransformingLives</w:t>
                          </w:r>
                        </w:p>
                        <w:p w14:paraId="3EC4853C" w14:textId="06986632" w:rsidR="00DD0E23" w:rsidRPr="00212A52" w:rsidRDefault="00DD0E23" w:rsidP="00DD0E23">
                          <w:pPr>
                            <w:rPr>
                              <w:rFonts w:ascii="Arial" w:hAnsi="Arial" w:cs="MyriadPro-Light"/>
                              <w:color w:val="1D1B11"/>
                              <w:sz w:val="18"/>
                              <w:szCs w:val="18"/>
                              <w:lang w:val="en-GB"/>
                            </w:rPr>
                          </w:pPr>
                        </w:p>
                      </w:txbxContent>
                    </wps:txbx>
                    <wps:bodyPr rot="0" vert="horz" wrap="square" lIns="18000" tIns="1800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00A43" id="_x0000_t202" coordsize="21600,21600" o:spt="202" path="m,l,21600r21600,l21600,xe">
              <v:stroke joinstyle="miter"/>
              <v:path gradientshapeok="t" o:connecttype="rect"/>
            </v:shapetype>
            <v:shape id="Text Box 25" o:spid="_x0000_s1026" type="#_x0000_t202" style="position:absolute;margin-left:-6.4pt;margin-top:-3.8pt;width:545.1pt;height:40.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" filled="f" stroked="f">
              <v:textbox inset=".5mm,.5mm,.5mm,7.2pt">
                <w:txbxContent>
                  <w:p w14:paraId="2153EAB2" w14:textId="77777777" w:rsidR="00FD67A2" w:rsidRPr="00506D9B" w:rsidRDefault="00FD67A2" w:rsidP="00FD67A2">
                    <w:pPr>
                      <w:rPr>
                        <w:rFonts w:eastAsia="Times New Roman"/>
                        <w:color w:val="0070C0"/>
                      </w:rPr>
                    </w:pPr>
                    <w:r w:rsidRPr="00506D9B">
                      <w:rPr>
                        <w:rFonts w:eastAsia="Times New Roman"/>
                        <w:color w:val="0070C0"/>
                      </w:rPr>
                      <w:t>#TransformingLives</w:t>
                    </w:r>
                  </w:p>
                  <w:p w14:paraId="3EC4853C" w14:textId="06986632" w:rsidR="00DD0E23" w:rsidRPr="00212A52" w:rsidRDefault="00DD0E23" w:rsidP="00DD0E23">
                    <w:pPr>
                      <w:rPr>
                        <w:rFonts w:ascii="Arial" w:hAnsi="Arial" w:cs="MyriadPro-Light"/>
                        <w:color w:val="1D1B11"/>
                        <w:sz w:val="18"/>
                        <w:szCs w:val="18"/>
                        <w:lang w:val="en-GB"/>
                      </w:rPr>
                    </w:pPr>
                  </w:p>
                </w:txbxContent>
              </v:textbox>
              <w10:wrap type="tight" anchorx="margin"/>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136C34AE" wp14:editId="56A1D14B">
              <wp:simplePos x="0" y="0"/>
              <wp:positionH relativeFrom="column">
                <wp:posOffset>-832485</wp:posOffset>
              </wp:positionH>
              <wp:positionV relativeFrom="paragraph">
                <wp:posOffset>-265430</wp:posOffset>
              </wp:positionV>
              <wp:extent cx="6911340" cy="0"/>
              <wp:effectExtent l="0" t="0" r="22860" b="19050"/>
              <wp:wrapTight wrapText="bothSides">
                <wp:wrapPolygon edited="0">
                  <wp:start x="0" y="-1"/>
                  <wp:lineTo x="0" y="-1"/>
                  <wp:lineTo x="21612" y="-1"/>
                  <wp:lineTo x="21612" y="-1"/>
                  <wp:lineTo x="0" y="-1"/>
                </wp:wrapPolygon>
              </wp:wrapTight>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350">
                        <a:solidFill>
                          <a:srgbClr val="E0C93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25C60"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0.9pt" to="478.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" strokecolor="#e0c930" strokeweight=".5pt">
              <v:shadow color="black" opacity="22938f" offset="0,.74833mm"/>
              <w10:wrap type="tight"/>
            </v:line>
          </w:pict>
        </mc:Fallback>
      </mc:AlternateContent>
    </w:r>
    <w:r w:rsidR="007414F6">
      <w:rPr>
        <w:noProof/>
        <w:lang w:val="en-GB" w:eastAsia="en-GB"/>
      </w:rPr>
      <w:drawing>
        <wp:anchor distT="0" distB="0" distL="114300" distR="114300" simplePos="0" relativeHeight="251657728" behindDoc="1" locked="0" layoutInCell="1" allowOverlap="1" wp14:anchorId="2AFC50F4" wp14:editId="2CBA5BC3">
          <wp:simplePos x="0" y="0"/>
          <wp:positionH relativeFrom="column">
            <wp:posOffset>1137920</wp:posOffset>
          </wp:positionH>
          <wp:positionV relativeFrom="paragraph">
            <wp:posOffset>5688965</wp:posOffset>
          </wp:positionV>
          <wp:extent cx="1270000" cy="1097280"/>
          <wp:effectExtent l="0" t="0" r="0" b="0"/>
          <wp:wrapNone/>
          <wp:docPr id="7" name="Picture 7"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2467" w14:textId="77777777" w:rsidR="00F77043" w:rsidRDefault="00F77043">
      <w:r>
        <w:separator/>
      </w:r>
    </w:p>
  </w:footnote>
  <w:footnote w:type="continuationSeparator" w:id="0">
    <w:p w14:paraId="7885A5F6" w14:textId="77777777" w:rsidR="00F77043" w:rsidRDefault="00F7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8AAB" w14:textId="04486698" w:rsidR="00DD0E23" w:rsidRDefault="000D7861" w:rsidP="00DD0E23">
    <w:pPr>
      <w:pStyle w:val="Header"/>
      <w:tabs>
        <w:tab w:val="left" w:pos="3828"/>
      </w:tabs>
    </w:pPr>
    <w:r>
      <w:rPr>
        <w:noProof/>
        <w:lang w:val="en-GB" w:eastAsia="en-GB"/>
      </w:rPr>
      <w:drawing>
        <wp:anchor distT="0" distB="0" distL="114300" distR="114300" simplePos="0" relativeHeight="251660800" behindDoc="1" locked="0" layoutInCell="1" allowOverlap="1" wp14:anchorId="30D1CAF5" wp14:editId="2A352A89">
          <wp:simplePos x="0" y="0"/>
          <wp:positionH relativeFrom="margin">
            <wp:align>right</wp:align>
          </wp:positionH>
          <wp:positionV relativeFrom="paragraph">
            <wp:posOffset>447040</wp:posOffset>
          </wp:positionV>
          <wp:extent cx="1019175" cy="1082665"/>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enix Academy Logo RGB 300dpi.jpg"/>
                  <pic:cNvPicPr/>
                </pic:nvPicPr>
                <pic:blipFill>
                  <a:blip r:embed="rId1">
                    <a:extLst>
                      <a:ext uri="{28A0092B-C50C-407E-A947-70E740481C1C}">
                        <a14:useLocalDpi xmlns:a14="http://schemas.microsoft.com/office/drawing/2010/main" val="0"/>
                      </a:ext>
                    </a:extLst>
                  </a:blip>
                  <a:stretch>
                    <a:fillRect/>
                  </a:stretch>
                </pic:blipFill>
                <pic:spPr>
                  <a:xfrm>
                    <a:off x="0" y="0"/>
                    <a:ext cx="1019175" cy="1082665"/>
                  </a:xfrm>
                  <a:prstGeom prst="rect">
                    <a:avLst/>
                  </a:prstGeom>
                </pic:spPr>
              </pic:pic>
            </a:graphicData>
          </a:graphic>
          <wp14:sizeRelH relativeFrom="margin">
            <wp14:pctWidth>0</wp14:pctWidth>
          </wp14:sizeRelH>
          <wp14:sizeRelV relativeFrom="margin">
            <wp14:pctHeight>0</wp14:pctHeight>
          </wp14:sizeRelV>
        </wp:anchor>
      </w:drawing>
    </w:r>
    <w:r w:rsidR="00AC7D13">
      <w:rPr>
        <w:noProof/>
        <w:lang w:val="en-GB" w:eastAsia="en-GB"/>
      </w:rPr>
      <w:drawing>
        <wp:anchor distT="0" distB="0" distL="114300" distR="114300" simplePos="0" relativeHeight="251662848" behindDoc="1" locked="0" layoutInCell="1" allowOverlap="1" wp14:anchorId="2C49B6CF" wp14:editId="4FFFF699">
          <wp:simplePos x="0" y="0"/>
          <wp:positionH relativeFrom="page">
            <wp:posOffset>393277</wp:posOffset>
          </wp:positionH>
          <wp:positionV relativeFrom="page">
            <wp:posOffset>343747</wp:posOffset>
          </wp:positionV>
          <wp:extent cx="2208530" cy="9645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rust-Special-Academy-logo.png"/>
                  <pic:cNvPicPr/>
                </pic:nvPicPr>
                <pic:blipFill>
                  <a:blip r:embed="rId2">
                    <a:extLst>
                      <a:ext uri="{28A0092B-C50C-407E-A947-70E740481C1C}">
                        <a14:useLocalDpi xmlns:a14="http://schemas.microsoft.com/office/drawing/2010/main" val="0"/>
                      </a:ext>
                    </a:extLst>
                  </a:blip>
                  <a:stretch>
                    <a:fillRect/>
                  </a:stretch>
                </pic:blipFill>
                <pic:spPr>
                  <a:xfrm>
                    <a:off x="0" y="0"/>
                    <a:ext cx="2208530" cy="964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F5"/>
    <w:rsid w:val="000D7861"/>
    <w:rsid w:val="00166882"/>
    <w:rsid w:val="001B1865"/>
    <w:rsid w:val="00302823"/>
    <w:rsid w:val="00302974"/>
    <w:rsid w:val="004A48C8"/>
    <w:rsid w:val="004A6CBB"/>
    <w:rsid w:val="00506D9B"/>
    <w:rsid w:val="00600CD0"/>
    <w:rsid w:val="007028F5"/>
    <w:rsid w:val="007414F6"/>
    <w:rsid w:val="00774478"/>
    <w:rsid w:val="00777272"/>
    <w:rsid w:val="007E5876"/>
    <w:rsid w:val="0087225D"/>
    <w:rsid w:val="00A41822"/>
    <w:rsid w:val="00A51832"/>
    <w:rsid w:val="00AA0216"/>
    <w:rsid w:val="00AC7D13"/>
    <w:rsid w:val="00BA6A6F"/>
    <w:rsid w:val="00DD0E23"/>
    <w:rsid w:val="00E34EA1"/>
    <w:rsid w:val="00E87613"/>
    <w:rsid w:val="00E901FE"/>
    <w:rsid w:val="00F77043"/>
    <w:rsid w:val="00FD67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00424,#e0c930"/>
    </o:shapedefaults>
    <o:shapelayout v:ext="edit">
      <o:idmap v:ext="edit" data="2"/>
    </o:shapelayout>
  </w:shapeDefaults>
  <w:decimalSymbol w:val="."/>
  <w:listSeparator w:val=","/>
  <w14:docId w14:val="29D17D24"/>
  <w14:defaultImageDpi w14:val="32767"/>
  <w15:docId w15:val="{E62E22B9-B596-48D2-ADE1-550508FB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character" w:styleId="UnresolvedMention">
    <w:name w:val="Unresolved Mention"/>
    <w:basedOn w:val="DefaultParagraphFont"/>
    <w:uiPriority w:val="99"/>
    <w:semiHidden/>
    <w:unhideWhenUsed/>
    <w:rsid w:val="00E90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3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mytransformation.co.uk/vacan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2318</CharactersWithSpaces>
  <SharedDoc>false</SharedDoc>
  <HLinks>
    <vt:vector size="24" baseType="variant">
      <vt:variant>
        <vt:i4>2555905</vt:i4>
      </vt:variant>
      <vt:variant>
        <vt:i4>0</vt:i4>
      </vt:variant>
      <vt:variant>
        <vt:i4>0</vt:i4>
      </vt:variant>
      <vt:variant>
        <vt:i4>5</vt:i4>
      </vt:variant>
      <vt:variant>
        <vt:lpwstr>mailto:postbox@nwpa.attrust.org.uk</vt:lpwstr>
      </vt:variant>
      <vt:variant>
        <vt:lpwstr/>
      </vt:variant>
      <vt:variant>
        <vt:i4>4653136</vt:i4>
      </vt:variant>
      <vt:variant>
        <vt:i4>-1</vt:i4>
      </vt:variant>
      <vt:variant>
        <vt:i4>2115</vt:i4>
      </vt:variant>
      <vt:variant>
        <vt:i4>1</vt:i4>
      </vt:variant>
      <vt:variant>
        <vt:lpwstr>NWPA-Logo-RGB-300dpi</vt:lpwstr>
      </vt:variant>
      <vt:variant>
        <vt:lpwstr/>
      </vt:variant>
      <vt:variant>
        <vt:i4>5439490</vt:i4>
      </vt:variant>
      <vt:variant>
        <vt:i4>-1</vt:i4>
      </vt:variant>
      <vt:variant>
        <vt:i4>2089</vt:i4>
      </vt:variant>
      <vt:variant>
        <vt:i4>1</vt:i4>
      </vt:variant>
      <vt:variant>
        <vt:lpwstr>jumping children</vt:lpwstr>
      </vt:variant>
      <vt:variant>
        <vt:lpwstr/>
      </vt:variant>
      <vt:variant>
        <vt:i4>4784153</vt:i4>
      </vt:variant>
      <vt:variant>
        <vt:i4>-1</vt:i4>
      </vt:variant>
      <vt:variant>
        <vt:i4>2114</vt:i4>
      </vt:variant>
      <vt:variant>
        <vt:i4>1</vt:i4>
      </vt:variant>
      <vt:variant>
        <vt:lpwstr>ATT Logo Primary 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Lisa Mills</cp:lastModifiedBy>
  <cp:revision>4</cp:revision>
  <cp:lastPrinted>2015-07-07T11:26:00Z</cp:lastPrinted>
  <dcterms:created xsi:type="dcterms:W3CDTF">2021-10-14T09:27:00Z</dcterms:created>
  <dcterms:modified xsi:type="dcterms:W3CDTF">2021-10-14T10:50:00Z</dcterms:modified>
</cp:coreProperties>
</file>