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C16" w:rsidRPr="005306CE" w:rsidRDefault="00571DD6">
      <w:pPr>
        <w:rPr>
          <w:sz w:val="28"/>
          <w:szCs w:val="28"/>
        </w:rPr>
      </w:pPr>
      <w:r w:rsidRPr="005306CE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921D103" wp14:editId="215C57E7">
            <wp:simplePos x="0" y="0"/>
            <wp:positionH relativeFrom="column">
              <wp:posOffset>4975668</wp:posOffset>
            </wp:positionH>
            <wp:positionV relativeFrom="paragraph">
              <wp:posOffset>-520464</wp:posOffset>
            </wp:positionV>
            <wp:extent cx="642739" cy="829340"/>
            <wp:effectExtent l="0" t="0" r="5080" b="8890"/>
            <wp:wrapNone/>
            <wp:docPr id="2" name="Picture 2" descr="Sherington Logo other blu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erington Logo other blue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6" t="32474" r="28172" b="3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39" cy="82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6CE">
        <w:rPr>
          <w:sz w:val="28"/>
          <w:szCs w:val="28"/>
        </w:rPr>
        <w:t>Person Specification</w:t>
      </w:r>
    </w:p>
    <w:p w:rsidR="00571DD6" w:rsidRPr="005306CE" w:rsidRDefault="00571DD6">
      <w:pPr>
        <w:rPr>
          <w:sz w:val="28"/>
          <w:szCs w:val="28"/>
        </w:rPr>
      </w:pPr>
      <w:r w:rsidRPr="005306CE">
        <w:rPr>
          <w:sz w:val="28"/>
          <w:szCs w:val="28"/>
        </w:rPr>
        <w:t>Class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0"/>
        <w:gridCol w:w="1396"/>
        <w:gridCol w:w="1266"/>
        <w:gridCol w:w="2544"/>
      </w:tblGrid>
      <w:tr w:rsidR="00571DD6" w:rsidTr="002F7036">
        <w:tc>
          <w:tcPr>
            <w:tcW w:w="3810" w:type="dxa"/>
          </w:tcPr>
          <w:p w:rsidR="00571DD6" w:rsidRPr="00B76AB8" w:rsidRDefault="00571DD6" w:rsidP="00571DD6">
            <w:pPr>
              <w:jc w:val="center"/>
              <w:rPr>
                <w:b/>
              </w:rPr>
            </w:pPr>
            <w:r w:rsidRPr="00B76AB8">
              <w:rPr>
                <w:b/>
              </w:rPr>
              <w:t>Criteria</w:t>
            </w:r>
          </w:p>
        </w:tc>
        <w:tc>
          <w:tcPr>
            <w:tcW w:w="1396" w:type="dxa"/>
          </w:tcPr>
          <w:p w:rsidR="00571DD6" w:rsidRPr="00B76AB8" w:rsidRDefault="00571DD6" w:rsidP="00571DD6">
            <w:pPr>
              <w:jc w:val="center"/>
              <w:rPr>
                <w:b/>
              </w:rPr>
            </w:pPr>
            <w:r w:rsidRPr="00B76AB8">
              <w:rPr>
                <w:b/>
              </w:rPr>
              <w:t>Essential</w:t>
            </w:r>
          </w:p>
        </w:tc>
        <w:tc>
          <w:tcPr>
            <w:tcW w:w="1266" w:type="dxa"/>
          </w:tcPr>
          <w:p w:rsidR="00571DD6" w:rsidRPr="00B76AB8" w:rsidRDefault="00571DD6" w:rsidP="00571DD6">
            <w:pPr>
              <w:jc w:val="center"/>
              <w:rPr>
                <w:b/>
              </w:rPr>
            </w:pPr>
            <w:r w:rsidRPr="00B76AB8">
              <w:rPr>
                <w:b/>
              </w:rPr>
              <w:t>Desirable</w:t>
            </w:r>
          </w:p>
        </w:tc>
        <w:tc>
          <w:tcPr>
            <w:tcW w:w="2544" w:type="dxa"/>
          </w:tcPr>
          <w:p w:rsidR="00571DD6" w:rsidRPr="00B76AB8" w:rsidRDefault="00571DD6" w:rsidP="00571DD6">
            <w:pPr>
              <w:jc w:val="center"/>
              <w:rPr>
                <w:b/>
              </w:rPr>
            </w:pPr>
            <w:r w:rsidRPr="00B76AB8">
              <w:rPr>
                <w:b/>
              </w:rPr>
              <w:t>Method of Assessment</w:t>
            </w:r>
          </w:p>
        </w:tc>
      </w:tr>
      <w:tr w:rsidR="00571DD6" w:rsidTr="002F7036">
        <w:tc>
          <w:tcPr>
            <w:tcW w:w="9016" w:type="dxa"/>
            <w:gridSpan w:val="4"/>
          </w:tcPr>
          <w:p w:rsidR="00571DD6" w:rsidRDefault="002C4FCB" w:rsidP="00571DD6">
            <w:pPr>
              <w:jc w:val="center"/>
            </w:pPr>
            <w:r>
              <w:t xml:space="preserve">All post holders are expected to demonstrate a commitment to Equal </w:t>
            </w:r>
            <w:proofErr w:type="gramStart"/>
            <w:r>
              <w:t>Opportunities and a proven ability to work effectively in culturally</w:t>
            </w:r>
            <w:proofErr w:type="gramEnd"/>
            <w:r>
              <w:t xml:space="preserve"> and linguistically diverse classrooms.</w:t>
            </w:r>
          </w:p>
        </w:tc>
      </w:tr>
      <w:tr w:rsidR="00571DD6" w:rsidTr="002F7036">
        <w:tc>
          <w:tcPr>
            <w:tcW w:w="9016" w:type="dxa"/>
            <w:gridSpan w:val="4"/>
            <w:shd w:val="clear" w:color="auto" w:fill="8DB3E2" w:themeFill="text2" w:themeFillTint="66"/>
          </w:tcPr>
          <w:p w:rsidR="00571DD6" w:rsidRPr="00571DD6" w:rsidRDefault="00DF6853" w:rsidP="00DF6853">
            <w:pPr>
              <w:jc w:val="center"/>
              <w:rPr>
                <w:b/>
              </w:rPr>
            </w:pPr>
            <w:r>
              <w:rPr>
                <w:b/>
              </w:rPr>
              <w:t xml:space="preserve">Qualifications. Experience and evidence </w:t>
            </w:r>
          </w:p>
        </w:tc>
      </w:tr>
      <w:tr w:rsidR="00571DD6" w:rsidTr="002F7036">
        <w:tc>
          <w:tcPr>
            <w:tcW w:w="3810" w:type="dxa"/>
          </w:tcPr>
          <w:p w:rsidR="00571DD6" w:rsidRDefault="00571DD6" w:rsidP="00A77EC7">
            <w:r>
              <w:t>Hold QTS</w:t>
            </w:r>
          </w:p>
        </w:tc>
        <w:tc>
          <w:tcPr>
            <w:tcW w:w="1396" w:type="dxa"/>
          </w:tcPr>
          <w:p w:rsidR="00571DD6" w:rsidRDefault="00A77EC7" w:rsidP="00571DD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571DD6" w:rsidRDefault="00571DD6" w:rsidP="00571DD6">
            <w:pPr>
              <w:jc w:val="center"/>
            </w:pPr>
          </w:p>
        </w:tc>
        <w:tc>
          <w:tcPr>
            <w:tcW w:w="2544" w:type="dxa"/>
          </w:tcPr>
          <w:p w:rsidR="00571DD6" w:rsidRDefault="00A77EC7" w:rsidP="00A77EC7">
            <w:r>
              <w:t>Application form</w:t>
            </w:r>
          </w:p>
        </w:tc>
      </w:tr>
      <w:tr w:rsidR="002F7036" w:rsidTr="002F7036">
        <w:trPr>
          <w:trHeight w:val="854"/>
        </w:trPr>
        <w:tc>
          <w:tcPr>
            <w:tcW w:w="3810" w:type="dxa"/>
          </w:tcPr>
          <w:p w:rsidR="002F7036" w:rsidRPr="00185B0C" w:rsidRDefault="002F7036" w:rsidP="002F7036">
            <w:r>
              <w:t xml:space="preserve">Training – special education needs including autism or other relevant specialism </w:t>
            </w:r>
          </w:p>
        </w:tc>
        <w:tc>
          <w:tcPr>
            <w:tcW w:w="1396" w:type="dxa"/>
          </w:tcPr>
          <w:p w:rsidR="002F7036" w:rsidRPr="00185B0C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Pr="00185B0C" w:rsidRDefault="002F7036" w:rsidP="002F7036"/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rPr>
          <w:trHeight w:val="804"/>
        </w:trPr>
        <w:tc>
          <w:tcPr>
            <w:tcW w:w="3810" w:type="dxa"/>
          </w:tcPr>
          <w:p w:rsidR="002F7036" w:rsidRPr="00A81174" w:rsidRDefault="002F7036" w:rsidP="002F7036">
            <w:pPr>
              <w:rPr>
                <w:lang w:val="en-US"/>
              </w:rPr>
            </w:pPr>
            <w:r>
              <w:t>Successful classroom teaching including partnership teaching and working with some additional adults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Working with children with SEND and of raising standards of teaching and learning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A good knowledge of and commitment to the National Curriculum and the implications for children with special needs and autism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Success in a significant area of curriculum development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To have an interest in teaching children with autism and the willingness to take on training to develop the appropriate teaching skills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Creating an exciting classroom environment and have an imaginative approach to teaching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862E1B">
              <w:t>Application form</w:t>
            </w:r>
          </w:p>
        </w:tc>
      </w:tr>
      <w:tr w:rsidR="00A77EC7" w:rsidTr="002F7036">
        <w:tc>
          <w:tcPr>
            <w:tcW w:w="9016" w:type="dxa"/>
            <w:gridSpan w:val="4"/>
            <w:shd w:val="clear" w:color="auto" w:fill="8DB3E2" w:themeFill="text2" w:themeFillTint="66"/>
          </w:tcPr>
          <w:p w:rsidR="00A77EC7" w:rsidRPr="00A77EC7" w:rsidRDefault="00DF6853" w:rsidP="00A77EC7">
            <w:pPr>
              <w:jc w:val="center"/>
              <w:rPr>
                <w:b/>
              </w:rPr>
            </w:pPr>
            <w:r>
              <w:rPr>
                <w:b/>
              </w:rPr>
              <w:t xml:space="preserve">Knowledge and Understanding 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Successful SEND practice within the 4-11 age range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316D5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Factors that influence the achievement of all children and how to raise levels of attainment for children with SEND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316D5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Practices to create an inclusive environment for learning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316D5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Developing partnerships with parents and the wider community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316D58">
              <w:t>Application form</w:t>
            </w:r>
          </w:p>
        </w:tc>
      </w:tr>
      <w:tr w:rsidR="00F11C48" w:rsidTr="002F7036">
        <w:tc>
          <w:tcPr>
            <w:tcW w:w="9016" w:type="dxa"/>
            <w:gridSpan w:val="4"/>
            <w:shd w:val="clear" w:color="auto" w:fill="8DB3E2" w:themeFill="text2" w:themeFillTint="66"/>
          </w:tcPr>
          <w:p w:rsidR="00F11C48" w:rsidRPr="00F11C48" w:rsidRDefault="00DF6853" w:rsidP="00F11C48">
            <w:pPr>
              <w:jc w:val="center"/>
              <w:rPr>
                <w:b/>
              </w:rPr>
            </w:pPr>
            <w:r>
              <w:rPr>
                <w:b/>
              </w:rPr>
              <w:t>Skills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Assess and monitor children’ progress, maintain records and analyse data and to relate these strategies that promote achievement at individual, class, and team level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</w:t>
            </w:r>
            <w:bookmarkStart w:id="0" w:name="_GoBack"/>
            <w:bookmarkEnd w:id="0"/>
            <w:r w:rsidRPr="00214188">
              <w:t>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Support all children through a range of teaching styles and approaches and interventions appropriate to individual need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Communicate effectively and work as a member of various teams within the phase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To be self-motivated, effectively manage your time, be able to assess situations and take appropriate action, often under pressure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Understand the principles and practices of an effective ASD approaches and interventions appropriate to individual need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Understand the principles and practices of an effective ASD approach to learning and the teaching of a broad relevant curriculum within the school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To implement strategies that are learned through training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Ability to work flexibly across the range and needs of the school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9016" w:type="dxa"/>
            <w:gridSpan w:val="4"/>
            <w:shd w:val="clear" w:color="auto" w:fill="8DB3E2" w:themeFill="text2" w:themeFillTint="66"/>
          </w:tcPr>
          <w:p w:rsidR="002F7036" w:rsidRPr="00F11C48" w:rsidRDefault="002F7036" w:rsidP="002F7036">
            <w:pPr>
              <w:jc w:val="center"/>
              <w:rPr>
                <w:b/>
              </w:rPr>
            </w:pPr>
            <w:r>
              <w:rPr>
                <w:b/>
              </w:rPr>
              <w:t>Personal Qualities</w:t>
            </w:r>
          </w:p>
        </w:tc>
      </w:tr>
      <w:tr w:rsidR="002F7036" w:rsidTr="002F7036">
        <w:trPr>
          <w:trHeight w:val="302"/>
        </w:trPr>
        <w:tc>
          <w:tcPr>
            <w:tcW w:w="3810" w:type="dxa"/>
          </w:tcPr>
          <w:p w:rsidR="002F7036" w:rsidRPr="00185B0C" w:rsidRDefault="002F7036" w:rsidP="002F7036">
            <w:r>
              <w:t xml:space="preserve">Flexibility and ability to work as part of a team and commit to the School values </w:t>
            </w:r>
          </w:p>
        </w:tc>
        <w:tc>
          <w:tcPr>
            <w:tcW w:w="1396" w:type="dxa"/>
          </w:tcPr>
          <w:p w:rsidR="002F7036" w:rsidRPr="00185B0C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Pr="00185B0C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rPr>
          <w:trHeight w:val="302"/>
        </w:trPr>
        <w:tc>
          <w:tcPr>
            <w:tcW w:w="3810" w:type="dxa"/>
          </w:tcPr>
          <w:p w:rsidR="002F7036" w:rsidRPr="00185B0C" w:rsidRDefault="002F7036" w:rsidP="002F7036">
            <w:r>
              <w:t>A commitment to working positively with and to embrace the challenge of working with autistic children</w:t>
            </w:r>
          </w:p>
        </w:tc>
        <w:tc>
          <w:tcPr>
            <w:tcW w:w="1396" w:type="dxa"/>
          </w:tcPr>
          <w:p w:rsidR="002F7036" w:rsidRPr="00185B0C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Pr="00185B0C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rPr>
          <w:trHeight w:val="502"/>
        </w:trPr>
        <w:tc>
          <w:tcPr>
            <w:tcW w:w="3810" w:type="dxa"/>
          </w:tcPr>
          <w:p w:rsidR="002F7036" w:rsidRDefault="002F7036" w:rsidP="002F7036">
            <w:r>
              <w:t>Be prepared to work throughout the school with any age group if needed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A sympathetic approach to parents and an understanding of the need for confidentiality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  <w:tr w:rsidR="002F7036" w:rsidTr="002F7036">
        <w:tc>
          <w:tcPr>
            <w:tcW w:w="3810" w:type="dxa"/>
          </w:tcPr>
          <w:p w:rsidR="002F7036" w:rsidRDefault="002F7036" w:rsidP="002F7036">
            <w:r>
              <w:t>A commitment to training and improve skills and knowledge to develop teaching and learning practices</w:t>
            </w:r>
          </w:p>
        </w:tc>
        <w:tc>
          <w:tcPr>
            <w:tcW w:w="1396" w:type="dxa"/>
          </w:tcPr>
          <w:p w:rsidR="002F7036" w:rsidRDefault="002F7036" w:rsidP="002F7036">
            <w:pPr>
              <w:jc w:val="center"/>
            </w:pPr>
            <w:r>
              <w:t>x</w:t>
            </w:r>
          </w:p>
        </w:tc>
        <w:tc>
          <w:tcPr>
            <w:tcW w:w="1266" w:type="dxa"/>
          </w:tcPr>
          <w:p w:rsidR="002F7036" w:rsidRDefault="002F7036" w:rsidP="002F7036">
            <w:pPr>
              <w:jc w:val="center"/>
            </w:pPr>
          </w:p>
        </w:tc>
        <w:tc>
          <w:tcPr>
            <w:tcW w:w="2544" w:type="dxa"/>
          </w:tcPr>
          <w:p w:rsidR="002F7036" w:rsidRDefault="002F7036" w:rsidP="002F7036">
            <w:r w:rsidRPr="00214188">
              <w:t>Application form</w:t>
            </w:r>
          </w:p>
        </w:tc>
      </w:tr>
    </w:tbl>
    <w:p w:rsidR="00571DD6" w:rsidRDefault="00571DD6" w:rsidP="00571DD6">
      <w:pPr>
        <w:jc w:val="center"/>
      </w:pPr>
    </w:p>
    <w:sectPr w:rsidR="00571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D6"/>
    <w:rsid w:val="00010E1F"/>
    <w:rsid w:val="00185B0C"/>
    <w:rsid w:val="001C58C4"/>
    <w:rsid w:val="002C4FCB"/>
    <w:rsid w:val="002F7036"/>
    <w:rsid w:val="004C6493"/>
    <w:rsid w:val="005306CE"/>
    <w:rsid w:val="00571DD6"/>
    <w:rsid w:val="008213AB"/>
    <w:rsid w:val="00A77EC7"/>
    <w:rsid w:val="00A81174"/>
    <w:rsid w:val="00AE7663"/>
    <w:rsid w:val="00B76AB8"/>
    <w:rsid w:val="00C70508"/>
    <w:rsid w:val="00D617A3"/>
    <w:rsid w:val="00DF6853"/>
    <w:rsid w:val="00F11C48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0E96"/>
  <w15:docId w15:val="{9E8E12FE-1E42-44FE-817E-9ACBB3A4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1566-D863-4EF8-AAEF-71252DBC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 Healy</cp:lastModifiedBy>
  <cp:revision>4</cp:revision>
  <dcterms:created xsi:type="dcterms:W3CDTF">2025-05-02T10:15:00Z</dcterms:created>
  <dcterms:modified xsi:type="dcterms:W3CDTF">2025-05-06T12:55:00Z</dcterms:modified>
</cp:coreProperties>
</file>