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01" w:rsidRDefault="001F2911">
      <w:pPr>
        <w:rPr>
          <w:rFonts w:ascii="Comic Sans MS" w:hAnsi="Comic Sans MS"/>
          <w:b/>
          <w:sz w:val="20"/>
          <w:szCs w:val="20"/>
        </w:rPr>
      </w:pPr>
      <w:r w:rsidRPr="00CA64BF">
        <w:rPr>
          <w:rFonts w:ascii="Comic Sans MS" w:hAnsi="Comic Sans MS"/>
          <w:b/>
          <w:sz w:val="20"/>
          <w:szCs w:val="20"/>
        </w:rPr>
        <w:t>Class Teacher</w:t>
      </w:r>
      <w:r w:rsidR="000C5E89" w:rsidRPr="00CA64BF">
        <w:rPr>
          <w:rFonts w:ascii="Comic Sans MS" w:hAnsi="Comic Sans MS"/>
          <w:b/>
          <w:sz w:val="20"/>
          <w:szCs w:val="20"/>
        </w:rPr>
        <w:t xml:space="preserve"> M2</w:t>
      </w:r>
      <w:r w:rsidR="00CA64BF" w:rsidRPr="00CA64BF">
        <w:rPr>
          <w:rFonts w:ascii="Comic Sans MS" w:hAnsi="Comic Sans MS"/>
          <w:b/>
          <w:sz w:val="20"/>
          <w:szCs w:val="20"/>
        </w:rPr>
        <w:t xml:space="preserve"> £</w:t>
      </w:r>
      <w:r w:rsidR="002F0971">
        <w:rPr>
          <w:rFonts w:ascii="Comic Sans MS" w:hAnsi="Comic Sans MS"/>
          <w:b/>
          <w:sz w:val="20"/>
          <w:szCs w:val="20"/>
        </w:rPr>
        <w:t>27,600</w:t>
      </w:r>
      <w:r w:rsidR="000C5E89" w:rsidRPr="00CA64BF">
        <w:rPr>
          <w:rFonts w:ascii="Comic Sans MS" w:hAnsi="Comic Sans MS"/>
          <w:b/>
          <w:sz w:val="20"/>
          <w:szCs w:val="20"/>
        </w:rPr>
        <w:t>-</w:t>
      </w:r>
      <w:r w:rsidR="002F0971">
        <w:rPr>
          <w:rFonts w:ascii="Comic Sans MS" w:hAnsi="Comic Sans MS"/>
          <w:b/>
          <w:sz w:val="20"/>
          <w:szCs w:val="20"/>
        </w:rPr>
        <w:t xml:space="preserve"> M</w:t>
      </w:r>
      <w:r w:rsidR="000C5E89" w:rsidRPr="00CA64BF">
        <w:rPr>
          <w:rFonts w:ascii="Comic Sans MS" w:hAnsi="Comic Sans MS"/>
          <w:b/>
          <w:sz w:val="20"/>
          <w:szCs w:val="20"/>
        </w:rPr>
        <w:t>6</w:t>
      </w:r>
      <w:r w:rsidR="00CA64BF" w:rsidRPr="00CA64BF">
        <w:rPr>
          <w:rFonts w:ascii="Comic Sans MS" w:hAnsi="Comic Sans MS"/>
          <w:b/>
          <w:sz w:val="20"/>
          <w:szCs w:val="20"/>
        </w:rPr>
        <w:t xml:space="preserve"> £</w:t>
      </w:r>
      <w:r w:rsidR="002F0971">
        <w:rPr>
          <w:rFonts w:ascii="Comic Sans MS" w:hAnsi="Comic Sans MS"/>
          <w:b/>
          <w:sz w:val="20"/>
          <w:szCs w:val="20"/>
        </w:rPr>
        <w:t>36,961</w:t>
      </w:r>
    </w:p>
    <w:p w:rsidR="00143AFB" w:rsidRPr="00CA64BF" w:rsidRDefault="000C5E89">
      <w:pPr>
        <w:rPr>
          <w:rFonts w:ascii="Comic Sans MS" w:hAnsi="Comic Sans MS"/>
          <w:b/>
          <w:sz w:val="20"/>
          <w:szCs w:val="20"/>
        </w:rPr>
      </w:pPr>
      <w:r w:rsidRPr="00CA64BF">
        <w:rPr>
          <w:rFonts w:ascii="Comic Sans MS" w:hAnsi="Comic Sans MS"/>
          <w:b/>
          <w:sz w:val="20"/>
          <w:szCs w:val="20"/>
        </w:rPr>
        <w:t xml:space="preserve">Full Time, </w:t>
      </w:r>
      <w:r w:rsidR="002F0971">
        <w:rPr>
          <w:rFonts w:ascii="Comic Sans MS" w:hAnsi="Comic Sans MS"/>
          <w:b/>
          <w:sz w:val="20"/>
          <w:szCs w:val="20"/>
        </w:rPr>
        <w:t xml:space="preserve">Family Leave </w:t>
      </w:r>
      <w:r w:rsidR="00CA64BF" w:rsidRPr="00CA64BF">
        <w:rPr>
          <w:rFonts w:ascii="Comic Sans MS" w:hAnsi="Comic Sans MS"/>
          <w:b/>
          <w:sz w:val="20"/>
          <w:szCs w:val="20"/>
        </w:rPr>
        <w:t xml:space="preserve">Temporary </w:t>
      </w:r>
      <w:r w:rsidR="0058458E">
        <w:rPr>
          <w:rFonts w:ascii="Comic Sans MS" w:hAnsi="Comic Sans MS"/>
          <w:b/>
          <w:sz w:val="20"/>
          <w:szCs w:val="20"/>
        </w:rPr>
        <w:t xml:space="preserve">expected to be </w:t>
      </w:r>
      <w:bookmarkStart w:id="0" w:name="_GoBack"/>
      <w:bookmarkEnd w:id="0"/>
      <w:r w:rsidR="00CA64BF" w:rsidRPr="00CA64BF">
        <w:rPr>
          <w:rFonts w:ascii="Comic Sans MS" w:hAnsi="Comic Sans MS"/>
          <w:b/>
          <w:sz w:val="20"/>
          <w:szCs w:val="20"/>
        </w:rPr>
        <w:t>for</w:t>
      </w:r>
      <w:r w:rsidR="007C3AFC">
        <w:rPr>
          <w:rFonts w:ascii="Comic Sans MS" w:hAnsi="Comic Sans MS"/>
          <w:b/>
          <w:sz w:val="20"/>
          <w:szCs w:val="20"/>
        </w:rPr>
        <w:t xml:space="preserve"> at least</w:t>
      </w:r>
      <w:r w:rsidR="00CA64BF" w:rsidRPr="00CA64BF">
        <w:rPr>
          <w:rFonts w:ascii="Comic Sans MS" w:hAnsi="Comic Sans MS"/>
          <w:b/>
          <w:sz w:val="20"/>
          <w:szCs w:val="20"/>
        </w:rPr>
        <w:t xml:space="preserve"> </w:t>
      </w:r>
      <w:r w:rsidR="00103201">
        <w:rPr>
          <w:rFonts w:ascii="Comic Sans MS" w:hAnsi="Comic Sans MS"/>
          <w:b/>
          <w:sz w:val="20"/>
          <w:szCs w:val="20"/>
        </w:rPr>
        <w:t xml:space="preserve">one year </w:t>
      </w:r>
    </w:p>
    <w:p w:rsidR="001F2911" w:rsidRPr="00CA64BF" w:rsidRDefault="001F2911">
      <w:pPr>
        <w:rPr>
          <w:rFonts w:ascii="Comic Sans MS" w:hAnsi="Comic Sans MS"/>
          <w:sz w:val="20"/>
          <w:szCs w:val="20"/>
        </w:rPr>
      </w:pPr>
      <w:r w:rsidRPr="00CA64BF">
        <w:rPr>
          <w:rFonts w:ascii="Comic Sans MS" w:hAnsi="Comic Sans MS"/>
          <w:sz w:val="20"/>
          <w:szCs w:val="20"/>
        </w:rPr>
        <w:t>The St Michael’s school family are looking for an exceptional</w:t>
      </w:r>
      <w:r w:rsidR="007C3AFC">
        <w:rPr>
          <w:rFonts w:ascii="Comic Sans MS" w:hAnsi="Comic Sans MS"/>
          <w:sz w:val="20"/>
          <w:szCs w:val="20"/>
        </w:rPr>
        <w:t xml:space="preserve"> Key Stage 2</w:t>
      </w:r>
      <w:r w:rsidRPr="00CA64BF">
        <w:rPr>
          <w:rFonts w:ascii="Comic Sans MS" w:hAnsi="Comic Sans MS"/>
          <w:sz w:val="20"/>
          <w:szCs w:val="20"/>
        </w:rPr>
        <w:t xml:space="preserve"> classroom practitioner to join the team in </w:t>
      </w:r>
      <w:r w:rsidR="00103201">
        <w:rPr>
          <w:rFonts w:ascii="Comic Sans MS" w:hAnsi="Comic Sans MS"/>
          <w:sz w:val="20"/>
          <w:szCs w:val="20"/>
        </w:rPr>
        <w:t>January 2022.</w:t>
      </w:r>
      <w:r w:rsidRPr="00CA64BF">
        <w:rPr>
          <w:rFonts w:ascii="Comic Sans MS" w:hAnsi="Comic Sans MS"/>
          <w:sz w:val="20"/>
          <w:szCs w:val="20"/>
        </w:rPr>
        <w:t xml:space="preserve"> We are open to candidates who are relatively recently qualified and are looking to broaden their experience or those who are ready to add strategic value at a whole school level. </w:t>
      </w:r>
    </w:p>
    <w:p w:rsidR="001F2911" w:rsidRPr="00CA64BF" w:rsidRDefault="001F2911">
      <w:pPr>
        <w:rPr>
          <w:rFonts w:ascii="Comic Sans MS" w:hAnsi="Comic Sans MS"/>
          <w:b/>
          <w:sz w:val="20"/>
          <w:szCs w:val="20"/>
        </w:rPr>
      </w:pPr>
      <w:r w:rsidRPr="00CA64BF">
        <w:rPr>
          <w:rFonts w:ascii="Comic Sans MS" w:hAnsi="Comic Sans MS"/>
          <w:b/>
          <w:sz w:val="20"/>
          <w:szCs w:val="20"/>
        </w:rPr>
        <w:t>We are looking for:</w:t>
      </w:r>
    </w:p>
    <w:p w:rsidR="001F2911" w:rsidRPr="00CA64BF" w:rsidRDefault="001F2911" w:rsidP="001F2911">
      <w:pPr>
        <w:pStyle w:val="ListParagraph"/>
        <w:numPr>
          <w:ilvl w:val="0"/>
          <w:numId w:val="1"/>
        </w:numPr>
        <w:rPr>
          <w:rFonts w:ascii="Comic Sans MS" w:hAnsi="Comic Sans MS"/>
          <w:sz w:val="20"/>
          <w:szCs w:val="20"/>
        </w:rPr>
      </w:pPr>
      <w:r w:rsidRPr="00CA64BF">
        <w:rPr>
          <w:rFonts w:ascii="Comic Sans MS" w:hAnsi="Comic Sans MS"/>
          <w:sz w:val="20"/>
          <w:szCs w:val="20"/>
        </w:rPr>
        <w:t xml:space="preserve">Energy, enthusiasm and commitment to high quality teaching and learning </w:t>
      </w:r>
    </w:p>
    <w:p w:rsidR="001F2911" w:rsidRPr="00CA64BF" w:rsidRDefault="001F2911" w:rsidP="001F2911">
      <w:pPr>
        <w:pStyle w:val="ListParagraph"/>
        <w:numPr>
          <w:ilvl w:val="0"/>
          <w:numId w:val="1"/>
        </w:numPr>
        <w:rPr>
          <w:rFonts w:ascii="Comic Sans MS" w:hAnsi="Comic Sans MS"/>
          <w:sz w:val="20"/>
          <w:szCs w:val="20"/>
        </w:rPr>
      </w:pPr>
      <w:r w:rsidRPr="00CA64BF">
        <w:rPr>
          <w:rFonts w:ascii="Comic Sans MS" w:hAnsi="Comic Sans MS"/>
          <w:sz w:val="20"/>
          <w:szCs w:val="20"/>
        </w:rPr>
        <w:t xml:space="preserve">A highly organised individual </w:t>
      </w:r>
    </w:p>
    <w:p w:rsidR="001F2911" w:rsidRPr="00CA64BF" w:rsidRDefault="001F2911" w:rsidP="001F2911">
      <w:pPr>
        <w:pStyle w:val="ListParagraph"/>
        <w:numPr>
          <w:ilvl w:val="0"/>
          <w:numId w:val="1"/>
        </w:numPr>
        <w:rPr>
          <w:rFonts w:ascii="Comic Sans MS" w:hAnsi="Comic Sans MS"/>
          <w:sz w:val="20"/>
          <w:szCs w:val="20"/>
        </w:rPr>
      </w:pPr>
      <w:r w:rsidRPr="00CA64BF">
        <w:rPr>
          <w:rFonts w:ascii="Comic Sans MS" w:hAnsi="Comic Sans MS"/>
          <w:sz w:val="20"/>
          <w:szCs w:val="20"/>
        </w:rPr>
        <w:t xml:space="preserve">Someone who </w:t>
      </w:r>
      <w:r w:rsidR="000C5E89" w:rsidRPr="00CA64BF">
        <w:rPr>
          <w:rFonts w:ascii="Comic Sans MS" w:hAnsi="Comic Sans MS"/>
          <w:sz w:val="20"/>
          <w:szCs w:val="20"/>
        </w:rPr>
        <w:t xml:space="preserve">would relish the prospect of being part of a community and not just a member of staff </w:t>
      </w:r>
    </w:p>
    <w:p w:rsidR="000C5E89" w:rsidRPr="00CA64BF" w:rsidRDefault="000C5E89" w:rsidP="001F2911">
      <w:pPr>
        <w:pStyle w:val="ListParagraph"/>
        <w:numPr>
          <w:ilvl w:val="0"/>
          <w:numId w:val="1"/>
        </w:numPr>
        <w:rPr>
          <w:rFonts w:ascii="Comic Sans MS" w:hAnsi="Comic Sans MS"/>
          <w:sz w:val="20"/>
          <w:szCs w:val="20"/>
        </w:rPr>
      </w:pPr>
      <w:r w:rsidRPr="00CA64BF">
        <w:rPr>
          <w:rFonts w:ascii="Comic Sans MS" w:hAnsi="Comic Sans MS"/>
          <w:sz w:val="20"/>
          <w:szCs w:val="20"/>
        </w:rPr>
        <w:t xml:space="preserve">Someone who is committed to promoting our Christian vision and values </w:t>
      </w:r>
    </w:p>
    <w:p w:rsidR="000C5E89" w:rsidRPr="00CA64BF" w:rsidRDefault="000C5E89" w:rsidP="000C5E89">
      <w:pPr>
        <w:pStyle w:val="ListParagraph"/>
        <w:numPr>
          <w:ilvl w:val="0"/>
          <w:numId w:val="1"/>
        </w:numPr>
        <w:rPr>
          <w:rFonts w:ascii="Comic Sans MS" w:hAnsi="Comic Sans MS"/>
          <w:sz w:val="20"/>
          <w:szCs w:val="20"/>
        </w:rPr>
      </w:pPr>
      <w:r w:rsidRPr="00CA64BF">
        <w:rPr>
          <w:rFonts w:ascii="Comic Sans MS" w:hAnsi="Comic Sans MS"/>
          <w:sz w:val="20"/>
          <w:szCs w:val="20"/>
        </w:rPr>
        <w:t>Ambition!</w:t>
      </w:r>
    </w:p>
    <w:p w:rsidR="000C5E89" w:rsidRPr="00CA64BF" w:rsidRDefault="000C5E89" w:rsidP="000C5E89">
      <w:pPr>
        <w:rPr>
          <w:rFonts w:ascii="Comic Sans MS" w:hAnsi="Comic Sans MS"/>
          <w:b/>
          <w:sz w:val="20"/>
          <w:szCs w:val="20"/>
        </w:rPr>
      </w:pPr>
      <w:r w:rsidRPr="00CA64BF">
        <w:rPr>
          <w:rFonts w:ascii="Comic Sans MS" w:hAnsi="Comic Sans MS"/>
          <w:b/>
          <w:sz w:val="20"/>
          <w:szCs w:val="20"/>
        </w:rPr>
        <w:t xml:space="preserve">We can offer: </w:t>
      </w:r>
    </w:p>
    <w:p w:rsidR="000C5E89" w:rsidRPr="00CA64BF" w:rsidRDefault="000C5E89" w:rsidP="000C5E89">
      <w:pPr>
        <w:pStyle w:val="ListParagraph"/>
        <w:numPr>
          <w:ilvl w:val="0"/>
          <w:numId w:val="2"/>
        </w:numPr>
        <w:rPr>
          <w:rFonts w:ascii="Comic Sans MS" w:hAnsi="Comic Sans MS"/>
          <w:sz w:val="20"/>
          <w:szCs w:val="20"/>
        </w:rPr>
      </w:pPr>
      <w:r w:rsidRPr="00CA64BF">
        <w:rPr>
          <w:rFonts w:ascii="Comic Sans MS" w:hAnsi="Comic Sans MS"/>
          <w:sz w:val="20"/>
          <w:szCs w:val="20"/>
        </w:rPr>
        <w:t xml:space="preserve">The opportunity to work with our wonderful pupils and become part of the family </w:t>
      </w:r>
    </w:p>
    <w:p w:rsidR="000C5E89" w:rsidRPr="00CA64BF" w:rsidRDefault="000C5E89" w:rsidP="000C5E89">
      <w:pPr>
        <w:pStyle w:val="ListParagraph"/>
        <w:numPr>
          <w:ilvl w:val="0"/>
          <w:numId w:val="2"/>
        </w:numPr>
        <w:rPr>
          <w:rFonts w:ascii="Comic Sans MS" w:hAnsi="Comic Sans MS"/>
          <w:sz w:val="20"/>
          <w:szCs w:val="20"/>
        </w:rPr>
      </w:pPr>
      <w:r w:rsidRPr="00CA64BF">
        <w:rPr>
          <w:rFonts w:ascii="Comic Sans MS" w:hAnsi="Comic Sans MS"/>
          <w:sz w:val="20"/>
          <w:szCs w:val="20"/>
        </w:rPr>
        <w:t xml:space="preserve">Professional development tailored to suit your needs </w:t>
      </w:r>
    </w:p>
    <w:p w:rsidR="000C5E89" w:rsidRPr="00CA64BF" w:rsidRDefault="000C5E89" w:rsidP="000C5E89">
      <w:pPr>
        <w:pStyle w:val="ListParagraph"/>
        <w:numPr>
          <w:ilvl w:val="0"/>
          <w:numId w:val="2"/>
        </w:numPr>
        <w:rPr>
          <w:rFonts w:ascii="Comic Sans MS" w:hAnsi="Comic Sans MS"/>
          <w:sz w:val="20"/>
          <w:szCs w:val="20"/>
        </w:rPr>
      </w:pPr>
      <w:r w:rsidRPr="00CA64BF">
        <w:rPr>
          <w:rFonts w:ascii="Comic Sans MS" w:hAnsi="Comic Sans MS"/>
          <w:sz w:val="20"/>
          <w:szCs w:val="20"/>
        </w:rPr>
        <w:t xml:space="preserve">Supportive parents who engage actively in school life </w:t>
      </w:r>
    </w:p>
    <w:p w:rsidR="000C5E89" w:rsidRPr="00CA64BF" w:rsidRDefault="000C5E89" w:rsidP="000C5E89">
      <w:pPr>
        <w:pStyle w:val="ListParagraph"/>
        <w:numPr>
          <w:ilvl w:val="0"/>
          <w:numId w:val="2"/>
        </w:numPr>
        <w:rPr>
          <w:rFonts w:ascii="Comic Sans MS" w:hAnsi="Comic Sans MS"/>
          <w:sz w:val="20"/>
          <w:szCs w:val="20"/>
        </w:rPr>
      </w:pPr>
      <w:r w:rsidRPr="00CA64BF">
        <w:rPr>
          <w:rFonts w:ascii="Comic Sans MS" w:hAnsi="Comic Sans MS"/>
          <w:sz w:val="20"/>
          <w:szCs w:val="20"/>
        </w:rPr>
        <w:t xml:space="preserve">The opportunity to help shape the future of our school </w:t>
      </w:r>
    </w:p>
    <w:p w:rsidR="00615A5C" w:rsidRPr="00CA64BF" w:rsidRDefault="00615A5C" w:rsidP="000C5E89">
      <w:pPr>
        <w:pStyle w:val="ListParagraph"/>
        <w:numPr>
          <w:ilvl w:val="0"/>
          <w:numId w:val="2"/>
        </w:numPr>
        <w:rPr>
          <w:rFonts w:ascii="Comic Sans MS" w:hAnsi="Comic Sans MS"/>
          <w:sz w:val="20"/>
          <w:szCs w:val="20"/>
        </w:rPr>
      </w:pPr>
      <w:r w:rsidRPr="00CA64BF">
        <w:rPr>
          <w:rFonts w:ascii="Comic Sans MS" w:hAnsi="Comic Sans MS"/>
          <w:sz w:val="20"/>
          <w:szCs w:val="20"/>
        </w:rPr>
        <w:t xml:space="preserve">A supportive Governing Body whose expectations for the school are high </w:t>
      </w:r>
    </w:p>
    <w:p w:rsidR="00615A5C" w:rsidRPr="00CA64BF" w:rsidRDefault="00615A5C" w:rsidP="000C5E89">
      <w:pPr>
        <w:pStyle w:val="ListParagraph"/>
        <w:numPr>
          <w:ilvl w:val="0"/>
          <w:numId w:val="2"/>
        </w:numPr>
        <w:rPr>
          <w:rFonts w:ascii="Comic Sans MS" w:hAnsi="Comic Sans MS"/>
          <w:sz w:val="20"/>
          <w:szCs w:val="20"/>
        </w:rPr>
      </w:pPr>
      <w:r w:rsidRPr="00CA64BF">
        <w:rPr>
          <w:rFonts w:ascii="Comic Sans MS" w:hAnsi="Comic Sans MS"/>
          <w:sz w:val="20"/>
          <w:szCs w:val="20"/>
        </w:rPr>
        <w:t xml:space="preserve">A caring and enthusiastic group of staff to work alongside </w:t>
      </w:r>
    </w:p>
    <w:p w:rsidR="000C5E89" w:rsidRPr="00CA64BF" w:rsidRDefault="000C5E89" w:rsidP="000C5E89">
      <w:pPr>
        <w:rPr>
          <w:rFonts w:ascii="Comic Sans MS" w:hAnsi="Comic Sans MS"/>
          <w:sz w:val="20"/>
          <w:szCs w:val="20"/>
        </w:rPr>
      </w:pPr>
      <w:r w:rsidRPr="00CA64BF">
        <w:rPr>
          <w:rFonts w:ascii="Comic Sans MS" w:hAnsi="Comic Sans MS"/>
          <w:sz w:val="20"/>
          <w:szCs w:val="20"/>
        </w:rPr>
        <w:t xml:space="preserve">To get a true feel for our school, we strongly encourage all candidates to visit the school. This can be arranged by contacting our Office Manager Mrs Claire Porter on 01785 712344 or via email to </w:t>
      </w:r>
      <w:hyperlink r:id="rId5" w:history="1">
        <w:r w:rsidRPr="00CA64BF">
          <w:rPr>
            <w:rStyle w:val="Hyperlink"/>
            <w:rFonts w:ascii="Comic Sans MS" w:hAnsi="Comic Sans MS"/>
            <w:sz w:val="20"/>
            <w:szCs w:val="20"/>
          </w:rPr>
          <w:t>office@st-michaels-penkridge.staffs.uk</w:t>
        </w:r>
      </w:hyperlink>
      <w:r w:rsidRPr="00CA64BF">
        <w:rPr>
          <w:rFonts w:ascii="Comic Sans MS" w:hAnsi="Comic Sans MS"/>
          <w:sz w:val="20"/>
          <w:szCs w:val="20"/>
        </w:rPr>
        <w:t xml:space="preserve">. </w:t>
      </w:r>
    </w:p>
    <w:p w:rsidR="00E84BDB" w:rsidRPr="00CA64BF" w:rsidRDefault="00E84BDB" w:rsidP="000C5E89">
      <w:pPr>
        <w:rPr>
          <w:rFonts w:ascii="Comic Sans MS" w:hAnsi="Comic Sans MS"/>
          <w:b/>
          <w:sz w:val="20"/>
          <w:szCs w:val="20"/>
        </w:rPr>
      </w:pPr>
      <w:r w:rsidRPr="00CA64BF">
        <w:rPr>
          <w:rFonts w:ascii="Comic Sans MS" w:hAnsi="Comic Sans MS"/>
          <w:b/>
          <w:sz w:val="20"/>
          <w:szCs w:val="20"/>
        </w:rPr>
        <w:t>Closing Date for applications:</w:t>
      </w:r>
      <w:r w:rsidR="00CA64BF" w:rsidRPr="00CA64BF">
        <w:rPr>
          <w:rFonts w:ascii="Comic Sans MS" w:hAnsi="Comic Sans MS"/>
          <w:b/>
          <w:sz w:val="20"/>
          <w:szCs w:val="20"/>
        </w:rPr>
        <w:t xml:space="preserve"> </w:t>
      </w:r>
      <w:r w:rsidR="00103201">
        <w:rPr>
          <w:rFonts w:ascii="Comic Sans MS" w:hAnsi="Comic Sans MS"/>
          <w:sz w:val="20"/>
          <w:szCs w:val="20"/>
        </w:rPr>
        <w:t>15.10.21</w:t>
      </w:r>
    </w:p>
    <w:p w:rsidR="00E84BDB" w:rsidRPr="00CA64BF" w:rsidRDefault="00E84BDB" w:rsidP="000C5E89">
      <w:pPr>
        <w:rPr>
          <w:rFonts w:ascii="Comic Sans MS" w:hAnsi="Comic Sans MS"/>
          <w:b/>
          <w:sz w:val="20"/>
          <w:szCs w:val="20"/>
        </w:rPr>
      </w:pPr>
      <w:r w:rsidRPr="00CA64BF">
        <w:rPr>
          <w:rFonts w:ascii="Comic Sans MS" w:hAnsi="Comic Sans MS"/>
          <w:b/>
          <w:sz w:val="20"/>
          <w:szCs w:val="20"/>
        </w:rPr>
        <w:t xml:space="preserve">Planned date for interview: </w:t>
      </w:r>
      <w:r w:rsidR="00CA64BF" w:rsidRPr="00CA64BF">
        <w:rPr>
          <w:rFonts w:ascii="Comic Sans MS" w:hAnsi="Comic Sans MS"/>
          <w:b/>
          <w:sz w:val="20"/>
          <w:szCs w:val="20"/>
        </w:rPr>
        <w:t xml:space="preserve"> </w:t>
      </w:r>
      <w:r w:rsidR="00103201">
        <w:rPr>
          <w:rFonts w:ascii="Comic Sans MS" w:hAnsi="Comic Sans MS"/>
          <w:sz w:val="20"/>
          <w:szCs w:val="20"/>
        </w:rPr>
        <w:t>19.10.21</w:t>
      </w:r>
    </w:p>
    <w:p w:rsidR="00E84BDB" w:rsidRPr="00CA64BF" w:rsidRDefault="00615A5C" w:rsidP="00821FBA">
      <w:pPr>
        <w:jc w:val="center"/>
        <w:rPr>
          <w:rFonts w:ascii="Comic Sans MS" w:hAnsi="Comic Sans MS" w:cs="Arial"/>
          <w:color w:val="000000"/>
          <w:sz w:val="20"/>
          <w:szCs w:val="20"/>
        </w:rPr>
      </w:pPr>
      <w:r w:rsidRPr="00CA64BF">
        <w:rPr>
          <w:rStyle w:val="normaltextrun"/>
          <w:rFonts w:ascii="Comic Sans MS" w:hAnsi="Comic Sans MS" w:cs="Arial"/>
          <w:color w:val="000000"/>
          <w:sz w:val="20"/>
          <w:szCs w:val="20"/>
        </w:rPr>
        <w:t>At St Michael’s we strive to develop and inspire </w:t>
      </w:r>
      <w:r w:rsidRPr="00CA64BF">
        <w:rPr>
          <w:rStyle w:val="normaltextrun"/>
          <w:rFonts w:ascii="Comic Sans MS" w:hAnsi="Comic Sans MS" w:cs="Arial"/>
          <w:b/>
          <w:bCs/>
          <w:color w:val="000000"/>
          <w:sz w:val="20"/>
          <w:szCs w:val="20"/>
        </w:rPr>
        <w:t>courageous</w:t>
      </w:r>
      <w:r w:rsidRPr="00CA64BF">
        <w:rPr>
          <w:rStyle w:val="normaltextrun"/>
          <w:rFonts w:ascii="Comic Sans MS" w:hAnsi="Comic Sans MS" w:cs="Arial"/>
          <w:color w:val="000000"/>
          <w:sz w:val="20"/>
          <w:szCs w:val="20"/>
        </w:rPr>
        <w:t>, </w:t>
      </w:r>
      <w:r w:rsidRPr="00CA64BF">
        <w:rPr>
          <w:rStyle w:val="normaltextrun"/>
          <w:rFonts w:ascii="Comic Sans MS" w:hAnsi="Comic Sans MS" w:cs="Arial"/>
          <w:b/>
          <w:bCs/>
          <w:color w:val="000000"/>
          <w:sz w:val="20"/>
          <w:szCs w:val="20"/>
        </w:rPr>
        <w:t>respectful</w:t>
      </w:r>
      <w:r w:rsidRPr="00CA64BF">
        <w:rPr>
          <w:rStyle w:val="normaltextrun"/>
          <w:rFonts w:ascii="Comic Sans MS" w:hAnsi="Comic Sans MS" w:cs="Arial"/>
          <w:color w:val="000000"/>
          <w:sz w:val="20"/>
          <w:szCs w:val="20"/>
        </w:rPr>
        <w:t xml:space="preserve"> and </w:t>
      </w:r>
      <w:r w:rsidRPr="002F0971">
        <w:rPr>
          <w:rStyle w:val="normaltextrun"/>
          <w:rFonts w:ascii="Comic Sans MS" w:hAnsi="Comic Sans MS" w:cs="Arial"/>
          <w:b/>
          <w:color w:val="000000"/>
          <w:sz w:val="20"/>
          <w:szCs w:val="20"/>
        </w:rPr>
        <w:t>resilient</w:t>
      </w:r>
      <w:r w:rsidRPr="00CA64BF">
        <w:rPr>
          <w:rStyle w:val="normaltextrun"/>
          <w:rFonts w:ascii="Comic Sans MS" w:hAnsi="Comic Sans MS" w:cs="Arial"/>
          <w:color w:val="000000"/>
          <w:sz w:val="20"/>
          <w:szCs w:val="20"/>
        </w:rPr>
        <w:t xml:space="preserve"> learners encouraging them </w:t>
      </w:r>
      <w:r w:rsidRPr="00CA64BF">
        <w:rPr>
          <w:rStyle w:val="normaltextrun"/>
          <w:rFonts w:ascii="Comic Sans MS" w:hAnsi="Comic Sans MS" w:cs="Arial"/>
          <w:b/>
          <w:bCs/>
          <w:color w:val="000000"/>
          <w:sz w:val="20"/>
          <w:szCs w:val="20"/>
        </w:rPr>
        <w:t>serve</w:t>
      </w:r>
      <w:r w:rsidRPr="00CA64BF">
        <w:rPr>
          <w:rStyle w:val="normaltextrun"/>
          <w:rFonts w:ascii="Comic Sans MS" w:hAnsi="Comic Sans MS" w:cs="Arial"/>
          <w:color w:val="000000"/>
          <w:sz w:val="20"/>
          <w:szCs w:val="20"/>
        </w:rPr>
        <w:t> with </w:t>
      </w:r>
      <w:r w:rsidRPr="00CA64BF">
        <w:rPr>
          <w:rStyle w:val="normaltextrun"/>
          <w:rFonts w:ascii="Comic Sans MS" w:hAnsi="Comic Sans MS" w:cs="Arial"/>
          <w:b/>
          <w:bCs/>
          <w:color w:val="000000"/>
          <w:sz w:val="20"/>
          <w:szCs w:val="20"/>
        </w:rPr>
        <w:t>kindness</w:t>
      </w:r>
      <w:r w:rsidRPr="00CA64BF">
        <w:rPr>
          <w:rStyle w:val="normaltextrun"/>
          <w:rFonts w:ascii="Comic Sans MS" w:hAnsi="Comic Sans MS" w:cs="Arial"/>
          <w:color w:val="000000"/>
          <w:sz w:val="20"/>
          <w:szCs w:val="20"/>
        </w:rPr>
        <w:t xml:space="preserve">, </w:t>
      </w:r>
      <w:r w:rsidRPr="00CA64BF">
        <w:rPr>
          <w:rStyle w:val="normaltextrun"/>
          <w:rFonts w:ascii="Comic Sans MS" w:hAnsi="Comic Sans MS" w:cs="Arial"/>
          <w:b/>
          <w:color w:val="000000"/>
          <w:sz w:val="20"/>
          <w:szCs w:val="20"/>
        </w:rPr>
        <w:t>respect</w:t>
      </w:r>
      <w:r w:rsidRPr="00CA64BF">
        <w:rPr>
          <w:rStyle w:val="normaltextrun"/>
          <w:rFonts w:ascii="Comic Sans MS" w:hAnsi="Comic Sans MS" w:cs="Arial"/>
          <w:color w:val="000000"/>
          <w:sz w:val="20"/>
          <w:szCs w:val="20"/>
        </w:rPr>
        <w:t xml:space="preserve"> and tolerance guided by our Christian values so that they can flourish, living ‘life in all its fullness ‘.  (John 10:10)</w:t>
      </w:r>
    </w:p>
    <w:p w:rsidR="00821FBA" w:rsidRPr="00CA64BF" w:rsidRDefault="00821FBA" w:rsidP="00821FBA">
      <w:pPr>
        <w:pStyle w:val="NormalWeb"/>
        <w:shd w:val="clear" w:color="auto" w:fill="FFFFFF"/>
        <w:spacing w:before="0" w:beforeAutospacing="0" w:after="0" w:afterAutospacing="0"/>
        <w:rPr>
          <w:rFonts w:ascii="Comic Sans MS" w:hAnsi="Comic Sans MS" w:cs="Arial"/>
          <w:color w:val="1D1D1B"/>
          <w:sz w:val="20"/>
          <w:szCs w:val="20"/>
        </w:rPr>
      </w:pPr>
      <w:r w:rsidRPr="00CA64BF">
        <w:rPr>
          <w:rFonts w:ascii="Comic Sans MS" w:hAnsi="Comic Sans MS" w:cs="Arial"/>
          <w:color w:val="1D1D1B"/>
          <w:sz w:val="20"/>
          <w:szCs w:val="20"/>
        </w:rPr>
        <w:t>This school is committed to safeguarding and promoting the welfare of children and young people/vulnerable adults and expects all staff and volunteers to share this commitment". This position is subject to an Enhanced Disclosure check under the Rehabilitation of Offenders Act 1974. Further details regarding this check are available from schools or by visiting:</w:t>
      </w:r>
      <w:r w:rsidRPr="00CA64BF">
        <w:rPr>
          <w:rFonts w:ascii="Comic Sans MS" w:hAnsi="Comic Sans MS" w:cs="Arial"/>
          <w:color w:val="1D1D1B"/>
          <w:sz w:val="20"/>
          <w:szCs w:val="20"/>
          <w:bdr w:val="none" w:sz="0" w:space="0" w:color="auto" w:frame="1"/>
        </w:rPr>
        <w:t> </w:t>
      </w:r>
      <w:hyperlink r:id="rId6" w:tgtFrame="_blank" w:history="1">
        <w:r w:rsidRPr="00CA64BF">
          <w:rPr>
            <w:rStyle w:val="Hyperlink"/>
            <w:rFonts w:ascii="Comic Sans MS" w:hAnsi="Comic Sans MS" w:cs="Arial"/>
            <w:color w:val="E20177"/>
            <w:sz w:val="20"/>
            <w:szCs w:val="20"/>
            <w:bdr w:val="none" w:sz="0" w:space="0" w:color="auto" w:frame="1"/>
          </w:rPr>
          <w:t>https://www.gov.uk/government/organisations/disclosure-andbarring-service</w:t>
        </w:r>
      </w:hyperlink>
      <w:r w:rsidRPr="00CA64BF">
        <w:rPr>
          <w:rFonts w:ascii="Comic Sans MS" w:hAnsi="Comic Sans MS" w:cs="Arial"/>
          <w:color w:val="1D1D1B"/>
          <w:sz w:val="20"/>
          <w:szCs w:val="20"/>
        </w:rPr>
        <w:t>. </w:t>
      </w:r>
    </w:p>
    <w:p w:rsidR="00821FBA" w:rsidRPr="00CA64BF" w:rsidRDefault="00821FBA" w:rsidP="00821FBA">
      <w:pPr>
        <w:pStyle w:val="NormalWeb"/>
        <w:shd w:val="clear" w:color="auto" w:fill="FFFFFF"/>
        <w:spacing w:before="0" w:beforeAutospacing="0" w:after="0" w:afterAutospacing="0"/>
        <w:rPr>
          <w:rFonts w:ascii="Comic Sans MS" w:hAnsi="Comic Sans MS" w:cs="Arial"/>
          <w:color w:val="1D1D1B"/>
          <w:sz w:val="20"/>
          <w:szCs w:val="20"/>
        </w:rPr>
      </w:pPr>
      <w:r w:rsidRPr="00CA64BF">
        <w:rPr>
          <w:rFonts w:ascii="Comic Sans MS" w:hAnsi="Comic Sans MS" w:cs="Arial"/>
          <w:color w:val="1D1D1B"/>
          <w:sz w:val="20"/>
          <w:szCs w:val="20"/>
        </w:rPr>
        <w:t> </w:t>
      </w:r>
    </w:p>
    <w:p w:rsidR="00821FBA" w:rsidRPr="00CA64BF" w:rsidRDefault="00821FBA" w:rsidP="00821FBA">
      <w:pPr>
        <w:pStyle w:val="NormalWeb"/>
        <w:shd w:val="clear" w:color="auto" w:fill="FFFFFF"/>
        <w:spacing w:before="0" w:beforeAutospacing="0" w:after="0" w:afterAutospacing="0"/>
        <w:rPr>
          <w:rFonts w:ascii="Comic Sans MS" w:hAnsi="Comic Sans MS" w:cs="Arial"/>
          <w:color w:val="1D1D1B"/>
          <w:sz w:val="20"/>
          <w:szCs w:val="20"/>
        </w:rPr>
      </w:pPr>
      <w:r w:rsidRPr="00CA64BF">
        <w:rPr>
          <w:rStyle w:val="Strong"/>
          <w:rFonts w:ascii="Comic Sans MS" w:hAnsi="Comic Sans MS" w:cs="Arial"/>
          <w:color w:val="1D1D1B"/>
          <w:sz w:val="20"/>
          <w:szCs w:val="20"/>
        </w:rPr>
        <w:t>Asylum and Immigration</w:t>
      </w:r>
    </w:p>
    <w:p w:rsidR="00821FBA" w:rsidRPr="00CA64BF" w:rsidRDefault="00821FBA" w:rsidP="00821FBA">
      <w:pPr>
        <w:pStyle w:val="NormalWeb"/>
        <w:shd w:val="clear" w:color="auto" w:fill="FFFFFF"/>
        <w:spacing w:before="0" w:beforeAutospacing="0" w:after="0" w:afterAutospacing="0"/>
        <w:rPr>
          <w:rFonts w:ascii="Comic Sans MS" w:hAnsi="Comic Sans MS" w:cs="Arial"/>
          <w:color w:val="1D1D1B"/>
          <w:sz w:val="20"/>
          <w:szCs w:val="20"/>
        </w:rPr>
      </w:pPr>
      <w:r w:rsidRPr="00CA64BF">
        <w:rPr>
          <w:rFonts w:ascii="Comic Sans MS" w:hAnsi="Comic Sans MS" w:cs="Arial"/>
          <w:color w:val="1D1D1B"/>
          <w:sz w:val="20"/>
          <w:szCs w:val="20"/>
        </w:rPr>
        <w:t>To comply with Asylum and Immigration legislation you will be required (if appointed) to provide one or more documents from the Immigration Act 2006 - List A and B. You must provide proof of current and valid permission to be in the United Kingdom and valid permission to do the type of work offered. Further information is available at:</w:t>
      </w:r>
      <w:r w:rsidRPr="00CA64BF">
        <w:rPr>
          <w:rFonts w:ascii="Comic Sans MS" w:hAnsi="Comic Sans MS" w:cs="Arial"/>
          <w:color w:val="1D1D1B"/>
          <w:sz w:val="20"/>
          <w:szCs w:val="20"/>
          <w:bdr w:val="none" w:sz="0" w:space="0" w:color="auto" w:frame="1"/>
        </w:rPr>
        <w:t> </w:t>
      </w:r>
      <w:hyperlink r:id="rId7" w:tgtFrame="_blank" w:history="1">
        <w:r w:rsidRPr="00CA64BF">
          <w:rPr>
            <w:rStyle w:val="Hyperlink"/>
            <w:rFonts w:ascii="Comic Sans MS" w:hAnsi="Comic Sans MS" w:cs="Arial"/>
            <w:color w:val="E20177"/>
            <w:sz w:val="20"/>
            <w:szCs w:val="20"/>
            <w:bdr w:val="none" w:sz="0" w:space="0" w:color="auto" w:frame="1"/>
          </w:rPr>
          <w:t>www.gov.uk/government/publications/acceptable-right-to-work-documents-an-employers-guide</w:t>
        </w:r>
      </w:hyperlink>
    </w:p>
    <w:p w:rsidR="00615A5C" w:rsidRDefault="00615A5C" w:rsidP="000C5E89"/>
    <w:p w:rsidR="000C5E89" w:rsidRPr="00A724B8" w:rsidRDefault="00821FBA" w:rsidP="000C5E89">
      <w:r>
        <w:t xml:space="preserve">The school’s safeguarding policy can be found </w:t>
      </w:r>
      <w:hyperlink r:id="rId8" w:history="1">
        <w:r w:rsidRPr="00821FBA">
          <w:rPr>
            <w:rStyle w:val="Hyperlink"/>
          </w:rPr>
          <w:t>here</w:t>
        </w:r>
      </w:hyperlink>
      <w:r>
        <w:t>.</w:t>
      </w:r>
    </w:p>
    <w:sectPr w:rsidR="000C5E89" w:rsidRPr="00A72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970"/>
    <w:multiLevelType w:val="hybridMultilevel"/>
    <w:tmpl w:val="0BD2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65D25"/>
    <w:multiLevelType w:val="hybridMultilevel"/>
    <w:tmpl w:val="5AD2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1"/>
    <w:rsid w:val="000C5E89"/>
    <w:rsid w:val="00103201"/>
    <w:rsid w:val="00143AFB"/>
    <w:rsid w:val="001F2911"/>
    <w:rsid w:val="002F0971"/>
    <w:rsid w:val="003D77A1"/>
    <w:rsid w:val="0058458E"/>
    <w:rsid w:val="00615A5C"/>
    <w:rsid w:val="007C3AFC"/>
    <w:rsid w:val="00821FBA"/>
    <w:rsid w:val="00964A65"/>
    <w:rsid w:val="00A724B8"/>
    <w:rsid w:val="00CA64BF"/>
    <w:rsid w:val="00E8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BF63"/>
  <w15:chartTrackingRefBased/>
  <w15:docId w15:val="{73D76398-E9EA-478D-9CD0-D7638F55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11"/>
    <w:pPr>
      <w:ind w:left="720"/>
      <w:contextualSpacing/>
    </w:pPr>
  </w:style>
  <w:style w:type="character" w:styleId="Hyperlink">
    <w:name w:val="Hyperlink"/>
    <w:basedOn w:val="DefaultParagraphFont"/>
    <w:uiPriority w:val="99"/>
    <w:unhideWhenUsed/>
    <w:rsid w:val="000C5E89"/>
    <w:rPr>
      <w:color w:val="0563C1" w:themeColor="hyperlink"/>
      <w:u w:val="single"/>
    </w:rPr>
  </w:style>
  <w:style w:type="character" w:customStyle="1" w:styleId="normaltextrun">
    <w:name w:val="normaltextrun"/>
    <w:rsid w:val="00615A5C"/>
  </w:style>
  <w:style w:type="paragraph" w:styleId="NormalWeb">
    <w:name w:val="Normal (Web)"/>
    <w:basedOn w:val="Normal"/>
    <w:uiPriority w:val="99"/>
    <w:semiHidden/>
    <w:unhideWhenUsed/>
    <w:rsid w:val="00821F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1FBA"/>
    <w:rPr>
      <w:b/>
      <w:bCs/>
    </w:rPr>
  </w:style>
  <w:style w:type="paragraph" w:styleId="BalloonText">
    <w:name w:val="Balloon Text"/>
    <w:basedOn w:val="Normal"/>
    <w:link w:val="BalloonTextChar"/>
    <w:uiPriority w:val="99"/>
    <w:semiHidden/>
    <w:unhideWhenUsed/>
    <w:rsid w:val="00CA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0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penkridgeschool.co.uk/assets/Uploads/Safeguarding-Policy-Sep-2019.pdf" TargetMode="External"/><Relationship Id="rId3" Type="http://schemas.openxmlformats.org/officeDocument/2006/relationships/settings" Target="settings.xml"/><Relationship Id="rId7" Type="http://schemas.openxmlformats.org/officeDocument/2006/relationships/hyperlink" Target="https://www.gov.uk/government/publications/acceptable-right-to-work-documents-an-employers-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isclosure-andbarring-service" TargetMode="External"/><Relationship Id="rId5" Type="http://schemas.openxmlformats.org/officeDocument/2006/relationships/hyperlink" Target="mailto:office@st-michaels-penkridge.staff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7D331327</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Cahalan</dc:creator>
  <cp:keywords/>
  <dc:description/>
  <cp:lastModifiedBy>C Porter</cp:lastModifiedBy>
  <cp:revision>4</cp:revision>
  <cp:lastPrinted>2020-03-10T09:58:00Z</cp:lastPrinted>
  <dcterms:created xsi:type="dcterms:W3CDTF">2021-09-27T12:58:00Z</dcterms:created>
  <dcterms:modified xsi:type="dcterms:W3CDTF">2021-09-30T08:49:00Z</dcterms:modified>
</cp:coreProperties>
</file>