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C0" w:rsidRDefault="00150DC0">
      <w:bookmarkStart w:id="0" w:name="_GoBack"/>
      <w:bookmarkEnd w:id="0"/>
    </w:p>
    <w:p w:rsidR="00FD0E65" w:rsidRDefault="00FD0E65" w:rsidP="00FD0E65">
      <w:pPr>
        <w:jc w:val="right"/>
      </w:pPr>
      <w:r>
        <w:rPr>
          <w:noProof/>
          <w:lang w:eastAsia="en-GB"/>
        </w:rPr>
        <w:drawing>
          <wp:inline distT="0" distB="0" distL="0" distR="0" wp14:anchorId="63BC6774" wp14:editId="4DD9BF42">
            <wp:extent cx="2120265" cy="8039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803910"/>
                    </a:xfrm>
                    <a:prstGeom prst="rect">
                      <a:avLst/>
                    </a:prstGeom>
                    <a:noFill/>
                    <a:ln>
                      <a:noFill/>
                    </a:ln>
                  </pic:spPr>
                </pic:pic>
              </a:graphicData>
            </a:graphic>
          </wp:inline>
        </w:drawing>
      </w:r>
    </w:p>
    <w:p w:rsidR="00FD0E65" w:rsidRPr="00FD0E65" w:rsidRDefault="00FD0E65" w:rsidP="00FD0E65">
      <w:pPr>
        <w:jc w:val="center"/>
        <w:rPr>
          <w:b/>
        </w:rPr>
      </w:pPr>
      <w:r w:rsidRPr="00FD0E65">
        <w:rPr>
          <w:b/>
        </w:rPr>
        <w:t xml:space="preserve">Job </w:t>
      </w:r>
      <w:r w:rsidR="00624187">
        <w:rPr>
          <w:b/>
        </w:rPr>
        <w:t>Description – Class Teacher</w:t>
      </w:r>
    </w:p>
    <w:p w:rsidR="00FD0E65" w:rsidRDefault="00FD0E65" w:rsidP="00FD0E65">
      <w:r>
        <w:t xml:space="preserve">The </w:t>
      </w:r>
      <w:r w:rsidR="00624187">
        <w:t>class teacher is directly responsible to the Headteacher.</w:t>
      </w:r>
    </w:p>
    <w:p w:rsidR="00FD0E65" w:rsidRDefault="001052B1" w:rsidP="001052B1">
      <w:pPr>
        <w:pStyle w:val="ListParagraph"/>
        <w:numPr>
          <w:ilvl w:val="0"/>
          <w:numId w:val="1"/>
        </w:numPr>
      </w:pPr>
      <w:r>
        <w:t>The basic duties of a class teacher are outlined in the latest School Teachers’ Pay and Conditions Document</w:t>
      </w:r>
    </w:p>
    <w:p w:rsidR="001052B1" w:rsidRDefault="001052B1" w:rsidP="001052B1">
      <w:pPr>
        <w:pStyle w:val="ListParagraph"/>
        <w:numPr>
          <w:ilvl w:val="0"/>
          <w:numId w:val="1"/>
        </w:numPr>
      </w:pPr>
      <w:r>
        <w:t>S/he shall maintain a good understanding of whole unit curriculum, assessment and pastoral policies</w:t>
      </w:r>
    </w:p>
    <w:p w:rsidR="00096386" w:rsidRDefault="00096386" w:rsidP="001052B1">
      <w:pPr>
        <w:pStyle w:val="ListParagraph"/>
        <w:numPr>
          <w:ilvl w:val="0"/>
          <w:numId w:val="1"/>
        </w:numPr>
      </w:pPr>
      <w:r>
        <w:t xml:space="preserve">All teaching staff will be part of the unit’s appraisal scheme. The Headteacher will set agreed targets for the year. The Headteacher will monitor and review performance, including classroom teaching. The </w:t>
      </w:r>
    </w:p>
    <w:p w:rsidR="00FD0E65" w:rsidRDefault="00FD0E65" w:rsidP="00FD0E65">
      <w:pPr>
        <w:pStyle w:val="ListParagraph"/>
        <w:numPr>
          <w:ilvl w:val="0"/>
          <w:numId w:val="1"/>
        </w:numPr>
      </w:pPr>
      <w:r>
        <w:t>Demonstrating high standards of personal integrity, loyalty, discretion and professionalism</w:t>
      </w:r>
    </w:p>
    <w:p w:rsidR="00FD0E65" w:rsidRDefault="00FD0E65" w:rsidP="001052B1">
      <w:pPr>
        <w:pStyle w:val="ListParagraph"/>
      </w:pPr>
    </w:p>
    <w:p w:rsidR="00FD0E65" w:rsidRDefault="00FD0E65" w:rsidP="00FD0E65"/>
    <w:tbl>
      <w:tblPr>
        <w:tblStyle w:val="TableGrid"/>
        <w:tblW w:w="0" w:type="auto"/>
        <w:tblLook w:val="04A0" w:firstRow="1" w:lastRow="0" w:firstColumn="1" w:lastColumn="0" w:noHBand="0" w:noVBand="1"/>
      </w:tblPr>
      <w:tblGrid>
        <w:gridCol w:w="9016"/>
      </w:tblGrid>
      <w:tr w:rsidR="00FD0E65" w:rsidTr="00582930">
        <w:tc>
          <w:tcPr>
            <w:tcW w:w="9016" w:type="dxa"/>
            <w:shd w:val="clear" w:color="auto" w:fill="9CC2E5" w:themeFill="accent1" w:themeFillTint="99"/>
          </w:tcPr>
          <w:p w:rsidR="00FD0E65" w:rsidRPr="00FD0E65" w:rsidRDefault="001052B1" w:rsidP="00FD0E65">
            <w:pPr>
              <w:rPr>
                <w:b/>
              </w:rPr>
            </w:pPr>
            <w:r>
              <w:rPr>
                <w:b/>
              </w:rPr>
              <w:t>Core responsibilities</w:t>
            </w:r>
          </w:p>
          <w:p w:rsidR="00FD0E65" w:rsidRDefault="00FD0E65" w:rsidP="00FD0E65"/>
        </w:tc>
      </w:tr>
    </w:tbl>
    <w:p w:rsidR="00FD0E65" w:rsidRDefault="00FD0E65" w:rsidP="00FD0E65"/>
    <w:p w:rsidR="00FD0E65" w:rsidRDefault="001052B1" w:rsidP="00FD0E65">
      <w:pPr>
        <w:pStyle w:val="ListParagraph"/>
        <w:numPr>
          <w:ilvl w:val="0"/>
          <w:numId w:val="2"/>
        </w:numPr>
      </w:pPr>
      <w:r>
        <w:t>Prepare and plan work in accordance with schemes of work and national curriculum requireme</w:t>
      </w:r>
      <w:r w:rsidR="00946019">
        <w:t>nts</w:t>
      </w:r>
    </w:p>
    <w:p w:rsidR="001052B1" w:rsidRDefault="001052B1" w:rsidP="00FD0E65">
      <w:pPr>
        <w:pStyle w:val="ListParagraph"/>
        <w:numPr>
          <w:ilvl w:val="0"/>
          <w:numId w:val="2"/>
        </w:numPr>
      </w:pPr>
      <w:r>
        <w:t>Take account of children’s prior levels of attainment and progress an</w:t>
      </w:r>
      <w:r w:rsidR="002F4DE0">
        <w:t>d use them to set future targets</w:t>
      </w:r>
    </w:p>
    <w:p w:rsidR="002F4DE0" w:rsidRDefault="002F4DE0" w:rsidP="00FD0E65">
      <w:pPr>
        <w:pStyle w:val="ListParagraph"/>
        <w:numPr>
          <w:ilvl w:val="0"/>
          <w:numId w:val="2"/>
        </w:numPr>
      </w:pPr>
      <w:r>
        <w:t>Providing clear structures for lessons maintaining pace, motivation and challenge</w:t>
      </w:r>
    </w:p>
    <w:p w:rsidR="002F4DE0" w:rsidRDefault="002F4DE0" w:rsidP="00FD0E65">
      <w:pPr>
        <w:pStyle w:val="ListParagraph"/>
        <w:numPr>
          <w:ilvl w:val="0"/>
          <w:numId w:val="2"/>
        </w:numPr>
      </w:pPr>
      <w:r>
        <w:t>Identifying SEN or very able pupils</w:t>
      </w:r>
    </w:p>
    <w:p w:rsidR="002F4DE0" w:rsidRDefault="002F4DE0" w:rsidP="00FD0E65">
      <w:pPr>
        <w:pStyle w:val="ListParagraph"/>
        <w:numPr>
          <w:ilvl w:val="0"/>
          <w:numId w:val="2"/>
        </w:numPr>
      </w:pPr>
      <w:r>
        <w:t>Making effective use of assessment and ensure coverage of programmes of study</w:t>
      </w:r>
    </w:p>
    <w:p w:rsidR="001D4226" w:rsidRDefault="001D4226" w:rsidP="00FD0E65">
      <w:pPr>
        <w:pStyle w:val="ListParagraph"/>
        <w:numPr>
          <w:ilvl w:val="0"/>
          <w:numId w:val="2"/>
        </w:numPr>
      </w:pPr>
      <w:r>
        <w:t>Setting tasks which challenge pupils and ensure high levels of interest</w:t>
      </w:r>
    </w:p>
    <w:p w:rsidR="001D4226" w:rsidRDefault="001D4226" w:rsidP="00FD0E65">
      <w:pPr>
        <w:pStyle w:val="ListParagraph"/>
        <w:numPr>
          <w:ilvl w:val="0"/>
          <w:numId w:val="2"/>
        </w:numPr>
      </w:pPr>
      <w:r>
        <w:t>Maintaining discipline in accordance with the unit’s procedures and encouraging good progress with regard to punctuality, behaviour and standards of work</w:t>
      </w:r>
    </w:p>
    <w:p w:rsidR="00946019" w:rsidRDefault="00946019" w:rsidP="00FD0E65">
      <w:pPr>
        <w:pStyle w:val="ListParagraph"/>
        <w:numPr>
          <w:ilvl w:val="0"/>
          <w:numId w:val="2"/>
        </w:numPr>
      </w:pPr>
      <w:r>
        <w:t xml:space="preserve">To be confident and competent using technology </w:t>
      </w:r>
      <w:r w:rsidR="0005760B">
        <w:t>to support teaching and learning</w:t>
      </w:r>
    </w:p>
    <w:p w:rsidR="00EB7899" w:rsidRDefault="00EB7899" w:rsidP="00FD0E65">
      <w:pPr>
        <w:pStyle w:val="ListParagraph"/>
        <w:numPr>
          <w:ilvl w:val="0"/>
          <w:numId w:val="2"/>
        </w:numPr>
      </w:pPr>
      <w:r>
        <w:t>Ensure learning environment is stimulating and supportive of teaching and learning</w:t>
      </w:r>
    </w:p>
    <w:p w:rsidR="001D4226" w:rsidRDefault="001D4226" w:rsidP="00FD0E65">
      <w:pPr>
        <w:pStyle w:val="ListParagraph"/>
        <w:numPr>
          <w:ilvl w:val="0"/>
          <w:numId w:val="2"/>
        </w:numPr>
      </w:pPr>
      <w:r>
        <w:t>Use effective questioning, listen carefully to pupils, give attention to errors and misconceptions</w:t>
      </w:r>
    </w:p>
    <w:p w:rsidR="001D4226" w:rsidRDefault="001D4226" w:rsidP="00FD0E65">
      <w:pPr>
        <w:pStyle w:val="ListParagraph"/>
        <w:numPr>
          <w:ilvl w:val="0"/>
          <w:numId w:val="2"/>
        </w:numPr>
      </w:pPr>
      <w:r>
        <w:t>Ensure pupils acquire and consolidate knowledge, skills and understanding appropriate to the subject taught</w:t>
      </w:r>
    </w:p>
    <w:p w:rsidR="001D4226" w:rsidRDefault="001D4226" w:rsidP="00FD0E65">
      <w:pPr>
        <w:pStyle w:val="ListParagraph"/>
        <w:numPr>
          <w:ilvl w:val="0"/>
          <w:numId w:val="2"/>
        </w:numPr>
      </w:pPr>
      <w:r>
        <w:t>Evaluate own teaching critically to improve effectiveness</w:t>
      </w:r>
    </w:p>
    <w:p w:rsidR="001D4226" w:rsidRDefault="001D4226" w:rsidP="00FD0E65">
      <w:pPr>
        <w:pStyle w:val="ListParagraph"/>
        <w:numPr>
          <w:ilvl w:val="0"/>
          <w:numId w:val="2"/>
        </w:numPr>
      </w:pPr>
      <w:r>
        <w:t>Ensure the effective and efficient deployment of c</w:t>
      </w:r>
      <w:r w:rsidR="00582930">
        <w:t>lassroom support</w:t>
      </w:r>
    </w:p>
    <w:p w:rsidR="00874CF1" w:rsidRDefault="00ED3B6C" w:rsidP="00FD0E65">
      <w:pPr>
        <w:pStyle w:val="ListParagraph"/>
        <w:numPr>
          <w:ilvl w:val="0"/>
          <w:numId w:val="2"/>
        </w:numPr>
      </w:pPr>
      <w:r>
        <w:lastRenderedPageBreak/>
        <w:t>Have lead responsibility for a subject or aspect of the unit’s work and develop plans which identify clear targets and success criteria for its development and/or maintenance</w:t>
      </w:r>
    </w:p>
    <w:p w:rsidR="00ED3B6C" w:rsidRDefault="00ED3B6C" w:rsidP="00FD0E65">
      <w:pPr>
        <w:pStyle w:val="ListParagraph"/>
        <w:numPr>
          <w:ilvl w:val="0"/>
          <w:numId w:val="2"/>
        </w:numPr>
      </w:pPr>
      <w:r>
        <w:t>Contribute to the whole unit’s planning activities</w:t>
      </w:r>
    </w:p>
    <w:p w:rsidR="001D4226" w:rsidRDefault="001D4226" w:rsidP="001D4226"/>
    <w:tbl>
      <w:tblPr>
        <w:tblStyle w:val="TableGrid"/>
        <w:tblW w:w="0" w:type="auto"/>
        <w:tblLook w:val="04A0" w:firstRow="1" w:lastRow="0" w:firstColumn="1" w:lastColumn="0" w:noHBand="0" w:noVBand="1"/>
      </w:tblPr>
      <w:tblGrid>
        <w:gridCol w:w="9016"/>
      </w:tblGrid>
      <w:tr w:rsidR="001D4226" w:rsidTr="00582930">
        <w:tc>
          <w:tcPr>
            <w:tcW w:w="9016" w:type="dxa"/>
            <w:shd w:val="clear" w:color="auto" w:fill="9CC2E5" w:themeFill="accent1" w:themeFillTint="99"/>
          </w:tcPr>
          <w:p w:rsidR="001D4226" w:rsidRPr="00582930" w:rsidRDefault="00582930" w:rsidP="001D4226">
            <w:pPr>
              <w:rPr>
                <w:b/>
              </w:rPr>
            </w:pPr>
            <w:r>
              <w:rPr>
                <w:b/>
              </w:rPr>
              <w:t>Monitoring, Assessment, Recording and Reporting</w:t>
            </w:r>
          </w:p>
          <w:p w:rsidR="001D4226" w:rsidRDefault="001D4226" w:rsidP="001D4226"/>
        </w:tc>
      </w:tr>
    </w:tbl>
    <w:p w:rsidR="002F4DE0" w:rsidRDefault="002F4DE0" w:rsidP="002F4DE0">
      <w:pPr>
        <w:tabs>
          <w:tab w:val="left" w:pos="540"/>
          <w:tab w:val="left" w:pos="864"/>
        </w:tabs>
        <w:ind w:right="26"/>
        <w:outlineLvl w:val="0"/>
      </w:pPr>
    </w:p>
    <w:p w:rsidR="00C704EB" w:rsidRDefault="00C704EB" w:rsidP="00C704EB">
      <w:pPr>
        <w:pStyle w:val="ListParagraph"/>
        <w:numPr>
          <w:ilvl w:val="0"/>
          <w:numId w:val="2"/>
        </w:numPr>
      </w:pPr>
      <w:r>
        <w:t>Assess how well learning objectives have been achieved and use them to improve specific aspects of teaching</w:t>
      </w:r>
    </w:p>
    <w:p w:rsidR="00C704EB" w:rsidRDefault="00C704EB" w:rsidP="00C704EB">
      <w:pPr>
        <w:pStyle w:val="ListParagraph"/>
        <w:numPr>
          <w:ilvl w:val="0"/>
          <w:numId w:val="2"/>
        </w:numPr>
      </w:pPr>
      <w:r>
        <w:t>Mark and monitor pupils’ work and set targets for progress</w:t>
      </w:r>
    </w:p>
    <w:p w:rsidR="00C704EB" w:rsidRDefault="00C704EB" w:rsidP="00C704EB">
      <w:pPr>
        <w:pStyle w:val="ListParagraph"/>
        <w:numPr>
          <w:ilvl w:val="0"/>
          <w:numId w:val="2"/>
        </w:numPr>
      </w:pPr>
      <w:r>
        <w:t>Assess and record pupils’ progress systematically and keep records to ensure work is understood , monitor strengths and weaknesses, inform planning and recognise the level at which the pupil is achieving</w:t>
      </w:r>
    </w:p>
    <w:p w:rsidR="00C704EB" w:rsidRDefault="00C704EB" w:rsidP="00C704EB">
      <w:pPr>
        <w:pStyle w:val="ListParagraph"/>
        <w:numPr>
          <w:ilvl w:val="0"/>
          <w:numId w:val="2"/>
        </w:numPr>
      </w:pPr>
      <w:r>
        <w:t>Undertake assessment of students as requested by unit procedures</w:t>
      </w:r>
    </w:p>
    <w:p w:rsidR="00C704EB" w:rsidRDefault="00C704EB" w:rsidP="00C704EB">
      <w:pPr>
        <w:pStyle w:val="ListParagraph"/>
        <w:numPr>
          <w:ilvl w:val="0"/>
          <w:numId w:val="2"/>
        </w:numPr>
      </w:pPr>
      <w:r>
        <w:t>Ensure pupils acquire and consolidate knowledge, skills and understanding appropriate to the subject taught</w:t>
      </w:r>
    </w:p>
    <w:p w:rsidR="00C704EB" w:rsidRDefault="00C704EB" w:rsidP="00C704EB">
      <w:pPr>
        <w:pStyle w:val="ListParagraph"/>
        <w:numPr>
          <w:ilvl w:val="0"/>
          <w:numId w:val="2"/>
        </w:numPr>
      </w:pPr>
      <w:r>
        <w:t>Prepare and present informative reports to parents</w:t>
      </w:r>
    </w:p>
    <w:p w:rsidR="00C704EB" w:rsidRDefault="00C704EB" w:rsidP="00C704EB">
      <w:pPr>
        <w:pStyle w:val="ListParagraph"/>
        <w:numPr>
          <w:ilvl w:val="0"/>
          <w:numId w:val="2"/>
        </w:numPr>
      </w:pPr>
      <w:r>
        <w:t>Evaluate own teaching critically to improve effectiveness</w:t>
      </w:r>
    </w:p>
    <w:p w:rsidR="00C704EB" w:rsidRDefault="00C704EB" w:rsidP="00C704EB">
      <w:pPr>
        <w:pStyle w:val="ListParagraph"/>
        <w:numPr>
          <w:ilvl w:val="0"/>
          <w:numId w:val="2"/>
        </w:numPr>
      </w:pPr>
      <w:r>
        <w:t>Ensure the effective and efficient deployment of classroom support</w:t>
      </w:r>
    </w:p>
    <w:p w:rsidR="00C704EB" w:rsidRDefault="00C704EB" w:rsidP="00C704EB">
      <w:pPr>
        <w:pStyle w:val="ListParagraph"/>
        <w:numPr>
          <w:ilvl w:val="0"/>
          <w:numId w:val="2"/>
        </w:numPr>
      </w:pPr>
      <w:r>
        <w:t>Have lead responsibility for a subject or aspect of the unit’s work and develop plans which identify clear targets and success criteria for its development and/or maintenance</w:t>
      </w:r>
    </w:p>
    <w:p w:rsidR="00C704EB" w:rsidRDefault="00C704EB" w:rsidP="00C704EB">
      <w:pPr>
        <w:pStyle w:val="ListParagraph"/>
        <w:numPr>
          <w:ilvl w:val="0"/>
          <w:numId w:val="2"/>
        </w:numPr>
      </w:pPr>
      <w:r>
        <w:t>Contribute to the whole unit’s planning activities</w:t>
      </w:r>
    </w:p>
    <w:p w:rsidR="002F4DE0" w:rsidRPr="00613336" w:rsidRDefault="00C704EB" w:rsidP="00613336">
      <w:pPr>
        <w:ind w:left="360"/>
      </w:pPr>
      <w: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2F4DE0" w:rsidRPr="00B80DE9" w:rsidRDefault="002F4DE0" w:rsidP="002F4DE0">
      <w:pPr>
        <w:spacing w:after="216"/>
        <w:rPr>
          <w:rFonts w:ascii="Arial" w:hAnsi="Arial" w:cs="Arial"/>
          <w:spacing w:val="4"/>
        </w:rPr>
      </w:pPr>
    </w:p>
    <w:p w:rsidR="002F4DE0" w:rsidRPr="00B80DE9" w:rsidRDefault="002F4DE0" w:rsidP="002F4DE0">
      <w:pPr>
        <w:spacing w:after="216"/>
        <w:rPr>
          <w:rFonts w:ascii="Arial" w:hAnsi="Arial" w:cs="Arial"/>
          <w:spacing w:val="4"/>
        </w:rPr>
      </w:pPr>
      <w:r w:rsidRPr="00B80DE9">
        <w:rPr>
          <w:rFonts w:ascii="Arial" w:hAnsi="Arial" w:cs="Arial"/>
          <w:spacing w:val="4"/>
        </w:rPr>
        <w:t>This job description may be amended at any time fo</w:t>
      </w:r>
      <w:r w:rsidR="00784E3E">
        <w:rPr>
          <w:rFonts w:ascii="Arial" w:hAnsi="Arial" w:cs="Arial"/>
          <w:spacing w:val="4"/>
        </w:rPr>
        <w:t>llowing discussion between the Head T</w:t>
      </w:r>
      <w:r w:rsidRPr="00B80DE9">
        <w:rPr>
          <w:rFonts w:ascii="Arial" w:hAnsi="Arial" w:cs="Arial"/>
          <w:spacing w:val="4"/>
        </w:rPr>
        <w:t>eacher and member of staff, and will be reviewed annually</w:t>
      </w:r>
    </w:p>
    <w:p w:rsidR="002F4DE0" w:rsidRDefault="002F4DE0" w:rsidP="002F4DE0">
      <w:r w:rsidRPr="00B80DE9">
        <w:rPr>
          <w:rFonts w:ascii="Arial" w:hAnsi="Arial" w:cs="Arial"/>
          <w:spacing w:val="4"/>
        </w:rPr>
        <w:br w:type="page"/>
      </w:r>
    </w:p>
    <w:tbl>
      <w:tblPr>
        <w:tblStyle w:val="TableGrid"/>
        <w:tblW w:w="0" w:type="auto"/>
        <w:tblLook w:val="04A0" w:firstRow="1" w:lastRow="0" w:firstColumn="1" w:lastColumn="0" w:noHBand="0" w:noVBand="1"/>
      </w:tblPr>
      <w:tblGrid>
        <w:gridCol w:w="9016"/>
      </w:tblGrid>
      <w:tr w:rsidR="00874CF1" w:rsidTr="00874CF1">
        <w:tc>
          <w:tcPr>
            <w:tcW w:w="9016" w:type="dxa"/>
            <w:shd w:val="clear" w:color="auto" w:fill="9CC2E5" w:themeFill="accent1" w:themeFillTint="99"/>
          </w:tcPr>
          <w:p w:rsidR="00874CF1" w:rsidRPr="00874CF1" w:rsidRDefault="00874CF1" w:rsidP="00874CF1">
            <w:pPr>
              <w:rPr>
                <w:b/>
              </w:rPr>
            </w:pPr>
            <w:r w:rsidRPr="00874CF1">
              <w:rPr>
                <w:b/>
              </w:rPr>
              <w:lastRenderedPageBreak/>
              <w:t>Leading and Managing Staff</w:t>
            </w:r>
          </w:p>
          <w:p w:rsidR="00874CF1" w:rsidRDefault="00874CF1" w:rsidP="00874CF1"/>
        </w:tc>
      </w:tr>
    </w:tbl>
    <w:p w:rsidR="00874CF1" w:rsidRDefault="00874CF1" w:rsidP="00874CF1"/>
    <w:p w:rsidR="00874CF1" w:rsidRDefault="00874CF1" w:rsidP="00874CF1">
      <w:pPr>
        <w:pStyle w:val="ListParagraph"/>
        <w:numPr>
          <w:ilvl w:val="0"/>
          <w:numId w:val="3"/>
        </w:numPr>
      </w:pPr>
      <w:r>
        <w:t>Working with the Headteacher to lead, motivate, support, challenge and develop all staff to secure continual improvement including her own professional development</w:t>
      </w:r>
    </w:p>
    <w:p w:rsidR="00874CF1" w:rsidRDefault="00874CF1" w:rsidP="00874CF1">
      <w:pPr>
        <w:pStyle w:val="ListParagraph"/>
        <w:numPr>
          <w:ilvl w:val="0"/>
          <w:numId w:val="3"/>
        </w:numPr>
      </w:pPr>
      <w:r>
        <w:t>To lead Teaching Assistants in Performance Appraisal and training development</w:t>
      </w:r>
    </w:p>
    <w:p w:rsidR="00A15A4C" w:rsidRDefault="00A15A4C" w:rsidP="00A15A4C"/>
    <w:p w:rsidR="00A15A4C" w:rsidRDefault="00A15A4C" w:rsidP="00A15A4C"/>
    <w:tbl>
      <w:tblPr>
        <w:tblStyle w:val="TableGrid"/>
        <w:tblW w:w="0" w:type="auto"/>
        <w:tblLook w:val="04A0" w:firstRow="1" w:lastRow="0" w:firstColumn="1" w:lastColumn="0" w:noHBand="0" w:noVBand="1"/>
      </w:tblPr>
      <w:tblGrid>
        <w:gridCol w:w="9016"/>
      </w:tblGrid>
      <w:tr w:rsidR="00A15A4C" w:rsidTr="00A15A4C">
        <w:tc>
          <w:tcPr>
            <w:tcW w:w="9016" w:type="dxa"/>
            <w:shd w:val="clear" w:color="auto" w:fill="9CC2E5" w:themeFill="accent1" w:themeFillTint="99"/>
          </w:tcPr>
          <w:p w:rsidR="00A15A4C" w:rsidRPr="00A15A4C" w:rsidRDefault="00A15A4C" w:rsidP="00A15A4C">
            <w:pPr>
              <w:rPr>
                <w:b/>
              </w:rPr>
            </w:pPr>
            <w:r>
              <w:rPr>
                <w:b/>
              </w:rPr>
              <w:t>Specific Duties</w:t>
            </w:r>
          </w:p>
          <w:p w:rsidR="00A15A4C" w:rsidRDefault="00A15A4C" w:rsidP="00A15A4C"/>
        </w:tc>
      </w:tr>
    </w:tbl>
    <w:p w:rsidR="00A15A4C" w:rsidRDefault="00A15A4C" w:rsidP="00A15A4C"/>
    <w:p w:rsidR="00260574" w:rsidRDefault="00E02B44" w:rsidP="00E02B44">
      <w:pPr>
        <w:pStyle w:val="ListParagraph"/>
        <w:numPr>
          <w:ilvl w:val="0"/>
          <w:numId w:val="31"/>
        </w:numPr>
      </w:pPr>
      <w:r>
        <w:t>To lead a curriculum area</w:t>
      </w:r>
    </w:p>
    <w:p w:rsidR="00194845" w:rsidRDefault="00194845" w:rsidP="00194845"/>
    <w:p w:rsidR="009E048C" w:rsidRDefault="009E048C" w:rsidP="009E048C">
      <w:pPr>
        <w:widowControl w:val="0"/>
        <w:tabs>
          <w:tab w:val="left" w:pos="220"/>
          <w:tab w:val="left" w:pos="720"/>
        </w:tabs>
        <w:autoSpaceDE w:val="0"/>
        <w:autoSpaceDN w:val="0"/>
        <w:adjustRightInd w:val="0"/>
        <w:spacing w:after="0" w:line="240" w:lineRule="auto"/>
        <w:rPr>
          <w:rFonts w:cs="Times"/>
        </w:rPr>
      </w:pPr>
    </w:p>
    <w:tbl>
      <w:tblPr>
        <w:tblStyle w:val="TableGrid"/>
        <w:tblW w:w="0" w:type="auto"/>
        <w:tblLook w:val="04A0" w:firstRow="1" w:lastRow="0" w:firstColumn="1" w:lastColumn="0" w:noHBand="0" w:noVBand="1"/>
      </w:tblPr>
      <w:tblGrid>
        <w:gridCol w:w="9016"/>
      </w:tblGrid>
      <w:tr w:rsidR="009E048C" w:rsidTr="009E048C">
        <w:tc>
          <w:tcPr>
            <w:tcW w:w="9016" w:type="dxa"/>
            <w:shd w:val="clear" w:color="auto" w:fill="9CC2E5" w:themeFill="accent1" w:themeFillTint="99"/>
          </w:tcPr>
          <w:p w:rsidR="009E048C" w:rsidRPr="009E048C" w:rsidRDefault="009E048C" w:rsidP="009E048C">
            <w:pPr>
              <w:widowControl w:val="0"/>
              <w:tabs>
                <w:tab w:val="left" w:pos="220"/>
                <w:tab w:val="left" w:pos="720"/>
              </w:tabs>
              <w:autoSpaceDE w:val="0"/>
              <w:autoSpaceDN w:val="0"/>
              <w:adjustRightInd w:val="0"/>
              <w:rPr>
                <w:rFonts w:cs="Times"/>
                <w:b/>
              </w:rPr>
            </w:pPr>
            <w:r>
              <w:rPr>
                <w:rFonts w:cs="Times"/>
                <w:b/>
              </w:rPr>
              <w:t>Teaching and Learning</w:t>
            </w:r>
          </w:p>
          <w:p w:rsidR="009E048C" w:rsidRDefault="009E048C" w:rsidP="009E048C">
            <w:pPr>
              <w:widowControl w:val="0"/>
              <w:tabs>
                <w:tab w:val="left" w:pos="220"/>
                <w:tab w:val="left" w:pos="720"/>
              </w:tabs>
              <w:autoSpaceDE w:val="0"/>
              <w:autoSpaceDN w:val="0"/>
              <w:adjustRightInd w:val="0"/>
              <w:rPr>
                <w:rFonts w:cs="Times"/>
              </w:rPr>
            </w:pPr>
          </w:p>
        </w:tc>
      </w:tr>
    </w:tbl>
    <w:p w:rsidR="009E048C" w:rsidRPr="009E048C" w:rsidRDefault="009E048C" w:rsidP="009E048C">
      <w:pPr>
        <w:widowControl w:val="0"/>
        <w:tabs>
          <w:tab w:val="left" w:pos="220"/>
          <w:tab w:val="left" w:pos="720"/>
        </w:tabs>
        <w:autoSpaceDE w:val="0"/>
        <w:autoSpaceDN w:val="0"/>
        <w:adjustRightInd w:val="0"/>
        <w:spacing w:after="0" w:line="240" w:lineRule="auto"/>
        <w:rPr>
          <w:rFonts w:cs="Times"/>
        </w:rPr>
      </w:pPr>
    </w:p>
    <w:p w:rsidR="00D81FFC" w:rsidRPr="00D81FFC" w:rsidRDefault="00D81FFC" w:rsidP="00D81FFC">
      <w:pPr>
        <w:pStyle w:val="ListParagraph"/>
        <w:widowControl w:val="0"/>
        <w:numPr>
          <w:ilvl w:val="0"/>
          <w:numId w:val="16"/>
        </w:numPr>
        <w:overflowPunct w:val="0"/>
        <w:autoSpaceDE w:val="0"/>
        <w:autoSpaceDN w:val="0"/>
        <w:adjustRightInd w:val="0"/>
        <w:spacing w:after="0" w:line="240" w:lineRule="auto"/>
        <w:rPr>
          <w:rFonts w:cs="Times"/>
          <w:b/>
        </w:rPr>
      </w:pPr>
      <w:r w:rsidRPr="00D81FFC">
        <w:rPr>
          <w:rFonts w:cs="Arial"/>
        </w:rPr>
        <w:t>Support the identification of, and disseminate the most effective teaching</w:t>
      </w:r>
      <w:r>
        <w:rPr>
          <w:rFonts w:cs="Arial"/>
        </w:rPr>
        <w:t xml:space="preserve"> approaches for pupils with SEN</w:t>
      </w:r>
    </w:p>
    <w:p w:rsidR="00D81FFC" w:rsidRPr="00D81FFC" w:rsidRDefault="00D81FFC" w:rsidP="00D81FFC">
      <w:pPr>
        <w:pStyle w:val="ListParagraph"/>
        <w:widowControl w:val="0"/>
        <w:numPr>
          <w:ilvl w:val="0"/>
          <w:numId w:val="16"/>
        </w:numPr>
        <w:overflowPunct w:val="0"/>
        <w:autoSpaceDE w:val="0"/>
        <w:autoSpaceDN w:val="0"/>
        <w:adjustRightInd w:val="0"/>
        <w:spacing w:after="0" w:line="240" w:lineRule="auto"/>
        <w:rPr>
          <w:rFonts w:cs="Times"/>
          <w:b/>
        </w:rPr>
      </w:pPr>
      <w:r w:rsidRPr="00D81FFC">
        <w:rPr>
          <w:rFonts w:cs="Arial"/>
        </w:rPr>
        <w:t>Collect and interpret specialist assessment data on SEN to inform practice</w:t>
      </w:r>
    </w:p>
    <w:p w:rsidR="00D81FFC" w:rsidRPr="00D81FFC" w:rsidRDefault="00D81FFC" w:rsidP="00D81FFC">
      <w:pPr>
        <w:pStyle w:val="ListParagraph"/>
        <w:widowControl w:val="0"/>
        <w:numPr>
          <w:ilvl w:val="0"/>
          <w:numId w:val="16"/>
        </w:numPr>
        <w:overflowPunct w:val="0"/>
        <w:autoSpaceDE w:val="0"/>
        <w:autoSpaceDN w:val="0"/>
        <w:adjustRightInd w:val="0"/>
        <w:spacing w:after="0" w:line="240" w:lineRule="auto"/>
        <w:rPr>
          <w:rFonts w:cs="Times"/>
          <w:b/>
        </w:rPr>
      </w:pPr>
      <w:r w:rsidRPr="00D81FFC">
        <w:rPr>
          <w:rFonts w:cs="Arial"/>
        </w:rPr>
        <w:t>Work with pupils, class teacher and key stage managers to ensure realistic and challenging expectations of pupils with SEN</w:t>
      </w:r>
    </w:p>
    <w:p w:rsidR="00D81FFC" w:rsidRPr="00D81FFC" w:rsidRDefault="00D81FFC" w:rsidP="00D81FFC">
      <w:pPr>
        <w:pStyle w:val="ListParagraph"/>
        <w:widowControl w:val="0"/>
        <w:numPr>
          <w:ilvl w:val="0"/>
          <w:numId w:val="16"/>
        </w:numPr>
        <w:overflowPunct w:val="0"/>
        <w:autoSpaceDE w:val="0"/>
        <w:autoSpaceDN w:val="0"/>
        <w:adjustRightInd w:val="0"/>
        <w:spacing w:after="0" w:line="240" w:lineRule="auto"/>
        <w:rPr>
          <w:rFonts w:cs="Times"/>
          <w:b/>
        </w:rPr>
      </w:pPr>
      <w:r w:rsidRPr="00D81FFC">
        <w:rPr>
          <w:rFonts w:cs="Arial"/>
        </w:rPr>
        <w:t>Monitor the use of resources, teaching activities and target setting and develop and maintain a recording system for progress of pupils with SEN</w:t>
      </w:r>
    </w:p>
    <w:p w:rsidR="00D81FFC" w:rsidRDefault="00D81FFC" w:rsidP="00D81FFC">
      <w:pPr>
        <w:widowControl w:val="0"/>
        <w:rPr>
          <w:rFonts w:cs="Times"/>
          <w:b/>
        </w:rPr>
      </w:pPr>
    </w:p>
    <w:tbl>
      <w:tblPr>
        <w:tblStyle w:val="TableGrid"/>
        <w:tblW w:w="0" w:type="auto"/>
        <w:tblLook w:val="04A0" w:firstRow="1" w:lastRow="0" w:firstColumn="1" w:lastColumn="0" w:noHBand="0" w:noVBand="1"/>
      </w:tblPr>
      <w:tblGrid>
        <w:gridCol w:w="9016"/>
      </w:tblGrid>
      <w:tr w:rsidR="00D81FFC" w:rsidTr="00D81FFC">
        <w:tc>
          <w:tcPr>
            <w:tcW w:w="9016" w:type="dxa"/>
            <w:shd w:val="clear" w:color="auto" w:fill="9CC2E5" w:themeFill="accent1" w:themeFillTint="99"/>
          </w:tcPr>
          <w:p w:rsidR="00D81FFC" w:rsidRDefault="00D81FFC" w:rsidP="00D81FFC">
            <w:pPr>
              <w:widowControl w:val="0"/>
              <w:rPr>
                <w:rFonts w:cs="Times"/>
                <w:b/>
              </w:rPr>
            </w:pPr>
            <w:r>
              <w:rPr>
                <w:rFonts w:cs="Times"/>
                <w:b/>
              </w:rPr>
              <w:t>Leading and Managing Staff</w:t>
            </w:r>
          </w:p>
          <w:p w:rsidR="00D81FFC" w:rsidRDefault="00D81FFC" w:rsidP="00D81FFC">
            <w:pPr>
              <w:widowControl w:val="0"/>
              <w:rPr>
                <w:rFonts w:cs="Times"/>
                <w:b/>
              </w:rPr>
            </w:pPr>
          </w:p>
        </w:tc>
      </w:tr>
    </w:tbl>
    <w:p w:rsidR="00D81FFC" w:rsidRPr="00D81FFC" w:rsidRDefault="00D81FFC" w:rsidP="00D81FFC">
      <w:pPr>
        <w:widowControl w:val="0"/>
        <w:rPr>
          <w:rFonts w:cs="Times"/>
          <w:b/>
        </w:rPr>
      </w:pPr>
    </w:p>
    <w:p w:rsidR="00D81FFC" w:rsidRPr="00D81FFC" w:rsidRDefault="00D81FFC" w:rsidP="00D81FFC">
      <w:pPr>
        <w:pStyle w:val="NoSpacing"/>
        <w:numPr>
          <w:ilvl w:val="0"/>
          <w:numId w:val="17"/>
        </w:numPr>
        <w:rPr>
          <w:rFonts w:cs="Arial"/>
        </w:rPr>
      </w:pPr>
      <w:r w:rsidRPr="00D81FFC">
        <w:rPr>
          <w:rFonts w:cs="Arial"/>
          <w:bCs/>
        </w:rPr>
        <w:t>Achieve constructive working relationships and establish opportunities for the SENCO, support assistants and other teachers to review the needs, progress and targets of pupils with SEN</w:t>
      </w:r>
    </w:p>
    <w:p w:rsidR="00D81FFC" w:rsidRPr="00D81FFC" w:rsidRDefault="00D81FFC" w:rsidP="00D81FFC">
      <w:pPr>
        <w:pStyle w:val="NoSpacing"/>
        <w:numPr>
          <w:ilvl w:val="0"/>
          <w:numId w:val="17"/>
        </w:numPr>
        <w:rPr>
          <w:rFonts w:cs="Arial"/>
        </w:rPr>
      </w:pPr>
      <w:r w:rsidRPr="00D81FFC">
        <w:rPr>
          <w:rFonts w:cs="Arial"/>
          <w:bCs/>
        </w:rPr>
        <w:t>Provide regular information to Senior Lea</w:t>
      </w:r>
      <w:r>
        <w:rPr>
          <w:rFonts w:cs="Arial"/>
          <w:bCs/>
        </w:rPr>
        <w:t>dership Team (SLT) and the Management Committee</w:t>
      </w:r>
      <w:r w:rsidRPr="00D81FFC">
        <w:rPr>
          <w:rFonts w:cs="Arial"/>
          <w:bCs/>
        </w:rPr>
        <w:t xml:space="preserve"> on the effectiveness of SEN provision and outcomes</w:t>
      </w:r>
    </w:p>
    <w:p w:rsidR="00D81FFC" w:rsidRPr="00D81FFC" w:rsidRDefault="00D81FFC" w:rsidP="00D81FFC">
      <w:pPr>
        <w:pStyle w:val="NoSpacing"/>
        <w:numPr>
          <w:ilvl w:val="0"/>
          <w:numId w:val="17"/>
        </w:numPr>
        <w:rPr>
          <w:rFonts w:cs="Arial"/>
        </w:rPr>
      </w:pPr>
      <w:r w:rsidRPr="00D81FFC">
        <w:rPr>
          <w:rFonts w:cs="Arial"/>
          <w:bCs/>
        </w:rPr>
        <w:t>Advise and contribute to all aspects of SEN training to ensure the professional development of staff</w:t>
      </w:r>
    </w:p>
    <w:p w:rsidR="00260574" w:rsidRDefault="00260574" w:rsidP="00D81FFC">
      <w:pPr>
        <w:widowControl w:val="0"/>
        <w:rPr>
          <w:rFonts w:cs="Times"/>
          <w:b/>
        </w:rPr>
      </w:pPr>
    </w:p>
    <w:p w:rsidR="00960173" w:rsidRDefault="00960173" w:rsidP="00260574"/>
    <w:p w:rsidR="007E59B9" w:rsidRDefault="007E59B9" w:rsidP="007E59B9">
      <w:pPr>
        <w:pStyle w:val="ListParagraph"/>
      </w:pPr>
    </w:p>
    <w:p w:rsidR="00ED3B6C" w:rsidRDefault="00ED3B6C" w:rsidP="00FB07D6">
      <w:pPr>
        <w:rPr>
          <w:b/>
        </w:rPr>
      </w:pPr>
    </w:p>
    <w:p w:rsidR="00ED3B6C" w:rsidRPr="00ED3B6C" w:rsidRDefault="00ED3B6C" w:rsidP="00ED3B6C"/>
    <w:p w:rsidR="00ED3B6C" w:rsidRPr="00ED3B6C" w:rsidRDefault="00ED3B6C" w:rsidP="00ED3B6C"/>
    <w:p w:rsidR="00ED3B6C" w:rsidRPr="00ED3B6C" w:rsidRDefault="00ED3B6C" w:rsidP="00ED3B6C"/>
    <w:p w:rsidR="00ED3B6C" w:rsidRPr="00ED3B6C" w:rsidRDefault="00ED3B6C" w:rsidP="00ED3B6C"/>
    <w:p w:rsidR="00ED3B6C" w:rsidRDefault="00ED3B6C" w:rsidP="00ED3B6C"/>
    <w:p w:rsidR="00FB07D6" w:rsidRPr="00ED3B6C" w:rsidRDefault="00FB07D6" w:rsidP="00ED3B6C">
      <w:pPr>
        <w:ind w:firstLine="720"/>
      </w:pPr>
    </w:p>
    <w:sectPr w:rsidR="00FB07D6" w:rsidRPr="00ED3B6C" w:rsidSect="00FD0E65">
      <w:footerReference w:type="default" r:id="rId8"/>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AB" w:rsidRDefault="00474FAB" w:rsidP="00431B3D">
      <w:pPr>
        <w:spacing w:after="0" w:line="240" w:lineRule="auto"/>
      </w:pPr>
      <w:r>
        <w:separator/>
      </w:r>
    </w:p>
  </w:endnote>
  <w:endnote w:type="continuationSeparator" w:id="0">
    <w:p w:rsidR="00474FAB" w:rsidRDefault="00474FAB" w:rsidP="0043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0630"/>
      <w:docPartObj>
        <w:docPartGallery w:val="Page Numbers (Bottom of Page)"/>
        <w:docPartUnique/>
      </w:docPartObj>
    </w:sdtPr>
    <w:sdtEndPr>
      <w:rPr>
        <w:noProof/>
      </w:rPr>
    </w:sdtEndPr>
    <w:sdtContent>
      <w:p w:rsidR="00431B3D" w:rsidRDefault="00431B3D">
        <w:pPr>
          <w:pStyle w:val="Footer"/>
          <w:jc w:val="right"/>
        </w:pPr>
        <w:r>
          <w:fldChar w:fldCharType="begin"/>
        </w:r>
        <w:r>
          <w:instrText xml:space="preserve"> PAGE   \* MERGEFORMAT </w:instrText>
        </w:r>
        <w:r>
          <w:fldChar w:fldCharType="separate"/>
        </w:r>
        <w:r w:rsidR="0008149E">
          <w:rPr>
            <w:noProof/>
          </w:rPr>
          <w:t>2</w:t>
        </w:r>
        <w:r>
          <w:rPr>
            <w:noProof/>
          </w:rPr>
          <w:fldChar w:fldCharType="end"/>
        </w:r>
      </w:p>
    </w:sdtContent>
  </w:sdt>
  <w:p w:rsidR="00431B3D" w:rsidRDefault="00431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AB" w:rsidRDefault="00474FAB" w:rsidP="00431B3D">
      <w:pPr>
        <w:spacing w:after="0" w:line="240" w:lineRule="auto"/>
      </w:pPr>
      <w:r>
        <w:separator/>
      </w:r>
    </w:p>
  </w:footnote>
  <w:footnote w:type="continuationSeparator" w:id="0">
    <w:p w:rsidR="00474FAB" w:rsidRDefault="00474FAB" w:rsidP="00431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cs="Times New Roman"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rPr>
        <w:rFonts w:cs="Times New Roman"/>
      </w:rPr>
    </w:lvl>
    <w:lvl w:ilvl="3" w:tplc="0809000F" w:tentative="1">
      <w:start w:val="1"/>
      <w:numFmt w:val="decimal"/>
      <w:lvlText w:val="%4."/>
      <w:lvlJc w:val="left"/>
      <w:pPr>
        <w:tabs>
          <w:tab w:val="num" w:pos="3243"/>
        </w:tabs>
        <w:ind w:left="3243" w:hanging="360"/>
      </w:pPr>
      <w:rPr>
        <w:rFonts w:cs="Times New Roman"/>
      </w:rPr>
    </w:lvl>
    <w:lvl w:ilvl="4" w:tplc="08090019" w:tentative="1">
      <w:start w:val="1"/>
      <w:numFmt w:val="lowerLetter"/>
      <w:lvlText w:val="%5."/>
      <w:lvlJc w:val="left"/>
      <w:pPr>
        <w:tabs>
          <w:tab w:val="num" w:pos="3963"/>
        </w:tabs>
        <w:ind w:left="3963" w:hanging="360"/>
      </w:pPr>
      <w:rPr>
        <w:rFonts w:cs="Times New Roman"/>
      </w:rPr>
    </w:lvl>
    <w:lvl w:ilvl="5" w:tplc="0809001B" w:tentative="1">
      <w:start w:val="1"/>
      <w:numFmt w:val="lowerRoman"/>
      <w:lvlText w:val="%6."/>
      <w:lvlJc w:val="right"/>
      <w:pPr>
        <w:tabs>
          <w:tab w:val="num" w:pos="4683"/>
        </w:tabs>
        <w:ind w:left="4683" w:hanging="180"/>
      </w:pPr>
      <w:rPr>
        <w:rFonts w:cs="Times New Roman"/>
      </w:rPr>
    </w:lvl>
    <w:lvl w:ilvl="6" w:tplc="0809000F" w:tentative="1">
      <w:start w:val="1"/>
      <w:numFmt w:val="decimal"/>
      <w:lvlText w:val="%7."/>
      <w:lvlJc w:val="left"/>
      <w:pPr>
        <w:tabs>
          <w:tab w:val="num" w:pos="5403"/>
        </w:tabs>
        <w:ind w:left="5403" w:hanging="360"/>
      </w:pPr>
      <w:rPr>
        <w:rFonts w:cs="Times New Roman"/>
      </w:rPr>
    </w:lvl>
    <w:lvl w:ilvl="7" w:tplc="08090019" w:tentative="1">
      <w:start w:val="1"/>
      <w:numFmt w:val="lowerLetter"/>
      <w:lvlText w:val="%8."/>
      <w:lvlJc w:val="left"/>
      <w:pPr>
        <w:tabs>
          <w:tab w:val="num" w:pos="6123"/>
        </w:tabs>
        <w:ind w:left="6123" w:hanging="360"/>
      </w:pPr>
      <w:rPr>
        <w:rFonts w:cs="Times New Roman"/>
      </w:rPr>
    </w:lvl>
    <w:lvl w:ilvl="8" w:tplc="0809001B" w:tentative="1">
      <w:start w:val="1"/>
      <w:numFmt w:val="lowerRoman"/>
      <w:lvlText w:val="%9."/>
      <w:lvlJc w:val="right"/>
      <w:pPr>
        <w:tabs>
          <w:tab w:val="num" w:pos="6843"/>
        </w:tabs>
        <w:ind w:left="6843" w:hanging="180"/>
      </w:pPr>
      <w:rPr>
        <w:rFonts w:cs="Times New Roman"/>
      </w:rPr>
    </w:lvl>
  </w:abstractNum>
  <w:abstractNum w:abstractNumId="1"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15A03E83"/>
    <w:multiLevelType w:val="hybridMultilevel"/>
    <w:tmpl w:val="B41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5735B"/>
    <w:multiLevelType w:val="hybridMultilevel"/>
    <w:tmpl w:val="6BFE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48BD"/>
    <w:multiLevelType w:val="hybridMultilevel"/>
    <w:tmpl w:val="8E08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164BE5"/>
    <w:multiLevelType w:val="hybridMultilevel"/>
    <w:tmpl w:val="AE7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FCD7587"/>
    <w:multiLevelType w:val="hybridMultilevel"/>
    <w:tmpl w:val="04C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C3526"/>
    <w:multiLevelType w:val="hybridMultilevel"/>
    <w:tmpl w:val="E4DA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17FF8"/>
    <w:multiLevelType w:val="hybridMultilevel"/>
    <w:tmpl w:val="1F7A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B72E4"/>
    <w:multiLevelType w:val="hybridMultilevel"/>
    <w:tmpl w:val="DF6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2794"/>
    <w:multiLevelType w:val="hybridMultilevel"/>
    <w:tmpl w:val="2DA6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81960"/>
    <w:multiLevelType w:val="hybridMultilevel"/>
    <w:tmpl w:val="6F56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C5454"/>
    <w:multiLevelType w:val="hybridMultilevel"/>
    <w:tmpl w:val="A012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5702D"/>
    <w:multiLevelType w:val="hybridMultilevel"/>
    <w:tmpl w:val="5834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F141C"/>
    <w:multiLevelType w:val="hybridMultilevel"/>
    <w:tmpl w:val="363893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6827D7E"/>
    <w:multiLevelType w:val="hybridMultilevel"/>
    <w:tmpl w:val="1B8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8B3B8D"/>
    <w:multiLevelType w:val="hybridMultilevel"/>
    <w:tmpl w:val="8822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A3EBE"/>
    <w:multiLevelType w:val="hybridMultilevel"/>
    <w:tmpl w:val="50D0C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8996891"/>
    <w:multiLevelType w:val="hybridMultilevel"/>
    <w:tmpl w:val="A6A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F0E0F74"/>
    <w:multiLevelType w:val="hybridMultilevel"/>
    <w:tmpl w:val="0D92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6"/>
  </w:num>
  <w:num w:numId="5">
    <w:abstractNumId w:val="10"/>
  </w:num>
  <w:num w:numId="6">
    <w:abstractNumId w:val="1"/>
  </w:num>
  <w:num w:numId="7">
    <w:abstractNumId w:val="23"/>
  </w:num>
  <w:num w:numId="8">
    <w:abstractNumId w:val="8"/>
  </w:num>
  <w:num w:numId="9">
    <w:abstractNumId w:val="27"/>
  </w:num>
  <w:num w:numId="10">
    <w:abstractNumId w:val="21"/>
  </w:num>
  <w:num w:numId="11">
    <w:abstractNumId w:val="29"/>
  </w:num>
  <w:num w:numId="12">
    <w:abstractNumId w:val="25"/>
  </w:num>
  <w:num w:numId="13">
    <w:abstractNumId w:val="9"/>
  </w:num>
  <w:num w:numId="14">
    <w:abstractNumId w:val="4"/>
  </w:num>
  <w:num w:numId="15">
    <w:abstractNumId w:val="30"/>
  </w:num>
  <w:num w:numId="16">
    <w:abstractNumId w:val="13"/>
  </w:num>
  <w:num w:numId="17">
    <w:abstractNumId w:val="15"/>
  </w:num>
  <w:num w:numId="18">
    <w:abstractNumId w:val="22"/>
  </w:num>
  <w:num w:numId="19">
    <w:abstractNumId w:val="28"/>
  </w:num>
  <w:num w:numId="20">
    <w:abstractNumId w:val="16"/>
  </w:num>
  <w:num w:numId="21">
    <w:abstractNumId w:val="12"/>
  </w:num>
  <w:num w:numId="22">
    <w:abstractNumId w:val="11"/>
  </w:num>
  <w:num w:numId="23">
    <w:abstractNumId w:val="2"/>
  </w:num>
  <w:num w:numId="24">
    <w:abstractNumId w:val="3"/>
  </w:num>
  <w:num w:numId="25">
    <w:abstractNumId w:val="18"/>
  </w:num>
  <w:num w:numId="26">
    <w:abstractNumId w:val="0"/>
  </w:num>
  <w:num w:numId="27">
    <w:abstractNumId w:val="26"/>
  </w:num>
  <w:num w:numId="28">
    <w:abstractNumId w:val="19"/>
  </w:num>
  <w:num w:numId="29">
    <w:abstractNumId w:val="5"/>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65"/>
    <w:rsid w:val="00052563"/>
    <w:rsid w:val="0005760B"/>
    <w:rsid w:val="0008149E"/>
    <w:rsid w:val="00096386"/>
    <w:rsid w:val="001052B1"/>
    <w:rsid w:val="00150DC0"/>
    <w:rsid w:val="00157F8C"/>
    <w:rsid w:val="00162D25"/>
    <w:rsid w:val="00194845"/>
    <w:rsid w:val="001D4226"/>
    <w:rsid w:val="00260574"/>
    <w:rsid w:val="002E3CB0"/>
    <w:rsid w:val="002F4DE0"/>
    <w:rsid w:val="003717BA"/>
    <w:rsid w:val="00431B3D"/>
    <w:rsid w:val="00465D4F"/>
    <w:rsid w:val="00474FAB"/>
    <w:rsid w:val="004D5478"/>
    <w:rsid w:val="004D76B6"/>
    <w:rsid w:val="00582930"/>
    <w:rsid w:val="00613336"/>
    <w:rsid w:val="00624187"/>
    <w:rsid w:val="00784E3E"/>
    <w:rsid w:val="007958CF"/>
    <w:rsid w:val="007E59B9"/>
    <w:rsid w:val="00840A84"/>
    <w:rsid w:val="00874CF1"/>
    <w:rsid w:val="008E59FA"/>
    <w:rsid w:val="00946019"/>
    <w:rsid w:val="00960173"/>
    <w:rsid w:val="009E048C"/>
    <w:rsid w:val="00A15A4C"/>
    <w:rsid w:val="00A34394"/>
    <w:rsid w:val="00BC1CAA"/>
    <w:rsid w:val="00BE2D9E"/>
    <w:rsid w:val="00C704EB"/>
    <w:rsid w:val="00D81FFC"/>
    <w:rsid w:val="00D96544"/>
    <w:rsid w:val="00E02B44"/>
    <w:rsid w:val="00E56C70"/>
    <w:rsid w:val="00EB7899"/>
    <w:rsid w:val="00ED3B6C"/>
    <w:rsid w:val="00F035E1"/>
    <w:rsid w:val="00FB07D6"/>
    <w:rsid w:val="00FD0E65"/>
    <w:rsid w:val="00FF0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F49B-62E7-470C-A7F0-D0976ACC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E65"/>
    <w:pPr>
      <w:ind w:left="720"/>
      <w:contextualSpacing/>
    </w:pPr>
  </w:style>
  <w:style w:type="paragraph" w:styleId="NoSpacing">
    <w:name w:val="No Spacing"/>
    <w:uiPriority w:val="1"/>
    <w:qFormat/>
    <w:rsid w:val="00260574"/>
    <w:pPr>
      <w:spacing w:after="0" w:line="240" w:lineRule="auto"/>
    </w:pPr>
  </w:style>
  <w:style w:type="paragraph" w:styleId="BodyTextIndent">
    <w:name w:val="Body Text Indent"/>
    <w:basedOn w:val="Normal"/>
    <w:link w:val="BodyTextIndentChar"/>
    <w:rsid w:val="00BC1CAA"/>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C1CA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3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B3D"/>
  </w:style>
  <w:style w:type="paragraph" w:styleId="Footer">
    <w:name w:val="footer"/>
    <w:basedOn w:val="Normal"/>
    <w:link w:val="FooterChar"/>
    <w:uiPriority w:val="99"/>
    <w:unhideWhenUsed/>
    <w:rsid w:val="0043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Lyppard Grange Primary School</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Hatton</dc:creator>
  <cp:keywords/>
  <dc:description/>
  <cp:lastModifiedBy>jsawyer</cp:lastModifiedBy>
  <cp:revision>2</cp:revision>
  <dcterms:created xsi:type="dcterms:W3CDTF">2021-06-23T10:53:00Z</dcterms:created>
  <dcterms:modified xsi:type="dcterms:W3CDTF">2021-06-23T10:53:00Z</dcterms:modified>
</cp:coreProperties>
</file>