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2F1B36" w:rsidRDefault="00AA2E53">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24DFAED5">
                                  <wp:extent cx="1717138" cy="1717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14:paraId="5DBDF08A" w14:textId="77777777" w:rsidR="006E7CC4" w:rsidRDefault="00A7380A" w:rsidP="00984C96">
                            <w:pPr>
                              <w:jc w:val="center"/>
                              <w:rPr>
                                <w:b/>
                                <w:noProof/>
                                <w:color w:val="2F5496" w:themeColor="accent1" w:themeShade="BF"/>
                                <w:sz w:val="56"/>
                                <w:szCs w:val="56"/>
                              </w:rPr>
                            </w:pPr>
                            <w:r w:rsidRPr="00984C96">
                              <w:rPr>
                                <w:b/>
                                <w:noProof/>
                                <w:color w:val="2F5496" w:themeColor="accent1" w:themeShade="BF"/>
                                <w:sz w:val="56"/>
                                <w:szCs w:val="56"/>
                              </w:rPr>
                              <w:t xml:space="preserve"> </w:t>
                            </w:r>
                          </w:p>
                          <w:p w14:paraId="744189AD" w14:textId="40F04CC5" w:rsidR="00984C96" w:rsidRDefault="006E7CC4" w:rsidP="00984C96">
                            <w:pPr>
                              <w:jc w:val="center"/>
                              <w:rPr>
                                <w:b/>
                                <w:noProof/>
                                <w:color w:val="2F5496" w:themeColor="accent1" w:themeShade="BF"/>
                                <w:sz w:val="56"/>
                                <w:szCs w:val="56"/>
                              </w:rPr>
                            </w:pPr>
                            <w:r>
                              <w:rPr>
                                <w:b/>
                                <w:noProof/>
                                <w:color w:val="2F5496" w:themeColor="accent1" w:themeShade="BF"/>
                                <w:sz w:val="56"/>
                                <w:szCs w:val="56"/>
                              </w:rPr>
                              <w:t>Class Teacher</w:t>
                            </w:r>
                            <w:r w:rsidR="00984C96" w:rsidRPr="00984C96">
                              <w:rPr>
                                <w:b/>
                                <w:noProof/>
                                <w:color w:val="2F5496" w:themeColor="accent1" w:themeShade="BF"/>
                                <w:sz w:val="56"/>
                                <w:szCs w:val="56"/>
                              </w:rPr>
                              <w:t xml:space="preserve">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24DFAED5">
                            <wp:extent cx="1717138" cy="1717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819" cy="1730819"/>
                                    </a:xfrm>
                                    <a:prstGeom prst="rect">
                                      <a:avLst/>
                                    </a:prstGeom>
                                    <a:noFill/>
                                    <a:ln>
                                      <a:noFill/>
                                    </a:ln>
                                  </pic:spPr>
                                </pic:pic>
                              </a:graphicData>
                            </a:graphic>
                          </wp:inline>
                        </w:drawing>
                      </w:r>
                    </w:p>
                    <w:p w14:paraId="5DBDF08A" w14:textId="77777777" w:rsidR="006E7CC4" w:rsidRDefault="00A7380A" w:rsidP="00984C96">
                      <w:pPr>
                        <w:jc w:val="center"/>
                        <w:rPr>
                          <w:b/>
                          <w:noProof/>
                          <w:color w:val="2F5496" w:themeColor="accent1" w:themeShade="BF"/>
                          <w:sz w:val="56"/>
                          <w:szCs w:val="56"/>
                        </w:rPr>
                      </w:pPr>
                      <w:r w:rsidRPr="00984C96">
                        <w:rPr>
                          <w:b/>
                          <w:noProof/>
                          <w:color w:val="2F5496" w:themeColor="accent1" w:themeShade="BF"/>
                          <w:sz w:val="56"/>
                          <w:szCs w:val="56"/>
                        </w:rPr>
                        <w:t xml:space="preserve"> </w:t>
                      </w:r>
                    </w:p>
                    <w:p w14:paraId="744189AD" w14:textId="40F04CC5" w:rsidR="00984C96" w:rsidRDefault="006E7CC4" w:rsidP="00984C96">
                      <w:pPr>
                        <w:jc w:val="center"/>
                        <w:rPr>
                          <w:b/>
                          <w:noProof/>
                          <w:color w:val="2F5496" w:themeColor="accent1" w:themeShade="BF"/>
                          <w:sz w:val="56"/>
                          <w:szCs w:val="56"/>
                        </w:rPr>
                      </w:pPr>
                      <w:r>
                        <w:rPr>
                          <w:b/>
                          <w:noProof/>
                          <w:color w:val="2F5496" w:themeColor="accent1" w:themeShade="BF"/>
                          <w:sz w:val="56"/>
                          <w:szCs w:val="56"/>
                        </w:rPr>
                        <w:t>Class Teacher</w:t>
                      </w:r>
                      <w:r w:rsidR="00984C96" w:rsidRPr="00984C96">
                        <w:rPr>
                          <w:b/>
                          <w:noProof/>
                          <w:color w:val="2F5496" w:themeColor="accent1" w:themeShade="BF"/>
                          <w:sz w:val="56"/>
                          <w:szCs w:val="56"/>
                        </w:rPr>
                        <w:t xml:space="preserve">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v:textbox>
              </v:shape>
            </w:pict>
          </mc:Fallback>
        </mc:AlternateContent>
      </w:r>
      <w:r w:rsidR="00E244A9" w:rsidRPr="002F1B36">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2F1B36">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2F1B36" w:rsidRDefault="00866ECC">
          <w:pPr>
            <w:pStyle w:val="TOCHeading"/>
            <w:rPr>
              <w:rFonts w:ascii="DM Sans" w:hAnsi="DM Sans"/>
            </w:rPr>
          </w:pPr>
          <w:r w:rsidRPr="002F1B36">
            <w:rPr>
              <w:rFonts w:ascii="DM Sans" w:hAnsi="DM Sans"/>
            </w:rPr>
            <w:t>Contents</w:t>
          </w:r>
        </w:p>
        <w:p w14:paraId="0BEF1022" w14:textId="6BBB29C9" w:rsidR="003366F9"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anchor="_Toc162336122" w:history="1">
            <w:r w:rsidR="003366F9" w:rsidRPr="00D86944">
              <w:rPr>
                <w:rStyle w:val="Hyperlink"/>
                <w:rFonts w:ascii="DM Sans" w:eastAsia="Times New Roman" w:hAnsi="DM Sans"/>
                <w:b/>
                <w:noProof/>
              </w:rPr>
              <w:t>Letter from Catherine Paine, Chief Executive Officer</w:t>
            </w:r>
            <w:r w:rsidR="003366F9">
              <w:rPr>
                <w:noProof/>
                <w:webHidden/>
              </w:rPr>
              <w:tab/>
            </w:r>
            <w:r w:rsidR="003366F9">
              <w:rPr>
                <w:noProof/>
                <w:webHidden/>
              </w:rPr>
              <w:fldChar w:fldCharType="begin"/>
            </w:r>
            <w:r w:rsidR="003366F9">
              <w:rPr>
                <w:noProof/>
                <w:webHidden/>
              </w:rPr>
              <w:instrText xml:space="preserve"> PAGEREF _Toc162336122 \h </w:instrText>
            </w:r>
            <w:r w:rsidR="003366F9">
              <w:rPr>
                <w:noProof/>
                <w:webHidden/>
              </w:rPr>
            </w:r>
            <w:r w:rsidR="003366F9">
              <w:rPr>
                <w:noProof/>
                <w:webHidden/>
              </w:rPr>
              <w:fldChar w:fldCharType="separate"/>
            </w:r>
            <w:r w:rsidR="003366F9">
              <w:rPr>
                <w:noProof/>
                <w:webHidden/>
              </w:rPr>
              <w:t>3</w:t>
            </w:r>
            <w:r w:rsidR="003366F9">
              <w:rPr>
                <w:noProof/>
                <w:webHidden/>
              </w:rPr>
              <w:fldChar w:fldCharType="end"/>
            </w:r>
          </w:hyperlink>
        </w:p>
        <w:p w14:paraId="6D4A94EE" w14:textId="3994DBD6"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3" w:history="1">
            <w:r w:rsidRPr="00D86944">
              <w:rPr>
                <w:rStyle w:val="Hyperlink"/>
                <w:rFonts w:ascii="DM Sans" w:hAnsi="DM Sans"/>
                <w:noProof/>
              </w:rPr>
              <w:t>Our Cornerstones and Touchstones</w:t>
            </w:r>
            <w:r>
              <w:rPr>
                <w:noProof/>
                <w:webHidden/>
              </w:rPr>
              <w:tab/>
            </w:r>
            <w:r>
              <w:rPr>
                <w:noProof/>
                <w:webHidden/>
              </w:rPr>
              <w:fldChar w:fldCharType="begin"/>
            </w:r>
            <w:r>
              <w:rPr>
                <w:noProof/>
                <w:webHidden/>
              </w:rPr>
              <w:instrText xml:space="preserve"> PAGEREF _Toc162336123 \h </w:instrText>
            </w:r>
            <w:r>
              <w:rPr>
                <w:noProof/>
                <w:webHidden/>
              </w:rPr>
            </w:r>
            <w:r>
              <w:rPr>
                <w:noProof/>
                <w:webHidden/>
              </w:rPr>
              <w:fldChar w:fldCharType="separate"/>
            </w:r>
            <w:r>
              <w:rPr>
                <w:noProof/>
                <w:webHidden/>
              </w:rPr>
              <w:t>4</w:t>
            </w:r>
            <w:r>
              <w:rPr>
                <w:noProof/>
                <w:webHidden/>
              </w:rPr>
              <w:fldChar w:fldCharType="end"/>
            </w:r>
          </w:hyperlink>
        </w:p>
        <w:p w14:paraId="61407195" w14:textId="23BAB0C3"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4" w:history="1">
            <w:r w:rsidRPr="00D86944">
              <w:rPr>
                <w:rStyle w:val="Hyperlink"/>
                <w:rFonts w:ascii="DM Sans" w:hAnsi="DM Sans"/>
                <w:noProof/>
              </w:rPr>
              <w:t>The role</w:t>
            </w:r>
            <w:r>
              <w:rPr>
                <w:noProof/>
                <w:webHidden/>
              </w:rPr>
              <w:tab/>
            </w:r>
            <w:r>
              <w:rPr>
                <w:noProof/>
                <w:webHidden/>
              </w:rPr>
              <w:fldChar w:fldCharType="begin"/>
            </w:r>
            <w:r>
              <w:rPr>
                <w:noProof/>
                <w:webHidden/>
              </w:rPr>
              <w:instrText xml:space="preserve"> PAGEREF _Toc162336124 \h </w:instrText>
            </w:r>
            <w:r>
              <w:rPr>
                <w:noProof/>
                <w:webHidden/>
              </w:rPr>
            </w:r>
            <w:r>
              <w:rPr>
                <w:noProof/>
                <w:webHidden/>
              </w:rPr>
              <w:fldChar w:fldCharType="separate"/>
            </w:r>
            <w:r>
              <w:rPr>
                <w:noProof/>
                <w:webHidden/>
              </w:rPr>
              <w:t>5</w:t>
            </w:r>
            <w:r>
              <w:rPr>
                <w:noProof/>
                <w:webHidden/>
              </w:rPr>
              <w:fldChar w:fldCharType="end"/>
            </w:r>
          </w:hyperlink>
        </w:p>
        <w:p w14:paraId="00525C8A" w14:textId="68049160"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5" w:history="1">
            <w:r w:rsidRPr="00D86944">
              <w:rPr>
                <w:rStyle w:val="Hyperlink"/>
                <w:rFonts w:ascii="DM Sans" w:hAnsi="DM Sans"/>
                <w:noProof/>
              </w:rPr>
              <w:t>The application</w:t>
            </w:r>
            <w:r>
              <w:rPr>
                <w:noProof/>
                <w:webHidden/>
              </w:rPr>
              <w:tab/>
            </w:r>
            <w:r>
              <w:rPr>
                <w:noProof/>
                <w:webHidden/>
              </w:rPr>
              <w:fldChar w:fldCharType="begin"/>
            </w:r>
            <w:r>
              <w:rPr>
                <w:noProof/>
                <w:webHidden/>
              </w:rPr>
              <w:instrText xml:space="preserve"> PAGEREF _Toc162336125 \h </w:instrText>
            </w:r>
            <w:r>
              <w:rPr>
                <w:noProof/>
                <w:webHidden/>
              </w:rPr>
            </w:r>
            <w:r>
              <w:rPr>
                <w:noProof/>
                <w:webHidden/>
              </w:rPr>
              <w:fldChar w:fldCharType="separate"/>
            </w:r>
            <w:r>
              <w:rPr>
                <w:noProof/>
                <w:webHidden/>
              </w:rPr>
              <w:t>8</w:t>
            </w:r>
            <w:r>
              <w:rPr>
                <w:noProof/>
                <w:webHidden/>
              </w:rPr>
              <w:fldChar w:fldCharType="end"/>
            </w:r>
          </w:hyperlink>
        </w:p>
        <w:p w14:paraId="72B4D3D3" w14:textId="3A9A6C01" w:rsidR="003366F9" w:rsidRDefault="003366F9">
          <w:pPr>
            <w:pStyle w:val="TOC2"/>
            <w:rPr>
              <w:rFonts w:asciiTheme="minorHAnsi" w:eastAsiaTheme="minorEastAsia" w:hAnsiTheme="minorHAnsi" w:cstheme="minorBidi"/>
              <w:noProof/>
              <w:kern w:val="2"/>
              <w:lang w:eastAsia="en-GB"/>
              <w14:ligatures w14:val="standardContextual"/>
            </w:rPr>
          </w:pPr>
          <w:hyperlink w:anchor="_Toc162336126" w:history="1">
            <w:r w:rsidRPr="00D86944">
              <w:rPr>
                <w:rStyle w:val="Hyperlink"/>
                <w:rFonts w:ascii="DM Sans" w:hAnsi="DM Sans"/>
                <w:noProof/>
              </w:rPr>
              <w:t>The application process and timetable</w:t>
            </w:r>
            <w:r>
              <w:rPr>
                <w:noProof/>
                <w:webHidden/>
              </w:rPr>
              <w:tab/>
            </w:r>
            <w:r>
              <w:rPr>
                <w:noProof/>
                <w:webHidden/>
              </w:rPr>
              <w:fldChar w:fldCharType="begin"/>
            </w:r>
            <w:r>
              <w:rPr>
                <w:noProof/>
                <w:webHidden/>
              </w:rPr>
              <w:instrText xml:space="preserve"> PAGEREF _Toc162336126 \h </w:instrText>
            </w:r>
            <w:r>
              <w:rPr>
                <w:noProof/>
                <w:webHidden/>
              </w:rPr>
            </w:r>
            <w:r>
              <w:rPr>
                <w:noProof/>
                <w:webHidden/>
              </w:rPr>
              <w:fldChar w:fldCharType="separate"/>
            </w:r>
            <w:r>
              <w:rPr>
                <w:noProof/>
                <w:webHidden/>
              </w:rPr>
              <w:t>8</w:t>
            </w:r>
            <w:r>
              <w:rPr>
                <w:noProof/>
                <w:webHidden/>
              </w:rPr>
              <w:fldChar w:fldCharType="end"/>
            </w:r>
          </w:hyperlink>
        </w:p>
        <w:p w14:paraId="1E2F409D" w14:textId="7466D877"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7" w:history="1">
            <w:r w:rsidRPr="00D86944">
              <w:rPr>
                <w:rStyle w:val="Hyperlink"/>
                <w:rFonts w:ascii="DM Sans" w:hAnsi="DM Sans"/>
                <w:noProof/>
              </w:rPr>
              <w:t>Safeguarding, Safer Recruitment and Data Protection</w:t>
            </w:r>
            <w:r>
              <w:rPr>
                <w:noProof/>
                <w:webHidden/>
              </w:rPr>
              <w:tab/>
            </w:r>
            <w:r>
              <w:rPr>
                <w:noProof/>
                <w:webHidden/>
              </w:rPr>
              <w:fldChar w:fldCharType="begin"/>
            </w:r>
            <w:r>
              <w:rPr>
                <w:noProof/>
                <w:webHidden/>
              </w:rPr>
              <w:instrText xml:space="preserve"> PAGEREF _Toc162336127 \h </w:instrText>
            </w:r>
            <w:r>
              <w:rPr>
                <w:noProof/>
                <w:webHidden/>
              </w:rPr>
            </w:r>
            <w:r>
              <w:rPr>
                <w:noProof/>
                <w:webHidden/>
              </w:rPr>
              <w:fldChar w:fldCharType="separate"/>
            </w:r>
            <w:r>
              <w:rPr>
                <w:noProof/>
                <w:webHidden/>
              </w:rPr>
              <w:t>9</w:t>
            </w:r>
            <w:r>
              <w:rPr>
                <w:noProof/>
                <w:webHidden/>
              </w:rPr>
              <w:fldChar w:fldCharType="end"/>
            </w:r>
          </w:hyperlink>
        </w:p>
        <w:p w14:paraId="15CE8BBF" w14:textId="044E7FD4"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8" w:history="1">
            <w:r w:rsidRPr="00D86944">
              <w:rPr>
                <w:rStyle w:val="Hyperlink"/>
                <w:rFonts w:ascii="DM Sans" w:hAnsi="DM Sans"/>
                <w:noProof/>
              </w:rPr>
              <w:t>Job Description</w:t>
            </w:r>
            <w:r>
              <w:rPr>
                <w:noProof/>
                <w:webHidden/>
              </w:rPr>
              <w:tab/>
            </w:r>
            <w:r>
              <w:rPr>
                <w:noProof/>
                <w:webHidden/>
              </w:rPr>
              <w:fldChar w:fldCharType="begin"/>
            </w:r>
            <w:r>
              <w:rPr>
                <w:noProof/>
                <w:webHidden/>
              </w:rPr>
              <w:instrText xml:space="preserve"> PAGEREF _Toc162336128 \h </w:instrText>
            </w:r>
            <w:r>
              <w:rPr>
                <w:noProof/>
                <w:webHidden/>
              </w:rPr>
            </w:r>
            <w:r>
              <w:rPr>
                <w:noProof/>
                <w:webHidden/>
              </w:rPr>
              <w:fldChar w:fldCharType="separate"/>
            </w:r>
            <w:r>
              <w:rPr>
                <w:noProof/>
                <w:webHidden/>
              </w:rPr>
              <w:t>10</w:t>
            </w:r>
            <w:r>
              <w:rPr>
                <w:noProof/>
                <w:webHidden/>
              </w:rPr>
              <w:fldChar w:fldCharType="end"/>
            </w:r>
          </w:hyperlink>
        </w:p>
        <w:p w14:paraId="2FD3E785" w14:textId="2C228F70" w:rsidR="003366F9" w:rsidRDefault="003366F9">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62336129" w:history="1">
            <w:r w:rsidRPr="00D86944">
              <w:rPr>
                <w:rStyle w:val="Hyperlink"/>
                <w:rFonts w:ascii="DM Sans" w:eastAsia="Times New Roman" w:hAnsi="DM Sans"/>
                <w:noProof/>
              </w:rPr>
              <w:t>Person Specification</w:t>
            </w:r>
            <w:r>
              <w:rPr>
                <w:noProof/>
                <w:webHidden/>
              </w:rPr>
              <w:tab/>
            </w:r>
            <w:r>
              <w:rPr>
                <w:noProof/>
                <w:webHidden/>
              </w:rPr>
              <w:fldChar w:fldCharType="begin"/>
            </w:r>
            <w:r>
              <w:rPr>
                <w:noProof/>
                <w:webHidden/>
              </w:rPr>
              <w:instrText xml:space="preserve"> PAGEREF _Toc162336129 \h </w:instrText>
            </w:r>
            <w:r>
              <w:rPr>
                <w:noProof/>
                <w:webHidden/>
              </w:rPr>
            </w:r>
            <w:r>
              <w:rPr>
                <w:noProof/>
                <w:webHidden/>
              </w:rPr>
              <w:fldChar w:fldCharType="separate"/>
            </w:r>
            <w:r>
              <w:rPr>
                <w:noProof/>
                <w:webHidden/>
              </w:rPr>
              <w:t>13</w:t>
            </w:r>
            <w:r>
              <w:rPr>
                <w:noProof/>
                <w:webHidden/>
              </w:rPr>
              <w:fldChar w:fldCharType="end"/>
            </w:r>
          </w:hyperlink>
        </w:p>
        <w:p w14:paraId="3AF59D51" w14:textId="6F659794" w:rsidR="00866ECC" w:rsidRPr="002F1B36" w:rsidRDefault="00866ECC">
          <w:pPr>
            <w:rPr>
              <w:rFonts w:ascii="DM Sans" w:hAnsi="DM Sans"/>
            </w:rPr>
          </w:pPr>
          <w:r w:rsidRPr="002F1B36">
            <w:rPr>
              <w:rFonts w:ascii="DM Sans" w:hAnsi="DM Sans"/>
              <w:b/>
              <w:bCs/>
              <w:noProof/>
            </w:rPr>
            <w:fldChar w:fldCharType="end"/>
          </w:r>
        </w:p>
      </w:sdtContent>
    </w:sdt>
    <w:p w14:paraId="7BA0F63A" w14:textId="77777777" w:rsidR="00C7665A" w:rsidRPr="002F1B36" w:rsidRDefault="00C7665A" w:rsidP="00C81030">
      <w:pPr>
        <w:rPr>
          <w:rFonts w:ascii="DM Sans" w:hAnsi="DM Sans" w:cstheme="minorHAnsi"/>
          <w:b/>
          <w:color w:val="44546A"/>
          <w:sz w:val="48"/>
          <w:szCs w:val="48"/>
        </w:rPr>
      </w:pPr>
    </w:p>
    <w:p w14:paraId="69130C0C" w14:textId="77777777" w:rsidR="00C7665A" w:rsidRPr="002F1B36" w:rsidRDefault="00C7665A" w:rsidP="00C81030">
      <w:pPr>
        <w:rPr>
          <w:rFonts w:ascii="DM Sans" w:hAnsi="DM Sans" w:cstheme="minorHAnsi"/>
          <w:b/>
          <w:color w:val="44546A"/>
          <w:sz w:val="48"/>
          <w:szCs w:val="48"/>
        </w:rPr>
      </w:pPr>
    </w:p>
    <w:p w14:paraId="1AC227AA" w14:textId="77777777" w:rsidR="00C7665A" w:rsidRPr="002F1B36" w:rsidRDefault="00C7665A" w:rsidP="00C81030">
      <w:pPr>
        <w:rPr>
          <w:rFonts w:ascii="DM Sans" w:hAnsi="DM Sans" w:cstheme="minorHAnsi"/>
          <w:b/>
          <w:color w:val="44546A"/>
          <w:sz w:val="48"/>
          <w:szCs w:val="48"/>
        </w:rPr>
      </w:pPr>
    </w:p>
    <w:p w14:paraId="25786F8A" w14:textId="77777777" w:rsidR="00C7665A" w:rsidRPr="002F1B36" w:rsidRDefault="00C7665A" w:rsidP="00C81030">
      <w:pPr>
        <w:rPr>
          <w:rFonts w:ascii="DM Sans" w:hAnsi="DM Sans" w:cstheme="minorHAnsi"/>
          <w:b/>
          <w:color w:val="44546A"/>
          <w:sz w:val="48"/>
          <w:szCs w:val="48"/>
        </w:rPr>
      </w:pPr>
    </w:p>
    <w:p w14:paraId="185BBF40" w14:textId="77777777" w:rsidR="00C7665A" w:rsidRPr="002F1B36" w:rsidRDefault="00C7665A" w:rsidP="00C81030">
      <w:pPr>
        <w:rPr>
          <w:rFonts w:ascii="DM Sans" w:hAnsi="DM Sans" w:cstheme="minorHAnsi"/>
          <w:b/>
          <w:color w:val="44546A"/>
          <w:sz w:val="48"/>
          <w:szCs w:val="48"/>
        </w:rPr>
      </w:pPr>
    </w:p>
    <w:p w14:paraId="1CAC09A8" w14:textId="70CD5B7F" w:rsidR="00884CD6" w:rsidRPr="002F1B36"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2336122"/>
      <w:r w:rsidRPr="002F1B36">
        <w:rPr>
          <w:rFonts w:ascii="DM Sans" w:eastAsia="Times New Roman" w:hAnsi="DM Sans"/>
          <w:b/>
          <w:color w:val="595959"/>
          <w:sz w:val="48"/>
          <w:szCs w:val="32"/>
        </w:rPr>
        <w:lastRenderedPageBreak/>
        <w:t>Letter from Catherine Paine, Chief Executive</w:t>
      </w:r>
      <w:bookmarkEnd w:id="0"/>
      <w:r w:rsidR="00B877F7" w:rsidRPr="002F1B36">
        <w:rPr>
          <w:rFonts w:ascii="DM Sans" w:eastAsia="Times New Roman" w:hAnsi="DM Sans"/>
          <w:b/>
          <w:color w:val="595959"/>
          <w:sz w:val="48"/>
          <w:szCs w:val="32"/>
        </w:rPr>
        <w:t xml:space="preserve"> Officer</w:t>
      </w:r>
      <w:bookmarkEnd w:id="1"/>
    </w:p>
    <w:p w14:paraId="62C446AD" w14:textId="77777777" w:rsidR="00884CD6" w:rsidRPr="002F1B36" w:rsidRDefault="00884CD6" w:rsidP="00884CD6">
      <w:pPr>
        <w:rPr>
          <w:rFonts w:ascii="DM Sans" w:hAnsi="DM Sans" w:cs="Calibri"/>
        </w:rPr>
      </w:pPr>
    </w:p>
    <w:p w14:paraId="0EFB43DB" w14:textId="46339091" w:rsidR="00884CD6" w:rsidRPr="002F1B36" w:rsidRDefault="00884CD6" w:rsidP="00884CD6">
      <w:pPr>
        <w:rPr>
          <w:rFonts w:ascii="DM Sans" w:hAnsi="DM Sans" w:cs="Calibri"/>
        </w:rPr>
      </w:pPr>
      <w:r w:rsidRPr="002F1B36">
        <w:rPr>
          <w:rFonts w:ascii="DM Sans" w:hAnsi="DM Sans" w:cs="Calibri"/>
        </w:rPr>
        <w:t>Dear Candidate</w:t>
      </w:r>
    </w:p>
    <w:p w14:paraId="5866E985" w14:textId="77777777" w:rsidR="00884CD6" w:rsidRPr="002F1B36" w:rsidRDefault="00884CD6" w:rsidP="00884CD6">
      <w:pPr>
        <w:rPr>
          <w:rFonts w:ascii="DM Sans" w:hAnsi="DM Sans" w:cs="Calibri"/>
        </w:rPr>
      </w:pPr>
      <w:r w:rsidRPr="002F1B36">
        <w:rPr>
          <w:rFonts w:ascii="DM Sans" w:hAnsi="DM Sans" w:cs="Calibri"/>
        </w:rPr>
        <w:t xml:space="preserve">Thank you for your interest in this role within the REAch2 Academy Trust. </w:t>
      </w:r>
    </w:p>
    <w:p w14:paraId="7F197FA9" w14:textId="77777777" w:rsidR="00884CD6" w:rsidRPr="002F1B36" w:rsidRDefault="00884CD6" w:rsidP="00884CD6">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2F1B36" w:rsidRDefault="00884CD6" w:rsidP="00884CD6">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2F1B36" w:rsidRDefault="00884CD6" w:rsidP="00884CD6">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2F1B36" w:rsidRDefault="00884CD6" w:rsidP="00884CD6">
      <w:pPr>
        <w:rPr>
          <w:rFonts w:ascii="DM Sans" w:hAnsi="DM Sans" w:cs="Calibri"/>
        </w:rPr>
      </w:pPr>
      <w:r w:rsidRPr="002F1B36">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65CA5EA3" w:rsidR="00884CD6" w:rsidRPr="002F1B36" w:rsidRDefault="00B877F7" w:rsidP="00884CD6">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2F1B36">
        <w:rPr>
          <w:rFonts w:ascii="DM Sans" w:hAnsi="DM Sans" w:cs="Calibri"/>
          <w:b/>
        </w:rPr>
        <w:t xml:space="preserve">Catherine Paine </w:t>
      </w:r>
    </w:p>
    <w:p w14:paraId="6B364121" w14:textId="77777777" w:rsidR="00884CD6" w:rsidRPr="002F1B36" w:rsidRDefault="00884CD6" w:rsidP="00884CD6">
      <w:pPr>
        <w:spacing w:after="0"/>
        <w:rPr>
          <w:rFonts w:ascii="DM Sans" w:hAnsi="DM Sans" w:cs="Calibri"/>
          <w:b/>
        </w:rPr>
      </w:pPr>
    </w:p>
    <w:p w14:paraId="64654798" w14:textId="126C70EB" w:rsidR="00A30DB3" w:rsidRPr="002F1B36" w:rsidRDefault="00884CD6" w:rsidP="00884CD6">
      <w:pPr>
        <w:rPr>
          <w:rFonts w:ascii="DM Sans" w:hAnsi="DM Sans" w:cs="Calibri"/>
        </w:rPr>
      </w:pPr>
      <w:r w:rsidRPr="002F1B36">
        <w:rPr>
          <w:rFonts w:ascii="DM Sans" w:hAnsi="DM Sans" w:cs="Calibri"/>
          <w:b/>
        </w:rPr>
        <w:t>C</w:t>
      </w:r>
      <w:r w:rsidR="00B877F7" w:rsidRPr="002F1B36">
        <w:rPr>
          <w:rFonts w:ascii="DM Sans" w:hAnsi="DM Sans" w:cs="Calibri"/>
          <w:b/>
        </w:rPr>
        <w:t>EO</w:t>
      </w:r>
    </w:p>
    <w:p w14:paraId="614110CC" w14:textId="075CFE87" w:rsidR="00AA0ABE" w:rsidRPr="002F1B36" w:rsidRDefault="00AA0ABE">
      <w:pPr>
        <w:spacing w:after="0" w:line="240" w:lineRule="auto"/>
        <w:rPr>
          <w:rFonts w:ascii="DM Sans" w:hAnsi="DM Sans" w:cstheme="minorHAnsi"/>
          <w:b/>
        </w:rPr>
      </w:pPr>
      <w:r w:rsidRPr="002F1B36">
        <w:rPr>
          <w:rFonts w:ascii="DM Sans" w:hAnsi="DM Sans" w:cstheme="minorHAnsi"/>
          <w:b/>
        </w:rPr>
        <w:br w:type="page"/>
      </w:r>
    </w:p>
    <w:p w14:paraId="7AF16C5E" w14:textId="6B2C19FF" w:rsidR="00B877F7" w:rsidRPr="00F47A57" w:rsidRDefault="00B113FF" w:rsidP="00F47A57">
      <w:pPr>
        <w:pStyle w:val="Heading1"/>
        <w:rPr>
          <w:rFonts w:ascii="DM Sans" w:hAnsi="DM Sans"/>
        </w:rPr>
      </w:pPr>
      <w:bookmarkStart w:id="2" w:name="_Toc162336123"/>
      <w:r w:rsidRPr="002F1B36">
        <w:rPr>
          <w:rFonts w:ascii="DM Sans" w:hAnsi="DM Sans"/>
        </w:rPr>
        <w:lastRenderedPageBreak/>
        <w:t>Our Cornerstones and Touchstones</w:t>
      </w:r>
      <w:bookmarkEnd w:id="2"/>
    </w:p>
    <w:p w14:paraId="7C209BCA" w14:textId="77777777" w:rsidR="00F47A57" w:rsidRPr="00CB41B3" w:rsidRDefault="00B877F7" w:rsidP="00F47A5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00A30DB3" w:rsidRPr="002F1B36">
        <w:rPr>
          <w:rFonts w:ascii="DM Sans" w:hAnsi="DM Sans" w:cs="Calibri"/>
        </w:rPr>
        <w:t xml:space="preserve">REAch2 </w:t>
      </w:r>
      <w:r w:rsidR="00F47A57" w:rsidRPr="00CB41B3">
        <w:rPr>
          <w:rFonts w:ascii="DM Sans" w:hAnsi="DM Sans" w:cs="Calibri"/>
        </w:rPr>
        <w:t xml:space="preserve">is defined by the values of </w:t>
      </w:r>
      <w:r w:rsidR="00F47A57" w:rsidRPr="00CB41B3">
        <w:rPr>
          <w:rFonts w:ascii="DM Sans" w:hAnsi="DM Sans" w:cs="Calibri"/>
          <w:b/>
          <w:color w:val="002060"/>
        </w:rPr>
        <w:t>excellence, quality, delivery and standards</w:t>
      </w:r>
      <w:r w:rsidR="00F47A57" w:rsidRPr="00CB41B3">
        <w:rPr>
          <w:rFonts w:ascii="DM Sans" w:hAnsi="DM Sans" w:cs="Calibri"/>
          <w:b/>
        </w:rPr>
        <w:t xml:space="preserve"> </w:t>
      </w:r>
      <w:r w:rsidR="00F47A57" w:rsidRPr="00CB41B3">
        <w:rPr>
          <w:rFonts w:ascii="DM Sans" w:hAnsi="DM Sans" w:cs="Calibri"/>
        </w:rPr>
        <w:t>– these features give the Trust its enduring attributes and its inherent reliability.</w:t>
      </w:r>
    </w:p>
    <w:p w14:paraId="0A059005" w14:textId="77777777" w:rsidR="00F47A57" w:rsidRPr="00CB41B3" w:rsidRDefault="00F47A57" w:rsidP="00F47A57">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272B835" w14:textId="77777777" w:rsidR="00F47A57" w:rsidRPr="00CB41B3" w:rsidRDefault="00F47A57" w:rsidP="00F47A5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5611790F" w14:textId="77777777" w:rsidR="00F47A57" w:rsidRPr="00CB41B3" w:rsidRDefault="00F47A57" w:rsidP="00F47A5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775E09F0" w14:textId="77777777" w:rsidR="00F47A57" w:rsidRPr="00CB41B3" w:rsidRDefault="00F47A57" w:rsidP="00F47A5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6DB0460E" w14:textId="77777777" w:rsidR="00F47A57" w:rsidRPr="00CB41B3" w:rsidRDefault="00F47A57" w:rsidP="00F47A57">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1E7C6952" w14:textId="77777777" w:rsidR="00F47A57" w:rsidRPr="00CB41B3" w:rsidRDefault="00F47A57" w:rsidP="00F47A5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1C95C559" w:rsidR="00B877F7" w:rsidRPr="00F47A57" w:rsidRDefault="00F47A57"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Default="008847E4" w:rsidP="00866ECC">
      <w:pPr>
        <w:pStyle w:val="Heading1"/>
        <w:rPr>
          <w:rFonts w:ascii="DM Sans" w:hAnsi="DM Sans"/>
        </w:rPr>
      </w:pPr>
      <w:bookmarkStart w:id="3" w:name="_Toc162336124"/>
      <w:r w:rsidRPr="002F1B36">
        <w:rPr>
          <w:rFonts w:ascii="DM Sans" w:hAnsi="DM Sans"/>
        </w:rPr>
        <w:lastRenderedPageBreak/>
        <w:t>The role</w:t>
      </w:r>
      <w:bookmarkEnd w:id="3"/>
    </w:p>
    <w:p w14:paraId="18AFDAAB" w14:textId="77777777" w:rsidR="00B409FD" w:rsidRDefault="00B409FD" w:rsidP="00B409FD"/>
    <w:p w14:paraId="05C3215F" w14:textId="3A896D33" w:rsidR="00B409FD" w:rsidRDefault="00B409FD" w:rsidP="00B409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Post: </w:t>
      </w:r>
      <w:r>
        <w:rPr>
          <w:rStyle w:val="tabchar"/>
          <w:rFonts w:ascii="Calibri" w:hAnsi="Calibri" w:cs="Calibri"/>
          <w:sz w:val="22"/>
          <w:szCs w:val="22"/>
        </w:rPr>
        <w:tab/>
      </w:r>
      <w:r>
        <w:rPr>
          <w:rStyle w:val="tabchar"/>
          <w:rFonts w:ascii="Calibri" w:hAnsi="Calibri" w:cs="Calibri"/>
        </w:rPr>
        <w:tab/>
      </w:r>
      <w:r>
        <w:rPr>
          <w:rStyle w:val="normaltextrun"/>
          <w:rFonts w:ascii="Calibri" w:hAnsi="Calibri" w:cs="Calibri"/>
          <w:sz w:val="22"/>
          <w:szCs w:val="22"/>
        </w:rPr>
        <w:t>Class Teacher</w:t>
      </w:r>
    </w:p>
    <w:p w14:paraId="29E3E6FF" w14:textId="588634DA" w:rsidR="00B409FD" w:rsidRDefault="00B409FD" w:rsidP="00B409FD">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Job Terms:</w:t>
      </w:r>
      <w:r>
        <w:rPr>
          <w:rStyle w:val="tabchar"/>
          <w:rFonts w:ascii="Calibri" w:hAnsi="Calibri" w:cs="Calibri"/>
          <w:sz w:val="22"/>
          <w:szCs w:val="22"/>
        </w:rPr>
        <w:tab/>
      </w:r>
      <w:r w:rsidR="00D201BC">
        <w:rPr>
          <w:rStyle w:val="normaltextrun"/>
          <w:rFonts w:ascii="Calibri" w:hAnsi="Calibri" w:cs="Calibri"/>
          <w:sz w:val="22"/>
          <w:szCs w:val="22"/>
        </w:rPr>
        <w:t>Full T</w:t>
      </w:r>
      <w:r w:rsidR="001467A7">
        <w:rPr>
          <w:rStyle w:val="normaltextrun"/>
          <w:rFonts w:ascii="Calibri" w:hAnsi="Calibri" w:cs="Calibri"/>
          <w:sz w:val="22"/>
          <w:szCs w:val="22"/>
        </w:rPr>
        <w:t>ime</w:t>
      </w:r>
    </w:p>
    <w:p w14:paraId="272181EE" w14:textId="0484CB8F" w:rsidR="00B409FD" w:rsidRDefault="001467A7" w:rsidP="001467A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Appointment:</w:t>
      </w:r>
      <w:r>
        <w:rPr>
          <w:rStyle w:val="normaltextrun"/>
          <w:rFonts w:ascii="Calibri" w:hAnsi="Calibri" w:cs="Calibri"/>
          <w:sz w:val="22"/>
          <w:szCs w:val="22"/>
        </w:rPr>
        <w:tab/>
        <w:t>Permanent</w:t>
      </w:r>
      <w:r w:rsidR="00B409FD">
        <w:rPr>
          <w:rStyle w:val="normaltextrun"/>
          <w:rFonts w:ascii="Calibri" w:hAnsi="Calibri" w:cs="Calibri"/>
          <w:sz w:val="22"/>
          <w:szCs w:val="22"/>
        </w:rPr>
        <w:t>  </w:t>
      </w:r>
      <w:r w:rsidR="00B409FD">
        <w:rPr>
          <w:rStyle w:val="eop"/>
          <w:rFonts w:ascii="Calibri" w:hAnsi="Calibri" w:cs="Calibri"/>
          <w:sz w:val="22"/>
          <w:szCs w:val="22"/>
        </w:rPr>
        <w:t> </w:t>
      </w:r>
    </w:p>
    <w:p w14:paraId="4B825144" w14:textId="108C3E9B" w:rsidR="00B409FD" w:rsidRDefault="00B409FD" w:rsidP="00B409FD">
      <w:pPr>
        <w:spacing w:after="0" w:line="240" w:lineRule="auto"/>
        <w:jc w:val="both"/>
        <w:rPr>
          <w:rFonts w:ascii="DM Sans" w:eastAsia="Times New Roman" w:hAnsi="DM Sans" w:cstheme="minorHAnsi"/>
          <w:sz w:val="20"/>
          <w:szCs w:val="20"/>
          <w:lang w:eastAsia="en-GB"/>
        </w:rPr>
      </w:pPr>
      <w:r>
        <w:rPr>
          <w:rStyle w:val="normaltextrun"/>
          <w:rFonts w:cs="Calibri"/>
        </w:rPr>
        <w:t>Salary:</w:t>
      </w:r>
      <w:r>
        <w:rPr>
          <w:rStyle w:val="tabchar"/>
          <w:rFonts w:cs="Calibri"/>
        </w:rPr>
        <w:tab/>
      </w:r>
      <w:r>
        <w:rPr>
          <w:rStyle w:val="tabchar"/>
          <w:rFonts w:cs="Calibri"/>
        </w:rPr>
        <w:tab/>
      </w:r>
      <w:r w:rsidR="001467A7">
        <w:rPr>
          <w:rStyle w:val="normaltextrun"/>
          <w:rFonts w:ascii="DM Sans" w:hAnsi="DM Sans"/>
          <w:color w:val="000000"/>
          <w:bdr w:val="none" w:sz="0" w:space="0" w:color="auto" w:frame="1"/>
          <w:lang w:val="en-US"/>
        </w:rPr>
        <w:t>MPS – ECTs are welcome to apply</w:t>
      </w:r>
    </w:p>
    <w:p w14:paraId="61747452" w14:textId="1185C181" w:rsidR="00B409FD" w:rsidRDefault="00B409FD" w:rsidP="00B409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Start Date:</w:t>
      </w:r>
      <w:r>
        <w:rPr>
          <w:rStyle w:val="tabchar"/>
          <w:rFonts w:ascii="Calibri" w:hAnsi="Calibri" w:cs="Calibri"/>
          <w:sz w:val="22"/>
          <w:szCs w:val="22"/>
        </w:rPr>
        <w:tab/>
      </w:r>
      <w:r w:rsidR="001467A7">
        <w:rPr>
          <w:rStyle w:val="normaltextrun"/>
          <w:rFonts w:ascii="Calibri" w:hAnsi="Calibri" w:cs="Calibri"/>
          <w:sz w:val="22"/>
          <w:szCs w:val="22"/>
        </w:rPr>
        <w:t>September 2024</w:t>
      </w:r>
    </w:p>
    <w:p w14:paraId="0696970A" w14:textId="77777777" w:rsidR="00B409FD" w:rsidRDefault="00B409FD" w:rsidP="00B409FD"/>
    <w:p w14:paraId="61DD785B" w14:textId="1C794FBA" w:rsidR="008165B1" w:rsidRDefault="008165B1" w:rsidP="008165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rPr>
        <w:t xml:space="preserve">At </w:t>
      </w:r>
      <w:proofErr w:type="spellStart"/>
      <w:r>
        <w:rPr>
          <w:rStyle w:val="normaltextrun"/>
          <w:rFonts w:ascii="DM Sans" w:hAnsi="DM Sans" w:cs="Segoe UI"/>
          <w:sz w:val="22"/>
          <w:szCs w:val="22"/>
        </w:rPr>
        <w:t>Tymberwood</w:t>
      </w:r>
      <w:proofErr w:type="spellEnd"/>
      <w:r>
        <w:rPr>
          <w:rStyle w:val="normaltextrun"/>
          <w:rFonts w:ascii="DM Sans" w:hAnsi="DM Sans" w:cs="Segoe UI"/>
          <w:sz w:val="22"/>
          <w:szCs w:val="22"/>
        </w:rPr>
        <w:t xml:space="preserve"> Academy we strive to ensure that all our pupils are happy, confident, ambitious individuals with a passion for </w:t>
      </w:r>
      <w:proofErr w:type="gramStart"/>
      <w:r>
        <w:rPr>
          <w:rStyle w:val="normaltextrun"/>
          <w:rFonts w:ascii="DM Sans" w:hAnsi="DM Sans" w:cs="Segoe UI"/>
          <w:sz w:val="22"/>
          <w:szCs w:val="22"/>
        </w:rPr>
        <w:t>learning;</w:t>
      </w:r>
      <w:proofErr w:type="gramEnd"/>
      <w:r>
        <w:rPr>
          <w:rStyle w:val="normaltextrun"/>
          <w:rFonts w:ascii="DM Sans" w:hAnsi="DM Sans" w:cs="Segoe UI"/>
          <w:sz w:val="22"/>
          <w:szCs w:val="22"/>
        </w:rPr>
        <w:t xml:space="preserve"> who possess the skills, knowledge, learning attitudes and behaviours to enable them to be successful in the world today, and in the future. We achieve this through creating a strong sense of community and by providing high quality teaching and learning opportunities through an inspiring curriculum. </w:t>
      </w:r>
      <w:r>
        <w:rPr>
          <w:rStyle w:val="eop"/>
          <w:rFonts w:ascii="DM Sans" w:hAnsi="DM Sans" w:cs="Segoe UI"/>
          <w:sz w:val="22"/>
          <w:szCs w:val="22"/>
        </w:rPr>
        <w:t> </w:t>
      </w:r>
    </w:p>
    <w:p w14:paraId="085F2EC0" w14:textId="77777777" w:rsidR="008165B1" w:rsidRDefault="008165B1" w:rsidP="008165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DM Sans" w:hAnsi="DM Sans" w:cs="Segoe UI"/>
          <w:sz w:val="22"/>
          <w:szCs w:val="22"/>
        </w:rPr>
        <w:t> </w:t>
      </w:r>
    </w:p>
    <w:p w14:paraId="06B63F8A" w14:textId="77777777" w:rsidR="00320CAA" w:rsidRPr="00320CAA" w:rsidRDefault="00320CAA" w:rsidP="00320CAA">
      <w:pPr>
        <w:pStyle w:val="NoSpacing"/>
        <w:rPr>
          <w:b/>
          <w:bCs/>
          <w:lang w:eastAsia="en-GB"/>
        </w:rPr>
      </w:pPr>
      <w:bookmarkStart w:id="4" w:name="_Hlk62037109"/>
      <w:r w:rsidRPr="00320CAA">
        <w:rPr>
          <w:b/>
          <w:bCs/>
        </w:rPr>
        <w:t xml:space="preserve">If you can answer yes to these </w:t>
      </w:r>
      <w:proofErr w:type="gramStart"/>
      <w:r w:rsidRPr="00320CAA">
        <w:rPr>
          <w:b/>
          <w:bCs/>
        </w:rPr>
        <w:t>questions</w:t>
      </w:r>
      <w:proofErr w:type="gramEnd"/>
      <w:r w:rsidRPr="00320CAA">
        <w:rPr>
          <w:b/>
          <w:bCs/>
        </w:rPr>
        <w:t xml:space="preserve"> then we think you should read on!</w:t>
      </w:r>
    </w:p>
    <w:p w14:paraId="18B04A61" w14:textId="625DBF80" w:rsidR="00320CAA" w:rsidRDefault="00320CAA" w:rsidP="00AF767D">
      <w:pPr>
        <w:pStyle w:val="NoSpacing"/>
        <w:numPr>
          <w:ilvl w:val="0"/>
          <w:numId w:val="11"/>
        </w:numPr>
        <w:ind w:left="567" w:hanging="284"/>
      </w:pPr>
      <w:r>
        <w:t>Do your values align with ours, ‘Equality, Respect, Kindness, Responsibility and Honesty’ as well as our mission statement, ‘Nurturing Potential, Inspiring a Generation and Excellence for All’?</w:t>
      </w:r>
    </w:p>
    <w:p w14:paraId="3E223C63" w14:textId="3D8ABC20" w:rsidR="00320CAA" w:rsidRDefault="00320CAA" w:rsidP="00AF767D">
      <w:pPr>
        <w:pStyle w:val="NoSpacing"/>
        <w:numPr>
          <w:ilvl w:val="0"/>
          <w:numId w:val="11"/>
        </w:numPr>
        <w:ind w:left="567" w:hanging="284"/>
      </w:pPr>
      <w:r>
        <w:t>Do you firmly believe that all children should be nurtured, happy, cared for and know that you are fighting for them?</w:t>
      </w:r>
    </w:p>
    <w:p w14:paraId="427370F0" w14:textId="0E5FE794" w:rsidR="00320CAA" w:rsidRDefault="00320CAA" w:rsidP="00AF767D">
      <w:pPr>
        <w:pStyle w:val="NoSpacing"/>
        <w:numPr>
          <w:ilvl w:val="0"/>
          <w:numId w:val="11"/>
        </w:numPr>
        <w:ind w:left="567" w:hanging="284"/>
      </w:pPr>
      <w:r>
        <w:t>Do you want to work in a school where you can make a difference?</w:t>
      </w:r>
    </w:p>
    <w:p w14:paraId="61C09242" w14:textId="77777777" w:rsidR="00320CAA" w:rsidRDefault="00320CAA" w:rsidP="00AF767D">
      <w:pPr>
        <w:pStyle w:val="NoSpacing"/>
        <w:numPr>
          <w:ilvl w:val="0"/>
          <w:numId w:val="11"/>
        </w:numPr>
        <w:ind w:left="567" w:hanging="284"/>
      </w:pPr>
      <w:r>
        <w:t>We are an Ofsted rated ‘good’ school as reported in March 2022, please do view our report.</w:t>
      </w:r>
    </w:p>
    <w:p w14:paraId="56724A2D" w14:textId="77777777" w:rsidR="00AF767D" w:rsidRDefault="00AF767D" w:rsidP="00AF767D">
      <w:pPr>
        <w:pStyle w:val="NoSpacing"/>
        <w:numPr>
          <w:ilvl w:val="0"/>
          <w:numId w:val="11"/>
        </w:numPr>
        <w:ind w:left="567" w:hanging="284"/>
      </w:pPr>
    </w:p>
    <w:p w14:paraId="33B7DD79" w14:textId="77777777" w:rsidR="00320CAA" w:rsidRPr="00320CAA" w:rsidRDefault="00320CAA" w:rsidP="00320CAA">
      <w:pPr>
        <w:pStyle w:val="NoSpacing"/>
        <w:rPr>
          <w:b/>
          <w:bCs/>
        </w:rPr>
      </w:pPr>
      <w:r w:rsidRPr="00320CAA">
        <w:rPr>
          <w:b/>
          <w:bCs/>
        </w:rPr>
        <w:t>We have a great team with effective systems in place. The ideal candidate will:</w:t>
      </w:r>
    </w:p>
    <w:p w14:paraId="2FB82939" w14:textId="665FA498" w:rsidR="00320CAA" w:rsidRDefault="00320CAA" w:rsidP="00AF767D">
      <w:pPr>
        <w:pStyle w:val="NoSpacing"/>
        <w:numPr>
          <w:ilvl w:val="0"/>
          <w:numId w:val="14"/>
        </w:numPr>
        <w:ind w:left="567" w:hanging="283"/>
      </w:pPr>
      <w:r>
        <w:t xml:space="preserve">Have high expectations and believe every child can </w:t>
      </w:r>
      <w:proofErr w:type="gramStart"/>
      <w:r>
        <w:t>achieve</w:t>
      </w:r>
      <w:proofErr w:type="gramEnd"/>
    </w:p>
    <w:p w14:paraId="4712475F" w14:textId="1E86526D" w:rsidR="00320CAA" w:rsidRDefault="00320CAA" w:rsidP="00AF767D">
      <w:pPr>
        <w:pStyle w:val="NoSpacing"/>
        <w:numPr>
          <w:ilvl w:val="0"/>
          <w:numId w:val="14"/>
        </w:numPr>
        <w:ind w:left="567" w:hanging="283"/>
      </w:pPr>
      <w:r>
        <w:t xml:space="preserve">Make learning irresistible, effective and </w:t>
      </w:r>
      <w:proofErr w:type="gramStart"/>
      <w:r>
        <w:t>inclusive</w:t>
      </w:r>
      <w:proofErr w:type="gramEnd"/>
    </w:p>
    <w:p w14:paraId="2348F549" w14:textId="2214DEC4" w:rsidR="00320CAA" w:rsidRDefault="00320CAA" w:rsidP="00AF767D">
      <w:pPr>
        <w:pStyle w:val="NoSpacing"/>
        <w:numPr>
          <w:ilvl w:val="0"/>
          <w:numId w:val="14"/>
        </w:numPr>
        <w:ind w:left="567" w:hanging="283"/>
      </w:pPr>
      <w:r>
        <w:t xml:space="preserve">Be excited about ongoing professional development, being a lifelong </w:t>
      </w:r>
      <w:proofErr w:type="gramStart"/>
      <w:r>
        <w:t>learner</w:t>
      </w:r>
      <w:proofErr w:type="gramEnd"/>
    </w:p>
    <w:p w14:paraId="40F6A8F7" w14:textId="15B2BD67" w:rsidR="00320CAA" w:rsidRDefault="00320CAA" w:rsidP="00AF767D">
      <w:pPr>
        <w:pStyle w:val="NoSpacing"/>
        <w:numPr>
          <w:ilvl w:val="0"/>
          <w:numId w:val="14"/>
        </w:numPr>
        <w:ind w:left="567" w:hanging="283"/>
      </w:pPr>
      <w:r>
        <w:t>Actively contribute to the wider life of the school</w:t>
      </w:r>
    </w:p>
    <w:p w14:paraId="51BCF574" w14:textId="0518D4BD" w:rsidR="00320CAA" w:rsidRDefault="00320CAA" w:rsidP="00AF767D">
      <w:pPr>
        <w:pStyle w:val="NoSpacing"/>
        <w:numPr>
          <w:ilvl w:val="0"/>
          <w:numId w:val="14"/>
        </w:numPr>
        <w:ind w:left="567" w:hanging="283"/>
      </w:pPr>
      <w:r>
        <w:t xml:space="preserve">Have excellent interpersonal skills and be able to work well as part of a </w:t>
      </w:r>
      <w:proofErr w:type="gramStart"/>
      <w:r>
        <w:t>team</w:t>
      </w:r>
      <w:proofErr w:type="gramEnd"/>
    </w:p>
    <w:p w14:paraId="5921484B" w14:textId="24A6129B" w:rsidR="00320CAA" w:rsidRDefault="00320CAA" w:rsidP="00AF767D">
      <w:pPr>
        <w:pStyle w:val="NoSpacing"/>
        <w:numPr>
          <w:ilvl w:val="0"/>
          <w:numId w:val="14"/>
        </w:numPr>
        <w:ind w:left="567" w:hanging="283"/>
      </w:pPr>
      <w:r>
        <w:t xml:space="preserve">Be able to build relationships with all </w:t>
      </w:r>
      <w:proofErr w:type="gramStart"/>
      <w:r>
        <w:t>stakeholders</w:t>
      </w:r>
      <w:proofErr w:type="gramEnd"/>
    </w:p>
    <w:p w14:paraId="1B3BC56F" w14:textId="77777777" w:rsidR="00AF767D" w:rsidRDefault="00AF767D" w:rsidP="00AF767D">
      <w:pPr>
        <w:pStyle w:val="NoSpacing"/>
        <w:ind w:left="567"/>
      </w:pPr>
    </w:p>
    <w:p w14:paraId="6CDF4753" w14:textId="77777777" w:rsidR="00320CAA" w:rsidRPr="00320CAA" w:rsidRDefault="00320CAA" w:rsidP="00320CAA">
      <w:pPr>
        <w:pStyle w:val="NoSpacing"/>
        <w:rPr>
          <w:b/>
          <w:bCs/>
        </w:rPr>
      </w:pPr>
      <w:r w:rsidRPr="00320CAA">
        <w:rPr>
          <w:b/>
          <w:bCs/>
        </w:rPr>
        <w:t>For successful candidates we can offer:</w:t>
      </w:r>
    </w:p>
    <w:p w14:paraId="4CC03270" w14:textId="7C8FD532" w:rsidR="00320CAA" w:rsidRDefault="00320CAA" w:rsidP="00AF767D">
      <w:pPr>
        <w:pStyle w:val="NoSpacing"/>
        <w:numPr>
          <w:ilvl w:val="0"/>
          <w:numId w:val="17"/>
        </w:numPr>
        <w:ind w:left="567" w:hanging="283"/>
      </w:pPr>
      <w:r>
        <w:t>Amazing children who want to be the best versions of themselves</w:t>
      </w:r>
    </w:p>
    <w:p w14:paraId="045BD320" w14:textId="57E9A800" w:rsidR="00320CAA" w:rsidRDefault="00320CAA" w:rsidP="00AF767D">
      <w:pPr>
        <w:pStyle w:val="NoSpacing"/>
        <w:numPr>
          <w:ilvl w:val="0"/>
          <w:numId w:val="17"/>
        </w:numPr>
        <w:ind w:left="567" w:hanging="283"/>
      </w:pPr>
      <w:r>
        <w:lastRenderedPageBreak/>
        <w:t>A dedicated, motivated staff</w:t>
      </w:r>
    </w:p>
    <w:p w14:paraId="51BF1D55" w14:textId="39DEF83E" w:rsidR="00320CAA" w:rsidRDefault="00320CAA" w:rsidP="00AF767D">
      <w:pPr>
        <w:pStyle w:val="NoSpacing"/>
        <w:numPr>
          <w:ilvl w:val="0"/>
          <w:numId w:val="17"/>
        </w:numPr>
        <w:ind w:left="567" w:hanging="283"/>
      </w:pPr>
      <w:r>
        <w:t xml:space="preserve">A leadership team who works with the staff and listens to </w:t>
      </w:r>
      <w:proofErr w:type="gramStart"/>
      <w:r>
        <w:t>feedback</w:t>
      </w:r>
      <w:proofErr w:type="gramEnd"/>
    </w:p>
    <w:p w14:paraId="2BD53440" w14:textId="39E6401C" w:rsidR="00320CAA" w:rsidRDefault="00320CAA" w:rsidP="00AF767D">
      <w:pPr>
        <w:pStyle w:val="NoSpacing"/>
        <w:numPr>
          <w:ilvl w:val="0"/>
          <w:numId w:val="17"/>
        </w:numPr>
        <w:ind w:left="567" w:hanging="283"/>
      </w:pPr>
      <w:r>
        <w:t>An active school community with supportive families</w:t>
      </w:r>
    </w:p>
    <w:p w14:paraId="2D424415" w14:textId="513646FD" w:rsidR="00320CAA" w:rsidRDefault="00320CAA" w:rsidP="00AF767D">
      <w:pPr>
        <w:pStyle w:val="NoSpacing"/>
        <w:numPr>
          <w:ilvl w:val="0"/>
          <w:numId w:val="17"/>
        </w:numPr>
        <w:ind w:left="567" w:hanging="283"/>
      </w:pPr>
      <w:r>
        <w:t xml:space="preserve">A commitment to bespoke professional development based on EEF </w:t>
      </w:r>
      <w:proofErr w:type="gramStart"/>
      <w:r>
        <w:t>research</w:t>
      </w:r>
      <w:proofErr w:type="gramEnd"/>
    </w:p>
    <w:p w14:paraId="623AA262" w14:textId="2A4E496E" w:rsidR="00320CAA" w:rsidRDefault="00320CAA" w:rsidP="00AF767D">
      <w:pPr>
        <w:pStyle w:val="NoSpacing"/>
        <w:numPr>
          <w:ilvl w:val="0"/>
          <w:numId w:val="17"/>
        </w:numPr>
        <w:ind w:left="567" w:hanging="283"/>
      </w:pPr>
      <w:r>
        <w:t xml:space="preserve">Feedback to ensure </w:t>
      </w:r>
      <w:proofErr w:type="gramStart"/>
      <w:r>
        <w:t>growth</w:t>
      </w:r>
      <w:proofErr w:type="gramEnd"/>
    </w:p>
    <w:p w14:paraId="7E7471C0" w14:textId="1863BB8F" w:rsidR="00320CAA" w:rsidRDefault="00320CAA" w:rsidP="00AF767D">
      <w:pPr>
        <w:pStyle w:val="NoSpacing"/>
        <w:numPr>
          <w:ilvl w:val="0"/>
          <w:numId w:val="17"/>
        </w:numPr>
        <w:ind w:left="567" w:hanging="283"/>
      </w:pPr>
      <w:r>
        <w:t>A vibrant and welcoming learning environment</w:t>
      </w:r>
    </w:p>
    <w:p w14:paraId="543CBF05" w14:textId="451F1213" w:rsidR="00320CAA" w:rsidRDefault="00320CAA" w:rsidP="00AF767D">
      <w:pPr>
        <w:pStyle w:val="NoSpacing"/>
        <w:numPr>
          <w:ilvl w:val="0"/>
          <w:numId w:val="17"/>
        </w:numPr>
        <w:ind w:left="567" w:hanging="283"/>
      </w:pPr>
      <w:r>
        <w:t>Excellent training at all levels through the school and REAch2 Academy Trust</w:t>
      </w:r>
    </w:p>
    <w:p w14:paraId="39790ECA" w14:textId="5F11FA6E" w:rsidR="00320CAA" w:rsidRDefault="00320CAA" w:rsidP="00AF767D">
      <w:pPr>
        <w:pStyle w:val="NoSpacing"/>
        <w:ind w:left="567"/>
      </w:pPr>
    </w:p>
    <w:bookmarkEnd w:id="4"/>
    <w:p w14:paraId="3FC46F58" w14:textId="77777777" w:rsidR="00AF767D" w:rsidRDefault="00AF767D" w:rsidP="00A05CE3">
      <w:pPr>
        <w:pStyle w:val="NormalWeb"/>
        <w:shd w:val="clear" w:color="auto" w:fill="FFFFFF"/>
        <w:spacing w:before="0" w:beforeAutospacing="0" w:after="0" w:afterAutospacing="0"/>
        <w:rPr>
          <w:rFonts w:ascii="DM Sans" w:hAnsi="DM Sans" w:cs="Calibri"/>
          <w:b/>
          <w:bCs/>
          <w:color w:val="222222"/>
          <w:sz w:val="22"/>
          <w:szCs w:val="22"/>
        </w:rPr>
      </w:pPr>
    </w:p>
    <w:p w14:paraId="0CDC0445" w14:textId="603080A7" w:rsidR="00A15F7C" w:rsidRDefault="00A15F7C" w:rsidP="00A05CE3">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14:paraId="47AD0D97" w14:textId="77777777" w:rsidR="00617F84" w:rsidRDefault="00617F84" w:rsidP="00A05CE3">
      <w:pPr>
        <w:pStyle w:val="NormalWeb"/>
        <w:shd w:val="clear" w:color="auto" w:fill="FFFFFF"/>
        <w:spacing w:before="0" w:beforeAutospacing="0" w:after="0" w:afterAutospacing="0"/>
        <w:rPr>
          <w:rFonts w:ascii="DM Sans" w:hAnsi="DM Sans" w:cs="Calibri"/>
          <w:b/>
          <w:bCs/>
          <w:color w:val="222222"/>
          <w:sz w:val="22"/>
          <w:szCs w:val="22"/>
        </w:rPr>
      </w:pPr>
    </w:p>
    <w:p w14:paraId="1C5949C1" w14:textId="6FF8854C"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bookmarkStart w:id="5" w:name="_Hlk151107114"/>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14:paraId="1A2B6EA0" w14:textId="77777777" w:rsidR="00842537" w:rsidRDefault="00842537" w:rsidP="00617F84">
      <w:pPr>
        <w:pStyle w:val="NormalWeb"/>
        <w:shd w:val="clear" w:color="auto" w:fill="FFFFFF"/>
        <w:spacing w:before="0" w:beforeAutospacing="0" w:after="0" w:afterAutospacing="0"/>
        <w:rPr>
          <w:rFonts w:ascii="DM Sans" w:hAnsi="DM Sans" w:cs="Calibri"/>
          <w:color w:val="222222"/>
          <w:sz w:val="22"/>
          <w:szCs w:val="22"/>
        </w:rPr>
      </w:pPr>
    </w:p>
    <w:p w14:paraId="0979B6CB" w14:textId="6D5DAF07" w:rsidR="00617F84" w:rsidRPr="00617F84" w:rsidRDefault="00842537"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ha</w:t>
      </w:r>
      <w:r>
        <w:rPr>
          <w:rFonts w:ascii="DM Sans" w:hAnsi="DM Sans" w:cs="Calibri"/>
          <w:color w:val="222222"/>
          <w:sz w:val="22"/>
          <w:szCs w:val="22"/>
        </w:rPr>
        <w:t>s</w:t>
      </w:r>
      <w:r w:rsidR="00617F84" w:rsidRP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00617F84" w:rsidRP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virtues and values to withstand the winds of change and positively impact on society. </w:t>
      </w:r>
    </w:p>
    <w:p w14:paraId="09558512" w14:textId="6F637C3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30DEC1F5" w14:textId="77777777"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14:paraId="3353AC5C" w14:textId="02CC0D02"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2C0808B6" w14:textId="7EE1D499" w:rsidR="00617F84" w:rsidRPr="00617F84" w:rsidRDefault="00735A00"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Pr>
          <w:rFonts w:ascii="DM Sans" w:hAnsi="DM Sans" w:cs="Calibri"/>
          <w:color w:val="222222"/>
          <w:sz w:val="22"/>
          <w:szCs w:val="22"/>
        </w:rPr>
        <w:t xml:space="preserve"> has</w:t>
      </w:r>
      <w:r w:rsidR="00617F84" w:rsidRPr="00617F84">
        <w:rPr>
          <w:rFonts w:ascii="DM Sans" w:hAnsi="DM Sans" w:cs="Calibri"/>
          <w:color w:val="222222"/>
          <w:sz w:val="22"/>
          <w:szCs w:val="22"/>
        </w:rPr>
        <w:t xml:space="preserve"> a SRP (Specialist Resource Provision) for Physical Disabilities </w:t>
      </w:r>
      <w:r w:rsidR="0018713D">
        <w:rPr>
          <w:rFonts w:ascii="DM Sans" w:hAnsi="DM Sans" w:cs="Calibri"/>
          <w:color w:val="222222"/>
          <w:sz w:val="22"/>
          <w:szCs w:val="22"/>
        </w:rPr>
        <w:t>and we</w:t>
      </w:r>
      <w:r w:rsidR="00617F84" w:rsidRPr="00617F84">
        <w:rPr>
          <w:rFonts w:ascii="DM Sans" w:hAnsi="DM Sans" w:cs="Calibri"/>
          <w:color w:val="222222"/>
          <w:sz w:val="22"/>
          <w:szCs w:val="22"/>
        </w:rPr>
        <w:t xml:space="preserve"> serv</w:t>
      </w:r>
      <w:r w:rsidR="0018713D">
        <w:rPr>
          <w:rFonts w:ascii="DM Sans" w:hAnsi="DM Sans" w:cs="Calibri"/>
          <w:color w:val="222222"/>
          <w:sz w:val="22"/>
          <w:szCs w:val="22"/>
        </w:rPr>
        <w:t>e</w:t>
      </w:r>
      <w:r w:rsidR="00617F84" w:rsidRP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00617F84" w:rsidRPr="00617F84">
        <w:rPr>
          <w:rFonts w:ascii="DM Sans" w:hAnsi="DM Sans" w:cs="Calibri"/>
          <w:color w:val="222222"/>
          <w:sz w:val="22"/>
          <w:szCs w:val="22"/>
        </w:rPr>
        <w:t xml:space="preserve"> thinking and daily action is fully child </w:t>
      </w:r>
      <w:r w:rsidR="00617F84" w:rsidRPr="00617F84">
        <w:rPr>
          <w:rFonts w:ascii="DM Sans" w:hAnsi="DM Sans" w:cs="Calibri"/>
          <w:color w:val="222222"/>
          <w:sz w:val="22"/>
          <w:szCs w:val="22"/>
        </w:rPr>
        <w:lastRenderedPageBreak/>
        <w:t>and need centred</w:t>
      </w:r>
      <w:r w:rsidR="00907EFA">
        <w:rPr>
          <w:rFonts w:ascii="DM Sans" w:hAnsi="DM Sans" w:cs="Calibri"/>
          <w:color w:val="222222"/>
          <w:sz w:val="22"/>
          <w:szCs w:val="22"/>
        </w:rPr>
        <w:t xml:space="preserve">  and staff</w:t>
      </w:r>
      <w:r w:rsidR="00617F84" w:rsidRP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00617F84" w:rsidRPr="00617F84">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is something that we are immensely proud of.</w:t>
      </w:r>
    </w:p>
    <w:p w14:paraId="1240E2E1" w14:textId="0763659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77FDE111" w14:textId="6D9B556C" w:rsid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14:paraId="7112FB70" w14:textId="77777777" w:rsidR="006203F5"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36915100" w14:textId="39178A28" w:rsidR="001E2F64" w:rsidRPr="001E2F64" w:rsidRDefault="001E2F64" w:rsidP="001E2F64">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6" w:history="1">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14:paraId="7FDD3A3F" w14:textId="77777777" w:rsidR="001E2F64" w:rsidRPr="001E2F64" w:rsidRDefault="001E2F64" w:rsidP="001E2F64">
      <w:pPr>
        <w:spacing w:after="4" w:line="269" w:lineRule="auto"/>
        <w:rPr>
          <w:rFonts w:ascii="DM Sans" w:eastAsia="Arial" w:hAnsi="DM Sans" w:cstheme="minorHAnsi"/>
          <w:bCs/>
          <w:szCs w:val="24"/>
          <w:lang w:eastAsia="en-GB"/>
        </w:rPr>
      </w:pPr>
    </w:p>
    <w:p w14:paraId="65108D81" w14:textId="0A241C09" w:rsidR="001E2F64" w:rsidRPr="001E2F64" w:rsidRDefault="001E2F64" w:rsidP="001E2F64">
      <w:pPr>
        <w:spacing w:after="4" w:line="269" w:lineRule="auto"/>
        <w:rPr>
          <w:rFonts w:ascii="DM Sans" w:eastAsia="Arial" w:hAnsi="DM Sans" w:cstheme="minorHAnsi"/>
          <w:bCs/>
          <w:szCs w:val="24"/>
          <w:lang w:eastAsia="en-GB"/>
        </w:rPr>
      </w:pPr>
      <w:r w:rsidRPr="001E2F64">
        <w:rPr>
          <w:rFonts w:ascii="DM Sans" w:eastAsia="Arial" w:hAnsi="DM Sans" w:cstheme="minorHAnsi"/>
          <w:bCs/>
          <w:szCs w:val="24"/>
          <w:lang w:eastAsia="en-GB"/>
        </w:rPr>
        <w:t xml:space="preserve">As a member of the REAch2 Trust, a national family of primary academies,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D90FE0F" w14:textId="77777777" w:rsidR="006203F5" w:rsidRPr="00617F84"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009EC0E7" w14:textId="77777777" w:rsidR="00F3510A" w:rsidRPr="00E406E8" w:rsidRDefault="00F3510A" w:rsidP="0033169C">
      <w:pPr>
        <w:spacing w:after="4" w:line="269" w:lineRule="auto"/>
        <w:rPr>
          <w:rFonts w:ascii="DM Sans" w:eastAsia="Arial" w:hAnsi="DM Sans" w:cstheme="minorHAnsi"/>
          <w:b/>
          <w:color w:val="FF0000"/>
          <w:lang w:eastAsia="en-GB"/>
        </w:rPr>
      </w:pPr>
    </w:p>
    <w:p w14:paraId="655B14EA"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23E3B49"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5875428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5850065"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9F6F816" w14:textId="77777777" w:rsidR="00F3510A" w:rsidRPr="002F1B36" w:rsidRDefault="00F3510A" w:rsidP="001E2F64">
      <w:pPr>
        <w:spacing w:after="4" w:line="269" w:lineRule="auto"/>
        <w:rPr>
          <w:rFonts w:ascii="DM Sans" w:eastAsia="Arial" w:hAnsi="DM Sans" w:cstheme="minorHAnsi"/>
          <w:b/>
          <w:color w:val="FF0000"/>
          <w:szCs w:val="24"/>
          <w:lang w:eastAsia="en-GB"/>
        </w:rPr>
      </w:pPr>
    </w:p>
    <w:p w14:paraId="5A92185C" w14:textId="77777777" w:rsidR="00984C96" w:rsidRDefault="00984C96">
      <w:pPr>
        <w:spacing w:after="0" w:line="240" w:lineRule="auto"/>
        <w:rPr>
          <w:rFonts w:ascii="DM Sans" w:eastAsiaTheme="majorEastAsia" w:hAnsi="DM Sans" w:cstheme="majorBidi"/>
          <w:b/>
          <w:color w:val="595959" w:themeColor="text1" w:themeTint="A6"/>
          <w:sz w:val="48"/>
          <w:szCs w:val="32"/>
        </w:rPr>
      </w:pPr>
      <w:r>
        <w:rPr>
          <w:rFonts w:ascii="DM Sans" w:hAnsi="DM Sans"/>
        </w:rPr>
        <w:br w:type="page"/>
      </w:r>
    </w:p>
    <w:p w14:paraId="211C6D0F" w14:textId="31D885CF" w:rsidR="00263CBA" w:rsidRDefault="00263CBA" w:rsidP="00866ECC">
      <w:pPr>
        <w:pStyle w:val="Heading1"/>
        <w:rPr>
          <w:rFonts w:ascii="DM Sans" w:hAnsi="DM Sans"/>
        </w:rPr>
      </w:pPr>
      <w:bookmarkStart w:id="6" w:name="_Toc162336125"/>
      <w:r w:rsidRPr="002F1B36">
        <w:rPr>
          <w:rFonts w:ascii="DM Sans" w:hAnsi="DM Sans"/>
        </w:rPr>
        <w:lastRenderedPageBreak/>
        <w:t>The application</w:t>
      </w:r>
      <w:bookmarkEnd w:id="6"/>
    </w:p>
    <w:p w14:paraId="531AAE9C" w14:textId="77777777" w:rsidR="007F4D96" w:rsidRPr="007F4D96" w:rsidRDefault="007F4D96" w:rsidP="007F4D96"/>
    <w:p w14:paraId="5A90912B" w14:textId="043369A4"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00D12026" w:rsidRPr="00E90676">
        <w:rPr>
          <w:rFonts w:ascii="DM Sans" w:hAnsi="DM Sans" w:cstheme="minorHAnsi"/>
        </w:rPr>
        <w:t xml:space="preserve"> to </w:t>
      </w:r>
      <w:proofErr w:type="gramStart"/>
      <w:r w:rsidR="00D12026" w:rsidRPr="00E90676">
        <w:rPr>
          <w:rFonts w:ascii="DM Sans" w:hAnsi="DM Sans" w:cstheme="minorHAnsi"/>
        </w:rPr>
        <w:t>submit an application</w:t>
      </w:r>
      <w:proofErr w:type="gramEnd"/>
      <w:r w:rsidR="00D12026" w:rsidRPr="00E90676">
        <w:rPr>
          <w:rFonts w:ascii="DM Sans" w:hAnsi="DM Sans" w:cstheme="minorHAnsi"/>
        </w:rPr>
        <w:t xml:space="preserve"> form</w:t>
      </w:r>
      <w:r w:rsidR="003B6B28" w:rsidRPr="00E90676">
        <w:rPr>
          <w:rFonts w:ascii="DM Sans" w:hAnsi="DM Sans" w:cstheme="minorHAnsi"/>
        </w:rPr>
        <w:t xml:space="preserve"> </w:t>
      </w:r>
      <w:r w:rsidR="007D118D" w:rsidRPr="00E90676">
        <w:rPr>
          <w:rFonts w:ascii="DM Sans" w:hAnsi="DM Sans" w:cstheme="minorHAnsi"/>
        </w:rPr>
        <w:t xml:space="preserve">to </w:t>
      </w:r>
      <w:r w:rsidR="00575F46" w:rsidRPr="00E90676">
        <w:rPr>
          <w:rFonts w:ascii="DM Sans" w:hAnsi="DM Sans" w:cstheme="minorHAnsi"/>
        </w:rPr>
        <w:t>the</w:t>
      </w:r>
      <w:r w:rsidR="003B5F4C">
        <w:rPr>
          <w:rFonts w:ascii="DM Sans" w:hAnsi="DM Sans" w:cstheme="minorHAnsi"/>
        </w:rPr>
        <w:t xml:space="preserve"> </w:t>
      </w:r>
      <w:r w:rsidR="00D94234">
        <w:rPr>
          <w:rFonts w:ascii="DM Sans" w:hAnsi="DM Sans" w:cstheme="minorHAnsi"/>
          <w:b/>
          <w:bCs/>
        </w:rPr>
        <w:t>H</w:t>
      </w:r>
      <w:r w:rsidR="003B5F4C" w:rsidRPr="003B5F4C">
        <w:rPr>
          <w:rFonts w:ascii="DM Sans" w:hAnsi="DM Sans" w:cstheme="minorHAnsi"/>
          <w:b/>
          <w:bCs/>
        </w:rPr>
        <w:t>eadteacher, Frazer Westmorland</w:t>
      </w:r>
      <w:r w:rsidR="00881A66">
        <w:rPr>
          <w:rFonts w:ascii="DM Sans" w:hAnsi="DM Sans" w:cstheme="minorHAnsi"/>
          <w:b/>
          <w:bCs/>
        </w:rPr>
        <w:t xml:space="preserve"> </w:t>
      </w:r>
      <w:r w:rsidR="00575F46" w:rsidRPr="00E90676">
        <w:rPr>
          <w:rFonts w:ascii="DM Sans" w:hAnsi="DM Sans" w:cstheme="minorHAnsi"/>
        </w:rPr>
        <w:t>using</w:t>
      </w:r>
      <w:r w:rsidR="00575F46" w:rsidRPr="00E90676">
        <w:rPr>
          <w:rFonts w:ascii="DM Sans" w:hAnsi="DM Sans" w:cstheme="minorHAnsi"/>
          <w:b/>
          <w:bCs/>
        </w:rPr>
        <w:t xml:space="preserve"> </w:t>
      </w:r>
      <w:hyperlink r:id="rId17" w:history="1">
        <w:r w:rsidR="00575F46" w:rsidRPr="00E90676">
          <w:rPr>
            <w:rStyle w:val="Hyperlink"/>
            <w:rFonts w:ascii="DM Sans" w:hAnsi="DM Sans" w:cstheme="minorHAnsi"/>
            <w:b/>
            <w:bCs/>
          </w:rPr>
          <w:t>recruitment@reach2.org</w:t>
        </w:r>
      </w:hyperlink>
      <w:r w:rsidR="00575F46" w:rsidRPr="00E90676">
        <w:rPr>
          <w:rFonts w:ascii="DM Sans" w:hAnsi="DM Sans" w:cstheme="minorHAnsi"/>
          <w:b/>
          <w:bCs/>
        </w:rPr>
        <w:t xml:space="preserve"> </w:t>
      </w:r>
    </w:p>
    <w:p w14:paraId="771E0BB7" w14:textId="77777777" w:rsidR="00263CBA" w:rsidRPr="00E90676"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00D17D89" w:rsidRPr="00E90676">
        <w:rPr>
          <w:rFonts w:ascii="DM Sans" w:hAnsi="DM Sans" w:cstheme="minorHAnsi"/>
        </w:rPr>
        <w:t>the Trust’s</w:t>
      </w:r>
      <w:r w:rsidRPr="00E90676">
        <w:rPr>
          <w:rFonts w:ascii="DM Sans" w:hAnsi="DM Sans" w:cstheme="minorHAnsi"/>
        </w:rPr>
        <w:t xml:space="preserve"> </w:t>
      </w:r>
      <w:r w:rsidR="00A53828" w:rsidRPr="00E90676">
        <w:rPr>
          <w:rFonts w:ascii="DM Sans" w:hAnsi="DM Sans" w:cstheme="minorHAnsi"/>
        </w:rPr>
        <w:t xml:space="preserve">online </w:t>
      </w:r>
      <w:hyperlink r:id="rId18" w:history="1">
        <w:r w:rsidR="00A53828" w:rsidRPr="00E90676">
          <w:rPr>
            <w:rStyle w:val="Hyperlink"/>
            <w:rFonts w:ascii="DM Sans" w:hAnsi="DM Sans" w:cstheme="minorHAnsi"/>
          </w:rPr>
          <w:t>Equality &amp; Diversity Monitoring Form</w:t>
        </w:r>
      </w:hyperlink>
      <w:r w:rsidRPr="00E90676">
        <w:rPr>
          <w:rFonts w:ascii="DM Sans" w:hAnsi="DM Sans" w:cstheme="minorHAnsi"/>
        </w:rPr>
        <w:t xml:space="preserve"> separately. </w:t>
      </w:r>
    </w:p>
    <w:p w14:paraId="5F860D7F" w14:textId="77777777" w:rsidR="00263CBA" w:rsidRPr="00E90676" w:rsidRDefault="00263CBA" w:rsidP="00263CBA">
      <w:pPr>
        <w:autoSpaceDE w:val="0"/>
        <w:autoSpaceDN w:val="0"/>
        <w:adjustRightInd w:val="0"/>
        <w:spacing w:after="0" w:line="240" w:lineRule="auto"/>
        <w:rPr>
          <w:rFonts w:ascii="DM Sans" w:hAnsi="DM Sans" w:cstheme="minorHAnsi"/>
        </w:rPr>
      </w:pPr>
    </w:p>
    <w:p w14:paraId="34C0A9E3"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14:paraId="43C9C0B0" w14:textId="659B23CE" w:rsidR="00984C96" w:rsidRPr="00984C96" w:rsidRDefault="00263CBA" w:rsidP="00984C96">
      <w:pPr>
        <w:spacing w:before="100" w:beforeAutospacing="1" w:after="100" w:afterAutospacing="1" w:line="240" w:lineRule="auto"/>
        <w:rPr>
          <w:rFonts w:ascii="DM Sans" w:eastAsia="Times New Roman" w:hAnsi="DM Sans"/>
          <w:color w:val="000000"/>
          <w:lang w:eastAsia="en-GB"/>
        </w:rPr>
      </w:pPr>
      <w:r w:rsidRPr="00984C96">
        <w:rPr>
          <w:rFonts w:ascii="DM Sans" w:hAnsi="DM Sans" w:cstheme="minorHAnsi"/>
        </w:rPr>
        <w:t>To arrange an informal discussion</w:t>
      </w:r>
      <w:r w:rsidR="00CB326E">
        <w:rPr>
          <w:rFonts w:ascii="DM Sans" w:hAnsi="DM Sans" w:cstheme="minorHAnsi"/>
        </w:rPr>
        <w:t xml:space="preserve"> or an informal visit</w:t>
      </w:r>
      <w:r w:rsidRPr="00984C96">
        <w:rPr>
          <w:rFonts w:ascii="DM Sans" w:hAnsi="DM Sans" w:cstheme="minorHAnsi"/>
        </w:rPr>
        <w:t xml:space="preserve"> please contact </w:t>
      </w:r>
      <w:r w:rsidR="003B5F4C">
        <w:rPr>
          <w:rFonts w:ascii="DM Sans" w:hAnsi="DM Sans" w:cstheme="minorHAnsi"/>
          <w:b/>
          <w:bCs/>
        </w:rPr>
        <w:t>Frazer Westmorland</w:t>
      </w:r>
      <w:r w:rsidR="00881A66" w:rsidRPr="00984C96">
        <w:rPr>
          <w:rFonts w:ascii="DM Sans" w:hAnsi="DM Sans" w:cstheme="minorHAnsi"/>
          <w:b/>
          <w:bCs/>
        </w:rPr>
        <w:t xml:space="preserve">, </w:t>
      </w:r>
      <w:r w:rsidR="00B41681">
        <w:rPr>
          <w:rFonts w:ascii="DM Sans" w:hAnsi="DM Sans" w:cstheme="minorHAnsi"/>
          <w:b/>
          <w:bCs/>
        </w:rPr>
        <w:t>H</w:t>
      </w:r>
      <w:r w:rsidR="00881A66" w:rsidRPr="00984C96">
        <w:rPr>
          <w:rFonts w:ascii="DM Sans" w:hAnsi="DM Sans" w:cstheme="minorHAnsi"/>
          <w:b/>
          <w:bCs/>
        </w:rPr>
        <w:t xml:space="preserve">eadteacher </w:t>
      </w:r>
      <w:r w:rsidR="00575F46" w:rsidRPr="00984C96">
        <w:rPr>
          <w:rFonts w:ascii="DM Sans" w:hAnsi="DM Sans" w:cstheme="minorHAnsi"/>
        </w:rPr>
        <w:t>using</w:t>
      </w:r>
      <w:r w:rsidR="00575F46" w:rsidRPr="00984C96">
        <w:rPr>
          <w:rFonts w:ascii="DM Sans" w:hAnsi="DM Sans" w:cstheme="minorHAnsi"/>
          <w:b/>
          <w:bCs/>
          <w:color w:val="FF0000"/>
        </w:rPr>
        <w:t xml:space="preserve"> </w:t>
      </w:r>
      <w:r w:rsidR="00155834" w:rsidRPr="00984C96">
        <w:rPr>
          <w:rFonts w:ascii="DM Sans" w:hAnsi="DM Sans" w:cstheme="minorHAnsi"/>
          <w:b/>
          <w:bCs/>
        </w:rPr>
        <w:t>01474 361193.</w:t>
      </w:r>
      <w:r w:rsidR="00984C96" w:rsidRPr="00984C96">
        <w:rPr>
          <w:rFonts w:ascii="DM Sans" w:hAnsi="DM Sans" w:cstheme="minorHAnsi"/>
          <w:b/>
          <w:bCs/>
        </w:rPr>
        <w:t xml:space="preserve"> </w:t>
      </w:r>
      <w:r w:rsidR="007F4D96">
        <w:rPr>
          <w:rFonts w:ascii="DM Sans" w:hAnsi="DM Sans" w:cstheme="minorHAnsi"/>
          <w:b/>
          <w:bCs/>
        </w:rPr>
        <w:t xml:space="preserve"> </w:t>
      </w:r>
      <w:r w:rsidR="00984C96" w:rsidRPr="00984C96">
        <w:rPr>
          <w:rFonts w:ascii="DM Sans" w:eastAsia="Times New Roman" w:hAnsi="DM Sans"/>
          <w:color w:val="000000"/>
          <w:lang w:eastAsia="en-GB"/>
        </w:rPr>
        <w:t xml:space="preserve">Early applications are </w:t>
      </w:r>
      <w:proofErr w:type="gramStart"/>
      <w:r w:rsidR="00984C96" w:rsidRPr="00984C96">
        <w:rPr>
          <w:rFonts w:ascii="DM Sans" w:eastAsia="Times New Roman" w:hAnsi="DM Sans"/>
          <w:color w:val="000000"/>
          <w:lang w:eastAsia="en-GB"/>
        </w:rPr>
        <w:t>encouraged</w:t>
      </w:r>
      <w:proofErr w:type="gramEnd"/>
      <w:r w:rsidR="00984C96" w:rsidRPr="00984C96">
        <w:rPr>
          <w:rFonts w:ascii="DM Sans" w:eastAsia="Times New Roman" w:hAnsi="DM Sans"/>
          <w:color w:val="000000"/>
          <w:lang w:eastAsia="en-GB"/>
        </w:rPr>
        <w:t xml:space="preserve"> and we reserve the right to close the vacancy if a suitable candidate is found.</w:t>
      </w:r>
    </w:p>
    <w:p w14:paraId="3CE508D5" w14:textId="77777777" w:rsidR="00DA715D" w:rsidRPr="002F1B36" w:rsidRDefault="00263CBA" w:rsidP="004C5A1D">
      <w:pPr>
        <w:pStyle w:val="Heading2"/>
        <w:rPr>
          <w:rFonts w:ascii="DM Sans" w:hAnsi="DM Sans"/>
        </w:rPr>
      </w:pPr>
      <w:bookmarkStart w:id="7" w:name="_Toc162336126"/>
      <w:r w:rsidRPr="002F1B36">
        <w:rPr>
          <w:rFonts w:ascii="DM Sans" w:hAnsi="DM Sans"/>
        </w:rPr>
        <w:t>The application process and timetable</w:t>
      </w:r>
      <w:bookmarkEnd w:id="7"/>
    </w:p>
    <w:p w14:paraId="3990A966" w14:textId="77777777" w:rsidR="005E0BDB" w:rsidRPr="002F1B36" w:rsidRDefault="005E0BDB" w:rsidP="00263CBA">
      <w:pPr>
        <w:rPr>
          <w:rFonts w:ascii="DM Sans" w:hAnsi="DM Sans" w:cstheme="minorHAnsi"/>
          <w:b/>
          <w:color w:val="44546A"/>
          <w:sz w:val="24"/>
          <w:szCs w:val="24"/>
        </w:rPr>
      </w:pPr>
    </w:p>
    <w:tbl>
      <w:tblPr>
        <w:tblW w:w="12464"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9497"/>
      </w:tblGrid>
      <w:tr w:rsidR="00263CBA" w:rsidRPr="002F1B36" w14:paraId="3A486381"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Application deadline: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C715F20" w:rsidR="00263CBA" w:rsidRPr="002F1B36" w:rsidRDefault="00AF767D" w:rsidP="00456A45">
            <w:pPr>
              <w:spacing w:after="0" w:line="240" w:lineRule="auto"/>
              <w:rPr>
                <w:rFonts w:ascii="DM Sans" w:eastAsia="Times New Roman" w:hAnsi="DM Sans" w:cstheme="minorBidi"/>
                <w:sz w:val="20"/>
                <w:szCs w:val="20"/>
                <w:lang w:eastAsia="en-GB"/>
              </w:rPr>
            </w:pPr>
            <w:r w:rsidRPr="74BCC24B">
              <w:rPr>
                <w:rFonts w:ascii="DM Sans" w:eastAsia="Times New Roman" w:hAnsi="DM Sans" w:cstheme="minorBidi"/>
                <w:sz w:val="20"/>
                <w:szCs w:val="20"/>
                <w:lang w:eastAsia="en-GB"/>
              </w:rPr>
              <w:t>M</w:t>
            </w:r>
            <w:r w:rsidRPr="74BCC24B">
              <w:rPr>
                <w:rFonts w:eastAsia="Times New Roman" w:cstheme="minorBidi"/>
                <w:sz w:val="20"/>
                <w:szCs w:val="20"/>
                <w:lang w:eastAsia="en-GB"/>
              </w:rPr>
              <w:t xml:space="preserve">idday, </w:t>
            </w:r>
            <w:r w:rsidR="67B44D04" w:rsidRPr="74BCC24B">
              <w:rPr>
                <w:rFonts w:eastAsia="Times New Roman" w:cstheme="minorBidi"/>
                <w:sz w:val="20"/>
                <w:szCs w:val="20"/>
                <w:lang w:eastAsia="en-GB"/>
              </w:rPr>
              <w:t>Monday 13 May</w:t>
            </w:r>
            <w:r w:rsidRPr="74BCC24B">
              <w:rPr>
                <w:rFonts w:eastAsia="Times New Roman" w:cstheme="minorBidi"/>
                <w:sz w:val="20"/>
                <w:szCs w:val="20"/>
                <w:lang w:eastAsia="en-GB"/>
              </w:rPr>
              <w:t xml:space="preserve"> </w:t>
            </w:r>
            <w:r w:rsidR="00984C96" w:rsidRPr="74BCC24B">
              <w:rPr>
                <w:rFonts w:ascii="DM Sans" w:eastAsia="Times New Roman" w:hAnsi="DM Sans" w:cstheme="minorBidi"/>
                <w:sz w:val="20"/>
                <w:szCs w:val="20"/>
                <w:lang w:eastAsia="en-GB"/>
              </w:rPr>
              <w:t>2024</w:t>
            </w:r>
          </w:p>
        </w:tc>
      </w:tr>
      <w:tr w:rsidR="00263CBA" w:rsidRPr="002F1B36" w14:paraId="773FCB3D"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School </w:t>
            </w:r>
            <w:r w:rsidR="00AA0ABE" w:rsidRPr="002F1B36">
              <w:rPr>
                <w:rFonts w:ascii="DM Sans" w:eastAsia="Times New Roman" w:hAnsi="DM Sans" w:cstheme="minorHAnsi"/>
                <w:b/>
                <w:bCs/>
                <w:sz w:val="24"/>
                <w:szCs w:val="24"/>
                <w:lang w:eastAsia="en-GB"/>
              </w:rPr>
              <w:t>v</w:t>
            </w:r>
            <w:r w:rsidRPr="002F1B36">
              <w:rPr>
                <w:rFonts w:ascii="DM Sans" w:eastAsia="Times New Roman" w:hAnsi="DM Sans" w:cstheme="minorHAnsi"/>
                <w:b/>
                <w:bCs/>
                <w:sz w:val="24"/>
                <w:szCs w:val="24"/>
                <w:lang w:eastAsia="en-GB"/>
              </w:rPr>
              <w:t xml:space="preserve">isits:  </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1330F35" w:rsidR="00263CBA" w:rsidRPr="00984C96" w:rsidRDefault="00CD54CB" w:rsidP="00225C1E">
            <w:pPr>
              <w:tabs>
                <w:tab w:val="left" w:pos="4090"/>
              </w:tabs>
              <w:spacing w:after="0" w:line="240" w:lineRule="auto"/>
              <w:rPr>
                <w:rFonts w:ascii="DM Sans" w:eastAsia="Times New Roman" w:hAnsi="DM Sans" w:cstheme="minorHAnsi"/>
                <w:sz w:val="20"/>
                <w:szCs w:val="20"/>
                <w:lang w:eastAsia="en-GB"/>
              </w:rPr>
            </w:pPr>
            <w:r w:rsidRPr="00984C96">
              <w:rPr>
                <w:rFonts w:ascii="DM Sans" w:eastAsia="Times New Roman" w:hAnsi="DM Sans" w:cstheme="minorHAnsi"/>
                <w:sz w:val="20"/>
                <w:szCs w:val="20"/>
                <w:lang w:eastAsia="en-GB"/>
              </w:rPr>
              <w:t>Welcome</w:t>
            </w:r>
            <w:r w:rsidR="00C269BF" w:rsidRPr="00984C96">
              <w:rPr>
                <w:rFonts w:ascii="DM Sans" w:eastAsia="Times New Roman" w:hAnsi="DM Sans" w:cstheme="minorHAnsi"/>
                <w:sz w:val="20"/>
                <w:szCs w:val="20"/>
                <w:lang w:eastAsia="en-GB"/>
              </w:rPr>
              <w:t>. Please contact the school office on 01474 361193</w:t>
            </w:r>
          </w:p>
        </w:tc>
      </w:tr>
      <w:tr w:rsidR="00263CBA" w:rsidRPr="002F1B36" w14:paraId="5566CCF4"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Interviews: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1EE39766" w:rsidR="00263CBA" w:rsidRPr="00984C96" w:rsidRDefault="6FE49460" w:rsidP="00456A45">
            <w:pPr>
              <w:spacing w:after="0" w:line="240" w:lineRule="auto"/>
              <w:rPr>
                <w:rFonts w:ascii="DM Sans" w:eastAsia="Times New Roman" w:hAnsi="DM Sans" w:cstheme="minorBidi"/>
                <w:sz w:val="20"/>
                <w:szCs w:val="20"/>
                <w:lang w:eastAsia="en-GB"/>
              </w:rPr>
            </w:pPr>
            <w:r w:rsidRPr="74BCC24B">
              <w:rPr>
                <w:rFonts w:ascii="DM Sans" w:eastAsia="Times New Roman" w:hAnsi="DM Sans" w:cstheme="minorBidi"/>
                <w:sz w:val="20"/>
                <w:szCs w:val="20"/>
                <w:lang w:eastAsia="en-GB"/>
              </w:rPr>
              <w:t>Tuesday 21 May</w:t>
            </w:r>
            <w:r w:rsidR="00AF767D" w:rsidRPr="74BCC24B">
              <w:rPr>
                <w:rFonts w:eastAsia="Times New Roman" w:cstheme="minorBidi"/>
                <w:sz w:val="20"/>
                <w:szCs w:val="20"/>
                <w:lang w:eastAsia="en-GB"/>
              </w:rPr>
              <w:t xml:space="preserve"> </w:t>
            </w:r>
            <w:r w:rsidR="00B14F6D" w:rsidRPr="74BCC24B">
              <w:rPr>
                <w:rFonts w:ascii="DM Sans" w:eastAsia="Times New Roman" w:hAnsi="DM Sans" w:cstheme="minorBidi"/>
                <w:sz w:val="20"/>
                <w:szCs w:val="20"/>
                <w:lang w:eastAsia="en-GB"/>
              </w:rPr>
              <w:t>2024</w:t>
            </w:r>
          </w:p>
        </w:tc>
      </w:tr>
      <w:tr w:rsidR="00263CBA" w:rsidRPr="002F1B36" w14:paraId="4DB1E92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Contract</w:t>
            </w:r>
            <w:r w:rsidR="00B37C37" w:rsidRPr="002F1B36">
              <w:rPr>
                <w:rFonts w:ascii="DM Sans" w:eastAsia="Times New Roman" w:hAnsi="DM Sans" w:cstheme="minorHAnsi"/>
                <w:b/>
                <w:bCs/>
                <w:sz w:val="24"/>
                <w:szCs w:val="24"/>
                <w:lang w:eastAsia="en-GB"/>
              </w:rPr>
              <w:t xml:space="preserve"> details</w:t>
            </w:r>
            <w:r w:rsidRPr="002F1B36">
              <w:rPr>
                <w:rFonts w:ascii="DM Sans" w:eastAsia="Times New Roman" w:hAnsi="DM Sans" w:cstheme="minorHAnsi"/>
                <w:b/>
                <w:bCs/>
                <w:sz w:val="24"/>
                <w:szCs w:val="24"/>
                <w:lang w:eastAsia="en-GB"/>
              </w:rPr>
              <w:t>:</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62B8A6D0" w:rsidR="00263CBA" w:rsidRPr="00984C96" w:rsidRDefault="00AF767D" w:rsidP="00456A45">
            <w:pPr>
              <w:spacing w:after="0" w:line="240" w:lineRule="auto"/>
              <w:rPr>
                <w:rFonts w:ascii="DM Sans" w:eastAsia="Times New Roman" w:hAnsi="DM Sans" w:cstheme="minorHAnsi"/>
                <w:sz w:val="20"/>
                <w:szCs w:val="20"/>
                <w:highlight w:val="yellow"/>
                <w:lang w:eastAsia="en-GB"/>
              </w:rPr>
            </w:pPr>
            <w:r>
              <w:rPr>
                <w:rFonts w:ascii="DM Sans" w:eastAsia="Times New Roman" w:hAnsi="DM Sans" w:cstheme="minorHAnsi"/>
                <w:sz w:val="20"/>
                <w:szCs w:val="20"/>
                <w:lang w:eastAsia="en-GB"/>
              </w:rPr>
              <w:t>P</w:t>
            </w:r>
            <w:r>
              <w:rPr>
                <w:rFonts w:eastAsia="Times New Roman" w:cstheme="minorHAnsi"/>
                <w:sz w:val="20"/>
                <w:szCs w:val="20"/>
                <w:lang w:eastAsia="en-GB"/>
              </w:rPr>
              <w:t>ermanent, full-time</w:t>
            </w:r>
          </w:p>
        </w:tc>
      </w:tr>
      <w:tr w:rsidR="00263CBA" w:rsidRPr="002F1B36" w14:paraId="1AC355A5"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Salary: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5BF9F860" w:rsidR="00263CBA" w:rsidRPr="002F1B36" w:rsidRDefault="00AF767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M</w:t>
            </w:r>
            <w:r>
              <w:rPr>
                <w:rFonts w:eastAsia="Times New Roman" w:cstheme="minorHAnsi"/>
                <w:sz w:val="20"/>
                <w:szCs w:val="20"/>
                <w:lang w:eastAsia="en-GB"/>
              </w:rPr>
              <w:t>PS</w:t>
            </w:r>
          </w:p>
        </w:tc>
      </w:tr>
      <w:tr w:rsidR="00263CBA" w:rsidRPr="002F1B36" w14:paraId="10CC2843" w14:textId="77777777" w:rsidTr="00984C96">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2F1B36" w:rsidRDefault="00B37C37"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Start date:</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177E770" w:rsidR="00263CBA" w:rsidRPr="002F1B36" w:rsidRDefault="003139E8"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As soon as possible</w:t>
            </w:r>
          </w:p>
        </w:tc>
      </w:tr>
    </w:tbl>
    <w:p w14:paraId="03315C99" w14:textId="77777777" w:rsidR="00263CBA" w:rsidRDefault="00263CBA" w:rsidP="00263CBA">
      <w:pPr>
        <w:rPr>
          <w:rFonts w:ascii="DM Sans" w:hAnsi="DM Sans" w:cstheme="minorHAnsi"/>
        </w:rPr>
      </w:pPr>
    </w:p>
    <w:p w14:paraId="17BA0D49" w14:textId="77777777" w:rsidR="00DA715D" w:rsidRPr="002F1B36"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009E5856" w:rsidRPr="00E90676">
        <w:rPr>
          <w:rFonts w:ascii="DM Sans" w:hAnsi="DM Sans" w:cstheme="minorHAnsi"/>
        </w:rPr>
        <w:t xml:space="preserve"> </w:t>
      </w:r>
    </w:p>
    <w:p w14:paraId="04D29CA5" w14:textId="77777777" w:rsidR="00E90676" w:rsidRDefault="00E90676" w:rsidP="009E5856">
      <w:pPr>
        <w:spacing w:after="0"/>
        <w:rPr>
          <w:rFonts w:ascii="DM Sans" w:hAnsi="DM Sans" w:cstheme="minorHAnsi"/>
        </w:rPr>
      </w:pPr>
    </w:p>
    <w:p w14:paraId="23094DCA" w14:textId="77777777" w:rsidR="00E90676" w:rsidRPr="00E90676" w:rsidRDefault="00E90676" w:rsidP="009E5856">
      <w:pPr>
        <w:spacing w:after="0"/>
        <w:rPr>
          <w:rFonts w:ascii="DM Sans" w:hAnsi="DM Sans" w:cstheme="minorHAnsi"/>
        </w:rPr>
      </w:pPr>
    </w:p>
    <w:p w14:paraId="2BB79DCD" w14:textId="77777777" w:rsidR="00C4740A" w:rsidRPr="002F1B36" w:rsidRDefault="006C6032" w:rsidP="00866ECC">
      <w:pPr>
        <w:pStyle w:val="Heading1"/>
        <w:rPr>
          <w:rFonts w:ascii="DM Sans" w:hAnsi="DM Sans"/>
        </w:rPr>
      </w:pPr>
      <w:bookmarkStart w:id="8" w:name="_Toc162336127"/>
      <w:r w:rsidRPr="002F1B36">
        <w:rPr>
          <w:rFonts w:ascii="DM Sans" w:hAnsi="DM Sans"/>
        </w:rPr>
        <w:lastRenderedPageBreak/>
        <w:t>Safeguarding</w:t>
      </w:r>
      <w:r w:rsidR="00DA753E" w:rsidRPr="002F1B36">
        <w:rPr>
          <w:rFonts w:ascii="DM Sans" w:hAnsi="DM Sans"/>
        </w:rPr>
        <w:t>, Safer Recruitment</w:t>
      </w:r>
      <w:r w:rsidRPr="002F1B36">
        <w:rPr>
          <w:rFonts w:ascii="DM Sans" w:hAnsi="DM Sans"/>
        </w:rPr>
        <w:t xml:space="preserve"> and Data Protection</w:t>
      </w:r>
      <w:bookmarkEnd w:id="8"/>
    </w:p>
    <w:p w14:paraId="3E2D837C" w14:textId="77777777" w:rsidR="00DA715D" w:rsidRPr="002F1B36" w:rsidRDefault="00DA715D" w:rsidP="0094726B">
      <w:pPr>
        <w:rPr>
          <w:rFonts w:ascii="DM Sans" w:hAnsi="DM Sans" w:cstheme="minorHAnsi"/>
          <w:sz w:val="24"/>
          <w:szCs w:val="24"/>
        </w:rPr>
      </w:pPr>
    </w:p>
    <w:p w14:paraId="731A06DB" w14:textId="77777777" w:rsidR="00A30DB3" w:rsidRPr="00E90676" w:rsidRDefault="00A30DB3" w:rsidP="00A30DB3">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E90676" w:rsidRDefault="00A30DB3" w:rsidP="00A30DB3">
      <w:pPr>
        <w:spacing w:after="0"/>
        <w:rPr>
          <w:rFonts w:ascii="DM Sans" w:hAnsi="DM Sans" w:cs="Calibri"/>
          <w:lang w:eastAsia="en-GB"/>
        </w:rPr>
      </w:pPr>
    </w:p>
    <w:p w14:paraId="588C23C2" w14:textId="77777777" w:rsidR="00A30DB3" w:rsidRPr="00E90676" w:rsidRDefault="00A30DB3" w:rsidP="00A30DB3">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E90676" w:rsidRDefault="00A30DB3" w:rsidP="00A30DB3">
      <w:pPr>
        <w:spacing w:after="0"/>
        <w:rPr>
          <w:rFonts w:ascii="DM Sans" w:hAnsi="DM Sans" w:cs="Calibri"/>
        </w:rPr>
      </w:pPr>
    </w:p>
    <w:p w14:paraId="4B42CBB6" w14:textId="77777777" w:rsidR="00A30DB3" w:rsidRPr="00E90676" w:rsidRDefault="00A30DB3" w:rsidP="00A30DB3">
      <w:pPr>
        <w:spacing w:after="0"/>
        <w:rPr>
          <w:rFonts w:ascii="DM Sans" w:hAnsi="DM Sans" w:cs="Calibri"/>
        </w:rPr>
      </w:pPr>
      <w:r w:rsidRPr="00E90676">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E90676" w:rsidRDefault="00A30DB3" w:rsidP="00A30DB3">
      <w:pPr>
        <w:spacing w:after="0"/>
        <w:rPr>
          <w:rFonts w:ascii="DM Sans" w:hAnsi="DM Sans" w:cs="Calibri"/>
        </w:rPr>
      </w:pPr>
    </w:p>
    <w:p w14:paraId="47C3A4CA" w14:textId="77777777" w:rsidR="00A30DB3" w:rsidRPr="00E90676" w:rsidRDefault="00A30DB3" w:rsidP="00A30DB3">
      <w:pPr>
        <w:spacing w:after="0"/>
        <w:rPr>
          <w:rFonts w:ascii="DM Sans" w:hAnsi="DM Sans" w:cs="Calibri"/>
        </w:rPr>
        <w:sectPr w:rsidR="00A30DB3" w:rsidRPr="00E90676" w:rsidSect="000A3CC8">
          <w:footerReference w:type="default" r:id="rId19"/>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0" w:history="1">
        <w:r w:rsidRPr="00E90676">
          <w:rPr>
            <w:rStyle w:val="Hyperlink"/>
            <w:rFonts w:ascii="DM Sans" w:hAnsi="DM Sans" w:cs="Calibri"/>
          </w:rPr>
          <w:t>Privacy Notice for Job Applications</w:t>
        </w:r>
      </w:hyperlink>
      <w:r w:rsidRPr="00E90676">
        <w:rPr>
          <w:rFonts w:ascii="DM Sans" w:hAnsi="DM Sans" w:cs="Calibri"/>
        </w:rPr>
        <w:t xml:space="preserve">. </w:t>
      </w:r>
    </w:p>
    <w:p w14:paraId="42FEA452" w14:textId="727D0859" w:rsidR="007E5F9D" w:rsidRPr="00CB41B3" w:rsidRDefault="007E5F9D" w:rsidP="007E5F9D">
      <w:pPr>
        <w:pStyle w:val="Heading1"/>
        <w:rPr>
          <w:rFonts w:ascii="DM Sans" w:hAnsi="DM Sans"/>
        </w:rPr>
      </w:pPr>
      <w:bookmarkStart w:id="9" w:name="_Toc103351097"/>
      <w:bookmarkStart w:id="10" w:name="_Toc162336128"/>
      <w:r w:rsidRPr="00CB41B3">
        <w:rPr>
          <w:rFonts w:ascii="DM Sans" w:hAnsi="DM Sans"/>
        </w:rPr>
        <w:lastRenderedPageBreak/>
        <w:t>Job Description</w:t>
      </w:r>
      <w:bookmarkEnd w:id="9"/>
      <w:bookmarkEnd w:id="10"/>
      <w:r w:rsidRPr="00CB41B3">
        <w:rPr>
          <w:rFonts w:ascii="DM Sans" w:hAnsi="DM Sans"/>
        </w:rPr>
        <w:t xml:space="preserve"> </w:t>
      </w:r>
    </w:p>
    <w:p w14:paraId="4450174C" w14:textId="77777777" w:rsidR="007E5F9D" w:rsidRPr="00CB41B3" w:rsidRDefault="007E5F9D" w:rsidP="007E5F9D">
      <w:pPr>
        <w:rPr>
          <w:rFonts w:ascii="DM Sans" w:hAnsi="DM Sans"/>
        </w:rPr>
      </w:pPr>
    </w:p>
    <w:p w14:paraId="150B8624" w14:textId="77777777" w:rsidR="00BD2CB2" w:rsidRPr="004A227E" w:rsidRDefault="00BD2CB2" w:rsidP="00BD2CB2">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7625C74D" w14:textId="77777777" w:rsidR="00BD2CB2" w:rsidRPr="004A227E" w:rsidRDefault="00BD2CB2" w:rsidP="00BD2CB2">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p>
    <w:p w14:paraId="225BC5F7" w14:textId="5358B538" w:rsidR="00BD2CB2" w:rsidRPr="004A227E" w:rsidRDefault="00BD2CB2" w:rsidP="00BD2CB2">
      <w:pPr>
        <w:jc w:val="both"/>
        <w:rPr>
          <w:rFonts w:ascii="DM Sans" w:hAnsi="DM Sans" w:cs="Calibri"/>
        </w:rPr>
      </w:pPr>
      <w:r w:rsidRPr="004A227E">
        <w:rPr>
          <w:rFonts w:ascii="DM Sans" w:hAnsi="DM Sans" w:cs="Calibri"/>
          <w:b/>
        </w:rPr>
        <w:t>Salary/Grade:</w:t>
      </w:r>
      <w:r w:rsidRPr="004A227E">
        <w:rPr>
          <w:rFonts w:ascii="DM Sans" w:hAnsi="DM Sans" w:cs="Calibri"/>
          <w:b/>
        </w:rPr>
        <w:tab/>
      </w:r>
      <w:r w:rsidRPr="004A227E">
        <w:rPr>
          <w:rFonts w:ascii="DM Sans" w:hAnsi="DM Sans" w:cs="Calibri"/>
        </w:rPr>
        <w:t xml:space="preserve"> </w:t>
      </w:r>
      <w:r>
        <w:rPr>
          <w:rFonts w:ascii="DM Sans" w:hAnsi="DM Sans" w:cs="Calibri"/>
        </w:rPr>
        <w:tab/>
      </w:r>
      <w:r w:rsidRPr="004A227E">
        <w:rPr>
          <w:rFonts w:ascii="DM Sans" w:hAnsi="DM Sans" w:cs="Calibri"/>
        </w:rPr>
        <w:t xml:space="preserve"> </w:t>
      </w:r>
      <w:r w:rsidR="00EA6F01">
        <w:rPr>
          <w:rFonts w:ascii="DM Sans" w:hAnsi="DM Sans" w:cs="Calibri"/>
        </w:rPr>
        <w:t>MPS</w:t>
      </w:r>
    </w:p>
    <w:p w14:paraId="35C66B46" w14:textId="77777777" w:rsidR="00BD2CB2" w:rsidRPr="004A227E" w:rsidRDefault="00BD2CB2" w:rsidP="00BD2CB2">
      <w:pPr>
        <w:pStyle w:val="Body"/>
        <w:jc w:val="both"/>
        <w:rPr>
          <w:rFonts w:ascii="DM Sans" w:hAnsi="DM Sans"/>
        </w:rPr>
      </w:pPr>
    </w:p>
    <w:p w14:paraId="180E2E67" w14:textId="77777777" w:rsidR="00BD2CB2" w:rsidRPr="004A227E" w:rsidRDefault="00BD2CB2" w:rsidP="00BD2CB2">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7316F451" w14:textId="77777777" w:rsidR="00BD2CB2" w:rsidRPr="004A227E" w:rsidRDefault="00BD2CB2" w:rsidP="00BD2CB2">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52A7AB87" w14:textId="77777777" w:rsidR="00BD2CB2" w:rsidRPr="004A227E" w:rsidRDefault="00BD2CB2" w:rsidP="00BD2CB2">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056C4DA9" w14:textId="77777777" w:rsidR="00BD2CB2" w:rsidRPr="004A227E" w:rsidRDefault="00BD2CB2" w:rsidP="00BD2CB2">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26EC0A4A" w14:textId="77777777" w:rsidR="00BD2CB2" w:rsidRDefault="00BD2CB2" w:rsidP="00BD2CB2">
      <w:pPr>
        <w:jc w:val="both"/>
        <w:rPr>
          <w:rFonts w:ascii="DM Sans" w:hAnsi="DM Sans" w:cs="Calibri"/>
          <w:b/>
        </w:rPr>
      </w:pPr>
    </w:p>
    <w:p w14:paraId="48536DB5" w14:textId="77777777" w:rsidR="00BD2CB2" w:rsidRPr="004A227E" w:rsidRDefault="00BD2CB2" w:rsidP="00BD2CB2">
      <w:pPr>
        <w:jc w:val="both"/>
        <w:rPr>
          <w:rFonts w:ascii="DM Sans" w:hAnsi="DM Sans" w:cs="Calibri"/>
          <w:b/>
        </w:rPr>
      </w:pPr>
      <w:r w:rsidRPr="004A227E">
        <w:rPr>
          <w:rFonts w:ascii="DM Sans" w:hAnsi="DM Sans" w:cs="Calibri"/>
          <w:b/>
        </w:rPr>
        <w:t>Responsible for:</w:t>
      </w:r>
    </w:p>
    <w:p w14:paraId="43A494C4"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1BEBFF25"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47A7DD0C"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0DD7EE74"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2FE38A7E"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4744E003"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The pastoral care of children, promoting independence and good behaviour, in accordance with school </w:t>
      </w:r>
      <w:proofErr w:type="gramStart"/>
      <w:r w:rsidRPr="004A227E">
        <w:rPr>
          <w:rFonts w:ascii="DM Sans" w:hAnsi="DM Sans"/>
        </w:rPr>
        <w:t>policies</w:t>
      </w:r>
      <w:proofErr w:type="gramEnd"/>
    </w:p>
    <w:p w14:paraId="38529D92"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that parents are fully involved in their child’s learning and development and well-informed about the curriculum, their child’s individual targets, progress and </w:t>
      </w:r>
      <w:proofErr w:type="gramStart"/>
      <w:r w:rsidRPr="004A227E">
        <w:rPr>
          <w:rFonts w:ascii="DM Sans" w:hAnsi="DM Sans"/>
        </w:rPr>
        <w:t>achievement</w:t>
      </w:r>
      <w:proofErr w:type="gramEnd"/>
    </w:p>
    <w:p w14:paraId="5473B2A5" w14:textId="77777777" w:rsidR="00BD2CB2" w:rsidRPr="004A227E" w:rsidRDefault="00BD2CB2" w:rsidP="00BD2CB2">
      <w:pPr>
        <w:pStyle w:val="ListParagraph"/>
        <w:numPr>
          <w:ilvl w:val="0"/>
          <w:numId w:val="18"/>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75993E27" w14:textId="77777777" w:rsidR="00BD2CB2" w:rsidRPr="004A227E" w:rsidRDefault="00BD2CB2" w:rsidP="00BD2CB2">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12F252AF" w14:textId="77777777" w:rsidR="00BD2CB2" w:rsidRPr="004A227E" w:rsidRDefault="00BD2CB2" w:rsidP="00BD2CB2">
      <w:pPr>
        <w:spacing w:line="240" w:lineRule="auto"/>
        <w:jc w:val="both"/>
        <w:rPr>
          <w:rFonts w:ascii="DM Sans" w:hAnsi="DM Sans" w:cs="Calibri"/>
          <w:b/>
        </w:rPr>
      </w:pPr>
      <w:r w:rsidRPr="004A227E">
        <w:rPr>
          <w:rFonts w:ascii="DM Sans" w:hAnsi="DM Sans" w:cs="Calibri"/>
          <w:b/>
        </w:rPr>
        <w:t xml:space="preserve">Teaching and Learning </w:t>
      </w:r>
    </w:p>
    <w:p w14:paraId="755AC86E"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36C82164"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Setting tasks which challenge pupils and ensure high levels of </w:t>
      </w:r>
      <w:proofErr w:type="gramStart"/>
      <w:r w:rsidRPr="004A227E">
        <w:rPr>
          <w:rFonts w:ascii="DM Sans" w:hAnsi="DM Sans"/>
        </w:rPr>
        <w:t>interest</w:t>
      </w:r>
      <w:proofErr w:type="gramEnd"/>
    </w:p>
    <w:p w14:paraId="36B5D5DE"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78DA65A2"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6D79FCB2"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7BE03AD0"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Providing clear structures for lessons maintaining pace, </w:t>
      </w:r>
      <w:proofErr w:type="gramStart"/>
      <w:r w:rsidRPr="004A227E">
        <w:rPr>
          <w:rFonts w:ascii="DM Sans" w:hAnsi="DM Sans"/>
        </w:rPr>
        <w:t>motivation</w:t>
      </w:r>
      <w:proofErr w:type="gramEnd"/>
      <w:r w:rsidRPr="004A227E">
        <w:rPr>
          <w:rFonts w:ascii="DM Sans" w:hAnsi="DM Sans"/>
        </w:rPr>
        <w:t xml:space="preserve"> and challenge</w:t>
      </w:r>
    </w:p>
    <w:p w14:paraId="643D2B08"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19A8BA49"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Maintaining good conduct and learning behaviours in accordance with the school’s procedures and encouraging good practice </w:t>
      </w:r>
      <w:proofErr w:type="gramStart"/>
      <w:r w:rsidRPr="004A227E">
        <w:rPr>
          <w:rFonts w:ascii="DM Sans" w:hAnsi="DM Sans"/>
        </w:rPr>
        <w:t>with regard to</w:t>
      </w:r>
      <w:proofErr w:type="gramEnd"/>
      <w:r w:rsidRPr="004A227E">
        <w:rPr>
          <w:rFonts w:ascii="DM Sans" w:hAnsi="DM Sans"/>
        </w:rPr>
        <w:t xml:space="preserve"> punctuality, behaviour, standards of work and homework</w:t>
      </w:r>
    </w:p>
    <w:p w14:paraId="78FF36F7"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71ECA7A0"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Using a variety of teaching methods to match approach to content, structure information, present a set of key ideas and use appropriate </w:t>
      </w:r>
      <w:proofErr w:type="gramStart"/>
      <w:r w:rsidRPr="004A227E">
        <w:rPr>
          <w:rFonts w:ascii="DM Sans" w:hAnsi="DM Sans"/>
        </w:rPr>
        <w:t>vocabulary</w:t>
      </w:r>
      <w:proofErr w:type="gramEnd"/>
    </w:p>
    <w:p w14:paraId="1EE795BF"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Use effective questioning, listen carefully to pupils, give attention to errors and </w:t>
      </w:r>
      <w:proofErr w:type="gramStart"/>
      <w:r w:rsidRPr="004A227E">
        <w:rPr>
          <w:rFonts w:ascii="DM Sans" w:hAnsi="DM Sans"/>
        </w:rPr>
        <w:t>misconceptions</w:t>
      </w:r>
      <w:proofErr w:type="gramEnd"/>
    </w:p>
    <w:p w14:paraId="3568742A"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Select appropriate learning resource’s and develop study skills through library, I.C.T. and other </w:t>
      </w:r>
      <w:proofErr w:type="gramStart"/>
      <w:r w:rsidRPr="004A227E">
        <w:rPr>
          <w:rFonts w:ascii="DM Sans" w:hAnsi="DM Sans"/>
        </w:rPr>
        <w:t>sources</w:t>
      </w:r>
      <w:proofErr w:type="gramEnd"/>
    </w:p>
    <w:p w14:paraId="033D3672"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pupils acquire and consolidate knowledge skills and understanding appropriate to the subject </w:t>
      </w:r>
      <w:proofErr w:type="gramStart"/>
      <w:r w:rsidRPr="004A227E">
        <w:rPr>
          <w:rFonts w:ascii="DM Sans" w:hAnsi="DM Sans"/>
        </w:rPr>
        <w:t>taught</w:t>
      </w:r>
      <w:proofErr w:type="gramEnd"/>
    </w:p>
    <w:p w14:paraId="5E5E55F4"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Evaluating own teaching critically to improve </w:t>
      </w:r>
      <w:proofErr w:type="gramStart"/>
      <w:r w:rsidRPr="004A227E">
        <w:rPr>
          <w:rFonts w:ascii="DM Sans" w:hAnsi="DM Sans"/>
        </w:rPr>
        <w:t>effectiveness</w:t>
      </w:r>
      <w:proofErr w:type="gramEnd"/>
    </w:p>
    <w:p w14:paraId="641467BA"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7DDC4599"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06670887"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Encouraging pupils to think and talk about their learning, develop self-control and independence, concentrate and persevere and listen </w:t>
      </w:r>
      <w:proofErr w:type="gramStart"/>
      <w:r w:rsidRPr="004A227E">
        <w:rPr>
          <w:rFonts w:ascii="DM Sans" w:hAnsi="DM Sans"/>
        </w:rPr>
        <w:t>attentively</w:t>
      </w:r>
      <w:proofErr w:type="gramEnd"/>
    </w:p>
    <w:p w14:paraId="39BEE5F4" w14:textId="77777777" w:rsidR="00BD2CB2" w:rsidRPr="004A227E" w:rsidRDefault="00BD2CB2" w:rsidP="00BD2CB2">
      <w:pPr>
        <w:pStyle w:val="ListParagraph"/>
        <w:numPr>
          <w:ilvl w:val="0"/>
          <w:numId w:val="19"/>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6B88A358" w14:textId="77777777" w:rsidR="00BD2CB2" w:rsidRDefault="00BD2CB2" w:rsidP="00BD2CB2">
      <w:pPr>
        <w:pStyle w:val="ListParagraph"/>
        <w:spacing w:line="240" w:lineRule="auto"/>
        <w:ind w:left="0"/>
        <w:rPr>
          <w:rFonts w:ascii="DM Sans" w:hAnsi="DM Sans"/>
          <w:b/>
          <w:sz w:val="24"/>
          <w:szCs w:val="24"/>
        </w:rPr>
      </w:pPr>
    </w:p>
    <w:p w14:paraId="73EF61C6" w14:textId="77777777" w:rsidR="00BD2CB2" w:rsidRPr="004A227E" w:rsidRDefault="00BD2CB2" w:rsidP="00BD2CB2">
      <w:pPr>
        <w:pStyle w:val="ListParagraph"/>
        <w:spacing w:line="240" w:lineRule="auto"/>
        <w:ind w:left="0"/>
        <w:rPr>
          <w:rFonts w:ascii="DM Sans" w:hAnsi="DM Sans"/>
          <w:b/>
          <w:sz w:val="24"/>
          <w:szCs w:val="24"/>
        </w:rPr>
      </w:pPr>
      <w:r w:rsidRPr="004A227E">
        <w:rPr>
          <w:rFonts w:ascii="DM Sans" w:hAnsi="DM Sans"/>
          <w:b/>
          <w:sz w:val="24"/>
          <w:szCs w:val="24"/>
        </w:rPr>
        <w:lastRenderedPageBreak/>
        <w:t>Monitoring, Assessment, Recording, Reporting</w:t>
      </w:r>
    </w:p>
    <w:p w14:paraId="4186DE0B" w14:textId="77777777" w:rsidR="00BD2CB2" w:rsidRPr="004A227E" w:rsidRDefault="00BD2CB2" w:rsidP="00BD2CB2">
      <w:pPr>
        <w:pStyle w:val="ListParagraph"/>
        <w:numPr>
          <w:ilvl w:val="0"/>
          <w:numId w:val="2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how well learning objectives have been achieved and us them to improve specific aspects of </w:t>
      </w:r>
      <w:proofErr w:type="gramStart"/>
      <w:r w:rsidRPr="004A227E">
        <w:rPr>
          <w:rFonts w:ascii="DM Sans" w:hAnsi="DM Sans"/>
        </w:rPr>
        <w:t>teaching</w:t>
      </w:r>
      <w:proofErr w:type="gramEnd"/>
    </w:p>
    <w:p w14:paraId="6E01223C" w14:textId="77777777" w:rsidR="00BD2CB2" w:rsidRPr="004A227E" w:rsidRDefault="00BD2CB2" w:rsidP="00BD2CB2">
      <w:pPr>
        <w:pStyle w:val="ListParagraph"/>
        <w:numPr>
          <w:ilvl w:val="0"/>
          <w:numId w:val="2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Provide feedback for pupils and set targets together for </w:t>
      </w:r>
      <w:proofErr w:type="gramStart"/>
      <w:r w:rsidRPr="004A227E">
        <w:rPr>
          <w:rFonts w:ascii="DM Sans" w:hAnsi="DM Sans"/>
        </w:rPr>
        <w:t>progress</w:t>
      </w:r>
      <w:proofErr w:type="gramEnd"/>
    </w:p>
    <w:p w14:paraId="3C8B5A9F" w14:textId="77777777" w:rsidR="00BD2CB2" w:rsidRPr="004A227E" w:rsidRDefault="00BD2CB2" w:rsidP="00BD2CB2">
      <w:pPr>
        <w:pStyle w:val="ListParagraph"/>
        <w:numPr>
          <w:ilvl w:val="0"/>
          <w:numId w:val="2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4A227E">
        <w:rPr>
          <w:rFonts w:ascii="DM Sans" w:hAnsi="DM Sans"/>
        </w:rPr>
        <w:t>achieving</w:t>
      </w:r>
      <w:proofErr w:type="gramEnd"/>
    </w:p>
    <w:p w14:paraId="4920654C" w14:textId="77777777" w:rsidR="00BD2CB2" w:rsidRPr="004A227E" w:rsidRDefault="00BD2CB2" w:rsidP="00BD2CB2">
      <w:pPr>
        <w:pStyle w:val="ListParagraph"/>
        <w:numPr>
          <w:ilvl w:val="0"/>
          <w:numId w:val="2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7ADADEC9" w14:textId="77777777" w:rsidR="00BD2CB2" w:rsidRDefault="00BD2CB2" w:rsidP="00BD2CB2">
      <w:pPr>
        <w:pStyle w:val="ListParagraph"/>
        <w:spacing w:line="240" w:lineRule="auto"/>
        <w:ind w:left="90"/>
        <w:rPr>
          <w:rFonts w:ascii="DM Sans" w:hAnsi="DM Sans"/>
          <w:b/>
          <w:sz w:val="24"/>
          <w:szCs w:val="24"/>
        </w:rPr>
      </w:pPr>
      <w:bookmarkStart w:id="11" w:name="_Hlk95832038"/>
    </w:p>
    <w:p w14:paraId="39A1BE7B" w14:textId="77777777" w:rsidR="00BD2CB2" w:rsidRPr="004A227E" w:rsidRDefault="00BD2CB2" w:rsidP="00BD2CB2">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11"/>
    <w:p w14:paraId="0D153919" w14:textId="77777777" w:rsidR="00BD2CB2" w:rsidRPr="004A227E" w:rsidRDefault="00BD2CB2" w:rsidP="00BD2CB2">
      <w:pPr>
        <w:pStyle w:val="ListParagraph"/>
        <w:numPr>
          <w:ilvl w:val="0"/>
          <w:numId w:val="2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4A227E">
        <w:rPr>
          <w:rFonts w:ascii="DM Sans" w:hAnsi="DM Sans"/>
        </w:rPr>
        <w:t>maintenance</w:t>
      </w:r>
      <w:proofErr w:type="gramEnd"/>
    </w:p>
    <w:p w14:paraId="023C2158" w14:textId="77777777" w:rsidR="00BD2CB2" w:rsidRPr="004A227E" w:rsidRDefault="00BD2CB2" w:rsidP="00BD2CB2">
      <w:pPr>
        <w:pStyle w:val="ListParagraph"/>
        <w:numPr>
          <w:ilvl w:val="0"/>
          <w:numId w:val="2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the whole school’s development </w:t>
      </w:r>
      <w:proofErr w:type="gramStart"/>
      <w:r w:rsidRPr="004A227E">
        <w:rPr>
          <w:rFonts w:ascii="DM Sans" w:hAnsi="DM Sans"/>
        </w:rPr>
        <w:t>activities</w:t>
      </w:r>
      <w:proofErr w:type="gramEnd"/>
    </w:p>
    <w:p w14:paraId="57D7D55B" w14:textId="77777777" w:rsidR="00BD2CB2" w:rsidRPr="004A227E" w:rsidRDefault="00BD2CB2" w:rsidP="00BD2CB2">
      <w:pPr>
        <w:pStyle w:val="ListParagraph"/>
        <w:spacing w:line="240" w:lineRule="auto"/>
        <w:ind w:left="0"/>
        <w:rPr>
          <w:rFonts w:ascii="DM Sans" w:hAnsi="DM Sans"/>
          <w:b/>
        </w:rPr>
      </w:pPr>
    </w:p>
    <w:p w14:paraId="0E20DA3B" w14:textId="77777777" w:rsidR="00BD2CB2" w:rsidRPr="004A227E" w:rsidRDefault="00BD2CB2" w:rsidP="00BD2CB2">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1F1555E6" w14:textId="77777777" w:rsidR="007E5F9D" w:rsidRPr="00CB41B3" w:rsidRDefault="007E5F9D" w:rsidP="007E5F9D">
      <w:pPr>
        <w:spacing w:after="200" w:line="276" w:lineRule="auto"/>
        <w:ind w:left="1440" w:hanging="1440"/>
        <w:jc w:val="both"/>
        <w:rPr>
          <w:rFonts w:ascii="DM Sans" w:hAnsi="DM Sans" w:cstheme="minorHAnsi"/>
          <w:b/>
          <w:color w:val="70AD47"/>
        </w:rPr>
      </w:pPr>
    </w:p>
    <w:p w14:paraId="2E8477A3" w14:textId="77777777" w:rsidR="007E5F9D" w:rsidRPr="00CB41B3" w:rsidRDefault="007E5F9D" w:rsidP="007E5F9D">
      <w:pPr>
        <w:spacing w:before="100" w:beforeAutospacing="1" w:after="100" w:afterAutospacing="1" w:line="240" w:lineRule="auto"/>
        <w:rPr>
          <w:rFonts w:ascii="DM Sans" w:eastAsia="Times New Roman" w:hAnsi="DM Sans" w:cstheme="minorHAnsi"/>
          <w:sz w:val="23"/>
          <w:szCs w:val="23"/>
          <w:lang w:eastAsia="en-GB"/>
        </w:rPr>
      </w:pPr>
    </w:p>
    <w:p w14:paraId="71413155" w14:textId="77777777" w:rsidR="00D85DC1" w:rsidRDefault="00D85DC1">
      <w:pPr>
        <w:spacing w:after="0" w:line="240" w:lineRule="auto"/>
        <w:rPr>
          <w:rFonts w:ascii="DM Sans" w:eastAsia="Times New Roman" w:hAnsi="DM Sans" w:cstheme="majorBidi"/>
          <w:b/>
          <w:color w:val="595959" w:themeColor="text1" w:themeTint="A6"/>
          <w:sz w:val="48"/>
          <w:szCs w:val="32"/>
        </w:rPr>
      </w:pPr>
      <w:bookmarkStart w:id="12" w:name="_Toc103351098"/>
      <w:r>
        <w:rPr>
          <w:rFonts w:ascii="DM Sans" w:eastAsia="Times New Roman" w:hAnsi="DM Sans"/>
        </w:rPr>
        <w:br w:type="page"/>
      </w:r>
    </w:p>
    <w:p w14:paraId="38CA25FD" w14:textId="138505EE" w:rsidR="007E5F9D" w:rsidRPr="00CB41B3" w:rsidRDefault="007E5F9D" w:rsidP="007E5F9D">
      <w:pPr>
        <w:pStyle w:val="Heading1"/>
        <w:rPr>
          <w:rFonts w:ascii="DM Sans" w:eastAsia="Times New Roman" w:hAnsi="DM Sans"/>
          <w:color w:val="FF0000"/>
        </w:rPr>
      </w:pPr>
      <w:bookmarkStart w:id="13" w:name="_Toc162336129"/>
      <w:r w:rsidRPr="00CB41B3">
        <w:rPr>
          <w:rFonts w:ascii="DM Sans" w:eastAsia="Times New Roman" w:hAnsi="DM Sans"/>
        </w:rPr>
        <w:lastRenderedPageBreak/>
        <w:t>Person Specification</w:t>
      </w:r>
      <w:bookmarkEnd w:id="12"/>
      <w:bookmarkEnd w:id="13"/>
    </w:p>
    <w:p w14:paraId="7234B882" w14:textId="77777777" w:rsidR="007E5F9D" w:rsidRDefault="007E5F9D" w:rsidP="007E5F9D">
      <w:pPr>
        <w:spacing w:after="0" w:line="240" w:lineRule="auto"/>
        <w:rPr>
          <w:rFonts w:ascii="DM Sans" w:hAnsi="DM Sans"/>
        </w:rPr>
      </w:pPr>
    </w:p>
    <w:tbl>
      <w:tblPr>
        <w:tblStyle w:val="TableGrid"/>
        <w:tblW w:w="9479" w:type="dxa"/>
        <w:tblInd w:w="-147" w:type="dxa"/>
        <w:tblLook w:val="04A0" w:firstRow="1" w:lastRow="0" w:firstColumn="1" w:lastColumn="0" w:noHBand="0" w:noVBand="1"/>
      </w:tblPr>
      <w:tblGrid>
        <w:gridCol w:w="5500"/>
        <w:gridCol w:w="1374"/>
        <w:gridCol w:w="1375"/>
        <w:gridCol w:w="1230"/>
      </w:tblGrid>
      <w:tr w:rsidR="00541DE3" w:rsidRPr="004A227E" w14:paraId="1D7B527C" w14:textId="77777777" w:rsidTr="001D37D4">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77BF330B" w14:textId="77777777" w:rsidR="00541DE3" w:rsidRPr="004A227E" w:rsidRDefault="00541DE3" w:rsidP="001D37D4">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7D16130C" w14:textId="77777777" w:rsidR="00541DE3" w:rsidRPr="004A227E" w:rsidRDefault="00541DE3" w:rsidP="001D37D4">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52E59C7C" w14:textId="77777777" w:rsidR="00541DE3" w:rsidRPr="004A227E" w:rsidRDefault="00541DE3" w:rsidP="001D37D4">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230" w:type="dxa"/>
            <w:tcBorders>
              <w:top w:val="single" w:sz="4" w:space="0" w:color="auto"/>
              <w:left w:val="single" w:sz="4" w:space="0" w:color="auto"/>
              <w:bottom w:val="single" w:sz="4" w:space="0" w:color="auto"/>
              <w:right w:val="single" w:sz="4" w:space="0" w:color="auto"/>
            </w:tcBorders>
            <w:shd w:val="clear" w:color="auto" w:fill="002060"/>
          </w:tcPr>
          <w:p w14:paraId="4DB114E4" w14:textId="77777777" w:rsidR="00541DE3" w:rsidRPr="004A227E" w:rsidRDefault="00541DE3" w:rsidP="001D37D4">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541DE3" w:rsidRPr="004A227E" w14:paraId="0D6CEBEE" w14:textId="77777777" w:rsidTr="001D37D4">
        <w:trPr>
          <w:trHeight w:val="307"/>
        </w:trPr>
        <w:tc>
          <w:tcPr>
            <w:tcW w:w="5500" w:type="dxa"/>
            <w:tcBorders>
              <w:top w:val="single" w:sz="4" w:space="0" w:color="auto"/>
              <w:left w:val="single" w:sz="4" w:space="0" w:color="auto"/>
              <w:bottom w:val="single" w:sz="4" w:space="0" w:color="auto"/>
              <w:right w:val="single" w:sz="4" w:space="0" w:color="auto"/>
            </w:tcBorders>
          </w:tcPr>
          <w:p w14:paraId="1F1828DB" w14:textId="77777777" w:rsidR="00541DE3" w:rsidRPr="004A227E" w:rsidRDefault="00541DE3" w:rsidP="001D37D4">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7CE409CF" w14:textId="77777777" w:rsidR="00541DE3" w:rsidRPr="004A227E" w:rsidRDefault="00541DE3" w:rsidP="001D37D4">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3594980" w14:textId="77777777" w:rsidR="00541DE3" w:rsidRPr="004A227E" w:rsidRDefault="00541DE3" w:rsidP="001D37D4">
            <w:pPr>
              <w:jc w:val="center"/>
              <w:rPr>
                <w:rFonts w:ascii="DM Sans" w:hAnsi="DM Sans" w:cstheme="minorHAnsi"/>
                <w:b/>
                <w:color w:val="0070C0"/>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365A4B8" w14:textId="77777777" w:rsidR="00541DE3" w:rsidRPr="004A227E" w:rsidRDefault="00541DE3" w:rsidP="001D37D4">
            <w:pPr>
              <w:jc w:val="center"/>
              <w:rPr>
                <w:rFonts w:ascii="DM Sans" w:hAnsi="DM Sans" w:cstheme="minorHAnsi"/>
                <w:b/>
                <w:color w:val="0070C0"/>
                <w:sz w:val="20"/>
                <w:szCs w:val="20"/>
              </w:rPr>
            </w:pPr>
          </w:p>
        </w:tc>
      </w:tr>
      <w:tr w:rsidR="00541DE3" w:rsidRPr="004A227E" w14:paraId="74812ED9" w14:textId="77777777" w:rsidTr="001D37D4">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A3CF12" w14:textId="77777777" w:rsidR="00541DE3" w:rsidRPr="004A227E" w:rsidRDefault="00541DE3" w:rsidP="001D37D4">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4BB58F" w14:textId="77777777" w:rsidR="00541DE3" w:rsidRPr="004A227E" w:rsidRDefault="00541DE3" w:rsidP="001D37D4">
            <w:pPr>
              <w:rPr>
                <w:rFonts w:ascii="DM Sans" w:hAnsi="DM Sans" w:cstheme="minorHAnsi"/>
                <w:b/>
                <w:color w:val="002060"/>
                <w:sz w:val="20"/>
                <w:szCs w:val="20"/>
              </w:rPr>
            </w:pPr>
          </w:p>
        </w:tc>
      </w:tr>
      <w:tr w:rsidR="00541DE3" w:rsidRPr="004A227E" w14:paraId="736B5C0E" w14:textId="77777777" w:rsidTr="001D37D4">
        <w:trPr>
          <w:trHeight w:val="462"/>
        </w:trPr>
        <w:tc>
          <w:tcPr>
            <w:tcW w:w="5500" w:type="dxa"/>
          </w:tcPr>
          <w:p w14:paraId="1AEF3D6F" w14:textId="77777777" w:rsidR="00541DE3" w:rsidRPr="004A227E" w:rsidRDefault="00541DE3" w:rsidP="001D37D4">
            <w:pPr>
              <w:rPr>
                <w:rFonts w:ascii="DM Sans" w:hAnsi="DM Sans" w:cstheme="minorHAnsi"/>
                <w:sz w:val="20"/>
                <w:szCs w:val="20"/>
              </w:rPr>
            </w:pPr>
            <w:r w:rsidRPr="004A227E">
              <w:rPr>
                <w:rFonts w:ascii="DM Sans" w:hAnsi="DM Sans"/>
                <w:sz w:val="20"/>
                <w:szCs w:val="20"/>
              </w:rPr>
              <w:t>Qualified Teacher status</w:t>
            </w:r>
          </w:p>
        </w:tc>
        <w:tc>
          <w:tcPr>
            <w:tcW w:w="1374" w:type="dxa"/>
          </w:tcPr>
          <w:p w14:paraId="671495E0" w14:textId="77777777" w:rsidR="00541DE3" w:rsidRPr="004A227E" w:rsidRDefault="00541DE3" w:rsidP="001D37D4">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1BC6A851" w14:textId="77777777" w:rsidR="00541DE3" w:rsidRPr="004A227E" w:rsidRDefault="00541DE3" w:rsidP="001D37D4">
            <w:pPr>
              <w:jc w:val="center"/>
              <w:rPr>
                <w:rFonts w:ascii="DM Sans" w:hAnsi="DM Sans" w:cstheme="minorHAnsi"/>
                <w:sz w:val="20"/>
                <w:szCs w:val="20"/>
              </w:rPr>
            </w:pPr>
          </w:p>
        </w:tc>
        <w:tc>
          <w:tcPr>
            <w:tcW w:w="1230" w:type="dxa"/>
          </w:tcPr>
          <w:p w14:paraId="2F33DB28"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w:t>
            </w:r>
          </w:p>
        </w:tc>
      </w:tr>
      <w:tr w:rsidR="00541DE3" w:rsidRPr="004A227E" w14:paraId="3687AF2D" w14:textId="77777777" w:rsidTr="001D37D4">
        <w:trPr>
          <w:trHeight w:val="447"/>
        </w:trPr>
        <w:tc>
          <w:tcPr>
            <w:tcW w:w="5500" w:type="dxa"/>
          </w:tcPr>
          <w:p w14:paraId="78B76CB5" w14:textId="77777777" w:rsidR="00541DE3" w:rsidRPr="004A227E" w:rsidRDefault="00541DE3" w:rsidP="001D37D4">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2FD2640D" w14:textId="77777777" w:rsidR="00541DE3" w:rsidRPr="004A227E" w:rsidRDefault="00541DE3" w:rsidP="001D37D4">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55509C9" w14:textId="77777777" w:rsidR="00541DE3" w:rsidRPr="004A227E" w:rsidRDefault="00541DE3" w:rsidP="001D37D4">
            <w:pPr>
              <w:jc w:val="center"/>
              <w:rPr>
                <w:rFonts w:ascii="DM Sans" w:hAnsi="DM Sans" w:cstheme="minorHAnsi"/>
                <w:sz w:val="20"/>
                <w:szCs w:val="20"/>
              </w:rPr>
            </w:pPr>
          </w:p>
        </w:tc>
        <w:tc>
          <w:tcPr>
            <w:tcW w:w="1230" w:type="dxa"/>
          </w:tcPr>
          <w:p w14:paraId="1A652D4D"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w:t>
            </w:r>
          </w:p>
        </w:tc>
      </w:tr>
      <w:tr w:rsidR="00541DE3" w:rsidRPr="004A227E" w14:paraId="345AF0AC" w14:textId="77777777" w:rsidTr="001D37D4">
        <w:trPr>
          <w:trHeight w:val="447"/>
        </w:trPr>
        <w:tc>
          <w:tcPr>
            <w:tcW w:w="5500" w:type="dxa"/>
          </w:tcPr>
          <w:p w14:paraId="0E5820C6" w14:textId="77777777" w:rsidR="00541DE3" w:rsidRPr="004A227E" w:rsidRDefault="00541DE3" w:rsidP="001D37D4">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65EE1415" w14:textId="77777777" w:rsidR="00541DE3" w:rsidRPr="004A227E" w:rsidRDefault="00541DE3" w:rsidP="001D37D4">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798566C2" w14:textId="77777777" w:rsidR="00541DE3" w:rsidRPr="004A227E" w:rsidRDefault="00541DE3" w:rsidP="001D37D4">
            <w:pPr>
              <w:jc w:val="center"/>
              <w:rPr>
                <w:rFonts w:ascii="DM Sans" w:hAnsi="DM Sans" w:cstheme="minorHAnsi"/>
                <w:sz w:val="20"/>
                <w:szCs w:val="20"/>
              </w:rPr>
            </w:pPr>
          </w:p>
        </w:tc>
        <w:tc>
          <w:tcPr>
            <w:tcW w:w="1230" w:type="dxa"/>
          </w:tcPr>
          <w:p w14:paraId="0DC4075B"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O I</w:t>
            </w:r>
          </w:p>
        </w:tc>
      </w:tr>
      <w:tr w:rsidR="00541DE3" w:rsidRPr="004A227E" w14:paraId="47F3E7AE" w14:textId="77777777" w:rsidTr="001D37D4">
        <w:trPr>
          <w:trHeight w:val="462"/>
        </w:trPr>
        <w:tc>
          <w:tcPr>
            <w:tcW w:w="5500" w:type="dxa"/>
          </w:tcPr>
          <w:p w14:paraId="1FCFBC52" w14:textId="77777777" w:rsidR="00541DE3" w:rsidRPr="004A227E" w:rsidRDefault="00541DE3" w:rsidP="001D37D4">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7F78545A" w14:textId="77777777" w:rsidR="00541DE3" w:rsidRPr="004A227E" w:rsidRDefault="00541DE3" w:rsidP="001D37D4">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648F43C" w14:textId="77777777" w:rsidR="00541DE3" w:rsidRPr="004A227E" w:rsidRDefault="00541DE3" w:rsidP="001D37D4">
            <w:pPr>
              <w:jc w:val="center"/>
              <w:rPr>
                <w:rFonts w:ascii="DM Sans" w:hAnsi="DM Sans" w:cstheme="minorHAnsi"/>
                <w:sz w:val="20"/>
                <w:szCs w:val="20"/>
              </w:rPr>
            </w:pPr>
          </w:p>
        </w:tc>
        <w:tc>
          <w:tcPr>
            <w:tcW w:w="1230" w:type="dxa"/>
          </w:tcPr>
          <w:p w14:paraId="77CE7F3B"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O</w:t>
            </w:r>
          </w:p>
        </w:tc>
      </w:tr>
      <w:tr w:rsidR="00541DE3" w:rsidRPr="004A227E" w14:paraId="40D31519" w14:textId="77777777" w:rsidTr="001D37D4">
        <w:trPr>
          <w:trHeight w:val="462"/>
        </w:trPr>
        <w:tc>
          <w:tcPr>
            <w:tcW w:w="5500" w:type="dxa"/>
          </w:tcPr>
          <w:p w14:paraId="730BD1C1" w14:textId="77777777" w:rsidR="00541DE3" w:rsidRPr="004A227E" w:rsidRDefault="00541DE3" w:rsidP="001D37D4">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277AC742" w14:textId="77777777" w:rsidR="00541DE3" w:rsidRPr="004A227E" w:rsidRDefault="00541DE3" w:rsidP="001D37D4">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2C3B096B" w14:textId="77777777" w:rsidR="00541DE3" w:rsidRPr="004A227E" w:rsidRDefault="00541DE3" w:rsidP="001D37D4">
            <w:pPr>
              <w:jc w:val="center"/>
              <w:rPr>
                <w:rFonts w:ascii="DM Sans" w:hAnsi="DM Sans" w:cstheme="minorHAnsi"/>
                <w:sz w:val="20"/>
                <w:szCs w:val="20"/>
              </w:rPr>
            </w:pPr>
          </w:p>
        </w:tc>
        <w:tc>
          <w:tcPr>
            <w:tcW w:w="1230" w:type="dxa"/>
          </w:tcPr>
          <w:p w14:paraId="6FE50A8F"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O</w:t>
            </w:r>
          </w:p>
        </w:tc>
      </w:tr>
      <w:tr w:rsidR="00541DE3" w:rsidRPr="004A227E" w14:paraId="731EA474" w14:textId="77777777" w:rsidTr="001D37D4">
        <w:trPr>
          <w:trHeight w:val="447"/>
        </w:trPr>
        <w:tc>
          <w:tcPr>
            <w:tcW w:w="5500" w:type="dxa"/>
          </w:tcPr>
          <w:p w14:paraId="7CDD3160" w14:textId="77777777" w:rsidR="00541DE3" w:rsidRPr="004A227E" w:rsidRDefault="00541DE3" w:rsidP="001D37D4">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4CBC3326" w14:textId="77777777" w:rsidR="00541DE3" w:rsidRPr="004A227E" w:rsidRDefault="00541DE3" w:rsidP="001D37D4">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B031BA2" w14:textId="77777777" w:rsidR="00541DE3" w:rsidRPr="004A227E" w:rsidRDefault="00541DE3" w:rsidP="001D37D4">
            <w:pPr>
              <w:jc w:val="center"/>
              <w:rPr>
                <w:rFonts w:ascii="DM Sans" w:hAnsi="DM Sans" w:cstheme="minorHAnsi"/>
                <w:sz w:val="20"/>
                <w:szCs w:val="20"/>
              </w:rPr>
            </w:pPr>
          </w:p>
        </w:tc>
        <w:tc>
          <w:tcPr>
            <w:tcW w:w="1230" w:type="dxa"/>
          </w:tcPr>
          <w:p w14:paraId="71480617"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I</w:t>
            </w:r>
          </w:p>
        </w:tc>
      </w:tr>
      <w:tr w:rsidR="00541DE3" w:rsidRPr="004A227E" w14:paraId="26DCAAC6" w14:textId="77777777" w:rsidTr="001D37D4">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7D8F8" w14:textId="77777777" w:rsidR="00541DE3" w:rsidRPr="004A227E" w:rsidRDefault="00541DE3" w:rsidP="001D37D4">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B9269" w14:textId="77777777" w:rsidR="00541DE3" w:rsidRPr="004A227E" w:rsidRDefault="00541DE3" w:rsidP="001D37D4">
            <w:pPr>
              <w:rPr>
                <w:rFonts w:ascii="DM Sans" w:hAnsi="DM Sans" w:cstheme="minorHAnsi"/>
                <w:b/>
                <w:color w:val="002060"/>
                <w:sz w:val="20"/>
                <w:szCs w:val="20"/>
              </w:rPr>
            </w:pPr>
          </w:p>
        </w:tc>
      </w:tr>
      <w:tr w:rsidR="00541DE3" w:rsidRPr="004A227E" w14:paraId="3E2D2DB8" w14:textId="77777777" w:rsidTr="001D37D4">
        <w:trPr>
          <w:trHeight w:val="755"/>
        </w:trPr>
        <w:tc>
          <w:tcPr>
            <w:tcW w:w="5500" w:type="dxa"/>
            <w:tcBorders>
              <w:top w:val="single" w:sz="4" w:space="0" w:color="auto"/>
              <w:left w:val="single" w:sz="4" w:space="0" w:color="auto"/>
              <w:bottom w:val="single" w:sz="4" w:space="0" w:color="auto"/>
              <w:right w:val="single" w:sz="4" w:space="0" w:color="auto"/>
            </w:tcBorders>
          </w:tcPr>
          <w:p w14:paraId="7A904598" w14:textId="77777777" w:rsidR="00541DE3" w:rsidRPr="004A227E" w:rsidRDefault="00541DE3" w:rsidP="001D37D4">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0BCAC5FE" w14:textId="77777777" w:rsidR="00541DE3" w:rsidRPr="004A227E" w:rsidRDefault="00541DE3" w:rsidP="001D37D4">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D1A58CB"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6CD546F" w14:textId="77777777" w:rsidR="00541DE3" w:rsidRPr="004A227E" w:rsidRDefault="00541DE3" w:rsidP="001D37D4">
            <w:pPr>
              <w:jc w:val="center"/>
              <w:rPr>
                <w:rFonts w:ascii="DM Sans" w:hAnsi="DM Sans" w:cstheme="minorHAnsi"/>
                <w:sz w:val="20"/>
                <w:szCs w:val="20"/>
              </w:rPr>
            </w:pPr>
            <w:r w:rsidRPr="004A227E">
              <w:rPr>
                <w:rFonts w:ascii="DM Sans" w:hAnsi="DM Sans" w:cstheme="minorHAnsi"/>
                <w:sz w:val="20"/>
                <w:szCs w:val="20"/>
              </w:rPr>
              <w:t>A R I</w:t>
            </w:r>
          </w:p>
        </w:tc>
      </w:tr>
      <w:tr w:rsidR="00541DE3" w:rsidRPr="004A227E" w14:paraId="392FB260" w14:textId="77777777" w:rsidTr="001D37D4">
        <w:trPr>
          <w:trHeight w:val="344"/>
        </w:trPr>
        <w:tc>
          <w:tcPr>
            <w:tcW w:w="5500" w:type="dxa"/>
            <w:tcBorders>
              <w:top w:val="single" w:sz="4" w:space="0" w:color="auto"/>
              <w:left w:val="single" w:sz="4" w:space="0" w:color="auto"/>
              <w:bottom w:val="single" w:sz="4" w:space="0" w:color="auto"/>
              <w:right w:val="single" w:sz="4" w:space="0" w:color="auto"/>
            </w:tcBorders>
          </w:tcPr>
          <w:p w14:paraId="663FCE5F" w14:textId="77777777" w:rsidR="00541DE3" w:rsidRPr="004A227E" w:rsidRDefault="00541DE3" w:rsidP="001D37D4">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38DD0D3F" w14:textId="77777777" w:rsidR="00541DE3" w:rsidRPr="004A227E" w:rsidRDefault="00541DE3" w:rsidP="001D37D4">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351F199"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9AE278A" w14:textId="77777777" w:rsidR="00541DE3" w:rsidRPr="004A227E" w:rsidRDefault="00541DE3" w:rsidP="001D37D4">
            <w:pPr>
              <w:jc w:val="center"/>
              <w:rPr>
                <w:rFonts w:ascii="DM Sans" w:hAnsi="DM Sans" w:cstheme="minorHAnsi"/>
                <w:sz w:val="20"/>
                <w:szCs w:val="20"/>
              </w:rPr>
            </w:pPr>
            <w:r w:rsidRPr="004A227E">
              <w:rPr>
                <w:rFonts w:ascii="DM Sans" w:hAnsi="DM Sans" w:cstheme="minorHAnsi"/>
                <w:sz w:val="20"/>
                <w:szCs w:val="20"/>
              </w:rPr>
              <w:t>R I</w:t>
            </w:r>
          </w:p>
        </w:tc>
      </w:tr>
      <w:tr w:rsidR="00541DE3" w:rsidRPr="004A227E" w14:paraId="5F45D429" w14:textId="77777777" w:rsidTr="001D37D4">
        <w:trPr>
          <w:trHeight w:val="875"/>
        </w:trPr>
        <w:tc>
          <w:tcPr>
            <w:tcW w:w="5500" w:type="dxa"/>
            <w:tcBorders>
              <w:top w:val="single" w:sz="4" w:space="0" w:color="auto"/>
              <w:left w:val="single" w:sz="4" w:space="0" w:color="auto"/>
              <w:bottom w:val="single" w:sz="4" w:space="0" w:color="auto"/>
              <w:right w:val="single" w:sz="4" w:space="0" w:color="auto"/>
            </w:tcBorders>
          </w:tcPr>
          <w:p w14:paraId="75DACD29"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65FD9840"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CC6C0EA"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FE3BFE6"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R O I</w:t>
            </w:r>
          </w:p>
        </w:tc>
      </w:tr>
      <w:tr w:rsidR="00541DE3" w:rsidRPr="004A227E" w14:paraId="7303CA35"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14E9219B"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4EBB02B0"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762E96F"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8A23CD0"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w:t>
            </w:r>
          </w:p>
        </w:tc>
      </w:tr>
      <w:tr w:rsidR="00541DE3" w:rsidRPr="004A227E" w14:paraId="6F3468A3"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73713A81"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59DE4C64"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02576F6"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851A503"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O</w:t>
            </w:r>
          </w:p>
        </w:tc>
      </w:tr>
      <w:tr w:rsidR="00541DE3" w:rsidRPr="004A227E" w14:paraId="71963295"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489F1B7E"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1AEE885E"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BF23E96"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757E26D"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O I</w:t>
            </w:r>
          </w:p>
        </w:tc>
      </w:tr>
      <w:tr w:rsidR="00541DE3" w:rsidRPr="004A227E" w14:paraId="7F02CB6D"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2A1F66CE"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11B7BD3D"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0E37CD0"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238257C"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O I R</w:t>
            </w:r>
          </w:p>
        </w:tc>
      </w:tr>
      <w:tr w:rsidR="00541DE3" w:rsidRPr="004A227E" w14:paraId="2CF8E4E7"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29431C72" w14:textId="77777777" w:rsidR="00541DE3" w:rsidRPr="004A227E" w:rsidRDefault="00541DE3" w:rsidP="001D37D4">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0EA70108" w14:textId="77777777" w:rsidR="00541DE3" w:rsidRPr="004A227E" w:rsidRDefault="00541DE3" w:rsidP="001D37D4">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7DF4B8D"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C622A2E" w14:textId="77777777" w:rsidR="00541DE3" w:rsidRPr="004A227E" w:rsidRDefault="00541DE3" w:rsidP="001D37D4">
            <w:pPr>
              <w:jc w:val="center"/>
              <w:rPr>
                <w:rFonts w:ascii="DM Sans" w:hAnsi="DM Sans" w:cstheme="minorHAnsi"/>
                <w:sz w:val="20"/>
                <w:szCs w:val="20"/>
              </w:rPr>
            </w:pPr>
            <w:r w:rsidRPr="004A227E">
              <w:rPr>
                <w:rFonts w:ascii="DM Sans" w:hAnsi="DM Sans"/>
                <w:sz w:val="20"/>
                <w:szCs w:val="20"/>
              </w:rPr>
              <w:t>A I</w:t>
            </w:r>
          </w:p>
        </w:tc>
      </w:tr>
      <w:tr w:rsidR="00541DE3" w:rsidRPr="004A227E" w14:paraId="2DB89311"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6372429D" w14:textId="77777777" w:rsidR="00541DE3" w:rsidRPr="004A227E" w:rsidRDefault="00541DE3" w:rsidP="001D37D4">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317272ED"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EAFCB89"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9200DA8" w14:textId="77777777" w:rsidR="00541DE3" w:rsidRPr="004A227E" w:rsidRDefault="00541DE3" w:rsidP="001D37D4">
            <w:pPr>
              <w:jc w:val="center"/>
              <w:rPr>
                <w:rFonts w:ascii="DM Sans" w:hAnsi="DM Sans"/>
                <w:sz w:val="20"/>
                <w:szCs w:val="20"/>
              </w:rPr>
            </w:pPr>
            <w:r w:rsidRPr="004A227E">
              <w:rPr>
                <w:rFonts w:ascii="DM Sans" w:hAnsi="DM Sans"/>
                <w:sz w:val="20"/>
                <w:szCs w:val="20"/>
              </w:rPr>
              <w:t>A I</w:t>
            </w:r>
          </w:p>
        </w:tc>
      </w:tr>
      <w:tr w:rsidR="00541DE3" w:rsidRPr="004A227E" w14:paraId="0B707B5A" w14:textId="77777777" w:rsidTr="001D37D4">
        <w:trPr>
          <w:trHeight w:val="447"/>
        </w:trPr>
        <w:tc>
          <w:tcPr>
            <w:tcW w:w="94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EAD06" w14:textId="77777777" w:rsidR="00541DE3" w:rsidRPr="004A227E" w:rsidRDefault="00541DE3" w:rsidP="001D37D4">
            <w:pPr>
              <w:rPr>
                <w:rFonts w:ascii="DM Sans" w:hAnsi="DM Sans"/>
                <w:b/>
                <w:sz w:val="20"/>
                <w:szCs w:val="20"/>
              </w:rPr>
            </w:pPr>
            <w:r w:rsidRPr="004A227E">
              <w:rPr>
                <w:rFonts w:ascii="DM Sans" w:hAnsi="DM Sans"/>
                <w:b/>
                <w:color w:val="002060"/>
                <w:sz w:val="20"/>
                <w:szCs w:val="20"/>
              </w:rPr>
              <w:t xml:space="preserve">Personal Qualities </w:t>
            </w:r>
          </w:p>
        </w:tc>
      </w:tr>
      <w:tr w:rsidR="00541DE3" w:rsidRPr="004A227E" w14:paraId="5B763593"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7538D9B3" w14:textId="77777777" w:rsidR="00541DE3" w:rsidRPr="004A227E" w:rsidRDefault="00541DE3" w:rsidP="001D37D4">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21049619"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7FF107A"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F27F888" w14:textId="77777777" w:rsidR="00541DE3" w:rsidRPr="004A227E" w:rsidRDefault="00541DE3" w:rsidP="001D37D4">
            <w:pPr>
              <w:jc w:val="center"/>
              <w:rPr>
                <w:rFonts w:ascii="DM Sans" w:hAnsi="DM Sans"/>
                <w:sz w:val="20"/>
                <w:szCs w:val="20"/>
              </w:rPr>
            </w:pPr>
            <w:r w:rsidRPr="004A227E">
              <w:rPr>
                <w:rFonts w:ascii="DM Sans" w:hAnsi="DM Sans"/>
                <w:sz w:val="20"/>
                <w:szCs w:val="20"/>
              </w:rPr>
              <w:t>R</w:t>
            </w:r>
          </w:p>
        </w:tc>
      </w:tr>
      <w:tr w:rsidR="00541DE3" w:rsidRPr="004A227E" w14:paraId="04ABCB62"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60F21CC5" w14:textId="77777777" w:rsidR="00541DE3" w:rsidRPr="004A227E" w:rsidRDefault="00541DE3" w:rsidP="001D37D4">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43469FA3"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767038A"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5FF7803" w14:textId="77777777" w:rsidR="00541DE3" w:rsidRPr="004A227E" w:rsidRDefault="00541DE3" w:rsidP="001D37D4">
            <w:pPr>
              <w:jc w:val="center"/>
              <w:rPr>
                <w:rFonts w:ascii="DM Sans" w:hAnsi="DM Sans"/>
                <w:sz w:val="20"/>
                <w:szCs w:val="20"/>
              </w:rPr>
            </w:pPr>
            <w:r w:rsidRPr="004A227E">
              <w:rPr>
                <w:rFonts w:ascii="DM Sans" w:hAnsi="DM Sans"/>
                <w:sz w:val="20"/>
                <w:szCs w:val="20"/>
              </w:rPr>
              <w:t>O R I</w:t>
            </w:r>
          </w:p>
        </w:tc>
      </w:tr>
      <w:tr w:rsidR="00541DE3" w:rsidRPr="004A227E" w14:paraId="042D6E1E"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4DA61C3B" w14:textId="77777777" w:rsidR="00541DE3" w:rsidRPr="004A227E" w:rsidRDefault="00541DE3" w:rsidP="001D37D4">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7895F506"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BE5CF1B"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A471640" w14:textId="77777777" w:rsidR="00541DE3" w:rsidRPr="004A227E" w:rsidRDefault="00541DE3" w:rsidP="001D37D4">
            <w:pPr>
              <w:jc w:val="center"/>
              <w:rPr>
                <w:rFonts w:ascii="DM Sans" w:hAnsi="DM Sans"/>
                <w:sz w:val="20"/>
                <w:szCs w:val="20"/>
              </w:rPr>
            </w:pPr>
            <w:r w:rsidRPr="004A227E">
              <w:rPr>
                <w:rFonts w:ascii="DM Sans" w:hAnsi="DM Sans"/>
                <w:sz w:val="20"/>
                <w:szCs w:val="20"/>
              </w:rPr>
              <w:t>R</w:t>
            </w:r>
          </w:p>
        </w:tc>
      </w:tr>
      <w:tr w:rsidR="00541DE3" w:rsidRPr="004A227E" w14:paraId="44714B84"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5DE638B5" w14:textId="77777777" w:rsidR="00541DE3" w:rsidRPr="004A227E" w:rsidRDefault="00541DE3" w:rsidP="001D37D4">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641A605A"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2EF4C69"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15351AE" w14:textId="77777777" w:rsidR="00541DE3" w:rsidRPr="004A227E" w:rsidRDefault="00541DE3" w:rsidP="001D37D4">
            <w:pPr>
              <w:jc w:val="center"/>
              <w:rPr>
                <w:rFonts w:ascii="DM Sans" w:hAnsi="DM Sans"/>
                <w:sz w:val="20"/>
                <w:szCs w:val="20"/>
              </w:rPr>
            </w:pPr>
            <w:r w:rsidRPr="004A227E">
              <w:rPr>
                <w:rFonts w:ascii="DM Sans" w:hAnsi="DM Sans"/>
                <w:sz w:val="20"/>
                <w:szCs w:val="20"/>
              </w:rPr>
              <w:t>R</w:t>
            </w:r>
          </w:p>
        </w:tc>
      </w:tr>
      <w:tr w:rsidR="00541DE3" w:rsidRPr="004A227E" w14:paraId="1CC52B31"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496ACF7C" w14:textId="77777777" w:rsidR="00541DE3" w:rsidRPr="004A227E" w:rsidRDefault="00541DE3" w:rsidP="001D37D4">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21A69B4B"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FA05E85"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656D8BB" w14:textId="77777777" w:rsidR="00541DE3" w:rsidRPr="004A227E" w:rsidRDefault="00541DE3" w:rsidP="001D37D4">
            <w:pPr>
              <w:jc w:val="center"/>
              <w:rPr>
                <w:rFonts w:ascii="DM Sans" w:hAnsi="DM Sans"/>
                <w:sz w:val="20"/>
                <w:szCs w:val="20"/>
              </w:rPr>
            </w:pPr>
            <w:r w:rsidRPr="004A227E">
              <w:rPr>
                <w:rFonts w:ascii="DM Sans" w:hAnsi="DM Sans"/>
                <w:sz w:val="20"/>
                <w:szCs w:val="20"/>
              </w:rPr>
              <w:t xml:space="preserve">A O I </w:t>
            </w:r>
          </w:p>
        </w:tc>
      </w:tr>
      <w:tr w:rsidR="00541DE3" w:rsidRPr="004A227E" w14:paraId="156A1DFB"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5316C58D" w14:textId="77777777" w:rsidR="00541DE3" w:rsidRPr="004A227E" w:rsidRDefault="00541DE3" w:rsidP="001D37D4">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2BA58864"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86E39D3"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7AD10CC" w14:textId="77777777" w:rsidR="00541DE3" w:rsidRPr="004A227E" w:rsidRDefault="00541DE3" w:rsidP="001D37D4">
            <w:pPr>
              <w:jc w:val="center"/>
              <w:rPr>
                <w:rFonts w:ascii="DM Sans" w:hAnsi="DM Sans"/>
                <w:sz w:val="20"/>
                <w:szCs w:val="20"/>
              </w:rPr>
            </w:pPr>
            <w:r w:rsidRPr="004A227E">
              <w:rPr>
                <w:rFonts w:ascii="DM Sans" w:hAnsi="DM Sans"/>
                <w:sz w:val="20"/>
                <w:szCs w:val="20"/>
              </w:rPr>
              <w:t>R</w:t>
            </w:r>
          </w:p>
        </w:tc>
      </w:tr>
      <w:tr w:rsidR="00541DE3" w:rsidRPr="004A227E" w14:paraId="3FC79167" w14:textId="77777777" w:rsidTr="001D37D4">
        <w:trPr>
          <w:trHeight w:val="447"/>
        </w:trPr>
        <w:tc>
          <w:tcPr>
            <w:tcW w:w="947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0CDEAE" w14:textId="77777777" w:rsidR="00541DE3" w:rsidRPr="004A227E" w:rsidRDefault="00541DE3" w:rsidP="001D37D4">
            <w:pPr>
              <w:rPr>
                <w:rFonts w:ascii="DM Sans" w:hAnsi="DM Sans"/>
                <w:b/>
                <w:color w:val="002060"/>
                <w:sz w:val="20"/>
                <w:szCs w:val="20"/>
              </w:rPr>
            </w:pPr>
            <w:r w:rsidRPr="004A227E">
              <w:rPr>
                <w:rFonts w:ascii="DM Sans" w:hAnsi="DM Sans"/>
                <w:b/>
                <w:color w:val="002060"/>
                <w:sz w:val="20"/>
                <w:szCs w:val="20"/>
              </w:rPr>
              <w:t>Interest &amp; Motivation in the job</w:t>
            </w:r>
          </w:p>
        </w:tc>
      </w:tr>
      <w:tr w:rsidR="00541DE3" w:rsidRPr="004A227E" w14:paraId="0028E41A"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6621EE3D" w14:textId="77777777" w:rsidR="00541DE3" w:rsidRPr="004A227E" w:rsidRDefault="00541DE3" w:rsidP="001D37D4">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3EBD817D"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71D5E66"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CBB1532" w14:textId="77777777" w:rsidR="00541DE3" w:rsidRPr="004A227E" w:rsidRDefault="00541DE3" w:rsidP="001D37D4">
            <w:pPr>
              <w:jc w:val="center"/>
              <w:rPr>
                <w:rFonts w:ascii="DM Sans" w:hAnsi="DM Sans"/>
                <w:sz w:val="20"/>
                <w:szCs w:val="20"/>
              </w:rPr>
            </w:pPr>
            <w:r w:rsidRPr="004A227E">
              <w:rPr>
                <w:rFonts w:ascii="DM Sans" w:hAnsi="DM Sans"/>
                <w:sz w:val="20"/>
                <w:szCs w:val="20"/>
              </w:rPr>
              <w:t xml:space="preserve">O I R A </w:t>
            </w:r>
          </w:p>
        </w:tc>
      </w:tr>
      <w:tr w:rsidR="00541DE3" w:rsidRPr="004A227E" w14:paraId="6731B70A"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3BC3711E" w14:textId="77777777" w:rsidR="00541DE3" w:rsidRPr="004A227E" w:rsidRDefault="00541DE3" w:rsidP="001D37D4">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53D7642A"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92A8670"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F742EBC" w14:textId="77777777" w:rsidR="00541DE3" w:rsidRPr="004A227E" w:rsidRDefault="00541DE3" w:rsidP="001D37D4">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541DE3" w:rsidRPr="004A227E" w14:paraId="627779A8" w14:textId="77777777" w:rsidTr="001D37D4">
        <w:trPr>
          <w:trHeight w:val="447"/>
        </w:trPr>
        <w:tc>
          <w:tcPr>
            <w:tcW w:w="5500" w:type="dxa"/>
            <w:tcBorders>
              <w:top w:val="single" w:sz="4" w:space="0" w:color="auto"/>
              <w:left w:val="single" w:sz="4" w:space="0" w:color="auto"/>
              <w:bottom w:val="single" w:sz="4" w:space="0" w:color="auto"/>
              <w:right w:val="single" w:sz="4" w:space="0" w:color="auto"/>
            </w:tcBorders>
          </w:tcPr>
          <w:p w14:paraId="7947E52D" w14:textId="77777777" w:rsidR="00541DE3" w:rsidRPr="004A227E" w:rsidRDefault="00541DE3" w:rsidP="001D37D4">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562FFACA" w14:textId="77777777" w:rsidR="00541DE3" w:rsidRPr="004A227E" w:rsidRDefault="00541DE3" w:rsidP="001D37D4">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9B4F293" w14:textId="77777777" w:rsidR="00541DE3" w:rsidRPr="004A227E" w:rsidRDefault="00541DE3" w:rsidP="001D37D4">
            <w:pPr>
              <w:jc w:val="center"/>
              <w:rPr>
                <w:rFonts w:ascii="DM Sans" w:hAnsi="DM Sans" w:cstheme="minorHAnsi"/>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DCAA70C" w14:textId="77777777" w:rsidR="00541DE3" w:rsidRPr="004A227E" w:rsidRDefault="00541DE3" w:rsidP="001D37D4">
            <w:pPr>
              <w:jc w:val="center"/>
              <w:rPr>
                <w:rFonts w:ascii="DM Sans" w:hAnsi="DM Sans"/>
                <w:sz w:val="20"/>
                <w:szCs w:val="20"/>
              </w:rPr>
            </w:pPr>
            <w:r w:rsidRPr="004A227E">
              <w:rPr>
                <w:rFonts w:ascii="DM Sans" w:hAnsi="DM Sans"/>
                <w:sz w:val="20"/>
                <w:szCs w:val="20"/>
              </w:rPr>
              <w:t xml:space="preserve">A R I </w:t>
            </w:r>
          </w:p>
        </w:tc>
      </w:tr>
      <w:tr w:rsidR="00541DE3" w:rsidRPr="004A227E" w14:paraId="6D0D31BE" w14:textId="77777777" w:rsidTr="001D37D4">
        <w:trPr>
          <w:trHeight w:val="226"/>
        </w:trPr>
        <w:tc>
          <w:tcPr>
            <w:tcW w:w="9479" w:type="dxa"/>
            <w:gridSpan w:val="4"/>
            <w:tcBorders>
              <w:top w:val="single" w:sz="4" w:space="0" w:color="auto"/>
              <w:left w:val="single" w:sz="4" w:space="0" w:color="auto"/>
              <w:bottom w:val="single" w:sz="4" w:space="0" w:color="auto"/>
              <w:right w:val="single" w:sz="4" w:space="0" w:color="auto"/>
            </w:tcBorders>
          </w:tcPr>
          <w:p w14:paraId="1C831D71" w14:textId="77777777" w:rsidR="00541DE3" w:rsidRPr="004A227E" w:rsidRDefault="00541DE3" w:rsidP="001D37D4">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3DB257A7" w14:textId="77777777" w:rsidR="00541DE3" w:rsidRDefault="00541DE3" w:rsidP="007E5F9D">
      <w:pPr>
        <w:spacing w:after="0" w:line="240" w:lineRule="auto"/>
        <w:rPr>
          <w:rFonts w:ascii="DM Sans" w:hAnsi="DM Sans"/>
        </w:rPr>
      </w:pPr>
    </w:p>
    <w:p w14:paraId="1955F391" w14:textId="77777777" w:rsidR="00541DE3" w:rsidRDefault="00541DE3" w:rsidP="007E5F9D">
      <w:pPr>
        <w:spacing w:after="0" w:line="240" w:lineRule="auto"/>
        <w:rPr>
          <w:rFonts w:ascii="DM Sans" w:hAnsi="DM Sans"/>
        </w:rPr>
      </w:pPr>
    </w:p>
    <w:p w14:paraId="3C85BFE7" w14:textId="77777777" w:rsidR="00541DE3" w:rsidRDefault="00541DE3" w:rsidP="007E5F9D">
      <w:pPr>
        <w:spacing w:after="0" w:line="240" w:lineRule="auto"/>
        <w:rPr>
          <w:rFonts w:ascii="DM Sans" w:hAnsi="DM Sans"/>
        </w:rPr>
      </w:pPr>
    </w:p>
    <w:p w14:paraId="4CF540AE" w14:textId="77777777" w:rsidR="00541DE3" w:rsidRPr="00CB41B3" w:rsidRDefault="00541DE3" w:rsidP="007E5F9D">
      <w:pPr>
        <w:spacing w:after="0" w:line="240" w:lineRule="auto"/>
        <w:rPr>
          <w:rFonts w:ascii="DM Sans" w:hAnsi="DM Sans"/>
        </w:rPr>
      </w:pPr>
    </w:p>
    <w:p w14:paraId="146FE311" w14:textId="77777777" w:rsidR="007E5F9D" w:rsidRPr="00CB41B3" w:rsidRDefault="007E5F9D" w:rsidP="007E5F9D">
      <w:pPr>
        <w:spacing w:after="200" w:line="276" w:lineRule="auto"/>
        <w:rPr>
          <w:rFonts w:ascii="DM Sans" w:hAnsi="DM Sans" w:cstheme="minorHAnsi"/>
        </w:rPr>
      </w:pPr>
    </w:p>
    <w:p w14:paraId="24AB622B" w14:textId="77777777" w:rsidR="00EC6DF3" w:rsidRPr="00EC6DF3" w:rsidRDefault="00EC6DF3" w:rsidP="00EC6DF3"/>
    <w:sectPr w:rsidR="00EC6DF3" w:rsidRPr="00EC6DF3" w:rsidSect="000A3CC8">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A153" w14:textId="77777777" w:rsidR="0033014B" w:rsidRDefault="0033014B" w:rsidP="00A7380A">
      <w:pPr>
        <w:spacing w:after="0" w:line="240" w:lineRule="auto"/>
      </w:pPr>
      <w:r>
        <w:separator/>
      </w:r>
    </w:p>
  </w:endnote>
  <w:endnote w:type="continuationSeparator" w:id="0">
    <w:p w14:paraId="3BFB4F51" w14:textId="77777777" w:rsidR="0033014B" w:rsidRDefault="0033014B" w:rsidP="00A7380A">
      <w:pPr>
        <w:spacing w:after="0" w:line="240" w:lineRule="auto"/>
      </w:pPr>
      <w:r>
        <w:continuationSeparator/>
      </w:r>
    </w:p>
  </w:endnote>
  <w:endnote w:type="continuationNotice" w:id="1">
    <w:p w14:paraId="39350B35" w14:textId="77777777" w:rsidR="0033014B" w:rsidRDefault="00330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ACAC" w14:textId="77777777" w:rsidR="0033014B" w:rsidRDefault="0033014B" w:rsidP="00A7380A">
      <w:pPr>
        <w:spacing w:after="0" w:line="240" w:lineRule="auto"/>
      </w:pPr>
      <w:r>
        <w:separator/>
      </w:r>
    </w:p>
  </w:footnote>
  <w:footnote w:type="continuationSeparator" w:id="0">
    <w:p w14:paraId="140DF6C3" w14:textId="77777777" w:rsidR="0033014B" w:rsidRDefault="0033014B" w:rsidP="00A7380A">
      <w:pPr>
        <w:spacing w:after="0" w:line="240" w:lineRule="auto"/>
      </w:pPr>
      <w:r>
        <w:continuationSeparator/>
      </w:r>
    </w:p>
  </w:footnote>
  <w:footnote w:type="continuationNotice" w:id="1">
    <w:p w14:paraId="4A7F90A2" w14:textId="77777777" w:rsidR="0033014B" w:rsidRDefault="00330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1E9"/>
    <w:multiLevelType w:val="multilevel"/>
    <w:tmpl w:val="363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D23"/>
    <w:multiLevelType w:val="hybridMultilevel"/>
    <w:tmpl w:val="62F6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6383"/>
    <w:multiLevelType w:val="hybridMultilevel"/>
    <w:tmpl w:val="A58ECA54"/>
    <w:lvl w:ilvl="0" w:tplc="C164C9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92862"/>
    <w:multiLevelType w:val="hybridMultilevel"/>
    <w:tmpl w:val="EF50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D02D3"/>
    <w:multiLevelType w:val="multilevel"/>
    <w:tmpl w:val="EB1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416111"/>
    <w:multiLevelType w:val="hybridMultilevel"/>
    <w:tmpl w:val="3B72E018"/>
    <w:lvl w:ilvl="0" w:tplc="1ED668E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582E218E"/>
    <w:multiLevelType w:val="hybridMultilevel"/>
    <w:tmpl w:val="FDBA7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1E6F49"/>
    <w:multiLevelType w:val="hybridMultilevel"/>
    <w:tmpl w:val="8696C16E"/>
    <w:lvl w:ilvl="0" w:tplc="5B68F9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15D24"/>
    <w:multiLevelType w:val="hybridMultilevel"/>
    <w:tmpl w:val="704CA4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22A0E"/>
    <w:multiLevelType w:val="hybridMultilevel"/>
    <w:tmpl w:val="E7BA81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811D37"/>
    <w:multiLevelType w:val="multilevel"/>
    <w:tmpl w:val="0A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356AD"/>
    <w:multiLevelType w:val="hybridMultilevel"/>
    <w:tmpl w:val="E9B2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149639">
    <w:abstractNumId w:val="0"/>
  </w:num>
  <w:num w:numId="2" w16cid:durableId="20129550">
    <w:abstractNumId w:val="7"/>
  </w:num>
  <w:num w:numId="3" w16cid:durableId="120467171">
    <w:abstractNumId w:val="19"/>
  </w:num>
  <w:num w:numId="4" w16cid:durableId="154611753">
    <w:abstractNumId w:val="16"/>
  </w:num>
  <w:num w:numId="5" w16cid:durableId="1384988246">
    <w:abstractNumId w:val="4"/>
  </w:num>
  <w:num w:numId="6" w16cid:durableId="633801053">
    <w:abstractNumId w:val="3"/>
  </w:num>
  <w:num w:numId="7" w16cid:durableId="1706521026">
    <w:abstractNumId w:val="10"/>
  </w:num>
  <w:num w:numId="8" w16cid:durableId="2020152691">
    <w:abstractNumId w:val="6"/>
  </w:num>
  <w:num w:numId="9" w16cid:durableId="1366909351">
    <w:abstractNumId w:val="5"/>
  </w:num>
  <w:num w:numId="10" w16cid:durableId="933318814">
    <w:abstractNumId w:val="9"/>
  </w:num>
  <w:num w:numId="11" w16cid:durableId="344987811">
    <w:abstractNumId w:val="12"/>
  </w:num>
  <w:num w:numId="12" w16cid:durableId="2099936207">
    <w:abstractNumId w:val="20"/>
  </w:num>
  <w:num w:numId="13" w16cid:durableId="1874534132">
    <w:abstractNumId w:val="14"/>
  </w:num>
  <w:num w:numId="14" w16cid:durableId="2050301394">
    <w:abstractNumId w:val="15"/>
  </w:num>
  <w:num w:numId="15" w16cid:durableId="1288856279">
    <w:abstractNumId w:val="1"/>
  </w:num>
  <w:num w:numId="16" w16cid:durableId="1641030159">
    <w:abstractNumId w:val="2"/>
  </w:num>
  <w:num w:numId="17" w16cid:durableId="285745583">
    <w:abstractNumId w:val="17"/>
  </w:num>
  <w:num w:numId="18" w16cid:durableId="1747875668">
    <w:abstractNumId w:val="11"/>
  </w:num>
  <w:num w:numId="19" w16cid:durableId="599265896">
    <w:abstractNumId w:val="18"/>
  </w:num>
  <w:num w:numId="20" w16cid:durableId="1220558613">
    <w:abstractNumId w:val="8"/>
  </w:num>
  <w:num w:numId="21" w16cid:durableId="128997090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442F2"/>
    <w:rsid w:val="00080052"/>
    <w:rsid w:val="000A3CC8"/>
    <w:rsid w:val="000A4A89"/>
    <w:rsid w:val="000B0CF9"/>
    <w:rsid w:val="000C2731"/>
    <w:rsid w:val="00116E66"/>
    <w:rsid w:val="00122800"/>
    <w:rsid w:val="001373E9"/>
    <w:rsid w:val="001467A7"/>
    <w:rsid w:val="00150A78"/>
    <w:rsid w:val="00155834"/>
    <w:rsid w:val="001564BD"/>
    <w:rsid w:val="00162E97"/>
    <w:rsid w:val="00167D8D"/>
    <w:rsid w:val="0018713D"/>
    <w:rsid w:val="00187F9A"/>
    <w:rsid w:val="001B0F36"/>
    <w:rsid w:val="001B61BE"/>
    <w:rsid w:val="001E0699"/>
    <w:rsid w:val="001E2F64"/>
    <w:rsid w:val="001E7768"/>
    <w:rsid w:val="001F4FAA"/>
    <w:rsid w:val="001F79AF"/>
    <w:rsid w:val="00205C52"/>
    <w:rsid w:val="00225C1E"/>
    <w:rsid w:val="00236D82"/>
    <w:rsid w:val="00263CBA"/>
    <w:rsid w:val="00291E39"/>
    <w:rsid w:val="002965E4"/>
    <w:rsid w:val="002A40F1"/>
    <w:rsid w:val="002A49BF"/>
    <w:rsid w:val="002B2650"/>
    <w:rsid w:val="002C7377"/>
    <w:rsid w:val="002F1B36"/>
    <w:rsid w:val="003139E8"/>
    <w:rsid w:val="00316E9E"/>
    <w:rsid w:val="00320CAA"/>
    <w:rsid w:val="00322F16"/>
    <w:rsid w:val="00323A3D"/>
    <w:rsid w:val="0033014B"/>
    <w:rsid w:val="0033169C"/>
    <w:rsid w:val="003363F4"/>
    <w:rsid w:val="003366F9"/>
    <w:rsid w:val="00367C9A"/>
    <w:rsid w:val="00376BB7"/>
    <w:rsid w:val="003B5F4C"/>
    <w:rsid w:val="003B6B28"/>
    <w:rsid w:val="003E4EC1"/>
    <w:rsid w:val="00402575"/>
    <w:rsid w:val="00423DB3"/>
    <w:rsid w:val="00432A5A"/>
    <w:rsid w:val="00443F4C"/>
    <w:rsid w:val="00456A45"/>
    <w:rsid w:val="004914AB"/>
    <w:rsid w:val="004A0D74"/>
    <w:rsid w:val="004A251D"/>
    <w:rsid w:val="004C5A1D"/>
    <w:rsid w:val="00502706"/>
    <w:rsid w:val="00507F5F"/>
    <w:rsid w:val="005152B2"/>
    <w:rsid w:val="005203B2"/>
    <w:rsid w:val="00522444"/>
    <w:rsid w:val="00533900"/>
    <w:rsid w:val="00537077"/>
    <w:rsid w:val="00541DE3"/>
    <w:rsid w:val="0055415A"/>
    <w:rsid w:val="00557976"/>
    <w:rsid w:val="00575F46"/>
    <w:rsid w:val="00581C59"/>
    <w:rsid w:val="005846ED"/>
    <w:rsid w:val="005A0ADA"/>
    <w:rsid w:val="005A5159"/>
    <w:rsid w:val="005A704D"/>
    <w:rsid w:val="005C1D23"/>
    <w:rsid w:val="005C264A"/>
    <w:rsid w:val="005E0BDB"/>
    <w:rsid w:val="0060773D"/>
    <w:rsid w:val="00617F84"/>
    <w:rsid w:val="006203F5"/>
    <w:rsid w:val="00621517"/>
    <w:rsid w:val="00631698"/>
    <w:rsid w:val="006428A0"/>
    <w:rsid w:val="00654886"/>
    <w:rsid w:val="00656B62"/>
    <w:rsid w:val="00672EAD"/>
    <w:rsid w:val="006750A4"/>
    <w:rsid w:val="006935C2"/>
    <w:rsid w:val="006C6032"/>
    <w:rsid w:val="006D3629"/>
    <w:rsid w:val="006E7CC4"/>
    <w:rsid w:val="00712ED8"/>
    <w:rsid w:val="00715B27"/>
    <w:rsid w:val="00723AA8"/>
    <w:rsid w:val="00735A00"/>
    <w:rsid w:val="00755782"/>
    <w:rsid w:val="00775B0E"/>
    <w:rsid w:val="00786ACF"/>
    <w:rsid w:val="00797F15"/>
    <w:rsid w:val="007C074E"/>
    <w:rsid w:val="007D118D"/>
    <w:rsid w:val="007E07F8"/>
    <w:rsid w:val="007E25DB"/>
    <w:rsid w:val="007E5F9D"/>
    <w:rsid w:val="007F041D"/>
    <w:rsid w:val="007F4D96"/>
    <w:rsid w:val="007F4DBB"/>
    <w:rsid w:val="008060DF"/>
    <w:rsid w:val="00813B86"/>
    <w:rsid w:val="0081437F"/>
    <w:rsid w:val="008146AA"/>
    <w:rsid w:val="008165B1"/>
    <w:rsid w:val="008242B2"/>
    <w:rsid w:val="00842537"/>
    <w:rsid w:val="008476A9"/>
    <w:rsid w:val="008543BD"/>
    <w:rsid w:val="00854BE2"/>
    <w:rsid w:val="0085661B"/>
    <w:rsid w:val="008663ED"/>
    <w:rsid w:val="00866ECC"/>
    <w:rsid w:val="00881A66"/>
    <w:rsid w:val="00881CE9"/>
    <w:rsid w:val="00883CA0"/>
    <w:rsid w:val="008847E4"/>
    <w:rsid w:val="00884CD6"/>
    <w:rsid w:val="00892EA9"/>
    <w:rsid w:val="008A297E"/>
    <w:rsid w:val="008B2AAA"/>
    <w:rsid w:val="008B63DD"/>
    <w:rsid w:val="008C57E9"/>
    <w:rsid w:val="008C589D"/>
    <w:rsid w:val="008D51FD"/>
    <w:rsid w:val="008D649B"/>
    <w:rsid w:val="00902EFD"/>
    <w:rsid w:val="009054A2"/>
    <w:rsid w:val="00907EFA"/>
    <w:rsid w:val="009255FC"/>
    <w:rsid w:val="00944CA1"/>
    <w:rsid w:val="00945F51"/>
    <w:rsid w:val="0094726B"/>
    <w:rsid w:val="00954323"/>
    <w:rsid w:val="00976B0F"/>
    <w:rsid w:val="00984C96"/>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D3CC7"/>
    <w:rsid w:val="00AF0FC0"/>
    <w:rsid w:val="00AF3F93"/>
    <w:rsid w:val="00AF51E0"/>
    <w:rsid w:val="00AF767D"/>
    <w:rsid w:val="00B113FF"/>
    <w:rsid w:val="00B14F6D"/>
    <w:rsid w:val="00B32BFB"/>
    <w:rsid w:val="00B34F05"/>
    <w:rsid w:val="00B37C37"/>
    <w:rsid w:val="00B409FD"/>
    <w:rsid w:val="00B41681"/>
    <w:rsid w:val="00B42E34"/>
    <w:rsid w:val="00B44D43"/>
    <w:rsid w:val="00B877F7"/>
    <w:rsid w:val="00BD2CB2"/>
    <w:rsid w:val="00BD5674"/>
    <w:rsid w:val="00C01676"/>
    <w:rsid w:val="00C03B72"/>
    <w:rsid w:val="00C124CA"/>
    <w:rsid w:val="00C269BF"/>
    <w:rsid w:val="00C40F35"/>
    <w:rsid w:val="00C4740A"/>
    <w:rsid w:val="00C507D9"/>
    <w:rsid w:val="00C7665A"/>
    <w:rsid w:val="00C81030"/>
    <w:rsid w:val="00C85EB2"/>
    <w:rsid w:val="00CB326E"/>
    <w:rsid w:val="00CB41B3"/>
    <w:rsid w:val="00CC1D35"/>
    <w:rsid w:val="00CD54CB"/>
    <w:rsid w:val="00CD6B4C"/>
    <w:rsid w:val="00CE4379"/>
    <w:rsid w:val="00CF690F"/>
    <w:rsid w:val="00D12026"/>
    <w:rsid w:val="00D144F6"/>
    <w:rsid w:val="00D17D89"/>
    <w:rsid w:val="00D201BC"/>
    <w:rsid w:val="00D26671"/>
    <w:rsid w:val="00D35865"/>
    <w:rsid w:val="00D51A59"/>
    <w:rsid w:val="00D53FA2"/>
    <w:rsid w:val="00D76F6F"/>
    <w:rsid w:val="00D779C8"/>
    <w:rsid w:val="00D80322"/>
    <w:rsid w:val="00D831A1"/>
    <w:rsid w:val="00D85DC1"/>
    <w:rsid w:val="00D94234"/>
    <w:rsid w:val="00DA6158"/>
    <w:rsid w:val="00DA715D"/>
    <w:rsid w:val="00DA753E"/>
    <w:rsid w:val="00DB2A30"/>
    <w:rsid w:val="00DB4F76"/>
    <w:rsid w:val="00DE659F"/>
    <w:rsid w:val="00E0397C"/>
    <w:rsid w:val="00E244A9"/>
    <w:rsid w:val="00E406E8"/>
    <w:rsid w:val="00E44069"/>
    <w:rsid w:val="00E62058"/>
    <w:rsid w:val="00E662CB"/>
    <w:rsid w:val="00E674BB"/>
    <w:rsid w:val="00E7375D"/>
    <w:rsid w:val="00E90676"/>
    <w:rsid w:val="00EA56F6"/>
    <w:rsid w:val="00EA6F01"/>
    <w:rsid w:val="00EC6DF3"/>
    <w:rsid w:val="00EC7D1A"/>
    <w:rsid w:val="00EF0C9F"/>
    <w:rsid w:val="00EF2DE0"/>
    <w:rsid w:val="00EF6095"/>
    <w:rsid w:val="00EF7193"/>
    <w:rsid w:val="00F3510A"/>
    <w:rsid w:val="00F47A57"/>
    <w:rsid w:val="00F510B3"/>
    <w:rsid w:val="00F61A31"/>
    <w:rsid w:val="00F665CF"/>
    <w:rsid w:val="00F929A4"/>
    <w:rsid w:val="00F96E3E"/>
    <w:rsid w:val="00FA2C69"/>
    <w:rsid w:val="00FC3E9B"/>
    <w:rsid w:val="00FE7877"/>
    <w:rsid w:val="00FE7C4D"/>
    <w:rsid w:val="2CEAD3CA"/>
    <w:rsid w:val="2F40CA59"/>
    <w:rsid w:val="39A71ABA"/>
    <w:rsid w:val="40ACCB76"/>
    <w:rsid w:val="43290A16"/>
    <w:rsid w:val="4A3A855F"/>
    <w:rsid w:val="52DDD0ED"/>
    <w:rsid w:val="67B44D04"/>
    <w:rsid w:val="6FE49460"/>
    <w:rsid w:val="74BCC24B"/>
    <w:rsid w:val="771493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CB17CCB-6728-4A4D-9A89-C737E5B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B409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409FD"/>
  </w:style>
  <w:style w:type="character" w:customStyle="1" w:styleId="eop">
    <w:name w:val="eop"/>
    <w:basedOn w:val="DefaultParagraphFont"/>
    <w:rsid w:val="00B409FD"/>
  </w:style>
  <w:style w:type="character" w:customStyle="1" w:styleId="tabchar">
    <w:name w:val="tabchar"/>
    <w:basedOn w:val="DefaultParagraphFont"/>
    <w:rsid w:val="00B409FD"/>
  </w:style>
  <w:style w:type="paragraph" w:styleId="NoSpacing">
    <w:name w:val="No Spacing"/>
    <w:uiPriority w:val="1"/>
    <w:qFormat/>
    <w:rsid w:val="00320CAA"/>
    <w:rPr>
      <w:sz w:val="22"/>
      <w:szCs w:val="22"/>
      <w:lang w:eastAsia="en-US"/>
    </w:rPr>
  </w:style>
  <w:style w:type="paragraph" w:customStyle="1" w:styleId="Body">
    <w:name w:val="Body"/>
    <w:rsid w:val="00BD2CB2"/>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016">
      <w:bodyDiv w:val="1"/>
      <w:marLeft w:val="0"/>
      <w:marRight w:val="0"/>
      <w:marTop w:val="0"/>
      <w:marBottom w:val="0"/>
      <w:divBdr>
        <w:top w:val="none" w:sz="0" w:space="0" w:color="auto"/>
        <w:left w:val="none" w:sz="0" w:space="0" w:color="auto"/>
        <w:bottom w:val="none" w:sz="0" w:space="0" w:color="auto"/>
        <w:right w:val="none" w:sz="0" w:space="0" w:color="auto"/>
      </w:divBdr>
    </w:div>
    <w:div w:id="1536187348">
      <w:bodyDiv w:val="1"/>
      <w:marLeft w:val="0"/>
      <w:marRight w:val="0"/>
      <w:marTop w:val="0"/>
      <w:marBottom w:val="0"/>
      <w:divBdr>
        <w:top w:val="none" w:sz="0" w:space="0" w:color="auto"/>
        <w:left w:val="none" w:sz="0" w:space="0" w:color="auto"/>
        <w:bottom w:val="none" w:sz="0" w:space="0" w:color="auto"/>
        <w:right w:val="none" w:sz="0" w:space="0" w:color="auto"/>
      </w:divBdr>
    </w:div>
    <w:div w:id="1551569626">
      <w:bodyDiv w:val="1"/>
      <w:marLeft w:val="0"/>
      <w:marRight w:val="0"/>
      <w:marTop w:val="0"/>
      <w:marBottom w:val="0"/>
      <w:divBdr>
        <w:top w:val="none" w:sz="0" w:space="0" w:color="auto"/>
        <w:left w:val="none" w:sz="0" w:space="0" w:color="auto"/>
        <w:bottom w:val="none" w:sz="0" w:space="0" w:color="auto"/>
        <w:right w:val="none" w:sz="0" w:space="0" w:color="auto"/>
      </w:divBdr>
    </w:div>
    <w:div w:id="1914586224">
      <w:bodyDiv w:val="1"/>
      <w:marLeft w:val="0"/>
      <w:marRight w:val="0"/>
      <w:marTop w:val="0"/>
      <w:marBottom w:val="0"/>
      <w:divBdr>
        <w:top w:val="none" w:sz="0" w:space="0" w:color="auto"/>
        <w:left w:val="none" w:sz="0" w:space="0" w:color="auto"/>
        <w:bottom w:val="none" w:sz="0" w:space="0" w:color="auto"/>
        <w:right w:val="none" w:sz="0" w:space="0" w:color="auto"/>
      </w:divBdr>
      <w:divsChild>
        <w:div w:id="433717257">
          <w:marLeft w:val="0"/>
          <w:marRight w:val="0"/>
          <w:marTop w:val="0"/>
          <w:marBottom w:val="0"/>
          <w:divBdr>
            <w:top w:val="none" w:sz="0" w:space="0" w:color="auto"/>
            <w:left w:val="none" w:sz="0" w:space="0" w:color="auto"/>
            <w:bottom w:val="none" w:sz="0" w:space="0" w:color="auto"/>
            <w:right w:val="none" w:sz="0" w:space="0" w:color="auto"/>
          </w:divBdr>
        </w:div>
        <w:div w:id="186922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ecruitment@reach2.org" TargetMode="External"/><Relationship Id="rId2" Type="http://schemas.openxmlformats.org/officeDocument/2006/relationships/customXml" Target="../customXml/item2.xml"/><Relationship Id="rId16" Type="http://schemas.openxmlformats.org/officeDocument/2006/relationships/hyperlink" Target="https://www.tymberwoodacademy.co.uk/"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c10e3aa22b33f91c248dca86a4b89610">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3b23558ed22bf9e63f2a5f98ef5c247"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Carol Kerr</DisplayName>
        <AccountId>33</AccountId>
        <AccountType/>
      </UserInfo>
    </SharedWithUsers>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42D02-D512-47D9-B37F-EEC3C6BFD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c815a3c1-c36b-4544-bc4b-fd1aef5412ee"/>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14</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3</cp:revision>
  <cp:lastPrinted>2017-08-17T23:13:00Z</cp:lastPrinted>
  <dcterms:created xsi:type="dcterms:W3CDTF">2024-03-26T09:02:00Z</dcterms:created>
  <dcterms:modified xsi:type="dcterms:W3CDTF">2024-03-26T09:04:00Z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18103500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