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90" w:rsidRDefault="006C7B7B" w:rsidP="00EF2B90">
      <w:pPr>
        <w:pStyle w:val="Header"/>
      </w:pPr>
      <w:r>
        <w:rPr>
          <w:b w:val="0"/>
          <w:noProof/>
          <w:szCs w:val="44"/>
          <w:lang w:eastAsia="en-GB"/>
        </w:rPr>
        <w:drawing>
          <wp:inline distT="0" distB="0" distL="0" distR="0" wp14:anchorId="4B1DEE29" wp14:editId="5646709D">
            <wp:extent cx="742950" cy="867071"/>
            <wp:effectExtent l="0" t="0" r="0" b="9525"/>
            <wp:docPr id="1" name="Picture 1" descr="I:\Weald Infants\Amalgamation documents\logo latest - 19.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eald Infants\Amalgamation documents\logo latest - 19.5.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90">
        <w:tab/>
        <w:t xml:space="preserve">                                                     </w:t>
      </w:r>
      <w:r w:rsidR="00EF2B90">
        <w:tab/>
      </w:r>
    </w:p>
    <w:p w:rsidR="006C7B7B" w:rsidRPr="006C7B7B" w:rsidRDefault="006C7B7B" w:rsidP="006C7B7B">
      <w:pPr>
        <w:tabs>
          <w:tab w:val="center" w:pos="4513"/>
          <w:tab w:val="right" w:pos="9026"/>
        </w:tabs>
        <w:rPr>
          <w:rFonts w:asciiTheme="minorHAnsi" w:hAnsiTheme="minorHAnsi" w:cstheme="minorBidi"/>
          <w:b/>
          <w:sz w:val="22"/>
          <w:szCs w:val="44"/>
        </w:rPr>
      </w:pPr>
      <w:r w:rsidRPr="006C7B7B">
        <w:rPr>
          <w:rFonts w:asciiTheme="minorHAnsi" w:hAnsiTheme="minorHAnsi" w:cstheme="minorBidi"/>
          <w:i/>
          <w:color w:val="FF0000"/>
          <w:sz w:val="22"/>
          <w:szCs w:val="22"/>
        </w:rPr>
        <w:t>Rising to the challenge, striving for excellence</w:t>
      </w:r>
    </w:p>
    <w:p w:rsidR="00EF2B90" w:rsidRDefault="00EF2B90" w:rsidP="00EF2B90"/>
    <w:p w:rsidR="00427649" w:rsidRDefault="006C7B7B" w:rsidP="00EF2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KEY STAGE 2 </w:t>
      </w:r>
      <w:r w:rsidR="00B96DA2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LASS </w:t>
      </w:r>
      <w:r w:rsidR="00B96DA2">
        <w:rPr>
          <w:b/>
          <w:sz w:val="40"/>
          <w:szCs w:val="40"/>
        </w:rPr>
        <w:t xml:space="preserve"> </w:t>
      </w:r>
      <w:r w:rsidR="00EF2B90" w:rsidRPr="009621C4">
        <w:rPr>
          <w:b/>
          <w:sz w:val="40"/>
          <w:szCs w:val="40"/>
        </w:rPr>
        <w:t>TEACHER</w:t>
      </w:r>
      <w:r w:rsidR="00427649">
        <w:rPr>
          <w:b/>
          <w:sz w:val="40"/>
          <w:szCs w:val="40"/>
        </w:rPr>
        <w:t xml:space="preserve"> </w:t>
      </w:r>
    </w:p>
    <w:p w:rsidR="00EF2B90" w:rsidRDefault="006D1D32" w:rsidP="00EF2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MPR/UPR</w:t>
      </w:r>
      <w:r w:rsidR="001F5BC3">
        <w:rPr>
          <w:b/>
          <w:sz w:val="40"/>
          <w:szCs w:val="40"/>
        </w:rPr>
        <w:t xml:space="preserve"> </w:t>
      </w:r>
      <w:r w:rsidR="005A57EE">
        <w:rPr>
          <w:b/>
          <w:sz w:val="40"/>
          <w:szCs w:val="40"/>
        </w:rPr>
        <w:t>FULL TIME</w:t>
      </w:r>
    </w:p>
    <w:p w:rsidR="00EF2B90" w:rsidRPr="009621C4" w:rsidRDefault="006C7B7B" w:rsidP="00EF2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REQUIRED SEPTEMBER 2022</w:t>
      </w:r>
    </w:p>
    <w:p w:rsidR="00EF2B90" w:rsidRPr="00427649" w:rsidRDefault="00EF2B90" w:rsidP="00427649"/>
    <w:p w:rsidR="00EF2B90" w:rsidRPr="00427649" w:rsidRDefault="00EF2B90" w:rsidP="00427649">
      <w:r w:rsidRPr="00427649">
        <w:t xml:space="preserve">We are looking to appoint </w:t>
      </w:r>
      <w:r w:rsidR="006C7B7B" w:rsidRPr="00427649">
        <w:t>an enthusiastic Class</w:t>
      </w:r>
      <w:r w:rsidR="00882F59" w:rsidRPr="00427649">
        <w:t xml:space="preserve"> </w:t>
      </w:r>
      <w:r w:rsidR="008132A8" w:rsidRPr="00427649">
        <w:t>T</w:t>
      </w:r>
      <w:r w:rsidRPr="00427649">
        <w:t>e</w:t>
      </w:r>
      <w:r w:rsidR="006C7B7B" w:rsidRPr="00427649">
        <w:t xml:space="preserve">acher for Key Stage 2 at </w:t>
      </w:r>
      <w:r w:rsidRPr="00427649">
        <w:t>Weald Rise Primary School.</w:t>
      </w:r>
      <w:r w:rsidR="00427649">
        <w:t xml:space="preserve">  </w:t>
      </w:r>
      <w:r w:rsidR="006C7B7B" w:rsidRPr="00427649">
        <w:t>We are a leading school and are proud of our s</w:t>
      </w:r>
      <w:r w:rsidR="00D71CBE" w:rsidRPr="00427649">
        <w:t>tate of the art building.  P</w:t>
      </w:r>
      <w:r w:rsidR="006C7B7B" w:rsidRPr="00427649">
        <w:t>upils</w:t>
      </w:r>
      <w:r w:rsidR="00D71CBE" w:rsidRPr="00427649">
        <w:t xml:space="preserve"> feel safe, </w:t>
      </w:r>
      <w:r w:rsidR="006C7B7B" w:rsidRPr="00427649">
        <w:t xml:space="preserve">are very well-behaved and make excellent progress </w:t>
      </w:r>
      <w:r w:rsidR="00D71CBE" w:rsidRPr="00427649">
        <w:t xml:space="preserve">above national average. </w:t>
      </w:r>
      <w:r w:rsidR="006C7B7B" w:rsidRPr="00427649">
        <w:t xml:space="preserve"> </w:t>
      </w:r>
      <w:r w:rsidR="00D71CBE" w:rsidRPr="00427649">
        <w:t xml:space="preserve">Staff are committed to achieving strong outcomes and </w:t>
      </w:r>
      <w:r w:rsidR="00427649">
        <w:t xml:space="preserve">high standards for all pupils.  Staff, pupils, parents and governors speak very highly of the school’s ambition and success.  </w:t>
      </w:r>
      <w:r w:rsidR="00D71CBE" w:rsidRPr="00427649">
        <w:t xml:space="preserve">Our core values are Respect, Resilience, Ambition and Collaboration.  </w:t>
      </w:r>
    </w:p>
    <w:p w:rsidR="001F5BC3" w:rsidRPr="00427649" w:rsidRDefault="001F5BC3" w:rsidP="00EF2B90"/>
    <w:p w:rsidR="00EF2B90" w:rsidRPr="00427649" w:rsidRDefault="00EF2B90" w:rsidP="00EF2B90">
      <w:r w:rsidRPr="00427649">
        <w:t xml:space="preserve">Are you a teacher who </w:t>
      </w:r>
      <w:proofErr w:type="gramStart"/>
      <w:r w:rsidRPr="00427649">
        <w:t>is:-</w:t>
      </w:r>
      <w:proofErr w:type="gramEnd"/>
    </w:p>
    <w:p w:rsidR="00EF2B90" w:rsidRPr="00427649" w:rsidRDefault="00EF2B90" w:rsidP="00EF2B90">
      <w:pPr>
        <w:pStyle w:val="ListParagraph"/>
        <w:numPr>
          <w:ilvl w:val="0"/>
          <w:numId w:val="1"/>
        </w:numPr>
      </w:pPr>
      <w:r w:rsidRPr="00427649">
        <w:t>passionate, enthusiastic, creative and motivated</w:t>
      </w:r>
      <w:r w:rsidR="001F5BC3" w:rsidRPr="00427649">
        <w:t xml:space="preserve"> about children’s</w:t>
      </w:r>
      <w:r w:rsidR="006D1D32" w:rsidRPr="00427649">
        <w:t xml:space="preserve"> education</w:t>
      </w:r>
    </w:p>
    <w:p w:rsidR="00EF2B90" w:rsidRPr="00427649" w:rsidRDefault="00EF2B90" w:rsidP="00EF2B90">
      <w:pPr>
        <w:pStyle w:val="ListParagraph"/>
        <w:numPr>
          <w:ilvl w:val="0"/>
          <w:numId w:val="1"/>
        </w:numPr>
      </w:pPr>
      <w:r w:rsidRPr="00427649">
        <w:t>committed to continuous school improvement</w:t>
      </w:r>
    </w:p>
    <w:p w:rsidR="00EF2B90" w:rsidRPr="00427649" w:rsidRDefault="00EF2B90" w:rsidP="00EF2B90">
      <w:pPr>
        <w:pStyle w:val="ListParagraph"/>
        <w:numPr>
          <w:ilvl w:val="0"/>
          <w:numId w:val="1"/>
        </w:numPr>
      </w:pPr>
      <w:r w:rsidRPr="00427649">
        <w:t>an outstanding classroom practitioner</w:t>
      </w:r>
    </w:p>
    <w:p w:rsidR="00D71CBE" w:rsidRPr="00427649" w:rsidRDefault="00EF2B90" w:rsidP="00EF2B90">
      <w:pPr>
        <w:pStyle w:val="ListParagraph"/>
        <w:numPr>
          <w:ilvl w:val="0"/>
          <w:numId w:val="1"/>
        </w:numPr>
      </w:pPr>
      <w:r w:rsidRPr="00427649">
        <w:t>sensitive to the needs of children</w:t>
      </w:r>
    </w:p>
    <w:p w:rsidR="00EF2B90" w:rsidRPr="00427649" w:rsidRDefault="00D71CBE" w:rsidP="00EF2B90">
      <w:pPr>
        <w:pStyle w:val="ListParagraph"/>
        <w:numPr>
          <w:ilvl w:val="0"/>
          <w:numId w:val="1"/>
        </w:numPr>
      </w:pPr>
      <w:r w:rsidRPr="00427649">
        <w:t>excited about working with older children</w:t>
      </w:r>
      <w:r w:rsidR="00EF2B90" w:rsidRPr="00427649">
        <w:t>.</w:t>
      </w:r>
    </w:p>
    <w:p w:rsidR="00EF2B90" w:rsidRPr="00427649" w:rsidRDefault="00EF2B90" w:rsidP="00EF2B90"/>
    <w:p w:rsidR="00EF2B90" w:rsidRPr="00427649" w:rsidRDefault="00EF2B90" w:rsidP="00EF2B90">
      <w:r w:rsidRPr="00427649">
        <w:t>In return we offer:</w:t>
      </w:r>
    </w:p>
    <w:p w:rsidR="00EF2B90" w:rsidRPr="00427649" w:rsidRDefault="00EF2B90" w:rsidP="00EF2B90">
      <w:pPr>
        <w:pStyle w:val="ListParagraph"/>
        <w:numPr>
          <w:ilvl w:val="0"/>
          <w:numId w:val="2"/>
        </w:numPr>
      </w:pPr>
      <w:r w:rsidRPr="00427649">
        <w:t>delightful children who are eager to learn</w:t>
      </w:r>
    </w:p>
    <w:p w:rsidR="00EF2B90" w:rsidRPr="00427649" w:rsidRDefault="00EF2B90" w:rsidP="00EF2B90">
      <w:pPr>
        <w:pStyle w:val="ListParagraph"/>
        <w:numPr>
          <w:ilvl w:val="0"/>
          <w:numId w:val="2"/>
        </w:numPr>
      </w:pPr>
      <w:r w:rsidRPr="00427649">
        <w:t>a supportive SLT and Governing Body</w:t>
      </w:r>
    </w:p>
    <w:p w:rsidR="00EF2B90" w:rsidRPr="00427649" w:rsidRDefault="00EF2B90" w:rsidP="00EF2B90">
      <w:pPr>
        <w:pStyle w:val="ListParagraph"/>
        <w:numPr>
          <w:ilvl w:val="0"/>
          <w:numId w:val="2"/>
        </w:numPr>
      </w:pPr>
      <w:r w:rsidRPr="00427649">
        <w:t>a full programme of CPD.</w:t>
      </w:r>
    </w:p>
    <w:p w:rsidR="00EF2B90" w:rsidRPr="00427649" w:rsidRDefault="00EF2B90" w:rsidP="00EF2B90"/>
    <w:p w:rsidR="00EF2B90" w:rsidRPr="00427649" w:rsidRDefault="00427649" w:rsidP="00EF2B90">
      <w:r>
        <w:t>Weald Rise Primary School is fully committed to safeguarding and promoting the welfare of children and expects all its staff and volunteers to share this commitment</w:t>
      </w:r>
      <w:r w:rsidR="005F566F">
        <w:t xml:space="preserve">.  You </w:t>
      </w:r>
      <w:r>
        <w:t xml:space="preserve">will be subject to an enhanced DBS disclosure and full child protection/safeguarding training. </w:t>
      </w:r>
      <w:r w:rsidR="005F566F">
        <w:t xml:space="preserve"> </w:t>
      </w:r>
      <w:r w:rsidR="00EF2B90" w:rsidRPr="00427649">
        <w:t>Applicants are welcome to visit the school.</w:t>
      </w:r>
    </w:p>
    <w:p w:rsidR="004B1E3A" w:rsidRDefault="00EF2B90" w:rsidP="00EF2B90">
      <w:pPr>
        <w:rPr>
          <w:sz w:val="28"/>
          <w:szCs w:val="28"/>
        </w:rPr>
      </w:pPr>
      <w:r w:rsidRPr="00427649">
        <w:t xml:space="preserve">Application form and further details are available from the school </w:t>
      </w:r>
      <w:r w:rsidRPr="000C1766">
        <w:rPr>
          <w:sz w:val="28"/>
          <w:szCs w:val="28"/>
        </w:rPr>
        <w:t xml:space="preserve">website: </w:t>
      </w:r>
      <w:bookmarkStart w:id="0" w:name="_GoBack"/>
      <w:bookmarkEnd w:id="0"/>
      <w:r w:rsidR="004523B4">
        <w:fldChar w:fldCharType="begin"/>
      </w:r>
      <w:r w:rsidR="004523B4">
        <w:instrText xml:space="preserve"> HYPERLINK "http://www.wealdrise.harrow.sch.uk/Join</w:instrText>
      </w:r>
      <w:r w:rsidR="004523B4">
        <w:instrText xml:space="preserve">ing-Us-05112020133335/" </w:instrText>
      </w:r>
      <w:r w:rsidR="004523B4">
        <w:fldChar w:fldCharType="separate"/>
      </w:r>
      <w:r w:rsidR="004B1E3A" w:rsidRPr="00F8579C">
        <w:rPr>
          <w:rStyle w:val="Hyperlink"/>
          <w:sz w:val="28"/>
          <w:szCs w:val="28"/>
        </w:rPr>
        <w:t>http://www.wealdrise.harrow.sch.uk/Joining-Us-05112020133335/</w:t>
      </w:r>
      <w:r w:rsidR="004523B4">
        <w:rPr>
          <w:rStyle w:val="Hyperlink"/>
          <w:sz w:val="28"/>
          <w:szCs w:val="28"/>
        </w:rPr>
        <w:fldChar w:fldCharType="end"/>
      </w:r>
    </w:p>
    <w:p w:rsidR="00EF2B90" w:rsidRPr="000C1766" w:rsidRDefault="00EF2B90" w:rsidP="00EF2B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2B90" w:rsidRPr="00427649" w:rsidRDefault="00EF2B90" w:rsidP="00EF2B90"/>
    <w:p w:rsidR="00EF2B90" w:rsidRPr="00427649" w:rsidRDefault="001F5BC3" w:rsidP="00EF2B90">
      <w:r w:rsidRPr="00427649">
        <w:t>Closing date:</w:t>
      </w:r>
      <w:r w:rsidRPr="00427649">
        <w:tab/>
        <w:t xml:space="preserve">Monday 23rd May </w:t>
      </w:r>
      <w:proofErr w:type="gramStart"/>
      <w:r w:rsidRPr="00427649">
        <w:t>2022  09:00</w:t>
      </w:r>
      <w:proofErr w:type="gramEnd"/>
      <w:r w:rsidRPr="00427649">
        <w:t>am</w:t>
      </w:r>
    </w:p>
    <w:p w:rsidR="00EF2B90" w:rsidRPr="00427649" w:rsidRDefault="00427649" w:rsidP="00EF2B90">
      <w:r>
        <w:t>Interviews:</w:t>
      </w:r>
      <w:r>
        <w:tab/>
      </w:r>
      <w:r w:rsidR="001F5BC3" w:rsidRPr="00427649">
        <w:t>Thursday 26</w:t>
      </w:r>
      <w:r w:rsidR="00EF2B90" w:rsidRPr="00427649">
        <w:rPr>
          <w:vertAlign w:val="superscript"/>
        </w:rPr>
        <w:t>th</w:t>
      </w:r>
      <w:r w:rsidR="001F5BC3" w:rsidRPr="00427649">
        <w:t xml:space="preserve"> May 2022</w:t>
      </w:r>
    </w:p>
    <w:p w:rsidR="00EF2B90" w:rsidRDefault="00EF2B90" w:rsidP="00EF2B90">
      <w:pPr>
        <w:rPr>
          <w:sz w:val="28"/>
          <w:szCs w:val="28"/>
        </w:rPr>
      </w:pPr>
    </w:p>
    <w:p w:rsidR="00EF2B90" w:rsidRDefault="00EF2B90" w:rsidP="00EF2B90">
      <w:pPr>
        <w:rPr>
          <w:sz w:val="28"/>
          <w:szCs w:val="28"/>
        </w:rPr>
      </w:pPr>
    </w:p>
    <w:p w:rsidR="000C1766" w:rsidRPr="000C1766" w:rsidRDefault="000C1766" w:rsidP="009621C4">
      <w:pPr>
        <w:rPr>
          <w:sz w:val="16"/>
          <w:szCs w:val="16"/>
        </w:rPr>
      </w:pPr>
    </w:p>
    <w:sectPr w:rsidR="000C1766" w:rsidRPr="000C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2F0"/>
    <w:multiLevelType w:val="hybridMultilevel"/>
    <w:tmpl w:val="4BAEE94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77194297"/>
    <w:multiLevelType w:val="hybridMultilevel"/>
    <w:tmpl w:val="B6B4CB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C"/>
    <w:rsid w:val="000C1766"/>
    <w:rsid w:val="001653A3"/>
    <w:rsid w:val="001F5BC3"/>
    <w:rsid w:val="00250C73"/>
    <w:rsid w:val="002557FF"/>
    <w:rsid w:val="002A1316"/>
    <w:rsid w:val="002B732C"/>
    <w:rsid w:val="00325439"/>
    <w:rsid w:val="003674AA"/>
    <w:rsid w:val="003C04ED"/>
    <w:rsid w:val="00427649"/>
    <w:rsid w:val="004523B4"/>
    <w:rsid w:val="004B1E3A"/>
    <w:rsid w:val="004C5481"/>
    <w:rsid w:val="00593BC3"/>
    <w:rsid w:val="005A57EE"/>
    <w:rsid w:val="005B3E68"/>
    <w:rsid w:val="005F566F"/>
    <w:rsid w:val="006C7B7B"/>
    <w:rsid w:val="006D1D32"/>
    <w:rsid w:val="008132A8"/>
    <w:rsid w:val="00882F59"/>
    <w:rsid w:val="009621C4"/>
    <w:rsid w:val="00B96DA2"/>
    <w:rsid w:val="00C115F8"/>
    <w:rsid w:val="00D71CBE"/>
    <w:rsid w:val="00ED6CAC"/>
    <w:rsid w:val="00E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87B6"/>
  <w15:docId w15:val="{72471ADC-5933-4488-BF19-32DB60D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2C"/>
    <w:pPr>
      <w:tabs>
        <w:tab w:val="center" w:pos="4513"/>
        <w:tab w:val="right" w:pos="9026"/>
      </w:tabs>
    </w:pPr>
    <w:rPr>
      <w:rFonts w:eastAsia="Times New Roman"/>
      <w:b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732C"/>
    <w:rPr>
      <w:rFonts w:eastAsia="Times New Roman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50A0-0165-4799-8F1D-BD43E8D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BentonD</cp:lastModifiedBy>
  <cp:revision>3</cp:revision>
  <cp:lastPrinted>2022-05-12T10:03:00Z</cp:lastPrinted>
  <dcterms:created xsi:type="dcterms:W3CDTF">2022-05-12T14:55:00Z</dcterms:created>
  <dcterms:modified xsi:type="dcterms:W3CDTF">2022-05-12T15:21:00Z</dcterms:modified>
</cp:coreProperties>
</file>