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A96CA" w14:textId="711F27F0" w:rsidR="00C54280" w:rsidRDefault="00CB517E" w:rsidP="00D92473">
      <w:pPr>
        <w:jc w:val="center"/>
        <w:rPr>
          <w:szCs w:val="20"/>
        </w:rPr>
      </w:pPr>
      <w:r w:rsidRPr="00C54280">
        <w:rPr>
          <w:noProof/>
          <w:szCs w:val="20"/>
        </w:rPr>
        <mc:AlternateContent>
          <mc:Choice Requires="wps">
            <w:drawing>
              <wp:anchor distT="45720" distB="45720" distL="114300" distR="114300" simplePos="0" relativeHeight="251663360" behindDoc="0" locked="0" layoutInCell="1" allowOverlap="1" wp14:anchorId="0C5AED01" wp14:editId="41563EC2">
                <wp:simplePos x="0" y="0"/>
                <wp:positionH relativeFrom="column">
                  <wp:posOffset>4958080</wp:posOffset>
                </wp:positionH>
                <wp:positionV relativeFrom="paragraph">
                  <wp:posOffset>533</wp:posOffset>
                </wp:positionV>
                <wp:extent cx="1114425" cy="2667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solidFill>
                          <a:srgbClr val="FFFFFF"/>
                        </a:solidFill>
                        <a:ln w="9525">
                          <a:noFill/>
                          <a:miter lim="800000"/>
                          <a:headEnd/>
                          <a:tailEnd/>
                        </a:ln>
                      </wps:spPr>
                      <wps:txb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AED01" id="_x0000_t202" coordsize="21600,21600" o:spt="202" path="m,l,21600r21600,l21600,xe">
                <v:stroke joinstyle="miter"/>
                <v:path gradientshapeok="t" o:connecttype="rect"/>
              </v:shapetype>
              <v:shape id="Text Box 2" o:spid="_x0000_s1026" type="#_x0000_t202" style="position:absolute;left:0;text-align:left;margin-left:390.4pt;margin-top:.05pt;width:87.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" stroked="f">
                <v:textbo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v:textbox>
                <w10:wrap type="square"/>
              </v:shape>
            </w:pict>
          </mc:Fallback>
        </mc:AlternateContent>
      </w:r>
      <w:r>
        <w:rPr>
          <w:noProof/>
        </w:rPr>
        <w:drawing>
          <wp:inline distT="0" distB="0" distL="0" distR="0" wp14:anchorId="4F41D6B4" wp14:editId="2924FE82">
            <wp:extent cx="548640" cy="5264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26415"/>
                    </a:xfrm>
                    <a:prstGeom prst="rect">
                      <a:avLst/>
                    </a:prstGeom>
                    <a:noFill/>
                    <a:ln>
                      <a:noFill/>
                    </a:ln>
                  </pic:spPr>
                </pic:pic>
              </a:graphicData>
            </a:graphic>
          </wp:inline>
        </w:drawing>
      </w:r>
      <w:r w:rsidR="00C54280" w:rsidRPr="00C54280">
        <w:rPr>
          <w:noProof/>
          <w:szCs w:val="20"/>
        </w:rPr>
        <mc:AlternateContent>
          <mc:Choice Requires="wps">
            <w:drawing>
              <wp:anchor distT="45720" distB="45720" distL="114300" distR="114300" simplePos="0" relativeHeight="251661312" behindDoc="0" locked="0" layoutInCell="1" allowOverlap="1" wp14:anchorId="77EEA811" wp14:editId="4FFB1E7D">
                <wp:simplePos x="0" y="0"/>
                <wp:positionH relativeFrom="column">
                  <wp:posOffset>4396105</wp:posOffset>
                </wp:positionH>
                <wp:positionV relativeFrom="paragraph">
                  <wp:posOffset>147955</wp:posOffset>
                </wp:positionV>
                <wp:extent cx="2143125" cy="11811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181100"/>
                        </a:xfrm>
                        <a:prstGeom prst="rect">
                          <a:avLst/>
                        </a:prstGeom>
                        <a:solidFill>
                          <a:srgbClr val="FFFFFF"/>
                        </a:solidFill>
                        <a:ln w="9525">
                          <a:noFill/>
                          <a:miter lim="800000"/>
                          <a:headEnd/>
                          <a:tailEnd/>
                        </a:ln>
                      </wps:spPr>
                      <wps:txb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7325" cy="11486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A811" id="_x0000_s1027" type="#_x0000_t202" style="position:absolute;left:0;text-align:left;margin-left:346.15pt;margin-top:11.65pt;width:168.75pt;height: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" stroked="f">
                <v:textbo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7325" cy="1148698"/>
                                    </a:xfrm>
                                    <a:prstGeom prst="rect">
                                      <a:avLst/>
                                    </a:prstGeom>
                                  </pic:spPr>
                                </pic:pic>
                              </a:graphicData>
                            </a:graphic>
                          </wp:inline>
                        </w:drawing>
                      </w:r>
                    </w:p>
                  </w:txbxContent>
                </v:textbox>
                <w10:wrap type="square"/>
              </v:shape>
            </w:pict>
          </mc:Fallback>
        </mc:AlternateContent>
      </w:r>
    </w:p>
    <w:p w14:paraId="21A0510E" w14:textId="77777777" w:rsidR="00C54280" w:rsidRDefault="00C54280" w:rsidP="00D92473">
      <w:pPr>
        <w:jc w:val="center"/>
        <w:rPr>
          <w:szCs w:val="20"/>
        </w:rPr>
      </w:pPr>
    </w:p>
    <w:p w14:paraId="555165A5" w14:textId="00AA588D" w:rsidR="00C54280" w:rsidRDefault="00C54280" w:rsidP="00D92473">
      <w:pPr>
        <w:jc w:val="center"/>
        <w:rPr>
          <w:szCs w:val="20"/>
        </w:rPr>
      </w:pPr>
    </w:p>
    <w:p w14:paraId="3BFF7DEC" w14:textId="77777777" w:rsidR="00CB517E" w:rsidRDefault="00CB517E" w:rsidP="00CB517E">
      <w:pPr>
        <w:jc w:val="center"/>
        <w:rPr>
          <w:b/>
          <w:sz w:val="26"/>
          <w:szCs w:val="20"/>
        </w:rPr>
      </w:pPr>
    </w:p>
    <w:p w14:paraId="6575D839" w14:textId="20439538" w:rsidR="007A6E34" w:rsidRPr="00CB517E" w:rsidRDefault="00250C78" w:rsidP="00CB517E">
      <w:pPr>
        <w:jc w:val="center"/>
        <w:rPr>
          <w:b/>
          <w:sz w:val="26"/>
          <w:szCs w:val="20"/>
        </w:rPr>
      </w:pPr>
      <w:r>
        <w:rPr>
          <w:b/>
          <w:sz w:val="26"/>
          <w:szCs w:val="20"/>
        </w:rPr>
        <w:t>TEACHER WITH ENGLISH RESPONSIBILITY (TLR 2.1)</w:t>
      </w:r>
      <w:r w:rsidR="001A6377">
        <w:rPr>
          <w:b/>
          <w:sz w:val="26"/>
          <w:szCs w:val="20"/>
        </w:rPr>
        <w:t xml:space="preserve"> –</w:t>
      </w:r>
      <w:r w:rsidR="00D92473">
        <w:rPr>
          <w:b/>
          <w:sz w:val="26"/>
          <w:szCs w:val="20"/>
        </w:rPr>
        <w:t xml:space="preserve"> </w:t>
      </w:r>
      <w:r w:rsidR="00F249E1">
        <w:rPr>
          <w:b/>
          <w:sz w:val="26"/>
          <w:szCs w:val="20"/>
        </w:rPr>
        <w:t>MARLFIELDS PRIMARY</w:t>
      </w:r>
      <w:r w:rsidR="00F1530B">
        <w:rPr>
          <w:b/>
          <w:sz w:val="26"/>
          <w:szCs w:val="20"/>
        </w:rPr>
        <w:t xml:space="preserve"> </w:t>
      </w:r>
      <w:r w:rsidR="005B0362">
        <w:rPr>
          <w:b/>
          <w:sz w:val="26"/>
          <w:szCs w:val="20"/>
        </w:rPr>
        <w:t>SCHOOL</w:t>
      </w:r>
      <w:r w:rsidR="001A6377" w:rsidRPr="00A76967">
        <w:rPr>
          <w:color w:val="FF0000"/>
          <w:szCs w:val="20"/>
        </w:rPr>
        <w:br/>
      </w:r>
      <w:r w:rsidRPr="00953565">
        <w:rPr>
          <w:rFonts w:ascii="Calibri" w:hAnsi="Calibri" w:cs="Calibri"/>
        </w:rPr>
        <w:t>TMS- UPS  + TLR 2.1</w:t>
      </w:r>
      <w:r w:rsidRPr="007A6E34">
        <w:rPr>
          <w:szCs w:val="20"/>
        </w:rPr>
        <w:t xml:space="preserve"> </w:t>
      </w:r>
      <w:r w:rsidR="007A6E34" w:rsidRPr="007A6E34">
        <w:rPr>
          <w:szCs w:val="20"/>
        </w:rPr>
        <w:t>(Subject to Teachers Pay and Conditions)</w:t>
      </w:r>
    </w:p>
    <w:p w14:paraId="74F4F8DE" w14:textId="0D38838A" w:rsidR="00A76967" w:rsidRDefault="00B3103A" w:rsidP="00E13F42">
      <w:pPr>
        <w:rPr>
          <w:b/>
          <w:bCs/>
          <w:color w:val="373737"/>
          <w:szCs w:val="20"/>
        </w:rPr>
      </w:pPr>
      <w:r>
        <w:rPr>
          <w:b/>
          <w:bCs/>
          <w:color w:val="373737"/>
          <w:szCs w:val="20"/>
        </w:rPr>
        <w:t xml:space="preserve">Required for </w:t>
      </w:r>
      <w:r w:rsidR="00250C78">
        <w:rPr>
          <w:b/>
          <w:bCs/>
          <w:color w:val="373737"/>
          <w:szCs w:val="20"/>
        </w:rPr>
        <w:t>Easter</w:t>
      </w:r>
      <w:r w:rsidR="005B2DFF">
        <w:rPr>
          <w:b/>
          <w:bCs/>
          <w:color w:val="373737"/>
          <w:szCs w:val="20"/>
        </w:rPr>
        <w:t xml:space="preserve"> 202</w:t>
      </w:r>
      <w:r w:rsidR="00795EE1">
        <w:rPr>
          <w:b/>
          <w:bCs/>
          <w:color w:val="373737"/>
          <w:szCs w:val="20"/>
        </w:rPr>
        <w:t>5</w:t>
      </w:r>
      <w:r w:rsidR="00F249E1">
        <w:rPr>
          <w:b/>
          <w:bCs/>
          <w:color w:val="373737"/>
          <w:szCs w:val="20"/>
        </w:rPr>
        <w:t xml:space="preserve"> or sooner</w:t>
      </w:r>
    </w:p>
    <w:p w14:paraId="3482F437" w14:textId="7762BB9D" w:rsidR="00250C78" w:rsidRPr="00250C78" w:rsidRDefault="00250C78" w:rsidP="00250C78">
      <w:pPr>
        <w:rPr>
          <w:rFonts w:ascii="Calibri" w:hAnsi="Calibri" w:cs="Calibri"/>
          <w:sz w:val="24"/>
          <w:szCs w:val="24"/>
        </w:rPr>
      </w:pPr>
      <w:r w:rsidRPr="00250C78">
        <w:rPr>
          <w:rFonts w:ascii="Calibri" w:hAnsi="Calibri" w:cs="Calibri"/>
          <w:sz w:val="24"/>
          <w:szCs w:val="24"/>
        </w:rPr>
        <w:t xml:space="preserve">This is an exciting development opportunity for an ambitious leader to join the leadership team at our developing and happy school. Governors are seeking to appoint for </w:t>
      </w:r>
      <w:r>
        <w:rPr>
          <w:rFonts w:ascii="Calibri" w:hAnsi="Calibri" w:cs="Calibri"/>
          <w:sz w:val="24"/>
          <w:szCs w:val="24"/>
        </w:rPr>
        <w:t>Easter</w:t>
      </w:r>
      <w:r w:rsidRPr="00250C78">
        <w:rPr>
          <w:rFonts w:ascii="Calibri" w:hAnsi="Calibri" w:cs="Calibri"/>
          <w:sz w:val="24"/>
          <w:szCs w:val="24"/>
        </w:rPr>
        <w:t xml:space="preserve"> 202</w:t>
      </w:r>
      <w:r>
        <w:rPr>
          <w:rFonts w:ascii="Calibri" w:hAnsi="Calibri" w:cs="Calibri"/>
          <w:sz w:val="24"/>
          <w:szCs w:val="24"/>
        </w:rPr>
        <w:t>5, or sooner,</w:t>
      </w:r>
      <w:r w:rsidRPr="00250C78">
        <w:rPr>
          <w:rFonts w:ascii="Calibri" w:hAnsi="Calibri" w:cs="Calibri"/>
          <w:sz w:val="24"/>
          <w:szCs w:val="24"/>
        </w:rPr>
        <w:t xml:space="preserve"> an experienced, highly motivated and innovative KS2 teacher and </w:t>
      </w:r>
      <w:r>
        <w:rPr>
          <w:rFonts w:ascii="Calibri" w:hAnsi="Calibri" w:cs="Calibri"/>
          <w:sz w:val="24"/>
          <w:szCs w:val="24"/>
        </w:rPr>
        <w:t>English</w:t>
      </w:r>
      <w:r w:rsidRPr="00250C78">
        <w:rPr>
          <w:rFonts w:ascii="Calibri" w:hAnsi="Calibri" w:cs="Calibri"/>
          <w:sz w:val="24"/>
          <w:szCs w:val="24"/>
        </w:rPr>
        <w:t xml:space="preserve"> Lead with the energy and enthusiasm to lead</w:t>
      </w:r>
      <w:r>
        <w:rPr>
          <w:rFonts w:ascii="Calibri" w:hAnsi="Calibri" w:cs="Calibri"/>
          <w:sz w:val="24"/>
          <w:szCs w:val="24"/>
        </w:rPr>
        <w:t xml:space="preserve"> and develop</w:t>
      </w:r>
      <w:r w:rsidRPr="00250C78">
        <w:rPr>
          <w:rFonts w:ascii="Calibri" w:hAnsi="Calibri" w:cs="Calibri"/>
          <w:sz w:val="24"/>
          <w:szCs w:val="24"/>
        </w:rPr>
        <w:t xml:space="preserve"> our whole school </w:t>
      </w:r>
      <w:r>
        <w:rPr>
          <w:rFonts w:ascii="Calibri" w:hAnsi="Calibri" w:cs="Calibri"/>
          <w:sz w:val="24"/>
          <w:szCs w:val="24"/>
        </w:rPr>
        <w:t>English curriculum</w:t>
      </w:r>
      <w:r w:rsidRPr="00250C78">
        <w:rPr>
          <w:rFonts w:ascii="Calibri" w:hAnsi="Calibri" w:cs="Calibri"/>
          <w:sz w:val="24"/>
          <w:szCs w:val="24"/>
        </w:rPr>
        <w:t>. We require our ideal candidate to be someone wh</w:t>
      </w:r>
      <w:r w:rsidR="00BB08A6">
        <w:rPr>
          <w:rFonts w:ascii="Calibri" w:hAnsi="Calibri" w:cs="Calibri"/>
          <w:sz w:val="24"/>
          <w:szCs w:val="24"/>
        </w:rPr>
        <w:t>o</w:t>
      </w:r>
      <w:r w:rsidRPr="00250C78">
        <w:rPr>
          <w:rFonts w:ascii="Calibri" w:hAnsi="Calibri" w:cs="Calibri"/>
          <w:sz w:val="24"/>
          <w:szCs w:val="24"/>
        </w:rPr>
        <w:t>:</w:t>
      </w:r>
    </w:p>
    <w:p w14:paraId="1EDFA02C" w14:textId="77777777" w:rsidR="00250C78" w:rsidRPr="00250C78" w:rsidRDefault="00250C78" w:rsidP="00250C78">
      <w:pPr>
        <w:rPr>
          <w:rFonts w:ascii="Calibri" w:hAnsi="Calibri" w:cs="Calibri"/>
          <w:sz w:val="24"/>
          <w:szCs w:val="24"/>
        </w:rPr>
      </w:pPr>
    </w:p>
    <w:p w14:paraId="041088B0"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Is an outstanding practitioner</w:t>
      </w:r>
    </w:p>
    <w:p w14:paraId="09586D1B" w14:textId="506E34C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 xml:space="preserve">Has a strong knowledge of </w:t>
      </w:r>
      <w:r>
        <w:rPr>
          <w:rFonts w:ascii="Calibri" w:hAnsi="Calibri" w:cs="Calibri"/>
          <w:sz w:val="24"/>
          <w:szCs w:val="24"/>
        </w:rPr>
        <w:t xml:space="preserve">the </w:t>
      </w:r>
      <w:r w:rsidRPr="00250C78">
        <w:rPr>
          <w:rFonts w:ascii="Calibri" w:hAnsi="Calibri" w:cs="Calibri"/>
          <w:sz w:val="24"/>
          <w:szCs w:val="24"/>
        </w:rPr>
        <w:t xml:space="preserve">current </w:t>
      </w:r>
      <w:r>
        <w:rPr>
          <w:rFonts w:ascii="Calibri" w:hAnsi="Calibri" w:cs="Calibri"/>
          <w:sz w:val="24"/>
          <w:szCs w:val="24"/>
        </w:rPr>
        <w:t>English curriculum</w:t>
      </w:r>
    </w:p>
    <w:p w14:paraId="205E5BE2"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Has outstanding leadership potential and an ability to inspire others</w:t>
      </w:r>
    </w:p>
    <w:p w14:paraId="5EF7B3FB"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Be committed to promoting ambitious progress and attainment for all children</w:t>
      </w:r>
    </w:p>
    <w:p w14:paraId="5FC09DF1"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Be committed to working with parents and the community</w:t>
      </w:r>
    </w:p>
    <w:p w14:paraId="7B7806C1"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 xml:space="preserve">Play a full part in all aspects of school life </w:t>
      </w:r>
    </w:p>
    <w:p w14:paraId="46A82302" w14:textId="77777777" w:rsidR="00250C78" w:rsidRPr="00250C78" w:rsidRDefault="00250C78" w:rsidP="00250C78">
      <w:pPr>
        <w:rPr>
          <w:rFonts w:ascii="Calibri" w:hAnsi="Calibri" w:cs="Calibri"/>
          <w:sz w:val="24"/>
          <w:szCs w:val="24"/>
        </w:rPr>
      </w:pPr>
    </w:p>
    <w:p w14:paraId="3B53D82C" w14:textId="77777777" w:rsidR="00250C78" w:rsidRPr="00250C78" w:rsidRDefault="00250C78" w:rsidP="00250C78">
      <w:pPr>
        <w:rPr>
          <w:rFonts w:ascii="Calibri" w:hAnsi="Calibri" w:cs="Calibri"/>
          <w:sz w:val="24"/>
          <w:szCs w:val="24"/>
        </w:rPr>
      </w:pPr>
      <w:r w:rsidRPr="00250C78">
        <w:rPr>
          <w:rFonts w:ascii="Calibri" w:hAnsi="Calibri" w:cs="Calibri"/>
          <w:sz w:val="24"/>
          <w:szCs w:val="24"/>
        </w:rPr>
        <w:t>In return we can offer:</w:t>
      </w:r>
    </w:p>
    <w:p w14:paraId="1A98DEA9" w14:textId="77777777"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Responsive pupils who enjoy coming to school, are well-behaved and have excellent attitudes towards their learning</w:t>
      </w:r>
    </w:p>
    <w:p w14:paraId="75A2C897" w14:textId="77777777"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A friendly, hardworking and highly professional team of teaching, support and office staff</w:t>
      </w:r>
    </w:p>
    <w:p w14:paraId="00F648D6" w14:textId="52BE5195" w:rsid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 xml:space="preserve">Access to a range of high quality CPD and </w:t>
      </w:r>
      <w:r w:rsidR="003F2CB2">
        <w:rPr>
          <w:rFonts w:ascii="Calibri" w:hAnsi="Calibri" w:cs="Calibri"/>
          <w:sz w:val="24"/>
          <w:szCs w:val="24"/>
        </w:rPr>
        <w:t>English</w:t>
      </w:r>
      <w:r w:rsidRPr="00250C78">
        <w:rPr>
          <w:rFonts w:ascii="Calibri" w:hAnsi="Calibri" w:cs="Calibri"/>
          <w:sz w:val="24"/>
          <w:szCs w:val="24"/>
        </w:rPr>
        <w:t xml:space="preserve"> Networking across our thriving MAT</w:t>
      </w:r>
    </w:p>
    <w:p w14:paraId="1FA32767" w14:textId="512B61D3" w:rsidR="00250C78" w:rsidRDefault="00250C78" w:rsidP="00250C78">
      <w:pPr>
        <w:spacing w:after="0" w:line="240" w:lineRule="auto"/>
        <w:ind w:left="720"/>
        <w:rPr>
          <w:rFonts w:ascii="Calibri" w:hAnsi="Calibri" w:cs="Calibri"/>
          <w:sz w:val="24"/>
          <w:szCs w:val="24"/>
        </w:rPr>
      </w:pPr>
    </w:p>
    <w:p w14:paraId="0854B977" w14:textId="77777777" w:rsidR="00250C78" w:rsidRPr="00250C78" w:rsidRDefault="00250C78" w:rsidP="00250C78">
      <w:pPr>
        <w:spacing w:after="0" w:line="240" w:lineRule="auto"/>
        <w:ind w:left="720"/>
        <w:rPr>
          <w:rFonts w:ascii="Calibri" w:hAnsi="Calibri" w:cs="Calibri"/>
          <w:sz w:val="24"/>
          <w:szCs w:val="24"/>
        </w:rPr>
      </w:pPr>
    </w:p>
    <w:p w14:paraId="414E576F" w14:textId="3DA51AD8" w:rsidR="00E13F42" w:rsidRPr="00250C78" w:rsidRDefault="00E13F42" w:rsidP="00E13F42">
      <w:pPr>
        <w:rPr>
          <w:color w:val="373737"/>
          <w:sz w:val="24"/>
        </w:rPr>
      </w:pPr>
      <w:r w:rsidRPr="00250C78">
        <w:rPr>
          <w:color w:val="373737"/>
          <w:sz w:val="24"/>
        </w:rPr>
        <w:t xml:space="preserve">Applicants will </w:t>
      </w:r>
      <w:r w:rsidRPr="00250C78">
        <w:rPr>
          <w:b/>
          <w:color w:val="373737"/>
          <w:sz w:val="24"/>
        </w:rPr>
        <w:t>only</w:t>
      </w:r>
      <w:r w:rsidRPr="00250C78">
        <w:rPr>
          <w:color w:val="373737"/>
          <w:sz w:val="24"/>
        </w:rPr>
        <w:t xml:space="preserve"> be considered if they have visited the school as part of the application process. This must be booked </w:t>
      </w:r>
      <w:r w:rsidR="00D92473" w:rsidRPr="00250C78">
        <w:rPr>
          <w:sz w:val="24"/>
        </w:rPr>
        <w:t>via</w:t>
      </w:r>
      <w:r w:rsidR="00564750" w:rsidRPr="00250C78">
        <w:rPr>
          <w:sz w:val="24"/>
        </w:rPr>
        <w:t xml:space="preserve"> </w:t>
      </w:r>
      <w:r w:rsidR="00F249E1" w:rsidRPr="00250C78">
        <w:rPr>
          <w:color w:val="373737"/>
          <w:sz w:val="24"/>
        </w:rPr>
        <w:t>the school office</w:t>
      </w:r>
      <w:r w:rsidR="00564750" w:rsidRPr="00250C78">
        <w:rPr>
          <w:color w:val="373737"/>
          <w:sz w:val="24"/>
        </w:rPr>
        <w:t xml:space="preserve"> 01</w:t>
      </w:r>
      <w:r w:rsidR="00F249E1" w:rsidRPr="00250C78">
        <w:rPr>
          <w:color w:val="373737"/>
          <w:sz w:val="24"/>
        </w:rPr>
        <w:t>260</w:t>
      </w:r>
      <w:r w:rsidR="00564750" w:rsidRPr="00250C78">
        <w:rPr>
          <w:color w:val="373737"/>
          <w:sz w:val="24"/>
        </w:rPr>
        <w:t xml:space="preserve"> </w:t>
      </w:r>
      <w:r w:rsidR="00F249E1" w:rsidRPr="00250C78">
        <w:rPr>
          <w:color w:val="373737"/>
          <w:sz w:val="24"/>
        </w:rPr>
        <w:t>633120</w:t>
      </w:r>
    </w:p>
    <w:p w14:paraId="757D046E" w14:textId="4440B8E4" w:rsidR="00482CAF" w:rsidRPr="00250C78" w:rsidRDefault="00482CAF" w:rsidP="00E13F42">
      <w:pPr>
        <w:rPr>
          <w:color w:val="373737"/>
          <w:sz w:val="24"/>
        </w:rPr>
      </w:pPr>
      <w:r w:rsidRPr="00250C78">
        <w:rPr>
          <w:color w:val="373737"/>
          <w:sz w:val="24"/>
        </w:rPr>
        <w:t xml:space="preserve">Further details about the role can be found in </w:t>
      </w:r>
      <w:r w:rsidRPr="00250C78">
        <w:rPr>
          <w:sz w:val="24"/>
        </w:rPr>
        <w:t>the Application Pack</w:t>
      </w:r>
      <w:r w:rsidR="005E1AD4">
        <w:rPr>
          <w:sz w:val="24"/>
        </w:rPr>
        <w:t>.</w:t>
      </w:r>
    </w:p>
    <w:p w14:paraId="581FD843" w14:textId="0E706B58" w:rsidR="00482CAF" w:rsidRDefault="00482CAF" w:rsidP="00E13F42">
      <w:pPr>
        <w:rPr>
          <w:b/>
          <w:sz w:val="24"/>
        </w:rPr>
      </w:pPr>
      <w:r w:rsidRPr="00250C78">
        <w:rPr>
          <w:b/>
          <w:sz w:val="24"/>
        </w:rPr>
        <w:t>Appl</w:t>
      </w:r>
      <w:r w:rsidR="001F6731" w:rsidRPr="00250C78">
        <w:rPr>
          <w:b/>
          <w:sz w:val="24"/>
        </w:rPr>
        <w:t xml:space="preserve">ication deadline is </w:t>
      </w:r>
      <w:r w:rsidR="001F6731" w:rsidRPr="005E1AD4">
        <w:rPr>
          <w:b/>
          <w:sz w:val="24"/>
        </w:rPr>
        <w:t xml:space="preserve">12 noon on </w:t>
      </w:r>
      <w:r w:rsidR="005E1AD4" w:rsidRPr="005E1AD4">
        <w:rPr>
          <w:b/>
          <w:sz w:val="24"/>
        </w:rPr>
        <w:t>Wednesday 18</w:t>
      </w:r>
      <w:r w:rsidR="005E1AD4" w:rsidRPr="005E1AD4">
        <w:rPr>
          <w:b/>
          <w:sz w:val="24"/>
          <w:vertAlign w:val="superscript"/>
        </w:rPr>
        <w:t>th</w:t>
      </w:r>
      <w:r w:rsidR="00810620" w:rsidRPr="005E1AD4">
        <w:rPr>
          <w:b/>
          <w:sz w:val="24"/>
        </w:rPr>
        <w:t xml:space="preserve"> </w:t>
      </w:r>
      <w:r w:rsidR="005E1AD4" w:rsidRPr="005E1AD4">
        <w:rPr>
          <w:b/>
          <w:sz w:val="24"/>
        </w:rPr>
        <w:t>Dece</w:t>
      </w:r>
      <w:r w:rsidR="00F249E1" w:rsidRPr="005E1AD4">
        <w:rPr>
          <w:b/>
          <w:sz w:val="24"/>
        </w:rPr>
        <w:t>mber</w:t>
      </w:r>
      <w:r w:rsidR="00810620" w:rsidRPr="005E1AD4">
        <w:rPr>
          <w:b/>
          <w:sz w:val="24"/>
        </w:rPr>
        <w:t xml:space="preserve"> 202</w:t>
      </w:r>
      <w:r w:rsidR="00F249E1" w:rsidRPr="005E1AD4">
        <w:rPr>
          <w:b/>
          <w:sz w:val="24"/>
        </w:rPr>
        <w:t>4</w:t>
      </w:r>
      <w:r w:rsidRPr="005E1AD4">
        <w:rPr>
          <w:b/>
          <w:sz w:val="24"/>
        </w:rPr>
        <w:t>.</w:t>
      </w:r>
    </w:p>
    <w:p w14:paraId="175495E2" w14:textId="267C5D62" w:rsidR="00B64415" w:rsidRDefault="00B64415" w:rsidP="00E13F42">
      <w:pPr>
        <w:rPr>
          <w:b/>
          <w:sz w:val="24"/>
        </w:rPr>
      </w:pPr>
      <w:r>
        <w:rPr>
          <w:b/>
          <w:sz w:val="24"/>
        </w:rPr>
        <w:t>Interviews will be held week beginning 6</w:t>
      </w:r>
      <w:r w:rsidRPr="00B64415">
        <w:rPr>
          <w:b/>
          <w:sz w:val="24"/>
          <w:vertAlign w:val="superscript"/>
        </w:rPr>
        <w:t>th</w:t>
      </w:r>
      <w:r>
        <w:rPr>
          <w:b/>
          <w:sz w:val="24"/>
        </w:rPr>
        <w:t xml:space="preserve"> January 2025.</w:t>
      </w:r>
    </w:p>
    <w:p w14:paraId="6AC639CE" w14:textId="6AECD636" w:rsidR="00C02BAF" w:rsidRDefault="00C02BAF" w:rsidP="00E13F42">
      <w:pPr>
        <w:rPr>
          <w:b/>
          <w:sz w:val="24"/>
        </w:rPr>
      </w:pPr>
    </w:p>
    <w:p w14:paraId="1AE2C27E" w14:textId="084C0C68" w:rsidR="00C02BAF" w:rsidRDefault="00C02BAF" w:rsidP="00E13F42">
      <w:pPr>
        <w:rPr>
          <w:b/>
          <w:sz w:val="24"/>
        </w:rPr>
      </w:pPr>
    </w:p>
    <w:p w14:paraId="6884A0D6" w14:textId="77777777" w:rsidR="00C02BAF" w:rsidRDefault="00C02BAF" w:rsidP="00E13F42">
      <w:pPr>
        <w:rPr>
          <w:b/>
          <w:sz w:val="24"/>
        </w:rPr>
      </w:pPr>
    </w:p>
    <w:tbl>
      <w:tblPr>
        <w:tblpPr w:leftFromText="180" w:rightFromText="180" w:vertAnchor="text" w:horzAnchor="margin" w:tblpXSpec="center" w:tblpY="177"/>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tblGrid>
      <w:tr w:rsidR="00C02BAF" w:rsidRPr="005D6ECD" w14:paraId="0E8F05D2" w14:textId="77777777" w:rsidTr="004A75F4">
        <w:tc>
          <w:tcPr>
            <w:tcW w:w="4985" w:type="dxa"/>
            <w:shd w:val="clear" w:color="auto" w:fill="auto"/>
          </w:tcPr>
          <w:p w14:paraId="33F9BB31"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“This school is committed to safeguarding and promoting the welfare of children and young people / vulnerable adults and expect all staff and volunteers to share this commitment”</w:t>
            </w:r>
          </w:p>
        </w:tc>
      </w:tr>
      <w:tr w:rsidR="00C02BAF" w:rsidRPr="005D6ECD" w14:paraId="47322CC8" w14:textId="77777777" w:rsidTr="004A75F4">
        <w:tc>
          <w:tcPr>
            <w:tcW w:w="4985" w:type="dxa"/>
            <w:shd w:val="clear" w:color="auto" w:fill="auto"/>
          </w:tcPr>
          <w:p w14:paraId="1FDEF38D"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This position is subject to a criminal records check from the Disclosure and Barring Service (formerly CRB) which will require you to disclose details of all unspent and unfiltered spent reprimands, formal warnings, cautions and convictions in your application form.</w:t>
            </w:r>
          </w:p>
        </w:tc>
      </w:tr>
    </w:tbl>
    <w:p w14:paraId="320F5289" w14:textId="10DE2432" w:rsidR="00C02BAF" w:rsidRDefault="00C02BAF" w:rsidP="00E13F42">
      <w:pPr>
        <w:rPr>
          <w:b/>
          <w:sz w:val="24"/>
        </w:rPr>
      </w:pPr>
    </w:p>
    <w:p w14:paraId="351F3E26" w14:textId="77777777" w:rsidR="00C02BAF" w:rsidRPr="00250C78" w:rsidRDefault="00C02BAF" w:rsidP="00E13F42">
      <w:pPr>
        <w:rPr>
          <w:b/>
          <w:color w:val="373737"/>
          <w:sz w:val="24"/>
        </w:rPr>
      </w:pPr>
    </w:p>
    <w:sectPr w:rsidR="00C02BAF" w:rsidRPr="00250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62043"/>
    <w:multiLevelType w:val="hybridMultilevel"/>
    <w:tmpl w:val="D30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80D5A"/>
    <w:multiLevelType w:val="multilevel"/>
    <w:tmpl w:val="CE96F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06A0B"/>
    <w:multiLevelType w:val="hybridMultilevel"/>
    <w:tmpl w:val="1454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811A4"/>
    <w:multiLevelType w:val="multilevel"/>
    <w:tmpl w:val="00565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0637C"/>
    <w:multiLevelType w:val="hybridMultilevel"/>
    <w:tmpl w:val="332CA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B3A3F"/>
    <w:multiLevelType w:val="hybridMultilevel"/>
    <w:tmpl w:val="A6E08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266458"/>
    <w:multiLevelType w:val="multilevel"/>
    <w:tmpl w:val="8D903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155405">
    <w:abstractNumId w:val="3"/>
  </w:num>
  <w:num w:numId="2" w16cid:durableId="1372146673">
    <w:abstractNumId w:val="6"/>
  </w:num>
  <w:num w:numId="3" w16cid:durableId="799610117">
    <w:abstractNumId w:val="1"/>
  </w:num>
  <w:num w:numId="4" w16cid:durableId="691616142">
    <w:abstractNumId w:val="2"/>
  </w:num>
  <w:num w:numId="5" w16cid:durableId="1044867326">
    <w:abstractNumId w:val="0"/>
  </w:num>
  <w:num w:numId="6" w16cid:durableId="323750773">
    <w:abstractNumId w:val="4"/>
  </w:num>
  <w:num w:numId="7" w16cid:durableId="1242526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33"/>
    <w:rsid w:val="00001FCA"/>
    <w:rsid w:val="00011F21"/>
    <w:rsid w:val="00081AE9"/>
    <w:rsid w:val="00087B08"/>
    <w:rsid w:val="000E0694"/>
    <w:rsid w:val="000E5434"/>
    <w:rsid w:val="001A6377"/>
    <w:rsid w:val="001A7D45"/>
    <w:rsid w:val="001F6731"/>
    <w:rsid w:val="00250C78"/>
    <w:rsid w:val="002A7F6B"/>
    <w:rsid w:val="00390E3B"/>
    <w:rsid w:val="003F2CB2"/>
    <w:rsid w:val="00405DCE"/>
    <w:rsid w:val="00444AF9"/>
    <w:rsid w:val="0044678A"/>
    <w:rsid w:val="00476B51"/>
    <w:rsid w:val="00482CAF"/>
    <w:rsid w:val="004E7480"/>
    <w:rsid w:val="0050775D"/>
    <w:rsid w:val="00564750"/>
    <w:rsid w:val="005766A9"/>
    <w:rsid w:val="005B0362"/>
    <w:rsid w:val="005B2DFF"/>
    <w:rsid w:val="005E1AD4"/>
    <w:rsid w:val="00601FD5"/>
    <w:rsid w:val="0062688B"/>
    <w:rsid w:val="006F0133"/>
    <w:rsid w:val="00766BC0"/>
    <w:rsid w:val="0079458F"/>
    <w:rsid w:val="00795EE1"/>
    <w:rsid w:val="007A545C"/>
    <w:rsid w:val="007A6E34"/>
    <w:rsid w:val="00810620"/>
    <w:rsid w:val="00843BC8"/>
    <w:rsid w:val="00854EA0"/>
    <w:rsid w:val="008565B2"/>
    <w:rsid w:val="008806AC"/>
    <w:rsid w:val="008A21BF"/>
    <w:rsid w:val="008A2241"/>
    <w:rsid w:val="009D044D"/>
    <w:rsid w:val="00A14E54"/>
    <w:rsid w:val="00A67C29"/>
    <w:rsid w:val="00A70C33"/>
    <w:rsid w:val="00A76967"/>
    <w:rsid w:val="00B3103A"/>
    <w:rsid w:val="00B64415"/>
    <w:rsid w:val="00BB08A6"/>
    <w:rsid w:val="00BD14C9"/>
    <w:rsid w:val="00BE5D5B"/>
    <w:rsid w:val="00C02BAF"/>
    <w:rsid w:val="00C54280"/>
    <w:rsid w:val="00CB517E"/>
    <w:rsid w:val="00D6476F"/>
    <w:rsid w:val="00D92473"/>
    <w:rsid w:val="00DA59BF"/>
    <w:rsid w:val="00DD40FD"/>
    <w:rsid w:val="00DD44E4"/>
    <w:rsid w:val="00E13F42"/>
    <w:rsid w:val="00E52449"/>
    <w:rsid w:val="00F036FC"/>
    <w:rsid w:val="00F102F4"/>
    <w:rsid w:val="00F125DD"/>
    <w:rsid w:val="00F1530B"/>
    <w:rsid w:val="00F249E1"/>
    <w:rsid w:val="00F874E8"/>
    <w:rsid w:val="00FB1ABE"/>
    <w:rsid w:val="00FD0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E847"/>
  <w15:docId w15:val="{12F4786A-B48B-429C-8A7D-A5845F0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AF"/>
    <w:rPr>
      <w:color w:val="0563C1" w:themeColor="hyperlink"/>
      <w:u w:val="single"/>
    </w:rPr>
  </w:style>
  <w:style w:type="paragraph" w:styleId="BalloonText">
    <w:name w:val="Balloon Text"/>
    <w:basedOn w:val="Normal"/>
    <w:link w:val="BalloonTextChar"/>
    <w:uiPriority w:val="99"/>
    <w:semiHidden/>
    <w:unhideWhenUsed/>
    <w:rsid w:val="001F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31"/>
    <w:rPr>
      <w:rFonts w:ascii="Tahoma" w:hAnsi="Tahoma" w:cs="Tahoma"/>
      <w:sz w:val="16"/>
      <w:szCs w:val="16"/>
    </w:rPr>
  </w:style>
  <w:style w:type="paragraph" w:styleId="ListParagraph">
    <w:name w:val="List Paragraph"/>
    <w:basedOn w:val="Normal"/>
    <w:uiPriority w:val="34"/>
    <w:qFormat/>
    <w:rsid w:val="00E13F42"/>
    <w:pPr>
      <w:ind w:left="720"/>
      <w:contextualSpacing/>
    </w:pPr>
  </w:style>
  <w:style w:type="character" w:styleId="FollowedHyperlink">
    <w:name w:val="FollowedHyperlink"/>
    <w:basedOn w:val="DefaultParagraphFont"/>
    <w:uiPriority w:val="99"/>
    <w:semiHidden/>
    <w:unhideWhenUsed/>
    <w:rsid w:val="00F249E1"/>
    <w:rPr>
      <w:color w:val="954F72" w:themeColor="followedHyperlink"/>
      <w:u w:val="single"/>
    </w:rPr>
  </w:style>
  <w:style w:type="paragraph" w:styleId="Revision">
    <w:name w:val="Revision"/>
    <w:hidden/>
    <w:uiPriority w:val="99"/>
    <w:semiHidden/>
    <w:rsid w:val="00476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SC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SCA Blå">
      <a:srgbClr val="00205B"/>
    </a:custClr>
    <a:custClr name="G1. Ljusgrön">
      <a:srgbClr val="DEEDE4"/>
    </a:custClr>
    <a:custClr name="G2. SCA Grön Tint 60%">
      <a:srgbClr val="8FC1A6"/>
    </a:custClr>
    <a:custClr name="G3. SCA Grön">
      <a:srgbClr val="44986B"/>
    </a:custClr>
    <a:custClr name="G4. Mörkgrön Tint 85%">
      <a:srgbClr val="587370"/>
    </a:custClr>
    <a:custClr name="G5. Mörkgrön">
      <a:srgbClr val="204440"/>
    </a:custClr>
    <a:custClr name="T1. Ljust trä">
      <a:srgbClr val="F9F0E4"/>
    </a:custClr>
    <a:custClr name="T2. Bark Tint 60%">
      <a:srgbClr val="CCA38E"/>
    </a:custClr>
    <a:custClr name="T3. Bark">
      <a:srgbClr val="AA6543"/>
    </a:custClr>
    <a:custClr name="N1. Ljusgrå">
      <a:srgbClr val="E6EAE9"/>
    </a:custClr>
    <a:custClr name="N2. Mörkgrå">
      <a:srgbClr val="696969"/>
    </a:custClr>
    <a:custClr name="Vit">
      <a:srgbClr val="FFFFFF"/>
    </a:custClr>
    <a:custClr name="85% Svart">
      <a:srgbClr val="26262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fe7e8be9-edda-463e-8e30-092f0495d2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A626F-958C-42BD-9A55-575B2E8FDAB4}">
  <ds:schemaRefs>
    <ds:schemaRef ds:uri="http://schemas.microsoft.com/sharepoint/v3/contenttype/forms"/>
  </ds:schemaRefs>
</ds:datastoreItem>
</file>

<file path=customXml/itemProps2.xml><?xml version="1.0" encoding="utf-8"?>
<ds:datastoreItem xmlns:ds="http://schemas.openxmlformats.org/officeDocument/2006/customXml" ds:itemID="{1F38E86B-8FD9-4E02-A3F4-F3C17BE1C759}">
  <ds:schemaRefs>
    <ds:schemaRef ds:uri="http://schemas.microsoft.com/office/2006/metadata/properties"/>
    <ds:schemaRef ds:uri="http://schemas.microsoft.com/office/infopath/2007/PartnerControls"/>
    <ds:schemaRef ds:uri="7704479b-608a-46cb-b3b6-e53299142169"/>
    <ds:schemaRef ds:uri="fe7e8be9-edda-463e-8e30-092f0495d252"/>
  </ds:schemaRefs>
</ds:datastoreItem>
</file>

<file path=customXml/itemProps3.xml><?xml version="1.0" encoding="utf-8"?>
<ds:datastoreItem xmlns:ds="http://schemas.openxmlformats.org/officeDocument/2006/customXml" ds:itemID="{E521E65C-058C-44D9-9D06-7DC30F89C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SCA Forest Products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Pace</dc:creator>
  <cp:lastModifiedBy>Marlfields Primary Head</cp:lastModifiedBy>
  <cp:revision>6</cp:revision>
  <cp:lastPrinted>2023-09-11T08:37:00Z</cp:lastPrinted>
  <dcterms:created xsi:type="dcterms:W3CDTF">2024-12-05T13:30:00Z</dcterms:created>
  <dcterms:modified xsi:type="dcterms:W3CDTF">2024-12-06T14:00:00Z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