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8E6" w:rsidRDefault="00084E52" w:rsidP="00084E52">
      <w:pPr>
        <w:tabs>
          <w:tab w:val="left" w:pos="1095"/>
        </w:tabs>
      </w:pPr>
      <w:r>
        <w:tab/>
      </w:r>
    </w:p>
    <w:p w:rsidR="00EC7B59" w:rsidRDefault="00EC7B59" w:rsidP="00EC7B59">
      <w:pPr>
        <w:autoSpaceDE w:val="0"/>
        <w:autoSpaceDN w:val="0"/>
        <w:adjustRightInd w:val="0"/>
        <w:spacing w:after="0"/>
        <w:jc w:val="center"/>
        <w:rPr>
          <w:rFonts w:cs="Helvetica-Bold"/>
          <w:b/>
          <w:bCs/>
        </w:rPr>
      </w:pPr>
    </w:p>
    <w:p w:rsidR="00EC7B59" w:rsidRDefault="00EC7B59" w:rsidP="00EC7B59">
      <w:pPr>
        <w:autoSpaceDE w:val="0"/>
        <w:autoSpaceDN w:val="0"/>
        <w:adjustRightInd w:val="0"/>
        <w:spacing w:after="0"/>
        <w:jc w:val="center"/>
        <w:rPr>
          <w:rFonts w:cs="Helvetica-Bold"/>
          <w:b/>
          <w:bCs/>
        </w:rPr>
      </w:pPr>
    </w:p>
    <w:p w:rsidR="00FB0CD7" w:rsidRDefault="00FB0CD7" w:rsidP="00EC7B59">
      <w:pPr>
        <w:autoSpaceDE w:val="0"/>
        <w:autoSpaceDN w:val="0"/>
        <w:adjustRightInd w:val="0"/>
        <w:spacing w:after="0"/>
        <w:jc w:val="center"/>
        <w:rPr>
          <w:rFonts w:cs="Helvetica-Bold"/>
          <w:b/>
          <w:bCs/>
        </w:rPr>
      </w:pPr>
      <w:r w:rsidRPr="00AA1F75">
        <w:rPr>
          <w:rFonts w:cs="Helvetica-Bold"/>
          <w:b/>
          <w:bCs/>
        </w:rPr>
        <w:t>JOB DESCRIPTION: Classroom teacher</w:t>
      </w:r>
    </w:p>
    <w:p w:rsidR="00EC7B59" w:rsidRPr="00AA1F75" w:rsidRDefault="00EC7B59" w:rsidP="00EC7B59">
      <w:pPr>
        <w:autoSpaceDE w:val="0"/>
        <w:autoSpaceDN w:val="0"/>
        <w:adjustRightInd w:val="0"/>
        <w:spacing w:after="0"/>
        <w:jc w:val="center"/>
        <w:rPr>
          <w:rFonts w:cs="Helvetica-Bold"/>
          <w:b/>
          <w:bCs/>
        </w:rPr>
      </w:pPr>
    </w:p>
    <w:p w:rsidR="00FB0CD7" w:rsidRPr="00AA1F75" w:rsidRDefault="00FB0CD7" w:rsidP="00EC7B59">
      <w:pPr>
        <w:autoSpaceDE w:val="0"/>
        <w:autoSpaceDN w:val="0"/>
        <w:adjustRightInd w:val="0"/>
        <w:spacing w:after="0"/>
        <w:rPr>
          <w:rFonts w:cs="Helvetica-Bold"/>
          <w:b/>
          <w:bCs/>
        </w:rPr>
      </w:pPr>
      <w:r w:rsidRPr="00AA1F75">
        <w:rPr>
          <w:rFonts w:cs="Helvetica-Bold"/>
          <w:b/>
          <w:bCs/>
        </w:rPr>
        <w:t>Job Title/Post: Classroom Teacher</w:t>
      </w:r>
      <w:r w:rsidRPr="00AA1F75">
        <w:rPr>
          <w:rFonts w:cs="Helvetica-Bold"/>
          <w:b/>
          <w:bCs/>
        </w:rPr>
        <w:tab/>
      </w:r>
      <w:r w:rsidRPr="00AA1F75">
        <w:rPr>
          <w:rFonts w:cs="Helvetica-Bold"/>
          <w:b/>
          <w:bCs/>
        </w:rPr>
        <w:tab/>
        <w:t>Full Time post</w:t>
      </w:r>
    </w:p>
    <w:p w:rsidR="00FB0CD7" w:rsidRPr="00EC7B59" w:rsidRDefault="00FB0CD7" w:rsidP="00EC7B59">
      <w:pPr>
        <w:pStyle w:val="NoSpacing"/>
        <w:rPr>
          <w:rFonts w:cstheme="minorHAnsi"/>
          <w:b/>
          <w:bCs/>
          <w:u w:val="single"/>
        </w:rPr>
      </w:pPr>
      <w:r w:rsidRPr="00AA1F75">
        <w:rPr>
          <w:rFonts w:cs="Helvetica-Bold"/>
          <w:b/>
          <w:bCs/>
        </w:rPr>
        <w:t xml:space="preserve">Salary: Main Scale – UPS </w:t>
      </w:r>
    </w:p>
    <w:p w:rsidR="00EC7B59" w:rsidRDefault="00EC7B59" w:rsidP="00EC7B59">
      <w:pPr>
        <w:autoSpaceDE w:val="0"/>
        <w:autoSpaceDN w:val="0"/>
        <w:adjustRightInd w:val="0"/>
        <w:spacing w:after="0"/>
        <w:rPr>
          <w:rFonts w:cs="Helvetica-Bold"/>
          <w:b/>
          <w:bCs/>
        </w:rPr>
      </w:pPr>
    </w:p>
    <w:p w:rsidR="00FB0CD7" w:rsidRPr="00AA1F75" w:rsidRDefault="00FB0CD7" w:rsidP="00EC7B59">
      <w:pPr>
        <w:autoSpaceDE w:val="0"/>
        <w:autoSpaceDN w:val="0"/>
        <w:adjustRightInd w:val="0"/>
        <w:spacing w:after="0"/>
        <w:rPr>
          <w:rFonts w:cs="Helvetica-Bold"/>
          <w:b/>
          <w:bCs/>
        </w:rPr>
      </w:pPr>
      <w:r w:rsidRPr="00AA1F75">
        <w:rPr>
          <w:rFonts w:cs="Helvetica-Bold"/>
          <w:b/>
          <w:bCs/>
        </w:rPr>
        <w:t>Responsible to: The Headteacher</w:t>
      </w:r>
    </w:p>
    <w:p w:rsidR="00FB0CD7" w:rsidRPr="00AA1F75" w:rsidRDefault="00FB0CD7" w:rsidP="00EC7B59">
      <w:pPr>
        <w:autoSpaceDE w:val="0"/>
        <w:autoSpaceDN w:val="0"/>
        <w:adjustRightInd w:val="0"/>
        <w:spacing w:after="0"/>
        <w:rPr>
          <w:rFonts w:cs="Helvetica-Bold"/>
          <w:b/>
          <w:bCs/>
        </w:rPr>
      </w:pPr>
      <w:r w:rsidRPr="00AA1F75">
        <w:rPr>
          <w:rFonts w:cs="Helvetica-Bold"/>
          <w:b/>
          <w:bCs/>
        </w:rPr>
        <w:t>Responsible for: To be directed</w:t>
      </w:r>
    </w:p>
    <w:p w:rsidR="00FB0CD7" w:rsidRPr="00AA1F75" w:rsidRDefault="00FB0CD7" w:rsidP="00FB0CD7">
      <w:pPr>
        <w:autoSpaceDE w:val="0"/>
        <w:autoSpaceDN w:val="0"/>
        <w:adjustRightInd w:val="0"/>
        <w:rPr>
          <w:rFonts w:cs="Helvetica-Bold"/>
          <w:b/>
          <w:bCs/>
        </w:rPr>
      </w:pPr>
    </w:p>
    <w:p w:rsidR="00FB0CD7" w:rsidRPr="00AA1F75" w:rsidRDefault="00FB0CD7" w:rsidP="00FB0CD7">
      <w:pPr>
        <w:rPr>
          <w:rFonts w:cs="Arial"/>
          <w:lang w:val="cy-GB"/>
        </w:rPr>
      </w:pPr>
      <w:r w:rsidRPr="00AA1F75">
        <w:rPr>
          <w:rFonts w:cs="Arial"/>
          <w:lang w:val="cy-GB"/>
        </w:rPr>
        <w:t xml:space="preserve">At </w:t>
      </w:r>
      <w:r>
        <w:rPr>
          <w:rFonts w:cs="Arial"/>
          <w:lang w:val="cy-GB"/>
        </w:rPr>
        <w:t>Firs Academy</w:t>
      </w:r>
      <w:r w:rsidRPr="00AA1F75">
        <w:rPr>
          <w:rFonts w:cs="Arial"/>
          <w:lang w:val="cy-GB"/>
        </w:rPr>
        <w:t xml:space="preserve"> we will give our children the skills and experiences to enable them to: </w:t>
      </w:r>
    </w:p>
    <w:p w:rsidR="00FB0CD7" w:rsidRPr="00AA1F75" w:rsidRDefault="00FB0CD7" w:rsidP="00FB0CD7">
      <w:pPr>
        <w:numPr>
          <w:ilvl w:val="0"/>
          <w:numId w:val="14"/>
        </w:numPr>
        <w:spacing w:after="0" w:line="240" w:lineRule="auto"/>
        <w:rPr>
          <w:rFonts w:cs="Arial"/>
          <w:lang w:val="cy-GB"/>
        </w:rPr>
      </w:pPr>
      <w:r w:rsidRPr="00AA1F75">
        <w:rPr>
          <w:rFonts w:cs="Arial"/>
          <w:lang w:val="cy-GB"/>
        </w:rPr>
        <w:t>be confident, independent and active learners</w:t>
      </w:r>
    </w:p>
    <w:p w:rsidR="00FB0CD7" w:rsidRPr="00AA1F75" w:rsidRDefault="00FB0CD7" w:rsidP="00FB0CD7">
      <w:pPr>
        <w:numPr>
          <w:ilvl w:val="0"/>
          <w:numId w:val="14"/>
        </w:numPr>
        <w:spacing w:after="0" w:line="240" w:lineRule="auto"/>
        <w:rPr>
          <w:rFonts w:cs="Arial"/>
          <w:lang w:val="cy-GB"/>
        </w:rPr>
      </w:pPr>
      <w:r w:rsidRPr="00AA1F75">
        <w:rPr>
          <w:rFonts w:cs="Arial"/>
          <w:lang w:val="cy-GB"/>
        </w:rPr>
        <w:t>experience success and do even better than they thought they could</w:t>
      </w:r>
    </w:p>
    <w:p w:rsidR="00FB0CD7" w:rsidRPr="00EC7B59" w:rsidRDefault="00FB0CD7" w:rsidP="00EC7B59">
      <w:pPr>
        <w:numPr>
          <w:ilvl w:val="0"/>
          <w:numId w:val="14"/>
        </w:numPr>
        <w:spacing w:after="0" w:line="240" w:lineRule="auto"/>
        <w:rPr>
          <w:rFonts w:cs="Arial"/>
          <w:lang w:val="cy-GB"/>
        </w:rPr>
      </w:pPr>
      <w:r w:rsidRPr="00AA1F75">
        <w:rPr>
          <w:rFonts w:cs="Arial"/>
          <w:lang w:val="cy-GB"/>
        </w:rPr>
        <w:t>continue their journey towards a full, successful and happy adult life</w:t>
      </w:r>
    </w:p>
    <w:p w:rsidR="00FB0CD7" w:rsidRPr="00EC7B59" w:rsidRDefault="00FB0CD7" w:rsidP="00EC7B59">
      <w:pPr>
        <w:jc w:val="both"/>
        <w:rPr>
          <w:rFonts w:cs="Arial"/>
        </w:rPr>
      </w:pPr>
      <w:r w:rsidRPr="00AA1F75">
        <w:rPr>
          <w:rFonts w:cs="Arial"/>
        </w:rPr>
        <w:t xml:space="preserve">We are a thriving school and we embrace our whole community and admit any child living in our area regardless of gender, social, ethnic, religious background or disability. </w:t>
      </w:r>
    </w:p>
    <w:p w:rsidR="00FB0CD7" w:rsidRPr="00AA1F75" w:rsidRDefault="00FB0CD7" w:rsidP="00FB0CD7">
      <w:pPr>
        <w:autoSpaceDE w:val="0"/>
        <w:autoSpaceDN w:val="0"/>
        <w:adjustRightInd w:val="0"/>
        <w:rPr>
          <w:rFonts w:cs="Helvetica-Bold"/>
          <w:b/>
          <w:bCs/>
        </w:rPr>
      </w:pPr>
      <w:r w:rsidRPr="00AA1F75">
        <w:rPr>
          <w:rFonts w:cs="Arial"/>
          <w:i/>
        </w:rPr>
        <w:t>You are required to undertake an appropriate share of the duties attached to teachers generally within the school as set out in paragraphs 37-40 (inclusive) of the School Teachers Pay and Conditions Document, under the reasonable direction of the Headteacher and/or the Executive Headteacher.</w:t>
      </w:r>
    </w:p>
    <w:p w:rsidR="00EC7B59" w:rsidRDefault="00FB0CD7" w:rsidP="00FB0CD7">
      <w:pPr>
        <w:autoSpaceDE w:val="0"/>
        <w:autoSpaceDN w:val="0"/>
        <w:adjustRightInd w:val="0"/>
        <w:rPr>
          <w:rFonts w:cs="Helvetica-Bold"/>
          <w:b/>
          <w:bCs/>
        </w:rPr>
      </w:pPr>
      <w:r w:rsidRPr="00AA1F75">
        <w:rPr>
          <w:rFonts w:cs="Helvetica-Bold"/>
          <w:b/>
          <w:bCs/>
        </w:rPr>
        <w:t>Job Purpose:</w:t>
      </w:r>
    </w:p>
    <w:p w:rsidR="00FB0CD7" w:rsidRPr="00EC7B59" w:rsidRDefault="00FB0CD7" w:rsidP="00FB0CD7">
      <w:pPr>
        <w:autoSpaceDE w:val="0"/>
        <w:autoSpaceDN w:val="0"/>
        <w:adjustRightInd w:val="0"/>
        <w:rPr>
          <w:rFonts w:cs="Helvetica-Bold"/>
          <w:b/>
          <w:bCs/>
        </w:rPr>
      </w:pPr>
      <w:r w:rsidRPr="00AA1F75">
        <w:t>In addition you are required to undertake the following responsibilities which may or may not be included above.</w:t>
      </w:r>
      <w:r w:rsidRPr="00AA1F75">
        <w:rPr>
          <w:b/>
        </w:rPr>
        <w:br/>
      </w:r>
    </w:p>
    <w:p w:rsidR="00FB0CD7" w:rsidRPr="00EC7B59" w:rsidRDefault="00FB0CD7" w:rsidP="00EC7B59">
      <w:pPr>
        <w:pStyle w:val="BodyText"/>
        <w:rPr>
          <w:rFonts w:ascii="Calibri" w:hAnsi="Calibri"/>
          <w:color w:val="auto"/>
          <w:sz w:val="22"/>
          <w:szCs w:val="22"/>
        </w:rPr>
      </w:pPr>
      <w:r w:rsidRPr="00AA1F75">
        <w:rPr>
          <w:rFonts w:ascii="Calibri" w:hAnsi="Calibri"/>
          <w:color w:val="auto"/>
          <w:sz w:val="22"/>
          <w:szCs w:val="22"/>
        </w:rPr>
        <w:t>Job Description</w:t>
      </w:r>
    </w:p>
    <w:p w:rsidR="00FB0CD7" w:rsidRPr="00AA1F75" w:rsidRDefault="00FB0CD7" w:rsidP="00FB0CD7">
      <w:pPr>
        <w:tabs>
          <w:tab w:val="left" w:pos="7365"/>
        </w:tabs>
      </w:pPr>
      <w:r w:rsidRPr="00AA1F75">
        <w:t>To ensure effective teaching and learning by:</w:t>
      </w:r>
      <w:r w:rsidRPr="00AA1F75">
        <w:tab/>
      </w:r>
    </w:p>
    <w:p w:rsidR="00FB0CD7" w:rsidRPr="00AA1F75" w:rsidRDefault="00FB0CD7" w:rsidP="00FB0CD7">
      <w:pPr>
        <w:numPr>
          <w:ilvl w:val="0"/>
          <w:numId w:val="15"/>
        </w:numPr>
        <w:tabs>
          <w:tab w:val="num" w:pos="-1800"/>
        </w:tabs>
        <w:spacing w:after="0" w:line="240" w:lineRule="auto"/>
        <w:jc w:val="both"/>
      </w:pPr>
      <w:r w:rsidRPr="00AA1F75">
        <w:t xml:space="preserve">having a detailed knowledge of the development and progression of subject(s) taught; </w:t>
      </w:r>
    </w:p>
    <w:p w:rsidR="00FB0CD7" w:rsidRPr="00AA1F75" w:rsidRDefault="00FB0CD7" w:rsidP="00FB0CD7">
      <w:pPr>
        <w:numPr>
          <w:ilvl w:val="0"/>
          <w:numId w:val="15"/>
        </w:numPr>
        <w:tabs>
          <w:tab w:val="num" w:pos="-1800"/>
        </w:tabs>
        <w:spacing w:after="0" w:line="240" w:lineRule="auto"/>
        <w:jc w:val="both"/>
      </w:pPr>
      <w:r w:rsidRPr="00AA1F75">
        <w:t>keeping up to date with developments in pedagogy for the subject(s) taught;</w:t>
      </w:r>
    </w:p>
    <w:p w:rsidR="00FB0CD7" w:rsidRPr="00AA1F75" w:rsidRDefault="00FB0CD7" w:rsidP="00FB0CD7">
      <w:pPr>
        <w:numPr>
          <w:ilvl w:val="0"/>
          <w:numId w:val="15"/>
        </w:numPr>
        <w:tabs>
          <w:tab w:val="num" w:pos="-1800"/>
        </w:tabs>
        <w:spacing w:after="0" w:line="240" w:lineRule="auto"/>
        <w:jc w:val="both"/>
      </w:pPr>
      <w:r w:rsidRPr="00AA1F75">
        <w:t>setting appropriate and demanding targets for pupils' learning and motivation;</w:t>
      </w:r>
    </w:p>
    <w:p w:rsidR="00FB0CD7" w:rsidRPr="00AA1F75" w:rsidRDefault="00FB0CD7" w:rsidP="00FB0CD7">
      <w:pPr>
        <w:numPr>
          <w:ilvl w:val="0"/>
          <w:numId w:val="15"/>
        </w:numPr>
        <w:tabs>
          <w:tab w:val="num" w:pos="-1800"/>
        </w:tabs>
        <w:spacing w:after="0" w:line="240" w:lineRule="auto"/>
        <w:jc w:val="both"/>
      </w:pPr>
      <w:r w:rsidRPr="00AA1F75">
        <w:t>identifying clear teaching objectives, content, structure and sequences to ensure all pupils have the opportunity to reach their potential in subject taught, and in literacy, numeracy and ICT;</w:t>
      </w:r>
    </w:p>
    <w:p w:rsidR="00FB0CD7" w:rsidRPr="00AA1F75" w:rsidRDefault="00FB0CD7" w:rsidP="00FB0CD7">
      <w:pPr>
        <w:numPr>
          <w:ilvl w:val="0"/>
          <w:numId w:val="15"/>
        </w:numPr>
        <w:tabs>
          <w:tab w:val="num" w:pos="-1800"/>
        </w:tabs>
        <w:spacing w:after="0" w:line="240" w:lineRule="auto"/>
        <w:jc w:val="both"/>
      </w:pPr>
      <w:r w:rsidRPr="00AA1F75">
        <w:t>using teaching methods which keep pupils engaged, including stimulating curiosity, effective questioning and response, clear presentation and good use of resources;</w:t>
      </w:r>
    </w:p>
    <w:p w:rsidR="00FB0CD7" w:rsidRPr="00AA1F75" w:rsidRDefault="00FB0CD7" w:rsidP="00FB0CD7">
      <w:pPr>
        <w:numPr>
          <w:ilvl w:val="0"/>
          <w:numId w:val="15"/>
        </w:numPr>
        <w:tabs>
          <w:tab w:val="num" w:pos="-1800"/>
        </w:tabs>
        <w:spacing w:after="0" w:line="240" w:lineRule="auto"/>
        <w:jc w:val="both"/>
      </w:pPr>
      <w:r w:rsidRPr="00AA1F75">
        <w:t>responding securely to subject-related questions which pupils raise and pupils’ common misconceptions and mistakes;</w:t>
      </w:r>
    </w:p>
    <w:p w:rsidR="00FB0CD7" w:rsidRPr="00AA1F75" w:rsidRDefault="00FB0CD7" w:rsidP="00FB0CD7">
      <w:pPr>
        <w:numPr>
          <w:ilvl w:val="0"/>
          <w:numId w:val="15"/>
        </w:numPr>
        <w:tabs>
          <w:tab w:val="num" w:pos="-1800"/>
        </w:tabs>
        <w:spacing w:after="0" w:line="240" w:lineRule="auto"/>
        <w:jc w:val="both"/>
      </w:pPr>
      <w:r w:rsidRPr="00AA1F75">
        <w:t>securing high standards of pupil behaviour, through well-focused teaching, establishing appropriate rules which pupils respect; and dealing with inappropriate behaviour in line with the behaviour policy;</w:t>
      </w:r>
    </w:p>
    <w:p w:rsidR="00FB0CD7" w:rsidRPr="00AA1F75" w:rsidRDefault="00FB0CD7" w:rsidP="00FB0CD7">
      <w:pPr>
        <w:numPr>
          <w:ilvl w:val="0"/>
          <w:numId w:val="15"/>
        </w:numPr>
        <w:tabs>
          <w:tab w:val="num" w:pos="-1800"/>
        </w:tabs>
        <w:spacing w:after="0" w:line="240" w:lineRule="auto"/>
        <w:jc w:val="both"/>
      </w:pPr>
      <w:r w:rsidRPr="00AA1F75">
        <w:t xml:space="preserve">using ITPs and IBPs to set subject specific targets, give targeted support and keep records of progress. </w:t>
      </w:r>
    </w:p>
    <w:p w:rsidR="00FB0CD7" w:rsidRPr="00AA1F75" w:rsidRDefault="00FB0CD7" w:rsidP="00FB0CD7">
      <w:pPr>
        <w:jc w:val="both"/>
      </w:pPr>
    </w:p>
    <w:p w:rsidR="00FB0CD7" w:rsidRPr="00AA1F75" w:rsidRDefault="00FB0CD7" w:rsidP="00FB0CD7">
      <w:r w:rsidRPr="00AA1F75">
        <w:t>To ensure effective assessment and evaluation by:</w:t>
      </w:r>
    </w:p>
    <w:p w:rsidR="00FB0CD7" w:rsidRPr="00AA1F75" w:rsidRDefault="00FB0CD7" w:rsidP="00FB0CD7">
      <w:pPr>
        <w:numPr>
          <w:ilvl w:val="0"/>
          <w:numId w:val="15"/>
        </w:numPr>
        <w:spacing w:after="0" w:line="240" w:lineRule="auto"/>
        <w:jc w:val="both"/>
      </w:pPr>
      <w:r w:rsidRPr="00AA1F75">
        <w:t>assessing how well learning objectives have been achieved and use this assessment information to inform future teaching;</w:t>
      </w:r>
    </w:p>
    <w:p w:rsidR="00FB0CD7" w:rsidRPr="00AA1F75" w:rsidRDefault="00FB0CD7" w:rsidP="00FB0CD7">
      <w:pPr>
        <w:numPr>
          <w:ilvl w:val="0"/>
          <w:numId w:val="15"/>
        </w:numPr>
        <w:spacing w:after="0" w:line="240" w:lineRule="auto"/>
        <w:jc w:val="both"/>
      </w:pPr>
      <w:r w:rsidRPr="00AA1F75">
        <w:t xml:space="preserve">marking and monitoring pupils’ class and homework, providing constructive written feedback and setting targets for pupils’ progress;  </w:t>
      </w:r>
    </w:p>
    <w:p w:rsidR="00084E52" w:rsidRDefault="00084E52" w:rsidP="00084E52">
      <w:pPr>
        <w:spacing w:after="0" w:line="240" w:lineRule="auto"/>
        <w:ind w:left="720"/>
        <w:jc w:val="both"/>
      </w:pPr>
    </w:p>
    <w:p w:rsidR="00084E52" w:rsidRDefault="00084E52" w:rsidP="00084E52">
      <w:pPr>
        <w:spacing w:after="0" w:line="240" w:lineRule="auto"/>
        <w:ind w:left="720"/>
        <w:jc w:val="both"/>
      </w:pPr>
    </w:p>
    <w:p w:rsidR="00084E52" w:rsidRDefault="00084E52" w:rsidP="00084E52">
      <w:pPr>
        <w:spacing w:after="0" w:line="240" w:lineRule="auto"/>
        <w:ind w:left="720"/>
        <w:jc w:val="both"/>
      </w:pPr>
    </w:p>
    <w:p w:rsidR="00084E52" w:rsidRDefault="00084E52" w:rsidP="00084E52">
      <w:pPr>
        <w:spacing w:after="0" w:line="240" w:lineRule="auto"/>
        <w:ind w:left="720"/>
        <w:jc w:val="both"/>
      </w:pPr>
    </w:p>
    <w:p w:rsidR="00084E52" w:rsidRDefault="00084E52" w:rsidP="00084E52">
      <w:pPr>
        <w:spacing w:after="0" w:line="240" w:lineRule="auto"/>
        <w:ind w:left="720"/>
        <w:jc w:val="both"/>
      </w:pPr>
    </w:p>
    <w:p w:rsidR="00084E52" w:rsidRDefault="00084E52" w:rsidP="00084E52">
      <w:pPr>
        <w:spacing w:after="0" w:line="240" w:lineRule="auto"/>
        <w:ind w:left="720"/>
        <w:jc w:val="both"/>
      </w:pPr>
    </w:p>
    <w:p w:rsidR="00084E52" w:rsidRDefault="00084E52" w:rsidP="00084E52">
      <w:pPr>
        <w:spacing w:after="0" w:line="240" w:lineRule="auto"/>
        <w:ind w:left="720"/>
        <w:jc w:val="both"/>
      </w:pPr>
    </w:p>
    <w:p w:rsidR="00FB0CD7" w:rsidRPr="00AA1F75" w:rsidRDefault="00FB0CD7" w:rsidP="00FB0CD7">
      <w:pPr>
        <w:numPr>
          <w:ilvl w:val="0"/>
          <w:numId w:val="15"/>
        </w:numPr>
        <w:spacing w:after="0" w:line="240" w:lineRule="auto"/>
        <w:jc w:val="both"/>
      </w:pPr>
      <w:r w:rsidRPr="00AA1F75">
        <w:t>making accurate assessments against attainment targets and performance levels associated with the taught curriculum;</w:t>
      </w:r>
    </w:p>
    <w:p w:rsidR="00FB0CD7" w:rsidRPr="00AA1F75" w:rsidRDefault="00FB0CD7" w:rsidP="00FB0CD7">
      <w:pPr>
        <w:numPr>
          <w:ilvl w:val="0"/>
          <w:numId w:val="15"/>
        </w:numPr>
        <w:spacing w:after="0" w:line="240" w:lineRule="auto"/>
        <w:jc w:val="both"/>
      </w:pPr>
      <w:r w:rsidRPr="00AA1F75">
        <w:t>setting targets for improving pupils’ achievement and securing progress through using appropriate teaching strategies.</w:t>
      </w:r>
    </w:p>
    <w:p w:rsidR="00FB0CD7" w:rsidRPr="00AA1F75" w:rsidRDefault="00FB0CD7" w:rsidP="00FB0CD7">
      <w:pPr>
        <w:jc w:val="both"/>
      </w:pPr>
    </w:p>
    <w:p w:rsidR="00FB0CD7" w:rsidRPr="00AA1F75" w:rsidRDefault="00FB0CD7" w:rsidP="00FB0CD7">
      <w:pPr>
        <w:jc w:val="both"/>
      </w:pPr>
      <w:r w:rsidRPr="00AA1F75">
        <w:t>To involve parents and the local community by:</w:t>
      </w:r>
    </w:p>
    <w:p w:rsidR="00FB0CD7" w:rsidRPr="00AA1F75" w:rsidRDefault="00FB0CD7" w:rsidP="00FB0CD7">
      <w:pPr>
        <w:numPr>
          <w:ilvl w:val="0"/>
          <w:numId w:val="16"/>
        </w:numPr>
        <w:spacing w:after="0" w:line="240" w:lineRule="auto"/>
        <w:jc w:val="both"/>
      </w:pPr>
      <w:r w:rsidRPr="00AA1F75">
        <w:t>informing parents through oral and written reports on their children’s attainment, progress, development and how they can help them to improve;</w:t>
      </w:r>
    </w:p>
    <w:p w:rsidR="00FB0CD7" w:rsidRPr="00AA1F75" w:rsidRDefault="00FB0CD7" w:rsidP="00FB0CD7">
      <w:pPr>
        <w:numPr>
          <w:ilvl w:val="0"/>
          <w:numId w:val="16"/>
        </w:numPr>
        <w:spacing w:after="0" w:line="240" w:lineRule="auto"/>
        <w:jc w:val="both"/>
      </w:pPr>
      <w:r w:rsidRPr="00AA1F75">
        <w:t>contacting parents if their child’s progress is less than expected and responding to all communications from parents;</w:t>
      </w:r>
    </w:p>
    <w:p w:rsidR="00FB0CD7" w:rsidRPr="00AA1F75" w:rsidRDefault="00FB0CD7" w:rsidP="00FB0CD7">
      <w:pPr>
        <w:numPr>
          <w:ilvl w:val="0"/>
          <w:numId w:val="16"/>
        </w:numPr>
        <w:spacing w:after="0" w:line="240" w:lineRule="auto"/>
        <w:jc w:val="both"/>
      </w:pPr>
      <w:r w:rsidRPr="00AA1F75">
        <w:t>providing opportunities to develop pupils' understanding by relating their learning to real and work-related examples;</w:t>
      </w:r>
    </w:p>
    <w:p w:rsidR="00FB0CD7" w:rsidRPr="00AA1F75" w:rsidRDefault="00FB0CD7" w:rsidP="00FB0CD7">
      <w:pPr>
        <w:numPr>
          <w:ilvl w:val="0"/>
          <w:numId w:val="16"/>
        </w:numPr>
        <w:spacing w:after="0" w:line="240" w:lineRule="auto"/>
        <w:jc w:val="both"/>
      </w:pPr>
      <w:r w:rsidRPr="00AA1F75">
        <w:t>liaising with agencies responsible for pupils' welfare.</w:t>
      </w:r>
    </w:p>
    <w:p w:rsidR="00FB0CD7" w:rsidRPr="00AA1F75" w:rsidRDefault="00FB0CD7" w:rsidP="00FB0CD7">
      <w:pPr>
        <w:jc w:val="both"/>
      </w:pPr>
    </w:p>
    <w:p w:rsidR="00FB0CD7" w:rsidRPr="00AA1F75" w:rsidRDefault="00FB0CD7" w:rsidP="00FB0CD7">
      <w:pPr>
        <w:jc w:val="both"/>
      </w:pPr>
      <w:r w:rsidRPr="00AA1F75">
        <w:t>To develop self and support the development of teams by:</w:t>
      </w:r>
    </w:p>
    <w:p w:rsidR="00FB0CD7" w:rsidRPr="00AA1F75" w:rsidRDefault="00FB0CD7" w:rsidP="00FB0CD7">
      <w:pPr>
        <w:numPr>
          <w:ilvl w:val="0"/>
          <w:numId w:val="17"/>
        </w:numPr>
        <w:spacing w:after="0" w:line="240" w:lineRule="auto"/>
        <w:jc w:val="both"/>
      </w:pPr>
      <w:r w:rsidRPr="00AA1F75">
        <w:t>setting a good example to the pupils in their presentation and personal conduct;</w:t>
      </w:r>
    </w:p>
    <w:p w:rsidR="00FB0CD7" w:rsidRPr="00AA1F75" w:rsidRDefault="00FB0CD7" w:rsidP="00FB0CD7">
      <w:pPr>
        <w:numPr>
          <w:ilvl w:val="0"/>
          <w:numId w:val="17"/>
        </w:numPr>
        <w:spacing w:after="0" w:line="240" w:lineRule="auto"/>
        <w:jc w:val="both"/>
      </w:pPr>
      <w:r w:rsidRPr="00AA1F75">
        <w:t>evaluating their own teaching critically and using this to improve their effectiveness.</w:t>
      </w:r>
    </w:p>
    <w:p w:rsidR="00FB0CD7" w:rsidRPr="00AA1F75" w:rsidRDefault="00FB0CD7" w:rsidP="00FB0CD7">
      <w:pPr>
        <w:numPr>
          <w:ilvl w:val="0"/>
          <w:numId w:val="17"/>
        </w:numPr>
        <w:spacing w:after="0" w:line="240" w:lineRule="auto"/>
        <w:jc w:val="both"/>
      </w:pPr>
      <w:r w:rsidRPr="00AA1F75">
        <w:t>taking responsibility for implementing school policies and their own professional development;</w:t>
      </w:r>
    </w:p>
    <w:p w:rsidR="00FB0CD7" w:rsidRPr="00AA1F75" w:rsidRDefault="00FB0CD7" w:rsidP="00FB0CD7">
      <w:pPr>
        <w:numPr>
          <w:ilvl w:val="0"/>
          <w:numId w:val="17"/>
        </w:numPr>
        <w:spacing w:after="0" w:line="240" w:lineRule="auto"/>
        <w:jc w:val="both"/>
      </w:pPr>
      <w:r w:rsidRPr="00AA1F75">
        <w:t>establishing effective working relationships with professional colleagues and support staff;</w:t>
      </w:r>
    </w:p>
    <w:p w:rsidR="00FB0CD7" w:rsidRPr="00AA1F75" w:rsidRDefault="00FB0CD7" w:rsidP="00FB0CD7">
      <w:pPr>
        <w:numPr>
          <w:ilvl w:val="0"/>
          <w:numId w:val="18"/>
        </w:numPr>
        <w:spacing w:after="0" w:line="240" w:lineRule="auto"/>
        <w:jc w:val="both"/>
        <w:rPr>
          <w:color w:val="000000"/>
        </w:rPr>
      </w:pPr>
      <w:r w:rsidRPr="00AA1F75">
        <w:t>appraising staff through Performance Management and using the process to develop the effectiveness of all staff;</w:t>
      </w:r>
    </w:p>
    <w:p w:rsidR="00FB0CD7" w:rsidRPr="00AA1F75" w:rsidRDefault="00FB0CD7" w:rsidP="00FB0CD7">
      <w:pPr>
        <w:numPr>
          <w:ilvl w:val="0"/>
          <w:numId w:val="17"/>
        </w:numPr>
        <w:spacing w:after="0" w:line="240" w:lineRule="auto"/>
        <w:jc w:val="both"/>
      </w:pPr>
      <w:r w:rsidRPr="00AA1F75">
        <w:t>deploying support staff and other adults effectively in the classroom, involving them in the planning and management of pupils’ learning;</w:t>
      </w:r>
    </w:p>
    <w:p w:rsidR="00FB0CD7" w:rsidRPr="00AA1F75" w:rsidRDefault="00FB0CD7" w:rsidP="00FB0CD7">
      <w:pPr>
        <w:numPr>
          <w:ilvl w:val="0"/>
          <w:numId w:val="17"/>
        </w:numPr>
        <w:spacing w:after="0" w:line="240" w:lineRule="auto"/>
        <w:jc w:val="both"/>
      </w:pPr>
      <w:r w:rsidRPr="00AA1F75">
        <w:t>attending calendared meetings, contributing to discussions and implementing agreed actions.</w:t>
      </w:r>
    </w:p>
    <w:p w:rsidR="00FB0CD7" w:rsidRPr="00AA1F75" w:rsidRDefault="00FB0CD7" w:rsidP="00FB0CD7">
      <w:pPr>
        <w:jc w:val="both"/>
      </w:pPr>
    </w:p>
    <w:p w:rsidR="00FB0CD7" w:rsidRPr="00AA1F75" w:rsidRDefault="00FB0CD7" w:rsidP="00FB0CD7">
      <w:pPr>
        <w:jc w:val="both"/>
      </w:pPr>
      <w:r w:rsidRPr="00AA1F75">
        <w:t>To ensure that resources are used effectively by:</w:t>
      </w:r>
    </w:p>
    <w:p w:rsidR="00FB0CD7" w:rsidRDefault="00FB0CD7" w:rsidP="00FB0CD7">
      <w:pPr>
        <w:numPr>
          <w:ilvl w:val="0"/>
          <w:numId w:val="19"/>
        </w:numPr>
        <w:spacing w:after="0" w:line="240" w:lineRule="auto"/>
        <w:jc w:val="both"/>
      </w:pPr>
      <w:r w:rsidRPr="00AA1F75">
        <w:t>selecting and making good use of books, ICT and other learning resources which enable teaching objectives to be met.</w:t>
      </w:r>
    </w:p>
    <w:p w:rsidR="00084E52" w:rsidRPr="00AA1F75" w:rsidRDefault="00084E52" w:rsidP="00FB0CD7">
      <w:pPr>
        <w:numPr>
          <w:ilvl w:val="0"/>
          <w:numId w:val="19"/>
        </w:numPr>
        <w:spacing w:after="0" w:line="240" w:lineRule="auto"/>
        <w:jc w:val="both"/>
      </w:pPr>
    </w:p>
    <w:p w:rsidR="00FB0CD7" w:rsidRPr="00AA1F75" w:rsidRDefault="00FB0CD7" w:rsidP="00FB0CD7">
      <w:pPr>
        <w:jc w:val="both"/>
      </w:pPr>
      <w:r w:rsidRPr="00AA1F75">
        <w:t>General duties are to:</w:t>
      </w:r>
    </w:p>
    <w:p w:rsidR="00FB0CD7" w:rsidRPr="00AA1F75" w:rsidRDefault="00FB0CD7" w:rsidP="00FB0CD7">
      <w:pPr>
        <w:numPr>
          <w:ilvl w:val="0"/>
          <w:numId w:val="20"/>
        </w:numPr>
        <w:spacing w:after="0" w:line="240" w:lineRule="auto"/>
        <w:jc w:val="both"/>
      </w:pPr>
      <w:r w:rsidRPr="00AA1F75">
        <w:t>attend assemblies and register the attendance of pupils;</w:t>
      </w:r>
    </w:p>
    <w:p w:rsidR="00FB0CD7" w:rsidRPr="00AA1F75" w:rsidRDefault="00FB0CD7" w:rsidP="00FB0CD7">
      <w:pPr>
        <w:numPr>
          <w:ilvl w:val="0"/>
          <w:numId w:val="20"/>
        </w:numPr>
        <w:spacing w:after="0" w:line="240" w:lineRule="auto"/>
        <w:jc w:val="both"/>
      </w:pPr>
      <w:r w:rsidRPr="00AA1F75">
        <w:t xml:space="preserve">promote the general progress, well-being and social, cultural, spiritual and moral development, including the core British Values, of pupils at the school; </w:t>
      </w:r>
    </w:p>
    <w:p w:rsidR="00FB0CD7" w:rsidRPr="00AA1F75" w:rsidRDefault="00FB0CD7" w:rsidP="00FB0CD7">
      <w:pPr>
        <w:numPr>
          <w:ilvl w:val="0"/>
          <w:numId w:val="20"/>
        </w:numPr>
        <w:spacing w:after="0" w:line="240" w:lineRule="auto"/>
        <w:jc w:val="both"/>
      </w:pPr>
      <w:r w:rsidRPr="00AA1F75">
        <w:t>provide support and guidance to pupils on educational and social matters;</w:t>
      </w:r>
    </w:p>
    <w:p w:rsidR="00FB0CD7" w:rsidRPr="00AA1F75" w:rsidRDefault="00FB0CD7" w:rsidP="00FB0CD7">
      <w:pPr>
        <w:numPr>
          <w:ilvl w:val="0"/>
          <w:numId w:val="20"/>
        </w:numPr>
        <w:spacing w:after="0" w:line="240" w:lineRule="auto"/>
        <w:jc w:val="both"/>
      </w:pPr>
      <w:r w:rsidRPr="00AA1F75">
        <w:t>teach pupils whose teacher is unavailable for up to 39 hours a year;</w:t>
      </w:r>
    </w:p>
    <w:p w:rsidR="00FB0CD7" w:rsidRPr="00AA1F75" w:rsidRDefault="00FB0CD7" w:rsidP="00FB0CD7">
      <w:pPr>
        <w:numPr>
          <w:ilvl w:val="0"/>
          <w:numId w:val="20"/>
        </w:numPr>
        <w:spacing w:after="0" w:line="240" w:lineRule="auto"/>
        <w:jc w:val="both"/>
      </w:pPr>
      <w:r w:rsidRPr="00AA1F75">
        <w:t>provide accurate group lists and other information required by administrative support or leadership and management;</w:t>
      </w:r>
    </w:p>
    <w:p w:rsidR="00FB0CD7" w:rsidRPr="00AA1F75" w:rsidRDefault="00FB0CD7" w:rsidP="00FB0CD7">
      <w:pPr>
        <w:numPr>
          <w:ilvl w:val="0"/>
          <w:numId w:val="20"/>
        </w:numPr>
        <w:spacing w:after="0" w:line="240" w:lineRule="auto"/>
        <w:jc w:val="both"/>
      </w:pPr>
      <w:r w:rsidRPr="00AA1F75">
        <w:t>fulfil the conditions of employment for school teachers, as laid down in the latest School Teachers' Pay and Conditions Document;</w:t>
      </w:r>
    </w:p>
    <w:p w:rsidR="00FB0CD7" w:rsidRPr="00AA1F75" w:rsidRDefault="00FB0CD7" w:rsidP="00FB0CD7">
      <w:pPr>
        <w:numPr>
          <w:ilvl w:val="0"/>
          <w:numId w:val="20"/>
        </w:numPr>
        <w:spacing w:after="0" w:line="240" w:lineRule="auto"/>
        <w:jc w:val="both"/>
      </w:pPr>
      <w:r w:rsidRPr="00AA1F75">
        <w:t>To be responsible for a curriculum area;</w:t>
      </w:r>
    </w:p>
    <w:p w:rsidR="00FB0CD7" w:rsidRPr="00AA1F75" w:rsidRDefault="00FB0CD7" w:rsidP="00FB0CD7">
      <w:pPr>
        <w:numPr>
          <w:ilvl w:val="0"/>
          <w:numId w:val="20"/>
        </w:numPr>
        <w:spacing w:after="0" w:line="240" w:lineRule="auto"/>
        <w:jc w:val="both"/>
        <w:rPr>
          <w:color w:val="000000"/>
        </w:rPr>
      </w:pPr>
      <w:r w:rsidRPr="00AA1F75">
        <w:t>carry out duties and responsibilities necessary for the smooth running of the school, as required by the Headteacher;</w:t>
      </w:r>
    </w:p>
    <w:p w:rsidR="00FB0CD7" w:rsidRPr="00AA1F75" w:rsidRDefault="00FB0CD7" w:rsidP="00FB0CD7">
      <w:pPr>
        <w:numPr>
          <w:ilvl w:val="0"/>
          <w:numId w:val="20"/>
        </w:numPr>
        <w:spacing w:after="0" w:line="240" w:lineRule="auto"/>
        <w:jc w:val="both"/>
        <w:rPr>
          <w:color w:val="000000"/>
        </w:rPr>
      </w:pPr>
      <w:r w:rsidRPr="00AA1F75">
        <w:t>Support the ethos and vision of the Multi-Academy Trust by responding to requests from the MAT and engaging in MAT activities appropriate to role.</w:t>
      </w:r>
    </w:p>
    <w:p w:rsidR="00FB0CD7" w:rsidRPr="00AA1F75" w:rsidRDefault="00FB0CD7" w:rsidP="00FB0CD7"/>
    <w:p w:rsidR="00FB0CD7" w:rsidRPr="00AA1F75" w:rsidRDefault="00FB0CD7" w:rsidP="00FB0CD7"/>
    <w:p w:rsidR="00FB0CD7" w:rsidRPr="00AA1F75" w:rsidRDefault="00FB0CD7" w:rsidP="00FB0CD7"/>
    <w:p w:rsidR="00FB0CD7" w:rsidRPr="00AA1F75" w:rsidRDefault="00FB0CD7" w:rsidP="00FB0CD7">
      <w:pPr>
        <w:ind w:left="720" w:hanging="720"/>
        <w:jc w:val="center"/>
        <w:rPr>
          <w:b/>
          <w:bCs/>
        </w:rPr>
      </w:pPr>
      <w:r w:rsidRPr="00AA1F75">
        <w:rPr>
          <w:b/>
          <w:bCs/>
        </w:rPr>
        <w:t>OBSERVANCE OF THE MULTI-ACADEMY TRUST’S</w:t>
      </w:r>
    </w:p>
    <w:p w:rsidR="00FB0CD7" w:rsidRPr="00EC7B59" w:rsidRDefault="00FB0CD7" w:rsidP="00EC7B59">
      <w:pPr>
        <w:ind w:left="720" w:hanging="720"/>
        <w:jc w:val="center"/>
        <w:rPr>
          <w:b/>
          <w:bCs/>
        </w:rPr>
      </w:pPr>
      <w:r w:rsidRPr="00AA1F75">
        <w:rPr>
          <w:b/>
          <w:bCs/>
        </w:rPr>
        <w:t>EQUAL OPPORTUNITIES POLICY WILL BE REQUIRED</w:t>
      </w:r>
    </w:p>
    <w:p w:rsidR="00FB0CD7" w:rsidRPr="00AA1F75" w:rsidRDefault="00FB0CD7" w:rsidP="00FB0CD7">
      <w:pPr>
        <w:ind w:left="720" w:hanging="720"/>
        <w:rPr>
          <w:b/>
          <w:bCs/>
        </w:rPr>
      </w:pPr>
    </w:p>
    <w:p w:rsidR="00FB0CD7" w:rsidRPr="00EC7B59" w:rsidRDefault="00FB0CD7" w:rsidP="00FB0CD7">
      <w:pPr>
        <w:pStyle w:val="Heading4"/>
        <w:rPr>
          <w:rFonts w:ascii="Calibri" w:hAnsi="Calibri"/>
          <w:color w:val="auto"/>
        </w:rPr>
      </w:pPr>
      <w:r w:rsidRPr="00EC7B59">
        <w:rPr>
          <w:rFonts w:ascii="Calibri" w:hAnsi="Calibri"/>
          <w:color w:val="auto"/>
        </w:rPr>
        <w:t>Signed:</w:t>
      </w:r>
      <w:r w:rsidRPr="00EC7B59">
        <w:rPr>
          <w:rFonts w:ascii="Calibri" w:hAnsi="Calibri"/>
          <w:color w:val="auto"/>
        </w:rPr>
        <w:tab/>
        <w:t>_________________________________</w:t>
      </w:r>
      <w:proofErr w:type="gramStart"/>
      <w:r w:rsidRPr="00EC7B59">
        <w:rPr>
          <w:rFonts w:ascii="Calibri" w:hAnsi="Calibri"/>
          <w:color w:val="auto"/>
        </w:rPr>
        <w:t>_  (</w:t>
      </w:r>
      <w:proofErr w:type="gramEnd"/>
      <w:r w:rsidRPr="00EC7B59">
        <w:rPr>
          <w:rFonts w:ascii="Calibri" w:hAnsi="Calibri"/>
          <w:color w:val="auto"/>
        </w:rPr>
        <w:t>Head Teacher)</w:t>
      </w:r>
    </w:p>
    <w:p w:rsidR="00EC7B59" w:rsidRDefault="00EC7B59" w:rsidP="00EC7B59">
      <w:pPr>
        <w:pStyle w:val="Heading4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 xml:space="preserve">Signed:  </w:t>
      </w:r>
      <w:r w:rsidR="00FB0CD7" w:rsidRPr="00EC7B59">
        <w:rPr>
          <w:rFonts w:ascii="Calibri" w:hAnsi="Calibri"/>
          <w:color w:val="auto"/>
        </w:rPr>
        <w:t>_________________________________</w:t>
      </w:r>
      <w:proofErr w:type="gramStart"/>
      <w:r w:rsidR="00FB0CD7" w:rsidRPr="00EC7B59">
        <w:rPr>
          <w:rFonts w:ascii="Calibri" w:hAnsi="Calibri"/>
          <w:color w:val="auto"/>
        </w:rPr>
        <w:t>_  (</w:t>
      </w:r>
      <w:proofErr w:type="gramEnd"/>
      <w:r w:rsidR="00FB0CD7" w:rsidRPr="00EC7B59">
        <w:rPr>
          <w:rFonts w:ascii="Calibri" w:hAnsi="Calibri"/>
          <w:color w:val="auto"/>
        </w:rPr>
        <w:t>Post-holder)</w:t>
      </w:r>
    </w:p>
    <w:p w:rsidR="00EC7B59" w:rsidRPr="00EC7B59" w:rsidRDefault="00EC7B59" w:rsidP="00EC7B59"/>
    <w:p w:rsidR="00FB0CD7" w:rsidRPr="00EC7B59" w:rsidRDefault="00FB0CD7" w:rsidP="00FB0CD7">
      <w:pPr>
        <w:jc w:val="both"/>
      </w:pPr>
      <w:r w:rsidRPr="00EC7B59">
        <w:rPr>
          <w:b/>
          <w:i/>
        </w:rPr>
        <w:t>D</w:t>
      </w:r>
      <w:r w:rsidR="00EC7B59" w:rsidRPr="00EC7B59">
        <w:rPr>
          <w:b/>
          <w:i/>
        </w:rPr>
        <w:t xml:space="preserve">ate:  </w:t>
      </w:r>
      <w:r w:rsidR="00EC7B59" w:rsidRPr="00EC7B59">
        <w:rPr>
          <w:b/>
          <w:i/>
        </w:rPr>
        <w:tab/>
      </w:r>
      <w:r w:rsidRPr="00EC7B59">
        <w:t>__________________________________</w:t>
      </w:r>
    </w:p>
    <w:p w:rsidR="00FB0CD7" w:rsidRPr="00AA1F75" w:rsidRDefault="00FB0CD7" w:rsidP="00FB0CD7">
      <w:pPr>
        <w:pStyle w:val="NoSpacing"/>
        <w:rPr>
          <w:rFonts w:cs="Courier New"/>
        </w:rPr>
      </w:pPr>
    </w:p>
    <w:p w:rsidR="009C3ACA" w:rsidRPr="009C3ACA" w:rsidRDefault="009C3ACA" w:rsidP="009C3A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</w:pPr>
    </w:p>
    <w:p w:rsidR="009C3ACA" w:rsidRDefault="009C3ACA" w:rsidP="009C3A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</w:pPr>
    </w:p>
    <w:p w:rsidR="00084E52" w:rsidRDefault="00084E52" w:rsidP="009C3A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</w:pPr>
    </w:p>
    <w:p w:rsidR="00084E52" w:rsidRDefault="00084E52" w:rsidP="009C3A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</w:pPr>
    </w:p>
    <w:p w:rsidR="00084E52" w:rsidRDefault="00084E52" w:rsidP="009C3A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</w:pPr>
    </w:p>
    <w:p w:rsidR="00084E52" w:rsidRDefault="00084E52" w:rsidP="009C3A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</w:pPr>
    </w:p>
    <w:p w:rsidR="00084E52" w:rsidRDefault="00084E52" w:rsidP="009C3A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</w:pPr>
    </w:p>
    <w:p w:rsidR="00084E52" w:rsidRDefault="00084E52" w:rsidP="009C3A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</w:pPr>
    </w:p>
    <w:p w:rsidR="00084E52" w:rsidRDefault="00084E52" w:rsidP="009C3A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</w:pPr>
    </w:p>
    <w:p w:rsidR="00084E52" w:rsidRDefault="00084E52" w:rsidP="009C3A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</w:pPr>
    </w:p>
    <w:p w:rsidR="00084E52" w:rsidRDefault="00084E52" w:rsidP="009C3A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</w:pPr>
    </w:p>
    <w:p w:rsidR="00084E52" w:rsidRDefault="00084E52" w:rsidP="009C3A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</w:pPr>
    </w:p>
    <w:p w:rsidR="00084E52" w:rsidRDefault="00084E52" w:rsidP="009C3A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</w:pPr>
    </w:p>
    <w:p w:rsidR="00084E52" w:rsidRDefault="00084E52" w:rsidP="009C3A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</w:pPr>
    </w:p>
    <w:p w:rsidR="00084E52" w:rsidRDefault="00084E52" w:rsidP="009C3A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</w:pPr>
    </w:p>
    <w:p w:rsidR="00084E52" w:rsidRDefault="00084E52" w:rsidP="009C3A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</w:pPr>
    </w:p>
    <w:p w:rsidR="00084E52" w:rsidRDefault="00084E52" w:rsidP="009C3A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</w:pPr>
    </w:p>
    <w:p w:rsidR="00084E52" w:rsidRDefault="00084E52" w:rsidP="009C3A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</w:pPr>
    </w:p>
    <w:p w:rsidR="00084E52" w:rsidRDefault="00084E52" w:rsidP="009C3A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</w:pPr>
    </w:p>
    <w:p w:rsidR="00084E52" w:rsidRDefault="00084E52" w:rsidP="009C3A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</w:pPr>
    </w:p>
    <w:p w:rsidR="00084E52" w:rsidRDefault="00084E52" w:rsidP="009C3A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</w:pPr>
    </w:p>
    <w:p w:rsidR="00084E52" w:rsidRDefault="00084E52" w:rsidP="009C3A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</w:pPr>
    </w:p>
    <w:p w:rsidR="00084E52" w:rsidRDefault="00084E52" w:rsidP="009C3A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</w:pPr>
    </w:p>
    <w:p w:rsidR="00084E52" w:rsidRDefault="00084E52" w:rsidP="009C3A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</w:pPr>
    </w:p>
    <w:p w:rsidR="00084E52" w:rsidRDefault="00084E52" w:rsidP="009C3A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</w:pPr>
    </w:p>
    <w:p w:rsidR="00084E52" w:rsidRDefault="00084E52" w:rsidP="009C3A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</w:pPr>
    </w:p>
    <w:p w:rsidR="00084E52" w:rsidRDefault="00084E52" w:rsidP="009C3A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</w:pPr>
    </w:p>
    <w:p w:rsidR="00084E52" w:rsidRDefault="00084E52" w:rsidP="009C3A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</w:pPr>
    </w:p>
    <w:p w:rsidR="00084E52" w:rsidRDefault="00084E52" w:rsidP="009C3A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</w:pPr>
    </w:p>
    <w:p w:rsidR="00084E52" w:rsidRDefault="00084E52" w:rsidP="009C3A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</w:pPr>
    </w:p>
    <w:p w:rsidR="00084E52" w:rsidRDefault="00084E52" w:rsidP="009C3A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</w:pPr>
    </w:p>
    <w:p w:rsidR="00084E52" w:rsidRDefault="00084E52" w:rsidP="009C3A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</w:pPr>
    </w:p>
    <w:p w:rsidR="00084E52" w:rsidRDefault="00084E52" w:rsidP="009C3A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</w:pPr>
    </w:p>
    <w:p w:rsidR="00084E52" w:rsidRDefault="00084E52" w:rsidP="009C3A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</w:pPr>
    </w:p>
    <w:p w:rsidR="00084E52" w:rsidRDefault="00084E52" w:rsidP="009C3A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</w:pPr>
    </w:p>
    <w:p w:rsidR="00084E52" w:rsidRDefault="00084E52" w:rsidP="009C3A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</w:pPr>
    </w:p>
    <w:p w:rsidR="00084E52" w:rsidRPr="00A84DDE" w:rsidRDefault="00084E52" w:rsidP="00084E52">
      <w:pPr>
        <w:spacing w:after="0" w:line="240" w:lineRule="auto"/>
        <w:ind w:firstLine="851"/>
        <w:jc w:val="center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  <w:r w:rsidRPr="00A84DDE">
        <w:rPr>
          <w:rFonts w:asciiTheme="minorHAnsi" w:hAnsiTheme="minorHAnsi" w:cstheme="minorHAnsi"/>
          <w:b/>
          <w:bCs/>
          <w:sz w:val="24"/>
          <w:szCs w:val="24"/>
          <w:lang w:eastAsia="en-US"/>
        </w:rPr>
        <w:lastRenderedPageBreak/>
        <w:t>FIRS PRIMARY ACADEMY</w:t>
      </w:r>
    </w:p>
    <w:p w:rsidR="00084E52" w:rsidRDefault="00084E52" w:rsidP="00084E52">
      <w:pPr>
        <w:tabs>
          <w:tab w:val="left" w:pos="3225"/>
          <w:tab w:val="center" w:pos="5233"/>
        </w:tabs>
        <w:jc w:val="center"/>
        <w:rPr>
          <w:rFonts w:cs="Courier New"/>
          <w:b/>
          <w:bCs/>
        </w:rPr>
      </w:pPr>
    </w:p>
    <w:p w:rsidR="00084E52" w:rsidRDefault="00084E52" w:rsidP="00084E52">
      <w:pPr>
        <w:tabs>
          <w:tab w:val="left" w:pos="3225"/>
          <w:tab w:val="center" w:pos="5233"/>
        </w:tabs>
        <w:ind w:firstLine="851"/>
        <w:jc w:val="center"/>
        <w:rPr>
          <w:rFonts w:cs="Courier New"/>
          <w:b/>
          <w:bCs/>
        </w:rPr>
      </w:pPr>
      <w:r w:rsidRPr="00665BD1">
        <w:rPr>
          <w:rFonts w:cs="Courier New"/>
          <w:b/>
          <w:bCs/>
        </w:rPr>
        <w:t>CLASS TEACHER</w:t>
      </w:r>
    </w:p>
    <w:p w:rsidR="00084E52" w:rsidRPr="00665BD1" w:rsidRDefault="00084E52" w:rsidP="00084E52">
      <w:pPr>
        <w:tabs>
          <w:tab w:val="left" w:pos="3225"/>
        </w:tabs>
        <w:ind w:hanging="709"/>
        <w:jc w:val="center"/>
        <w:rPr>
          <w:rFonts w:cs="Courier New"/>
          <w:b/>
          <w:bCs/>
        </w:rPr>
      </w:pPr>
      <w:r w:rsidRPr="00665BD1">
        <w:rPr>
          <w:rFonts w:cs="Courier New"/>
          <w:b/>
          <w:bCs/>
        </w:rPr>
        <w:t>PERSON SPECIFICATION</w:t>
      </w:r>
    </w:p>
    <w:tbl>
      <w:tblPr>
        <w:tblpPr w:leftFromText="180" w:rightFromText="180" w:vertAnchor="text" w:horzAnchor="margin" w:tblpXSpec="center" w:tblpY="71"/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6"/>
        <w:gridCol w:w="3685"/>
        <w:gridCol w:w="3750"/>
      </w:tblGrid>
      <w:tr w:rsidR="00084E52" w:rsidRPr="00665BD1" w:rsidTr="00084E52">
        <w:trPr>
          <w:trHeight w:val="214"/>
        </w:trPr>
        <w:tc>
          <w:tcPr>
            <w:tcW w:w="2156" w:type="dxa"/>
          </w:tcPr>
          <w:p w:rsidR="00084E52" w:rsidRPr="00665BD1" w:rsidRDefault="00084E52" w:rsidP="00084E52">
            <w:pPr>
              <w:rPr>
                <w:rFonts w:cs="Courier New"/>
                <w:b/>
                <w:bCs/>
              </w:rPr>
            </w:pPr>
          </w:p>
        </w:tc>
        <w:tc>
          <w:tcPr>
            <w:tcW w:w="3685" w:type="dxa"/>
          </w:tcPr>
          <w:p w:rsidR="00084E52" w:rsidRPr="00665BD1" w:rsidRDefault="00084E52" w:rsidP="00084E52">
            <w:pPr>
              <w:rPr>
                <w:rFonts w:cs="Courier New"/>
                <w:b/>
                <w:bCs/>
              </w:rPr>
            </w:pPr>
            <w:r w:rsidRPr="00665BD1">
              <w:rPr>
                <w:rFonts w:cs="Courier New"/>
                <w:b/>
                <w:bCs/>
              </w:rPr>
              <w:t>ESSENTIAL</w:t>
            </w:r>
          </w:p>
        </w:tc>
        <w:tc>
          <w:tcPr>
            <w:tcW w:w="3750" w:type="dxa"/>
          </w:tcPr>
          <w:p w:rsidR="00084E52" w:rsidRPr="00665BD1" w:rsidRDefault="00084E52" w:rsidP="00084E52">
            <w:pPr>
              <w:rPr>
                <w:rFonts w:cs="Courier New"/>
                <w:b/>
                <w:bCs/>
              </w:rPr>
            </w:pPr>
            <w:r w:rsidRPr="00665BD1">
              <w:rPr>
                <w:rFonts w:cs="Courier New"/>
                <w:b/>
                <w:bCs/>
              </w:rPr>
              <w:t>DESIRABLE</w:t>
            </w:r>
          </w:p>
        </w:tc>
      </w:tr>
      <w:tr w:rsidR="00084E52" w:rsidRPr="00665BD1" w:rsidTr="00084E52">
        <w:trPr>
          <w:trHeight w:val="416"/>
        </w:trPr>
        <w:tc>
          <w:tcPr>
            <w:tcW w:w="2156" w:type="dxa"/>
          </w:tcPr>
          <w:p w:rsidR="00084E52" w:rsidRPr="000D7498" w:rsidRDefault="00084E52" w:rsidP="00084E52">
            <w:pPr>
              <w:rPr>
                <w:rFonts w:cs="Courier New"/>
                <w:bCs/>
              </w:rPr>
            </w:pPr>
            <w:r w:rsidRPr="000D7498">
              <w:rPr>
                <w:rFonts w:cs="Courier New"/>
                <w:bCs/>
              </w:rPr>
              <w:t>QUALIFICATIONS</w:t>
            </w:r>
          </w:p>
        </w:tc>
        <w:tc>
          <w:tcPr>
            <w:tcW w:w="3685" w:type="dxa"/>
          </w:tcPr>
          <w:p w:rsidR="00084E52" w:rsidRPr="000D7498" w:rsidRDefault="00084E52" w:rsidP="00084E52">
            <w:pPr>
              <w:rPr>
                <w:rFonts w:cs="Courier New"/>
                <w:bCs/>
              </w:rPr>
            </w:pPr>
            <w:r w:rsidRPr="000D7498">
              <w:rPr>
                <w:rFonts w:cs="Courier New"/>
                <w:bCs/>
              </w:rPr>
              <w:t>*Qualified teacher status</w:t>
            </w:r>
          </w:p>
        </w:tc>
        <w:tc>
          <w:tcPr>
            <w:tcW w:w="3750" w:type="dxa"/>
          </w:tcPr>
          <w:p w:rsidR="00084E52" w:rsidRPr="000D7498" w:rsidRDefault="00084E52" w:rsidP="00084E52">
            <w:pPr>
              <w:rPr>
                <w:rFonts w:cs="Courier New"/>
                <w:bCs/>
              </w:rPr>
            </w:pPr>
            <w:r w:rsidRPr="000D7498">
              <w:rPr>
                <w:rFonts w:cs="Courier New"/>
                <w:bCs/>
              </w:rPr>
              <w:t>*Degree</w:t>
            </w:r>
          </w:p>
          <w:p w:rsidR="00084E52" w:rsidRPr="000D7498" w:rsidRDefault="00084E52" w:rsidP="00084E52">
            <w:pPr>
              <w:rPr>
                <w:rFonts w:cs="Courier New"/>
                <w:bCs/>
              </w:rPr>
            </w:pPr>
            <w:r w:rsidRPr="000D7498">
              <w:rPr>
                <w:rFonts w:cs="Courier New"/>
                <w:bCs/>
              </w:rPr>
              <w:t>*Post graduate study</w:t>
            </w:r>
          </w:p>
        </w:tc>
      </w:tr>
      <w:tr w:rsidR="00084E52" w:rsidRPr="00665BD1" w:rsidTr="00084E52">
        <w:trPr>
          <w:trHeight w:val="416"/>
        </w:trPr>
        <w:tc>
          <w:tcPr>
            <w:tcW w:w="2156" w:type="dxa"/>
          </w:tcPr>
          <w:p w:rsidR="00084E52" w:rsidRPr="000D7498" w:rsidRDefault="00084E52" w:rsidP="00084E52">
            <w:pPr>
              <w:rPr>
                <w:rFonts w:cs="Courier New"/>
                <w:bCs/>
              </w:rPr>
            </w:pPr>
            <w:r w:rsidRPr="000D7498">
              <w:rPr>
                <w:rFonts w:cs="Courier New"/>
                <w:bCs/>
              </w:rPr>
              <w:t>PROFESSIONAL DEVELOPMENT</w:t>
            </w:r>
          </w:p>
        </w:tc>
        <w:tc>
          <w:tcPr>
            <w:tcW w:w="3685" w:type="dxa"/>
          </w:tcPr>
          <w:p w:rsidR="00084E52" w:rsidRPr="000D7498" w:rsidRDefault="00084E52" w:rsidP="00084E52">
            <w:pPr>
              <w:rPr>
                <w:rFonts w:cs="Courier New"/>
                <w:bCs/>
              </w:rPr>
            </w:pPr>
            <w:r w:rsidRPr="000D7498">
              <w:rPr>
                <w:rFonts w:cs="Courier New"/>
                <w:bCs/>
              </w:rPr>
              <w:t>*Recent, relevant in-service training in current educational practice.</w:t>
            </w:r>
          </w:p>
        </w:tc>
        <w:tc>
          <w:tcPr>
            <w:tcW w:w="3750" w:type="dxa"/>
          </w:tcPr>
          <w:p w:rsidR="00084E52" w:rsidRPr="000D7498" w:rsidRDefault="00084E52" w:rsidP="00084E52">
            <w:pPr>
              <w:rPr>
                <w:rFonts w:cs="Courier New"/>
                <w:bCs/>
              </w:rPr>
            </w:pPr>
            <w:r w:rsidRPr="000D7498">
              <w:rPr>
                <w:rFonts w:cs="Courier New"/>
                <w:bCs/>
              </w:rPr>
              <w:t>*Evidence of further professional training/development.</w:t>
            </w:r>
          </w:p>
        </w:tc>
      </w:tr>
      <w:tr w:rsidR="00084E52" w:rsidRPr="00665BD1" w:rsidTr="00084E52">
        <w:trPr>
          <w:trHeight w:val="428"/>
        </w:trPr>
        <w:tc>
          <w:tcPr>
            <w:tcW w:w="2156" w:type="dxa"/>
          </w:tcPr>
          <w:p w:rsidR="00084E52" w:rsidRPr="000D7498" w:rsidRDefault="00084E52" w:rsidP="00084E52">
            <w:pPr>
              <w:rPr>
                <w:rFonts w:cs="Courier New"/>
                <w:bCs/>
              </w:rPr>
            </w:pPr>
            <w:r w:rsidRPr="000D7498">
              <w:rPr>
                <w:rFonts w:cs="Courier New"/>
                <w:bCs/>
              </w:rPr>
              <w:t>EXPERIENCE</w:t>
            </w:r>
          </w:p>
        </w:tc>
        <w:tc>
          <w:tcPr>
            <w:tcW w:w="3685" w:type="dxa"/>
          </w:tcPr>
          <w:p w:rsidR="00084E52" w:rsidRPr="000D7498" w:rsidRDefault="00084E52" w:rsidP="00084E52">
            <w:pPr>
              <w:rPr>
                <w:rFonts w:cs="Courier New"/>
                <w:bCs/>
              </w:rPr>
            </w:pPr>
            <w:r w:rsidRPr="000D7498">
              <w:rPr>
                <w:rFonts w:cs="Courier New"/>
                <w:bCs/>
              </w:rPr>
              <w:t>**Successful primary teaching experience.</w:t>
            </w:r>
          </w:p>
        </w:tc>
        <w:tc>
          <w:tcPr>
            <w:tcW w:w="3750" w:type="dxa"/>
          </w:tcPr>
          <w:p w:rsidR="00084E52" w:rsidRPr="000D7498" w:rsidRDefault="00084E52" w:rsidP="00084E52">
            <w:pPr>
              <w:rPr>
                <w:rFonts w:cs="Courier New"/>
                <w:bCs/>
              </w:rPr>
            </w:pPr>
            <w:r w:rsidRPr="000D7498">
              <w:rPr>
                <w:rFonts w:cs="Courier New"/>
                <w:bCs/>
              </w:rPr>
              <w:t>**Experience across the primary age range.</w:t>
            </w:r>
          </w:p>
          <w:p w:rsidR="00084E52" w:rsidRPr="000D7498" w:rsidRDefault="00084E52" w:rsidP="00084E52">
            <w:pPr>
              <w:rPr>
                <w:rFonts w:cs="Courier New"/>
                <w:bCs/>
              </w:rPr>
            </w:pPr>
          </w:p>
        </w:tc>
      </w:tr>
      <w:tr w:rsidR="00084E52" w:rsidRPr="00665BD1" w:rsidTr="00084E52">
        <w:trPr>
          <w:trHeight w:val="416"/>
        </w:trPr>
        <w:tc>
          <w:tcPr>
            <w:tcW w:w="2156" w:type="dxa"/>
          </w:tcPr>
          <w:p w:rsidR="00084E52" w:rsidRPr="000D7498" w:rsidRDefault="00084E52" w:rsidP="00084E52">
            <w:pPr>
              <w:rPr>
                <w:rFonts w:cs="Courier New"/>
                <w:bCs/>
              </w:rPr>
            </w:pPr>
            <w:r w:rsidRPr="000D7498">
              <w:rPr>
                <w:rFonts w:cs="Courier New"/>
                <w:bCs/>
              </w:rPr>
              <w:t>KNOWLEDGE</w:t>
            </w:r>
          </w:p>
        </w:tc>
        <w:tc>
          <w:tcPr>
            <w:tcW w:w="3685" w:type="dxa"/>
          </w:tcPr>
          <w:p w:rsidR="00084E52" w:rsidRPr="000D7498" w:rsidRDefault="00084E52" w:rsidP="00084E52">
            <w:pPr>
              <w:rPr>
                <w:rFonts w:cs="Courier New"/>
                <w:bCs/>
              </w:rPr>
            </w:pPr>
            <w:r w:rsidRPr="000D7498">
              <w:rPr>
                <w:rFonts w:cs="Courier New"/>
                <w:bCs/>
              </w:rPr>
              <w:t>**In depth knowledge of the National Curriculum at Primary level.</w:t>
            </w:r>
          </w:p>
        </w:tc>
        <w:tc>
          <w:tcPr>
            <w:tcW w:w="3750" w:type="dxa"/>
          </w:tcPr>
          <w:p w:rsidR="00084E52" w:rsidRPr="000D7498" w:rsidRDefault="00084E52" w:rsidP="00084E52">
            <w:pPr>
              <w:rPr>
                <w:rFonts w:cs="Courier New"/>
                <w:bCs/>
              </w:rPr>
            </w:pPr>
            <w:r w:rsidRPr="000D7498">
              <w:rPr>
                <w:rFonts w:cs="Courier New"/>
                <w:bCs/>
              </w:rPr>
              <w:t>**Awareness of national and local school improvement initiatives.</w:t>
            </w:r>
          </w:p>
          <w:p w:rsidR="00084E52" w:rsidRPr="000D7498" w:rsidRDefault="00084E52" w:rsidP="00084E52">
            <w:pPr>
              <w:rPr>
                <w:rFonts w:cs="Courier New"/>
                <w:bCs/>
              </w:rPr>
            </w:pPr>
            <w:r w:rsidRPr="000D7498">
              <w:rPr>
                <w:rFonts w:cs="Courier New"/>
                <w:bCs/>
              </w:rPr>
              <w:t>**Awareness of pupil tracking procedures.</w:t>
            </w:r>
          </w:p>
        </w:tc>
      </w:tr>
      <w:tr w:rsidR="00084E52" w:rsidRPr="00665BD1" w:rsidTr="00084E52">
        <w:trPr>
          <w:trHeight w:val="844"/>
        </w:trPr>
        <w:tc>
          <w:tcPr>
            <w:tcW w:w="2156" w:type="dxa"/>
          </w:tcPr>
          <w:p w:rsidR="00084E52" w:rsidRPr="000D7498" w:rsidRDefault="00084E52" w:rsidP="00084E52">
            <w:pPr>
              <w:rPr>
                <w:rFonts w:cs="Courier New"/>
                <w:bCs/>
              </w:rPr>
            </w:pPr>
            <w:r w:rsidRPr="000D7498">
              <w:rPr>
                <w:rFonts w:cs="Courier New"/>
                <w:bCs/>
              </w:rPr>
              <w:t>SKILLS AND ABILITIES</w:t>
            </w:r>
          </w:p>
        </w:tc>
        <w:tc>
          <w:tcPr>
            <w:tcW w:w="3685" w:type="dxa"/>
          </w:tcPr>
          <w:p w:rsidR="00084E52" w:rsidRPr="000D7498" w:rsidRDefault="00084E52" w:rsidP="00084E52">
            <w:pPr>
              <w:rPr>
                <w:rFonts w:cs="Courier New"/>
                <w:bCs/>
              </w:rPr>
            </w:pPr>
            <w:r w:rsidRPr="000D7498">
              <w:rPr>
                <w:rFonts w:cs="Courier New"/>
                <w:bCs/>
              </w:rPr>
              <w:t>**High level of written and oral communication skills.</w:t>
            </w:r>
          </w:p>
          <w:p w:rsidR="00084E52" w:rsidRPr="000D7498" w:rsidRDefault="00084E52" w:rsidP="00084E52">
            <w:pPr>
              <w:rPr>
                <w:rFonts w:cs="Courier New"/>
                <w:bCs/>
              </w:rPr>
            </w:pPr>
            <w:r w:rsidRPr="000D7498">
              <w:rPr>
                <w:rFonts w:cs="Courier New"/>
                <w:bCs/>
              </w:rPr>
              <w:t>**Ability to relate effectively to pupils, staff, parents and governors.</w:t>
            </w:r>
          </w:p>
        </w:tc>
        <w:tc>
          <w:tcPr>
            <w:tcW w:w="3750" w:type="dxa"/>
          </w:tcPr>
          <w:p w:rsidR="00084E52" w:rsidRPr="000D7498" w:rsidRDefault="00084E52" w:rsidP="00084E52">
            <w:pPr>
              <w:rPr>
                <w:rFonts w:cs="Courier New"/>
                <w:bCs/>
              </w:rPr>
            </w:pPr>
            <w:r w:rsidRPr="000D7498">
              <w:rPr>
                <w:rFonts w:cs="Courier New"/>
                <w:bCs/>
              </w:rPr>
              <w:t>**Skilled in the use of ICT as a tool to enhance learning.</w:t>
            </w:r>
          </w:p>
        </w:tc>
      </w:tr>
      <w:tr w:rsidR="00084E52" w:rsidRPr="00665BD1" w:rsidTr="00084E52">
        <w:trPr>
          <w:trHeight w:val="1691"/>
        </w:trPr>
        <w:tc>
          <w:tcPr>
            <w:tcW w:w="2156" w:type="dxa"/>
          </w:tcPr>
          <w:p w:rsidR="00084E52" w:rsidRPr="000D7498" w:rsidRDefault="00084E52" w:rsidP="00084E52">
            <w:pPr>
              <w:rPr>
                <w:rFonts w:cs="Courier New"/>
                <w:bCs/>
              </w:rPr>
            </w:pPr>
            <w:r w:rsidRPr="000D7498">
              <w:rPr>
                <w:rFonts w:cs="Courier New"/>
                <w:bCs/>
              </w:rPr>
              <w:t>OTHER</w:t>
            </w:r>
          </w:p>
        </w:tc>
        <w:tc>
          <w:tcPr>
            <w:tcW w:w="3685" w:type="dxa"/>
          </w:tcPr>
          <w:p w:rsidR="00084E52" w:rsidRPr="000D7498" w:rsidRDefault="00084E52" w:rsidP="00084E52">
            <w:pPr>
              <w:rPr>
                <w:rFonts w:cs="Courier New"/>
                <w:bCs/>
              </w:rPr>
            </w:pPr>
            <w:r w:rsidRPr="000D7498">
              <w:rPr>
                <w:rFonts w:cs="Courier New"/>
                <w:bCs/>
              </w:rPr>
              <w:t>**A commitment to raising standards.</w:t>
            </w:r>
          </w:p>
          <w:p w:rsidR="00084E52" w:rsidRPr="000D7498" w:rsidRDefault="00084E52" w:rsidP="00084E52">
            <w:pPr>
              <w:rPr>
                <w:rFonts w:cs="Courier New"/>
                <w:bCs/>
              </w:rPr>
            </w:pPr>
            <w:r w:rsidRPr="000D7498">
              <w:rPr>
                <w:rFonts w:cs="Courier New"/>
                <w:bCs/>
              </w:rPr>
              <w:t>**A commitment to involve parents, governors and the community in the work of the school.</w:t>
            </w:r>
          </w:p>
          <w:p w:rsidR="00084E52" w:rsidRPr="000D7498" w:rsidRDefault="00084E52" w:rsidP="00084E52">
            <w:pPr>
              <w:rPr>
                <w:rFonts w:cs="Courier New"/>
                <w:bCs/>
              </w:rPr>
            </w:pPr>
            <w:r w:rsidRPr="000D7498">
              <w:rPr>
                <w:rFonts w:cs="Courier New"/>
                <w:bCs/>
              </w:rPr>
              <w:t>**An awareness, understanding and commitment to equal opportunities.</w:t>
            </w:r>
          </w:p>
          <w:p w:rsidR="00084E52" w:rsidRPr="000D7498" w:rsidRDefault="00084E52" w:rsidP="00084E52">
            <w:pPr>
              <w:rPr>
                <w:rFonts w:cs="Courier New"/>
                <w:bCs/>
              </w:rPr>
            </w:pPr>
            <w:r w:rsidRPr="000D7498">
              <w:rPr>
                <w:rFonts w:cs="Courier New"/>
                <w:bCs/>
              </w:rPr>
              <w:t>**Commitment to positive behaviour management strategies.</w:t>
            </w:r>
          </w:p>
          <w:p w:rsidR="00084E52" w:rsidRPr="000D7498" w:rsidRDefault="00084E52" w:rsidP="00084E52">
            <w:pPr>
              <w:rPr>
                <w:rFonts w:cs="Courier New"/>
                <w:bCs/>
              </w:rPr>
            </w:pPr>
            <w:r w:rsidRPr="000D7498">
              <w:rPr>
                <w:rFonts w:cs="Courier New"/>
                <w:bCs/>
              </w:rPr>
              <w:t>**Professional manner and appearance.</w:t>
            </w:r>
          </w:p>
          <w:p w:rsidR="00084E52" w:rsidRPr="000D7498" w:rsidRDefault="00084E52" w:rsidP="00084E52">
            <w:pPr>
              <w:rPr>
                <w:rFonts w:cs="Courier New"/>
                <w:bCs/>
              </w:rPr>
            </w:pPr>
            <w:r w:rsidRPr="000D7498">
              <w:rPr>
                <w:rFonts w:cs="Courier New"/>
                <w:bCs/>
              </w:rPr>
              <w:t xml:space="preserve">**Enthusiastic, energetic and </w:t>
            </w:r>
            <w:proofErr w:type="spellStart"/>
            <w:r w:rsidRPr="000D7498">
              <w:rPr>
                <w:rFonts w:cs="Courier New"/>
                <w:bCs/>
              </w:rPr>
              <w:t>well motivated</w:t>
            </w:r>
            <w:proofErr w:type="spellEnd"/>
            <w:r w:rsidRPr="000D7498">
              <w:rPr>
                <w:rFonts w:cs="Courier New"/>
                <w:bCs/>
              </w:rPr>
              <w:t>.</w:t>
            </w:r>
          </w:p>
        </w:tc>
        <w:tc>
          <w:tcPr>
            <w:tcW w:w="3750" w:type="dxa"/>
          </w:tcPr>
          <w:p w:rsidR="00084E52" w:rsidRPr="000D7498" w:rsidRDefault="00084E52" w:rsidP="00084E52">
            <w:pPr>
              <w:rPr>
                <w:rFonts w:cs="Courier New"/>
                <w:bCs/>
              </w:rPr>
            </w:pPr>
          </w:p>
        </w:tc>
      </w:tr>
      <w:tr w:rsidR="00084E52" w:rsidRPr="00665BD1" w:rsidTr="00084E52">
        <w:trPr>
          <w:trHeight w:val="416"/>
        </w:trPr>
        <w:tc>
          <w:tcPr>
            <w:tcW w:w="2156" w:type="dxa"/>
          </w:tcPr>
          <w:p w:rsidR="00084E52" w:rsidRPr="000D7498" w:rsidRDefault="00084E52" w:rsidP="00084E52">
            <w:pPr>
              <w:rPr>
                <w:rFonts w:cs="Courier New"/>
                <w:bCs/>
              </w:rPr>
            </w:pPr>
            <w:r w:rsidRPr="000D7498">
              <w:rPr>
                <w:rFonts w:cs="Courier New"/>
                <w:bCs/>
              </w:rPr>
              <w:t>CONTRA INDICATOR</w:t>
            </w:r>
          </w:p>
        </w:tc>
        <w:tc>
          <w:tcPr>
            <w:tcW w:w="3685" w:type="dxa"/>
          </w:tcPr>
          <w:p w:rsidR="00084E52" w:rsidRPr="000D7498" w:rsidRDefault="00084E52" w:rsidP="00084E52">
            <w:pPr>
              <w:rPr>
                <w:rFonts w:cs="Courier New"/>
                <w:bCs/>
              </w:rPr>
            </w:pPr>
            <w:r w:rsidRPr="000D7498">
              <w:rPr>
                <w:rFonts w:cs="Courier New"/>
                <w:bCs/>
              </w:rPr>
              <w:t>*Record of offence</w:t>
            </w:r>
            <w:bookmarkStart w:id="0" w:name="_GoBack"/>
            <w:bookmarkEnd w:id="0"/>
            <w:r w:rsidRPr="000D7498">
              <w:rPr>
                <w:rFonts w:cs="Courier New"/>
                <w:bCs/>
              </w:rPr>
              <w:t>s against children.</w:t>
            </w:r>
          </w:p>
        </w:tc>
        <w:tc>
          <w:tcPr>
            <w:tcW w:w="3750" w:type="dxa"/>
          </w:tcPr>
          <w:p w:rsidR="00084E52" w:rsidRPr="000D7498" w:rsidRDefault="00084E52" w:rsidP="00084E52">
            <w:pPr>
              <w:rPr>
                <w:rFonts w:cs="Courier New"/>
                <w:bCs/>
              </w:rPr>
            </w:pPr>
          </w:p>
        </w:tc>
      </w:tr>
    </w:tbl>
    <w:p w:rsidR="00084E52" w:rsidRPr="00665BD1" w:rsidRDefault="00084E52" w:rsidP="00084E52">
      <w:pPr>
        <w:jc w:val="center"/>
        <w:rPr>
          <w:rFonts w:cs="Courier New"/>
          <w:b/>
          <w:bCs/>
        </w:rPr>
      </w:pPr>
    </w:p>
    <w:p w:rsidR="00084E52" w:rsidRDefault="00084E52" w:rsidP="00084E52">
      <w:pPr>
        <w:pStyle w:val="BodyTextIndent"/>
        <w:ind w:left="0" w:right="-514"/>
        <w:rPr>
          <w:rFonts w:cs="Courier New"/>
          <w:b/>
          <w:bCs/>
        </w:rPr>
      </w:pPr>
    </w:p>
    <w:p w:rsidR="00084E52" w:rsidRPr="000D7498" w:rsidRDefault="00084E52" w:rsidP="00084E52">
      <w:pPr>
        <w:pStyle w:val="BodyTextIndent"/>
        <w:ind w:left="0" w:right="-514"/>
        <w:rPr>
          <w:rFonts w:cs="Courier New"/>
          <w:bCs/>
        </w:rPr>
      </w:pPr>
    </w:p>
    <w:p w:rsidR="00084E52" w:rsidRDefault="00084E52" w:rsidP="00084E52">
      <w:pPr>
        <w:pStyle w:val="BodyTextIndent"/>
        <w:ind w:left="0" w:right="-514" w:hanging="284"/>
        <w:rPr>
          <w:rFonts w:ascii="Calibri" w:hAnsi="Calibri"/>
        </w:rPr>
      </w:pPr>
    </w:p>
    <w:p w:rsidR="00084E52" w:rsidRDefault="00084E52" w:rsidP="00084E52">
      <w:pPr>
        <w:pStyle w:val="BodyTextIndent"/>
        <w:ind w:left="0" w:right="-514" w:hanging="284"/>
        <w:rPr>
          <w:rFonts w:ascii="Calibri" w:hAnsi="Calibri"/>
        </w:rPr>
      </w:pPr>
    </w:p>
    <w:p w:rsidR="00084E52" w:rsidRDefault="00084E52" w:rsidP="00084E52">
      <w:pPr>
        <w:pStyle w:val="BodyTextIndent"/>
        <w:ind w:left="0" w:right="-514" w:hanging="284"/>
        <w:rPr>
          <w:rFonts w:ascii="Calibri" w:hAnsi="Calibri"/>
        </w:rPr>
      </w:pPr>
    </w:p>
    <w:p w:rsidR="00084E52" w:rsidRPr="00084E52" w:rsidRDefault="00084E52" w:rsidP="00084E52">
      <w:pPr>
        <w:pStyle w:val="BodyTextIndent"/>
        <w:ind w:left="0" w:right="-514" w:hanging="284"/>
        <w:rPr>
          <w:rFonts w:ascii="Calibri" w:hAnsi="Calibri"/>
          <w:sz w:val="24"/>
          <w:szCs w:val="24"/>
        </w:rPr>
      </w:pPr>
      <w:r w:rsidRPr="00084E52">
        <w:rPr>
          <w:rFonts w:ascii="Calibri" w:hAnsi="Calibri"/>
          <w:sz w:val="24"/>
          <w:szCs w:val="24"/>
        </w:rPr>
        <w:t>Those elements marked * will be assessed from your application.</w:t>
      </w:r>
    </w:p>
    <w:p w:rsidR="00084E52" w:rsidRPr="00084E52" w:rsidRDefault="00084E52" w:rsidP="00084E52">
      <w:pPr>
        <w:pStyle w:val="BlockText"/>
        <w:rPr>
          <w:rFonts w:ascii="Calibri" w:hAnsi="Calibri"/>
          <w:b w:val="0"/>
          <w:bCs w:val="0"/>
        </w:rPr>
      </w:pPr>
      <w:r w:rsidRPr="00084E52">
        <w:rPr>
          <w:rFonts w:ascii="Calibri" w:hAnsi="Calibri"/>
          <w:b w:val="0"/>
        </w:rPr>
        <w:t xml:space="preserve">     Those elements marked ** will be assessed from your application and at interview.</w:t>
      </w:r>
    </w:p>
    <w:p w:rsidR="00084E52" w:rsidRPr="009C3ACA" w:rsidRDefault="00084E52" w:rsidP="009C3A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</w:pPr>
    </w:p>
    <w:sectPr w:rsidR="00084E52" w:rsidRPr="009C3ACA" w:rsidSect="00084E52">
      <w:headerReference w:type="default" r:id="rId7"/>
      <w:headerReference w:type="first" r:id="rId8"/>
      <w:pgSz w:w="11906" w:h="16838"/>
      <w:pgMar w:top="720" w:right="720" w:bottom="720" w:left="720" w:header="28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30F" w:rsidRDefault="00D9430F" w:rsidP="00736920">
      <w:pPr>
        <w:spacing w:after="0" w:line="240" w:lineRule="auto"/>
      </w:pPr>
      <w:r>
        <w:separator/>
      </w:r>
    </w:p>
  </w:endnote>
  <w:endnote w:type="continuationSeparator" w:id="0">
    <w:p w:rsidR="00D9430F" w:rsidRDefault="00D9430F" w:rsidP="00736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30F" w:rsidRDefault="00D9430F" w:rsidP="00736920">
      <w:pPr>
        <w:spacing w:after="0" w:line="240" w:lineRule="auto"/>
      </w:pPr>
      <w:r>
        <w:separator/>
      </w:r>
    </w:p>
  </w:footnote>
  <w:footnote w:type="continuationSeparator" w:id="0">
    <w:p w:rsidR="00D9430F" w:rsidRDefault="00D9430F" w:rsidP="00736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E52" w:rsidRDefault="00084E52" w:rsidP="00084E52">
    <w:pPr>
      <w:pStyle w:val="Header"/>
      <w:tabs>
        <w:tab w:val="clear" w:pos="4513"/>
        <w:tab w:val="clear" w:pos="9026"/>
        <w:tab w:val="left" w:pos="8310"/>
      </w:tabs>
    </w:pPr>
    <w:r>
      <w:rPr>
        <w:rFonts w:ascii="Comic Sans MS" w:hAnsi="Comic Sans MS"/>
        <w:noProof/>
        <w:lang w:eastAsia="en-GB"/>
      </w:rPr>
      <w:drawing>
        <wp:anchor distT="0" distB="0" distL="114300" distR="114300" simplePos="0" relativeHeight="251672576" behindDoc="1" locked="0" layoutInCell="1" allowOverlap="1" wp14:anchorId="7AD51A2C" wp14:editId="5C5A1546">
          <wp:simplePos x="0" y="0"/>
          <wp:positionH relativeFrom="margin">
            <wp:posOffset>4486275</wp:posOffset>
          </wp:positionH>
          <wp:positionV relativeFrom="paragraph">
            <wp:posOffset>266065</wp:posOffset>
          </wp:positionV>
          <wp:extent cx="2162175" cy="629285"/>
          <wp:effectExtent l="0" t="0" r="9525" b="0"/>
          <wp:wrapTight wrapText="left">
            <wp:wrapPolygon edited="0">
              <wp:start x="0" y="0"/>
              <wp:lineTo x="0" y="20924"/>
              <wp:lineTo x="21505" y="20924"/>
              <wp:lineTo x="21505" y="0"/>
              <wp:lineTo x="0" y="0"/>
            </wp:wrapPolygon>
          </wp:wrapTight>
          <wp:docPr id="3" name="Picture 3" descr="Q:\Admin Secure Area\ANGELA ASu)\MAT Logos\MAT Logo\Full Colour\Full Colour -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Admin Secure Area\ANGELA ASu)\MAT Logos\MAT Logo\Full Colour\Full Colour -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hAnsi="Trebuchet MS"/>
        <w:b/>
        <w:bCs/>
        <w:noProof/>
        <w:u w:val="single"/>
        <w:lang w:eastAsia="en-GB"/>
      </w:rPr>
      <w:drawing>
        <wp:anchor distT="0" distB="0" distL="114300" distR="114300" simplePos="0" relativeHeight="251670528" behindDoc="0" locked="0" layoutInCell="1" allowOverlap="1" wp14:anchorId="399E3157" wp14:editId="04D7AF1A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893445" cy="904875"/>
          <wp:effectExtent l="0" t="0" r="1905" b="9525"/>
          <wp:wrapSquare wrapText="bothSides"/>
          <wp:docPr id="2" name="Picture 2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diagram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44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B59" w:rsidRDefault="00EC7B59" w:rsidP="00EC7B59">
    <w:pPr>
      <w:pStyle w:val="Header"/>
      <w:tabs>
        <w:tab w:val="clear" w:pos="4513"/>
        <w:tab w:val="clear" w:pos="9026"/>
        <w:tab w:val="left" w:pos="3150"/>
      </w:tabs>
    </w:pPr>
    <w:r>
      <w:rPr>
        <w:rFonts w:ascii="Trebuchet MS" w:hAnsi="Trebuchet MS"/>
        <w:b/>
        <w:bCs/>
        <w:noProof/>
        <w:u w:val="single"/>
        <w:lang w:eastAsia="en-GB"/>
      </w:rPr>
      <w:drawing>
        <wp:anchor distT="0" distB="0" distL="114300" distR="114300" simplePos="0" relativeHeight="251666432" behindDoc="0" locked="0" layoutInCell="1" allowOverlap="1" wp14:anchorId="1317FB48" wp14:editId="1A0FBB8C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893445" cy="904875"/>
          <wp:effectExtent l="0" t="0" r="1905" b="9525"/>
          <wp:wrapSquare wrapText="bothSides"/>
          <wp:docPr id="7" name="Picture 7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44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omic Sans MS" w:hAnsi="Comic Sans MS"/>
        <w:noProof/>
        <w:lang w:eastAsia="en-GB"/>
      </w:rPr>
      <w:drawing>
        <wp:anchor distT="0" distB="0" distL="114300" distR="114300" simplePos="0" relativeHeight="251668480" behindDoc="1" locked="0" layoutInCell="1" allowOverlap="1" wp14:anchorId="7F7F4F75" wp14:editId="52184440">
          <wp:simplePos x="0" y="0"/>
          <wp:positionH relativeFrom="margin">
            <wp:posOffset>4572000</wp:posOffset>
          </wp:positionH>
          <wp:positionV relativeFrom="paragraph">
            <wp:posOffset>8255</wp:posOffset>
          </wp:positionV>
          <wp:extent cx="2162175" cy="629285"/>
          <wp:effectExtent l="0" t="0" r="9525" b="0"/>
          <wp:wrapTight wrapText="left">
            <wp:wrapPolygon edited="0">
              <wp:start x="0" y="0"/>
              <wp:lineTo x="0" y="20924"/>
              <wp:lineTo x="21505" y="20924"/>
              <wp:lineTo x="21505" y="0"/>
              <wp:lineTo x="0" y="0"/>
            </wp:wrapPolygon>
          </wp:wrapTight>
          <wp:docPr id="8" name="Picture 8" descr="Q:\Admin Secure Area\ANGELA ASu)\MAT Logos\MAT Logo\Full Colour\Full Colour -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Admin Secure Area\ANGELA ASu)\MAT Logos\MAT Logo\Full Colour\Full Colour - JPE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736920" w:rsidRPr="00736920" w:rsidRDefault="00736920" w:rsidP="00736920">
    <w:pPr>
      <w:pStyle w:val="NoSpacing"/>
      <w:jc w:val="center"/>
      <w:rPr>
        <w:rFonts w:ascii="Arial" w:eastAsia="Times New Roman" w:hAnsi="Arial" w:cs="Arial"/>
        <w:sz w:val="18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35C7"/>
    <w:multiLevelType w:val="multilevel"/>
    <w:tmpl w:val="A76EAD34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F0885"/>
    <w:multiLevelType w:val="hybridMultilevel"/>
    <w:tmpl w:val="1BAC043A"/>
    <w:lvl w:ilvl="0" w:tplc="09DCB09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37A3A"/>
    <w:multiLevelType w:val="hybridMultilevel"/>
    <w:tmpl w:val="0C0CAE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942F96"/>
    <w:multiLevelType w:val="hybridMultilevel"/>
    <w:tmpl w:val="0C0CAE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CE2AC6"/>
    <w:multiLevelType w:val="hybridMultilevel"/>
    <w:tmpl w:val="1BDA01CA"/>
    <w:lvl w:ilvl="0" w:tplc="C908B37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74A54"/>
    <w:multiLevelType w:val="hybridMultilevel"/>
    <w:tmpl w:val="EF6EEBE4"/>
    <w:lvl w:ilvl="0" w:tplc="84EA648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85E29"/>
    <w:multiLevelType w:val="multilevel"/>
    <w:tmpl w:val="18803B44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56D9B"/>
    <w:multiLevelType w:val="hybridMultilevel"/>
    <w:tmpl w:val="29FC2F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2B2679"/>
    <w:multiLevelType w:val="hybridMultilevel"/>
    <w:tmpl w:val="72EAE5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D12CAD"/>
    <w:multiLevelType w:val="hybridMultilevel"/>
    <w:tmpl w:val="586EE70E"/>
    <w:lvl w:ilvl="0" w:tplc="09DCB09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40A91"/>
    <w:multiLevelType w:val="hybridMultilevel"/>
    <w:tmpl w:val="0C0CAE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A52BB8"/>
    <w:multiLevelType w:val="multilevel"/>
    <w:tmpl w:val="7BB2CF2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608D4415"/>
    <w:multiLevelType w:val="multilevel"/>
    <w:tmpl w:val="3EC4773A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5503F"/>
    <w:multiLevelType w:val="hybridMultilevel"/>
    <w:tmpl w:val="AEFC8C50"/>
    <w:lvl w:ilvl="0" w:tplc="09DCB09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1A716C"/>
    <w:multiLevelType w:val="hybridMultilevel"/>
    <w:tmpl w:val="0C0CAE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AC2FED"/>
    <w:multiLevelType w:val="hybridMultilevel"/>
    <w:tmpl w:val="B0E6E9D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C9727C8"/>
    <w:multiLevelType w:val="hybridMultilevel"/>
    <w:tmpl w:val="CBB80868"/>
    <w:lvl w:ilvl="0" w:tplc="A01CDA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52770"/>
    <w:multiLevelType w:val="hybridMultilevel"/>
    <w:tmpl w:val="7B5266BE"/>
    <w:lvl w:ilvl="0" w:tplc="09DCB09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D09DD"/>
    <w:multiLevelType w:val="hybridMultilevel"/>
    <w:tmpl w:val="F678FD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A7709"/>
    <w:multiLevelType w:val="multilevel"/>
    <w:tmpl w:val="AC1C5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7"/>
  </w:num>
  <w:num w:numId="3">
    <w:abstractNumId w:val="1"/>
  </w:num>
  <w:num w:numId="4">
    <w:abstractNumId w:val="9"/>
  </w:num>
  <w:num w:numId="5">
    <w:abstractNumId w:val="13"/>
  </w:num>
  <w:num w:numId="6">
    <w:abstractNumId w:val="18"/>
  </w:num>
  <w:num w:numId="7">
    <w:abstractNumId w:val="16"/>
  </w:num>
  <w:num w:numId="8">
    <w:abstractNumId w:val="4"/>
  </w:num>
  <w:num w:numId="9">
    <w:abstractNumId w:val="11"/>
  </w:num>
  <w:num w:numId="10">
    <w:abstractNumId w:val="12"/>
  </w:num>
  <w:num w:numId="11">
    <w:abstractNumId w:val="6"/>
  </w:num>
  <w:num w:numId="12">
    <w:abstractNumId w:val="0"/>
  </w:num>
  <w:num w:numId="13">
    <w:abstractNumId w:val="15"/>
  </w:num>
  <w:num w:numId="14">
    <w:abstractNumId w:val="5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920"/>
    <w:rsid w:val="000679F2"/>
    <w:rsid w:val="0008103A"/>
    <w:rsid w:val="00084E52"/>
    <w:rsid w:val="00085F9C"/>
    <w:rsid w:val="00172F9F"/>
    <w:rsid w:val="00191CDD"/>
    <w:rsid w:val="001C5FE9"/>
    <w:rsid w:val="002E43E1"/>
    <w:rsid w:val="003F0BB1"/>
    <w:rsid w:val="004234B5"/>
    <w:rsid w:val="00442BCD"/>
    <w:rsid w:val="005000AB"/>
    <w:rsid w:val="005F1C96"/>
    <w:rsid w:val="006B534D"/>
    <w:rsid w:val="006D67C0"/>
    <w:rsid w:val="00736920"/>
    <w:rsid w:val="007908E6"/>
    <w:rsid w:val="007C7D5C"/>
    <w:rsid w:val="0088432B"/>
    <w:rsid w:val="008B10A6"/>
    <w:rsid w:val="0090150C"/>
    <w:rsid w:val="00906F16"/>
    <w:rsid w:val="00943B13"/>
    <w:rsid w:val="00975966"/>
    <w:rsid w:val="009763CF"/>
    <w:rsid w:val="009C3ACA"/>
    <w:rsid w:val="00AA6F60"/>
    <w:rsid w:val="00B61B71"/>
    <w:rsid w:val="00BC322B"/>
    <w:rsid w:val="00BC3C51"/>
    <w:rsid w:val="00C06383"/>
    <w:rsid w:val="00CC006E"/>
    <w:rsid w:val="00D6552A"/>
    <w:rsid w:val="00D9430F"/>
    <w:rsid w:val="00DA7CA9"/>
    <w:rsid w:val="00DF6D3A"/>
    <w:rsid w:val="00E11557"/>
    <w:rsid w:val="00EC7B59"/>
    <w:rsid w:val="00FB0CD7"/>
    <w:rsid w:val="00FB7997"/>
    <w:rsid w:val="00FC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11F0D"/>
  <w15:docId w15:val="{D6CA6E55-9980-4478-AC09-9C08EB55C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F16"/>
    <w:pPr>
      <w:spacing w:after="200" w:line="276" w:lineRule="auto"/>
    </w:pPr>
    <w:rPr>
      <w:rFonts w:ascii="Calibri" w:eastAsia="Times New Roman" w:hAnsi="Calibri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0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0C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920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36920"/>
  </w:style>
  <w:style w:type="paragraph" w:styleId="Footer">
    <w:name w:val="footer"/>
    <w:basedOn w:val="Normal"/>
    <w:link w:val="FooterChar"/>
    <w:uiPriority w:val="99"/>
    <w:unhideWhenUsed/>
    <w:rsid w:val="00736920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36920"/>
  </w:style>
  <w:style w:type="character" w:styleId="Hyperlink">
    <w:name w:val="Hyperlink"/>
    <w:uiPriority w:val="99"/>
    <w:unhideWhenUsed/>
    <w:rsid w:val="00736920"/>
    <w:rPr>
      <w:color w:val="0000FF"/>
      <w:u w:val="single"/>
    </w:rPr>
  </w:style>
  <w:style w:type="paragraph" w:styleId="NoSpacing">
    <w:name w:val="No Spacing"/>
    <w:uiPriority w:val="1"/>
    <w:qFormat/>
    <w:rsid w:val="00736920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06F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F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000A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FB0CD7"/>
    <w:rPr>
      <w:rFonts w:asciiTheme="majorHAnsi" w:eastAsiaTheme="majorEastAsia" w:hAnsiTheme="majorHAnsi" w:cstheme="majorBidi"/>
      <w:b/>
      <w:bCs/>
      <w:i/>
      <w:iCs/>
      <w:color w:val="5B9BD5" w:themeColor="accent1"/>
      <w:lang w:eastAsia="en-GB"/>
    </w:rPr>
  </w:style>
  <w:style w:type="paragraph" w:styleId="BodyText">
    <w:name w:val="Body Text"/>
    <w:basedOn w:val="Normal"/>
    <w:link w:val="BodyTextChar"/>
    <w:unhideWhenUsed/>
    <w:rsid w:val="00FB0CD7"/>
    <w:pPr>
      <w:spacing w:after="0" w:line="240" w:lineRule="auto"/>
    </w:pPr>
    <w:rPr>
      <w:rFonts w:ascii="Arial" w:hAnsi="Arial"/>
      <w:b/>
      <w:color w:val="000000"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FB0CD7"/>
    <w:rPr>
      <w:rFonts w:ascii="Arial" w:eastAsia="Times New Roman" w:hAnsi="Arial" w:cs="Times New Roman"/>
      <w:b/>
      <w:color w:val="000000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84E52"/>
    <w:pPr>
      <w:widowControl w:val="0"/>
      <w:autoSpaceDE w:val="0"/>
      <w:autoSpaceDN w:val="0"/>
      <w:spacing w:after="120" w:line="240" w:lineRule="auto"/>
      <w:ind w:left="283"/>
    </w:pPr>
    <w:rPr>
      <w:rFonts w:ascii="Arial" w:eastAsia="Arial" w:hAnsi="Arial" w:cs="Arial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84E52"/>
    <w:rPr>
      <w:rFonts w:ascii="Arial" w:eastAsia="Arial" w:hAnsi="Arial" w:cs="Arial"/>
      <w:lang w:val="en-US"/>
    </w:rPr>
  </w:style>
  <w:style w:type="paragraph" w:styleId="BlockText">
    <w:name w:val="Block Text"/>
    <w:basedOn w:val="Normal"/>
    <w:rsid w:val="00084E52"/>
    <w:pPr>
      <w:spacing w:after="0" w:line="240" w:lineRule="auto"/>
      <w:ind w:left="-540" w:right="-514"/>
    </w:pPr>
    <w:rPr>
      <w:rFonts w:ascii="Courier New" w:hAnsi="Courier New" w:cs="Courier New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0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BSF</Company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Shakeshaft</dc:creator>
  <cp:lastModifiedBy>Zareen Shaukut</cp:lastModifiedBy>
  <cp:revision>4</cp:revision>
  <cp:lastPrinted>2018-12-07T15:03:00Z</cp:lastPrinted>
  <dcterms:created xsi:type="dcterms:W3CDTF">2022-02-10T09:13:00Z</dcterms:created>
  <dcterms:modified xsi:type="dcterms:W3CDTF">2023-03-14T10:43:00Z</dcterms:modified>
</cp:coreProperties>
</file>