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4B7063" w:rsidP="00453519" w:rsidRDefault="008B4A24" w14:paraId="162398E8" w14:textId="16104B5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3DBBA" wp14:editId="4F97BFB3">
                <wp:simplePos x="0" y="0"/>
                <wp:positionH relativeFrom="column">
                  <wp:posOffset>1212850</wp:posOffset>
                </wp:positionH>
                <wp:positionV relativeFrom="page">
                  <wp:posOffset>438150</wp:posOffset>
                </wp:positionV>
                <wp:extent cx="4429125" cy="781050"/>
                <wp:effectExtent l="19050" t="19050" r="47625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4A24" w:rsidP="008B4A24" w:rsidRDefault="008B4A24" w14:paraId="19245762" w14:textId="5E4E38FB">
                            <w:pPr>
                              <w:pStyle w:val="Title"/>
                              <w:rPr>
                                <w:rFonts w:ascii="Arial" w:hAnsi="Arial" w:cs="Arial"/>
                                <w:color w:val="00008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8"/>
                              </w:rPr>
                              <w:t xml:space="preserve">Teaching and Learning </w:t>
                            </w:r>
                            <w:r w:rsidRPr="00567142">
                              <w:rPr>
                                <w:rFonts w:ascii="Arial" w:hAnsi="Arial" w:cs="Arial"/>
                                <w:color w:val="000080"/>
                                <w:sz w:val="28"/>
                              </w:rPr>
                              <w:t>Responsibility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8"/>
                              </w:rPr>
                              <w:t xml:space="preserve"> (TLR2</w:t>
                            </w:r>
                            <w:r w:rsidR="00786107">
                              <w:rPr>
                                <w:rFonts w:ascii="Arial" w:hAnsi="Arial" w:cs="Arial"/>
                                <w:color w:val="000080"/>
                                <w:sz w:val="28"/>
                              </w:rPr>
                              <w:t xml:space="preserve"> Lower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8"/>
                              </w:rPr>
                              <w:t xml:space="preserve">) </w:t>
                            </w:r>
                          </w:p>
                          <w:p w:rsidRPr="00567142" w:rsidR="008B4A24" w:rsidP="00567142" w:rsidRDefault="006C3541" w14:paraId="7EF3DCE2" w14:textId="2B2FB6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567142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63DBBA">
                <v:stroke joinstyle="miter"/>
                <v:path gradientshapeok="t" o:connecttype="rect"/>
              </v:shapetype>
              <v:shape id="Text Box 2" style="position:absolute;margin-left:95.5pt;margin-top:34.5pt;width:348.7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weight="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">
                <v:stroke linestyle="thickThin"/>
                <v:shadow color="#868686"/>
                <v:textbox>
                  <w:txbxContent>
                    <w:p w:rsidR="008B4A24" w:rsidP="008B4A24" w:rsidRDefault="008B4A24" w14:paraId="19245762" w14:textId="5E4E38FB">
                      <w:pPr>
                        <w:pStyle w:val="Title"/>
                        <w:rPr>
                          <w:rFonts w:ascii="Arial" w:hAnsi="Arial" w:cs="Arial"/>
                          <w:color w:val="000080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8"/>
                        </w:rPr>
                        <w:t xml:space="preserve">Teaching and Learning </w:t>
                      </w:r>
                      <w:r w:rsidRPr="00567142">
                        <w:rPr>
                          <w:rFonts w:ascii="Arial" w:hAnsi="Arial" w:cs="Arial"/>
                          <w:color w:val="000080"/>
                          <w:sz w:val="28"/>
                        </w:rPr>
                        <w:t>Responsibility</w:t>
                      </w:r>
                      <w:r>
                        <w:rPr>
                          <w:rFonts w:ascii="Arial" w:hAnsi="Arial" w:cs="Arial"/>
                          <w:color w:val="000080"/>
                          <w:sz w:val="28"/>
                        </w:rPr>
                        <w:t xml:space="preserve"> (TLR2</w:t>
                      </w:r>
                      <w:r w:rsidR="00786107">
                        <w:rPr>
                          <w:rFonts w:ascii="Arial" w:hAnsi="Arial" w:cs="Arial"/>
                          <w:color w:val="000080"/>
                          <w:sz w:val="28"/>
                        </w:rPr>
                        <w:t xml:space="preserve"> Lower</w:t>
                      </w:r>
                      <w:r>
                        <w:rPr>
                          <w:rFonts w:ascii="Arial" w:hAnsi="Arial" w:cs="Arial"/>
                          <w:color w:val="000080"/>
                          <w:sz w:val="28"/>
                        </w:rPr>
                        <w:t xml:space="preserve">) </w:t>
                      </w:r>
                    </w:p>
                    <w:p w:rsidRPr="00567142" w:rsidR="008B4A24" w:rsidP="00567142" w:rsidRDefault="006C3541" w14:paraId="7EF3DCE2" w14:textId="2B2FB6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28"/>
                          <w:szCs w:val="28"/>
                        </w:rPr>
                      </w:pPr>
                      <w:r w:rsidRPr="00567142">
                        <w:rPr>
                          <w:rFonts w:ascii="Arial" w:hAnsi="Arial" w:cs="Arial"/>
                          <w:b/>
                          <w:bCs/>
                          <w:color w:val="000080"/>
                          <w:sz w:val="28"/>
                          <w:szCs w:val="28"/>
                        </w:rPr>
                        <w:t>Person Specification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53519">
        <w:rPr>
          <w:noProof/>
        </w:rPr>
        <w:drawing>
          <wp:inline distT="0" distB="0" distL="0" distR="0" wp14:anchorId="3BAF981B" wp14:editId="1238E3CA">
            <wp:extent cx="904518" cy="7474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883" cy="7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A24" w:rsidP="00453519" w:rsidRDefault="008B4A24" w14:paraId="500E3BEF" w14:textId="77777777"/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451"/>
        <w:gridCol w:w="5575"/>
      </w:tblGrid>
      <w:tr w:rsidRPr="007535E4" w:rsidR="00542105" w:rsidTr="66F07871" w14:paraId="71F36603" w14:textId="77777777">
        <w:trPr>
          <w:trHeight w:val="519"/>
        </w:trPr>
        <w:tc>
          <w:tcPr>
            <w:tcW w:w="3451" w:type="dxa"/>
            <w:tcMar/>
            <w:vAlign w:val="bottom"/>
          </w:tcPr>
          <w:p w:rsidR="00542105" w:rsidP="00FC3890" w:rsidRDefault="00542105" w14:paraId="7787E35B" w14:textId="77777777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Job title:</w:t>
            </w:r>
          </w:p>
        </w:tc>
        <w:tc>
          <w:tcPr>
            <w:tcW w:w="5575" w:type="dxa"/>
            <w:tcMar/>
            <w:vAlign w:val="bottom"/>
          </w:tcPr>
          <w:p w:rsidRPr="007535E4" w:rsidR="00542105" w:rsidP="66F07871" w:rsidRDefault="00291837" w14:paraId="332A1EFC" w14:textId="257B66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66F07871" w:rsidR="28748831">
              <w:rPr>
                <w:rFonts w:ascii="Arial" w:hAnsi="Arial" w:cs="Arial"/>
              </w:rPr>
              <w:t>Class Teacher and Phase 4 R&amp;</w:t>
            </w:r>
            <w:r w:rsidRPr="66F07871" w:rsidR="28748831">
              <w:rPr>
                <w:rFonts w:ascii="Arial" w:hAnsi="Arial" w:cs="Arial"/>
              </w:rPr>
              <w:t xml:space="preserve">P </w:t>
            </w:r>
            <w:r w:rsidRPr="66F07871" w:rsidR="00291837">
              <w:rPr>
                <w:rFonts w:ascii="Arial" w:hAnsi="Arial" w:cs="Arial"/>
              </w:rPr>
              <w:t xml:space="preserve"> </w:t>
            </w:r>
            <w:r w:rsidRPr="66F07871" w:rsidR="00291837">
              <w:rPr>
                <w:rFonts w:ascii="Arial" w:hAnsi="Arial" w:cs="Arial"/>
              </w:rPr>
              <w:t>Leader</w:t>
            </w:r>
            <w:r w:rsidRPr="66F07871" w:rsidR="00542105">
              <w:rPr>
                <w:rFonts w:ascii="Arial" w:hAnsi="Arial" w:cs="Arial"/>
              </w:rPr>
              <w:t xml:space="preserve"> </w:t>
            </w:r>
            <w:r w:rsidRPr="66F07871" w:rsidR="0028057A">
              <w:rPr>
                <w:rFonts w:ascii="Arial" w:hAnsi="Arial" w:cs="Arial"/>
              </w:rPr>
              <w:t xml:space="preserve"> </w:t>
            </w:r>
          </w:p>
        </w:tc>
      </w:tr>
      <w:tr w:rsidRPr="007535E4" w:rsidR="00542105" w:rsidTr="66F07871" w14:paraId="4A9578BD" w14:textId="77777777">
        <w:tc>
          <w:tcPr>
            <w:tcW w:w="3451" w:type="dxa"/>
            <w:tcMar/>
          </w:tcPr>
          <w:p w:rsidR="00542105" w:rsidP="00FC3890" w:rsidRDefault="00542105" w14:paraId="219D7156" w14:textId="77777777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Area of accountability:</w:t>
            </w:r>
          </w:p>
          <w:p w:rsidR="00542105" w:rsidP="00FC3890" w:rsidRDefault="00542105" w14:paraId="3011A79E" w14:textId="77777777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Grade:</w:t>
            </w:r>
          </w:p>
        </w:tc>
        <w:tc>
          <w:tcPr>
            <w:tcW w:w="5575" w:type="dxa"/>
            <w:tcMar/>
          </w:tcPr>
          <w:p w:rsidRPr="007535E4" w:rsidR="00542105" w:rsidP="00FC3890" w:rsidRDefault="00542105" w14:paraId="23447060" w14:textId="7F614D57">
            <w:pPr/>
            <w:r w:rsidRPr="66F07871" w:rsidR="36FD8F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Teaching and learning responsibility for leading a phase, transition from JCS and careers across the school</w:t>
            </w:r>
            <w:r w:rsidRPr="66F07871" w:rsidR="36FD8FE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7535E4" w:rsidR="00542105" w:rsidP="00FC3890" w:rsidRDefault="00542105" w14:paraId="3E2272A8" w14:textId="5AB85B3A">
            <w:pPr>
              <w:rPr>
                <w:rFonts w:ascii="Arial" w:hAnsi="Arial" w:cs="Arial"/>
              </w:rPr>
            </w:pPr>
            <w:r w:rsidR="00E575E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7535E4" w:rsidR="00542105">
              <w:rPr>
                <w:rFonts w:ascii="Arial" w:hAnsi="Arial" w:cs="Arial"/>
              </w:rPr>
              <w:t xml:space="preserve">Standard national </w:t>
            </w:r>
            <w:r w:rsidRPr="007535E4" w:rsidR="00542105">
              <w:rPr>
                <w:rFonts w:ascii="Arial" w:hAnsi="Arial" w:cs="Arial"/>
              </w:rPr>
              <w:t xml:space="preserve">scale</w:t>
            </w:r>
            <w:r w:rsidRPr="007535E4" w:rsidR="00542105">
              <w:rPr>
                <w:rFonts w:ascii="Arial" w:hAnsi="Arial" w:cs="Arial"/>
              </w:rPr>
              <w:t xml:space="preserve"> in line with the current </w:t>
            </w:r>
            <w:r w:rsidRPr="66F07871" w:rsidR="00542105">
              <w:rPr>
                <w:rFonts w:ascii="Arial" w:hAnsi="Arial" w:cs="Arial"/>
                <w:i w:val="1"/>
                <w:iCs w:val="1"/>
              </w:rPr>
              <w:t>School Teachers’ Pay and Conditions</w:t>
            </w:r>
            <w:r w:rsidRPr="007535E4" w:rsidR="00542105">
              <w:rPr>
                <w:rFonts w:ascii="Arial" w:hAnsi="Arial" w:cs="Arial"/>
              </w:rPr>
              <w:t xml:space="preserve"> document plus the </w:t>
            </w:r>
            <w:r w:rsidRPr="007535E4" w:rsidR="00542105">
              <w:rPr>
                <w:rFonts w:ascii="Arial" w:hAnsi="Arial" w:cs="Arial"/>
              </w:rPr>
              <w:t xml:space="preserve">appropriate TLR2</w:t>
            </w:r>
            <w:r w:rsidRPr="007535E4" w:rsidR="00542105">
              <w:rPr>
                <w:rFonts w:ascii="Arial" w:hAnsi="Arial" w:cs="Arial"/>
              </w:rPr>
              <w:t xml:space="preserve"> (Lower) payment plus SEN spot </w:t>
            </w:r>
          </w:p>
        </w:tc>
      </w:tr>
      <w:tr w:rsidR="00542105" w:rsidTr="66F07871" w14:paraId="61608D3F" w14:textId="77777777">
        <w:tc>
          <w:tcPr>
            <w:tcW w:w="3451" w:type="dxa"/>
            <w:tcMar/>
          </w:tcPr>
          <w:p w:rsidR="00542105" w:rsidP="00FC3890" w:rsidRDefault="00542105" w14:paraId="6345BF1A" w14:textId="77777777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School:</w:t>
            </w:r>
          </w:p>
        </w:tc>
        <w:tc>
          <w:tcPr>
            <w:tcW w:w="5575" w:type="dxa"/>
            <w:tcMar/>
          </w:tcPr>
          <w:p w:rsidR="00542105" w:rsidP="00FC3890" w:rsidRDefault="00542105" w14:paraId="05C13D7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Chilton School</w:t>
            </w:r>
          </w:p>
        </w:tc>
      </w:tr>
      <w:tr w:rsidR="00542105" w:rsidTr="66F07871" w14:paraId="337E0E3E" w14:textId="77777777">
        <w:tc>
          <w:tcPr>
            <w:tcW w:w="3451" w:type="dxa"/>
            <w:tcMar/>
          </w:tcPr>
          <w:p w:rsidR="00542105" w:rsidP="00FC3890" w:rsidRDefault="00542105" w14:paraId="50178380" w14:textId="77777777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Responsible to:</w:t>
            </w:r>
          </w:p>
        </w:tc>
        <w:tc>
          <w:tcPr>
            <w:tcW w:w="5575" w:type="dxa"/>
            <w:tcMar/>
          </w:tcPr>
          <w:p w:rsidR="00542105" w:rsidP="00FC3890" w:rsidRDefault="00542105" w14:paraId="311CA8A2" w14:textId="073E6BE1">
            <w:pPr>
              <w:rPr>
                <w:rFonts w:ascii="Arial" w:hAnsi="Arial" w:cs="Arial"/>
              </w:rPr>
            </w:pPr>
            <w:r w:rsidRPr="66F07871" w:rsidR="00542105">
              <w:rPr>
                <w:rFonts w:ascii="Arial" w:hAnsi="Arial" w:cs="Arial"/>
              </w:rPr>
              <w:t>The Headteacher, Deputy</w:t>
            </w:r>
            <w:r w:rsidRPr="66F07871" w:rsidR="20DA09F7">
              <w:rPr>
                <w:rFonts w:ascii="Arial" w:hAnsi="Arial" w:cs="Arial"/>
              </w:rPr>
              <w:t>/Assistant</w:t>
            </w:r>
            <w:r w:rsidRPr="66F07871" w:rsidR="00542105">
              <w:rPr>
                <w:rFonts w:ascii="Arial" w:hAnsi="Arial" w:cs="Arial"/>
              </w:rPr>
              <w:t xml:space="preserve"> Headteacher</w:t>
            </w:r>
            <w:r w:rsidRPr="66F07871" w:rsidR="009866DC">
              <w:rPr>
                <w:rFonts w:ascii="Arial" w:hAnsi="Arial" w:cs="Arial"/>
              </w:rPr>
              <w:t>s</w:t>
            </w:r>
            <w:r w:rsidRPr="66F07871" w:rsidR="00542105">
              <w:rPr>
                <w:rFonts w:ascii="Arial" w:hAnsi="Arial" w:cs="Arial"/>
              </w:rPr>
              <w:t xml:space="preserve"> and the Governing Bo</w:t>
            </w:r>
            <w:r w:rsidRPr="66F07871" w:rsidR="009866DC">
              <w:rPr>
                <w:rFonts w:ascii="Arial" w:hAnsi="Arial" w:cs="Arial"/>
              </w:rPr>
              <w:t>ard</w:t>
            </w:r>
          </w:p>
        </w:tc>
      </w:tr>
      <w:tr w:rsidR="00542105" w:rsidTr="66F07871" w14:paraId="3116B77B" w14:textId="77777777">
        <w:tc>
          <w:tcPr>
            <w:tcW w:w="3451" w:type="dxa"/>
            <w:tcMar/>
          </w:tcPr>
          <w:p w:rsidR="00542105" w:rsidP="00FC3890" w:rsidRDefault="00542105" w14:paraId="05F52DA1" w14:textId="77777777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Supervisory responsibility:</w:t>
            </w:r>
          </w:p>
        </w:tc>
        <w:tc>
          <w:tcPr>
            <w:tcW w:w="5575" w:type="dxa"/>
            <w:tcMar/>
          </w:tcPr>
          <w:p w:rsidR="00542105" w:rsidP="66F07871" w:rsidRDefault="00166F12" w14:paraId="565D2178" w14:textId="76FA3009">
            <w:pPr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6F07871" w:rsidR="4FA95A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Phase 4 Red and Purple (x3 classes) including transition and careers across the school</w:t>
            </w:r>
          </w:p>
          <w:p w:rsidR="00542105" w:rsidP="66F07871" w:rsidRDefault="00166F12" w14:paraId="29E42972" w14:textId="3528F227">
            <w:pPr>
              <w:rPr>
                <w:rStyle w:val="eop"/>
                <w:rFonts w:ascii="Arial" w:hAnsi="Arial" w:cs="Arial"/>
                <w:color w:val="000000" w:themeColor="text1" w:themeTint="FF" w:themeShade="FF"/>
              </w:rPr>
            </w:pPr>
          </w:p>
        </w:tc>
      </w:tr>
    </w:tbl>
    <w:p w:rsidRPr="00DF751C" w:rsidR="00DF751C" w:rsidP="00DF751C" w:rsidRDefault="00DF751C" w14:paraId="7700D2ED" w14:textId="0D287611">
      <w:pPr>
        <w:rPr>
          <w:rFonts w:ascii="Arial" w:hAnsi="Arial" w:cs="Arial"/>
          <w:b/>
        </w:rPr>
      </w:pPr>
    </w:p>
    <w:p w:rsidRPr="00B7020B" w:rsidR="00B7020B" w:rsidP="00B7020B" w:rsidRDefault="00B7020B" w14:paraId="7E20ED57" w14:textId="77777777">
      <w:pPr>
        <w:keepNext/>
        <w:spacing w:before="240" w:after="120"/>
        <w:ind w:right="-650"/>
        <w:outlineLvl w:val="0"/>
        <w:rPr>
          <w:rFonts w:ascii="Arial" w:hAnsi="Arial" w:eastAsia="Times New Roman" w:cs="Arial"/>
          <w:b/>
          <w:sz w:val="20"/>
          <w:szCs w:val="18"/>
          <w:lang w:eastAsia="en-GB"/>
        </w:rPr>
      </w:pPr>
      <w:r w:rsidRPr="00B7020B">
        <w:rPr>
          <w:rFonts w:ascii="Arial" w:hAnsi="Arial" w:eastAsia="Times New Roman" w:cs="Arial"/>
          <w:b/>
          <w:sz w:val="20"/>
          <w:szCs w:val="18"/>
          <w:lang w:eastAsia="en-GB"/>
        </w:rPr>
        <w:t>Qualifications</w:t>
      </w:r>
    </w:p>
    <w:p w:rsidRPr="00B7020B" w:rsidR="00B7020B" w:rsidP="66F07871" w:rsidRDefault="00B7020B" w14:paraId="503E2DAD" w14:textId="77777777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Qualified teacher status or recognised equivalent (application form).</w:t>
      </w:r>
    </w:p>
    <w:p w:rsidRPr="00B7020B" w:rsidR="00B7020B" w:rsidP="66F07871" w:rsidRDefault="00B7020B" w14:paraId="7C6B1531" w14:textId="77777777">
      <w:pPr>
        <w:keepNext w:val="1"/>
        <w:spacing w:before="240" w:after="120"/>
        <w:ind w:right="-650"/>
        <w:outlineLvl w:val="0"/>
        <w:rPr>
          <w:rFonts w:ascii="Arial" w:hAnsi="Arial" w:eastAsia="Times New Roman" w:cs="Arial"/>
          <w:b w:val="1"/>
          <w:bCs w:val="1"/>
          <w:sz w:val="22"/>
          <w:szCs w:val="22"/>
          <w:lang w:eastAsia="en-GB"/>
        </w:rPr>
      </w:pPr>
      <w:r w:rsidRPr="66F07871" w:rsidR="00B7020B">
        <w:rPr>
          <w:rFonts w:ascii="Arial" w:hAnsi="Arial" w:eastAsia="Times New Roman" w:cs="Arial"/>
          <w:b w:val="1"/>
          <w:bCs w:val="1"/>
          <w:sz w:val="22"/>
          <w:szCs w:val="22"/>
          <w:lang w:eastAsia="en-GB"/>
        </w:rPr>
        <w:t xml:space="preserve">Experience – show evidence of </w:t>
      </w:r>
    </w:p>
    <w:p w:rsidRPr="00B7020B" w:rsidR="00B7020B" w:rsidP="66F07871" w:rsidRDefault="00B7020B" w14:paraId="331906B7" w14:textId="77777777">
      <w:pPr>
        <w:numPr>
          <w:ilvl w:val="0"/>
          <w:numId w:val="6"/>
        </w:numPr>
        <w:spacing w:before="120" w:after="120" w:line="214" w:lineRule="auto"/>
        <w:ind w:right="-650"/>
        <w:jc w:val="both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Significant experience</w:t>
      </w:r>
      <w:r w:rsidRPr="66F07871" w:rsidR="00B7020B">
        <w:rPr>
          <w:rFonts w:ascii="Arial" w:hAnsi="Arial" w:eastAsia="Times New Roman" w:cs="Arial"/>
          <w:sz w:val="22"/>
          <w:szCs w:val="22"/>
        </w:rPr>
        <w:t xml:space="preserve"> of teaching pupils with Special Educational Needs</w:t>
      </w:r>
    </w:p>
    <w:p w:rsidRPr="00B7020B" w:rsidR="00B7020B" w:rsidP="66F07871" w:rsidRDefault="00B7020B" w14:paraId="62237584" w14:textId="77777777">
      <w:pPr>
        <w:numPr>
          <w:ilvl w:val="0"/>
          <w:numId w:val="6"/>
        </w:numPr>
        <w:spacing w:before="120" w:after="120" w:line="214" w:lineRule="auto"/>
        <w:ind w:right="-650"/>
        <w:jc w:val="both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Experience of teaching across a variety of age ranges relevant to the post.</w:t>
      </w:r>
    </w:p>
    <w:p w:rsidRPr="00CF0EA9" w:rsidR="00B7020B" w:rsidP="66F07871" w:rsidRDefault="00B7020B" w14:paraId="05603D65" w14:textId="7C0F5FE4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 xml:space="preserve">Recent experience of </w:t>
      </w:r>
      <w:r w:rsidRPr="66F07871" w:rsidR="00B7020B">
        <w:rPr>
          <w:rFonts w:ascii="Arial" w:hAnsi="Arial" w:eastAsia="Times New Roman" w:cs="Arial"/>
          <w:sz w:val="22"/>
          <w:szCs w:val="22"/>
        </w:rPr>
        <w:t xml:space="preserve">successfully </w:t>
      </w:r>
      <w:r w:rsidRPr="66F07871" w:rsidR="00B7020B">
        <w:rPr>
          <w:rFonts w:ascii="Arial" w:hAnsi="Arial" w:eastAsia="Times New Roman" w:cs="Arial"/>
          <w:sz w:val="22"/>
          <w:szCs w:val="22"/>
        </w:rPr>
        <w:t>leading a</w:t>
      </w:r>
      <w:r w:rsidRPr="66F07871" w:rsidR="00E2646C">
        <w:rPr>
          <w:rFonts w:ascii="Arial" w:hAnsi="Arial" w:eastAsia="Times New Roman" w:cs="Arial"/>
          <w:sz w:val="22"/>
          <w:szCs w:val="22"/>
        </w:rPr>
        <w:t xml:space="preserve">n </w:t>
      </w:r>
      <w:r w:rsidRPr="66F07871" w:rsidR="00B7020B">
        <w:rPr>
          <w:rFonts w:ascii="Arial" w:hAnsi="Arial" w:eastAsia="Times New Roman" w:cs="Arial"/>
          <w:sz w:val="22"/>
          <w:szCs w:val="22"/>
        </w:rPr>
        <w:t>area</w:t>
      </w:r>
      <w:r w:rsidRPr="66F07871" w:rsidR="00CF0EA9">
        <w:rPr>
          <w:rFonts w:ascii="Arial" w:hAnsi="Arial" w:eastAsia="Times New Roman" w:cs="Arial"/>
          <w:sz w:val="22"/>
          <w:szCs w:val="22"/>
        </w:rPr>
        <w:t xml:space="preserve"> within a group or department</w:t>
      </w:r>
      <w:r w:rsidRPr="66F07871" w:rsidR="00B7020B">
        <w:rPr>
          <w:rFonts w:ascii="Arial" w:hAnsi="Arial" w:eastAsia="Times New Roman" w:cs="Arial"/>
          <w:sz w:val="22"/>
          <w:szCs w:val="22"/>
        </w:rPr>
        <w:t>.</w:t>
      </w:r>
    </w:p>
    <w:p w:rsidRPr="00B7020B" w:rsidR="00B7020B" w:rsidP="66F07871" w:rsidRDefault="00B7020B" w14:paraId="58200982" w14:textId="77777777">
      <w:pPr>
        <w:keepNext w:val="1"/>
        <w:spacing w:before="240" w:after="120"/>
        <w:ind w:right="-650"/>
        <w:outlineLvl w:val="0"/>
        <w:rPr>
          <w:rFonts w:ascii="Arial" w:hAnsi="Arial" w:eastAsia="Times New Roman" w:cs="Arial"/>
          <w:b w:val="1"/>
          <w:bCs w:val="1"/>
          <w:sz w:val="22"/>
          <w:szCs w:val="22"/>
          <w:lang w:eastAsia="en-GB"/>
        </w:rPr>
      </w:pPr>
      <w:r w:rsidRPr="66F07871" w:rsidR="00B7020B">
        <w:rPr>
          <w:rFonts w:ascii="Arial" w:hAnsi="Arial" w:eastAsia="Times New Roman" w:cs="Arial"/>
          <w:b w:val="1"/>
          <w:bCs w:val="1"/>
          <w:sz w:val="22"/>
          <w:szCs w:val="22"/>
          <w:lang w:eastAsia="en-GB"/>
        </w:rPr>
        <w:t xml:space="preserve">Professional knowledge </w:t>
      </w:r>
    </w:p>
    <w:p w:rsidRPr="00CF0EA9" w:rsidR="00B7020B" w:rsidP="66F07871" w:rsidRDefault="00B7020B" w14:paraId="60199472" w14:textId="06D1B920">
      <w:pPr>
        <w:pStyle w:val="ListParagraph"/>
        <w:keepNext w:val="1"/>
        <w:numPr>
          <w:ilvl w:val="0"/>
          <w:numId w:val="6"/>
        </w:numPr>
        <w:spacing w:before="120" w:line="276" w:lineRule="auto"/>
        <w:ind w:right="-650"/>
        <w:outlineLvl w:val="0"/>
        <w:rPr>
          <w:rFonts w:ascii="Arial" w:hAnsi="Arial" w:eastAsia="Arial" w:cs="Arial"/>
          <w:sz w:val="22"/>
          <w:szCs w:val="22"/>
          <w:lang w:eastAsia="en-GB"/>
        </w:rPr>
      </w:pPr>
      <w:r w:rsidRPr="66F07871" w:rsidR="00B7020B">
        <w:rPr>
          <w:rFonts w:ascii="Arial" w:hAnsi="Arial" w:eastAsia="Times New Roman" w:cs="Arial"/>
          <w:sz w:val="22"/>
          <w:szCs w:val="22"/>
          <w:lang w:eastAsia="en-GB"/>
        </w:rPr>
        <w:t xml:space="preserve">A clear understanding of the essential qualities necessary for improving the quality of </w:t>
      </w:r>
      <w:r w:rsidRPr="66F07871" w:rsidR="54BC57AA">
        <w:rPr>
          <w:rFonts w:ascii="Arial" w:hAnsi="Arial" w:eastAsia="Times New Roman" w:cs="Arial"/>
          <w:sz w:val="22"/>
          <w:szCs w:val="22"/>
          <w:lang w:eastAsia="en-GB"/>
        </w:rPr>
        <w:t xml:space="preserve">teaching and </w:t>
      </w:r>
      <w:r w:rsidRPr="66F07871" w:rsidR="54BC57AA">
        <w:rPr>
          <w:rFonts w:ascii="Arial" w:hAnsi="Arial" w:eastAsia="Arial" w:cs="Arial"/>
          <w:sz w:val="22"/>
          <w:szCs w:val="22"/>
          <w:lang w:eastAsia="en-GB"/>
        </w:rPr>
        <w:t>learning</w:t>
      </w:r>
    </w:p>
    <w:p w:rsidR="54BC57AA" w:rsidP="66F07871" w:rsidRDefault="54BC57AA" w14:paraId="1B99F4C0" w14:textId="49574319">
      <w:pPr>
        <w:pStyle w:val="ListParagraph"/>
        <w:keepNext w:val="1"/>
        <w:numPr>
          <w:ilvl w:val="0"/>
          <w:numId w:val="6"/>
        </w:numPr>
        <w:spacing w:before="120" w:line="276" w:lineRule="auto"/>
        <w:ind w:right="-650"/>
        <w:outlineLvl w:val="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6F07871" w:rsidR="54BC57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depth knowledge of the curriculum/area as relevant to the TLR role being applied for</w:t>
      </w:r>
    </w:p>
    <w:p w:rsidRPr="00B7020B" w:rsidR="00B7020B" w:rsidP="66F07871" w:rsidRDefault="00B7020B" w14:paraId="29BB0B6C" w14:textId="77777777">
      <w:pPr>
        <w:numPr>
          <w:ilvl w:val="0"/>
          <w:numId w:val="6"/>
        </w:numPr>
        <w:spacing w:before="120"/>
        <w:ind w:left="357" w:right="-650" w:firstLine="3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Up to date knowledge of statutory regulations and guidance relating to the post.</w:t>
      </w:r>
    </w:p>
    <w:p w:rsidRPr="00B7020B" w:rsidR="00B7020B" w:rsidP="66F07871" w:rsidRDefault="00B7020B" w14:paraId="07B206BA" w14:textId="77777777">
      <w:pPr>
        <w:keepNext w:val="1"/>
        <w:spacing w:before="240" w:after="120"/>
        <w:ind w:right="-650"/>
        <w:outlineLvl w:val="0"/>
        <w:rPr>
          <w:rFonts w:ascii="Arial" w:hAnsi="Arial" w:eastAsia="Times New Roman" w:cs="Arial"/>
          <w:b w:val="1"/>
          <w:bCs w:val="1"/>
          <w:sz w:val="22"/>
          <w:szCs w:val="22"/>
          <w:lang w:eastAsia="en-GB"/>
        </w:rPr>
      </w:pPr>
      <w:r w:rsidRPr="66F07871" w:rsidR="00B7020B">
        <w:rPr>
          <w:rFonts w:ascii="Arial" w:hAnsi="Arial" w:eastAsia="Times New Roman" w:cs="Arial"/>
          <w:b w:val="1"/>
          <w:bCs w:val="1"/>
          <w:sz w:val="22"/>
          <w:szCs w:val="22"/>
          <w:lang w:eastAsia="en-GB"/>
        </w:rPr>
        <w:t>Professional skills</w:t>
      </w:r>
    </w:p>
    <w:p w:rsidRPr="00B7020B" w:rsidR="00B7020B" w:rsidP="66F07871" w:rsidRDefault="00B7020B" w14:paraId="53B8D4E7" w14:textId="77777777">
      <w:pPr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 xml:space="preserve">Can </w:t>
      </w:r>
      <w:r w:rsidRPr="66F07871" w:rsidR="00B7020B">
        <w:rPr>
          <w:rFonts w:ascii="Arial" w:hAnsi="Arial" w:eastAsia="Times New Roman" w:cs="Arial"/>
          <w:sz w:val="22"/>
          <w:szCs w:val="22"/>
        </w:rPr>
        <w:t>demonstrate</w:t>
      </w:r>
      <w:r w:rsidRPr="66F07871" w:rsidR="00B7020B">
        <w:rPr>
          <w:rFonts w:ascii="Arial" w:hAnsi="Arial" w:eastAsia="Times New Roman" w:cs="Arial"/>
          <w:sz w:val="22"/>
          <w:szCs w:val="22"/>
        </w:rPr>
        <w:t xml:space="preserve"> the ability to:</w:t>
      </w:r>
    </w:p>
    <w:p w:rsidRPr="00CF0EA9" w:rsidR="00B7020B" w:rsidP="66F07871" w:rsidRDefault="00B7020B" w14:paraId="74CC78C2" w14:textId="70A73211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 xml:space="preserve">Demonstrate consistently </w:t>
      </w:r>
      <w:r w:rsidRPr="66F07871" w:rsidR="0041330A">
        <w:rPr>
          <w:rFonts w:ascii="Arial" w:hAnsi="Arial" w:eastAsia="Times New Roman" w:cs="Arial"/>
          <w:sz w:val="22"/>
          <w:szCs w:val="22"/>
        </w:rPr>
        <w:t>high-quality</w:t>
      </w:r>
      <w:r w:rsidRPr="66F07871" w:rsidR="00B7020B">
        <w:rPr>
          <w:rFonts w:ascii="Arial" w:hAnsi="Arial" w:eastAsia="Times New Roman" w:cs="Arial"/>
          <w:sz w:val="22"/>
          <w:szCs w:val="22"/>
        </w:rPr>
        <w:t xml:space="preserve"> teaching strategies.</w:t>
      </w:r>
    </w:p>
    <w:p w:rsidRPr="00CF0EA9" w:rsidR="00B7020B" w:rsidP="66F07871" w:rsidRDefault="00B7020B" w14:paraId="63419852" w14:textId="77777777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Support and motivate colleagues and pupils by leading through example.</w:t>
      </w:r>
    </w:p>
    <w:p w:rsidRPr="00CF0EA9" w:rsidR="00B7020B" w:rsidP="66F07871" w:rsidRDefault="00B7020B" w14:paraId="667D66B7" w14:textId="5898C9FE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Communicate effectively to a wide range of audiences</w:t>
      </w:r>
      <w:r w:rsidRPr="66F07871" w:rsidR="00EF1A4E">
        <w:rPr>
          <w:rFonts w:ascii="Arial" w:hAnsi="Arial" w:eastAsia="Times New Roman" w:cs="Arial"/>
          <w:sz w:val="22"/>
          <w:szCs w:val="22"/>
        </w:rPr>
        <w:t xml:space="preserve">, including parents, </w:t>
      </w:r>
      <w:r w:rsidRPr="66F07871" w:rsidR="00EF1A4E">
        <w:rPr>
          <w:rFonts w:ascii="Arial" w:hAnsi="Arial" w:eastAsia="Times New Roman" w:cs="Arial"/>
          <w:sz w:val="22"/>
          <w:szCs w:val="22"/>
        </w:rPr>
        <w:t>therapists</w:t>
      </w:r>
      <w:r w:rsidRPr="66F07871" w:rsidR="00EF1A4E">
        <w:rPr>
          <w:rFonts w:ascii="Arial" w:hAnsi="Arial" w:eastAsia="Times New Roman" w:cs="Arial"/>
          <w:sz w:val="22"/>
          <w:szCs w:val="22"/>
        </w:rPr>
        <w:t xml:space="preserve"> and other </w:t>
      </w:r>
      <w:r w:rsidRPr="66F07871" w:rsidR="00EF1A4E">
        <w:rPr>
          <w:rFonts w:ascii="Arial" w:hAnsi="Arial" w:eastAsia="Times New Roman" w:cs="Arial"/>
          <w:sz w:val="22"/>
          <w:szCs w:val="22"/>
        </w:rPr>
        <w:t xml:space="preserve">professionals </w:t>
      </w:r>
      <w:r w:rsidRPr="66F07871" w:rsidR="00B7020B">
        <w:rPr>
          <w:rFonts w:ascii="Arial" w:hAnsi="Arial" w:eastAsia="Times New Roman" w:cs="Arial"/>
          <w:sz w:val="22"/>
          <w:szCs w:val="22"/>
        </w:rPr>
        <w:t xml:space="preserve"> (</w:t>
      </w:r>
      <w:r w:rsidRPr="66F07871" w:rsidR="00B7020B">
        <w:rPr>
          <w:rFonts w:ascii="Arial" w:hAnsi="Arial" w:eastAsia="Times New Roman" w:cs="Arial"/>
          <w:sz w:val="22"/>
          <w:szCs w:val="22"/>
        </w:rPr>
        <w:t xml:space="preserve">verbal, written, using ICT as </w:t>
      </w:r>
      <w:r w:rsidRPr="66F07871" w:rsidR="00B7020B">
        <w:rPr>
          <w:rFonts w:ascii="Arial" w:hAnsi="Arial" w:eastAsia="Times New Roman" w:cs="Arial"/>
          <w:sz w:val="22"/>
          <w:szCs w:val="22"/>
        </w:rPr>
        <w:t>appropriate)</w:t>
      </w:r>
      <w:r w:rsidRPr="66F07871" w:rsidR="00B7020B">
        <w:rPr>
          <w:rFonts w:ascii="Arial" w:hAnsi="Arial" w:eastAsia="Times New Roman" w:cs="Arial"/>
          <w:sz w:val="22"/>
          <w:szCs w:val="22"/>
        </w:rPr>
        <w:t xml:space="preserve">. </w:t>
      </w:r>
    </w:p>
    <w:p w:rsidRPr="00CF0EA9" w:rsidR="00B7020B" w:rsidP="66F07871" w:rsidRDefault="00B7020B" w14:paraId="73DA6E04" w14:textId="77777777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Manage a team to successfully achieve agreed goals including appraisals and related target setting.</w:t>
      </w:r>
    </w:p>
    <w:p w:rsidRPr="00CF0EA9" w:rsidR="00B7020B" w:rsidP="66F07871" w:rsidRDefault="00B7020B" w14:paraId="1DBB931B" w14:textId="77777777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 xml:space="preserve">Develop and deliver effective professional development for staff as </w:t>
      </w:r>
      <w:r w:rsidRPr="66F07871" w:rsidR="00B7020B">
        <w:rPr>
          <w:rFonts w:ascii="Arial" w:hAnsi="Arial" w:eastAsia="Times New Roman" w:cs="Arial"/>
          <w:sz w:val="22"/>
          <w:szCs w:val="22"/>
        </w:rPr>
        <w:t>appropriate</w:t>
      </w:r>
      <w:r w:rsidRPr="66F07871" w:rsidR="00B7020B">
        <w:rPr>
          <w:rFonts w:ascii="Arial" w:hAnsi="Arial" w:eastAsia="Times New Roman" w:cs="Arial"/>
          <w:sz w:val="22"/>
          <w:szCs w:val="22"/>
        </w:rPr>
        <w:t>.</w:t>
      </w:r>
    </w:p>
    <w:p w:rsidRPr="00CF0EA9" w:rsidR="00B7020B" w:rsidP="66F07871" w:rsidRDefault="00B7020B" w14:paraId="40072BD4" w14:textId="77777777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Be an effective team player who works collaboratively and effectively with others.</w:t>
      </w:r>
    </w:p>
    <w:p w:rsidRPr="00B7020B" w:rsidR="00B7020B" w:rsidP="66F07871" w:rsidRDefault="00B7020B" w14:paraId="6E29469E" w14:textId="5972CC1A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Analyse data to evaluate this TLR area for the performance and achievement of pupil groups, pupil progress</w:t>
      </w:r>
      <w:r w:rsidRPr="66F07871" w:rsidR="00E20AF0">
        <w:rPr>
          <w:rFonts w:ascii="Arial" w:hAnsi="Arial" w:eastAsia="Times New Roman" w:cs="Arial"/>
          <w:sz w:val="22"/>
          <w:szCs w:val="22"/>
        </w:rPr>
        <w:t xml:space="preserve">, </w:t>
      </w:r>
      <w:r w:rsidRPr="66F07871" w:rsidR="00B7020B">
        <w:rPr>
          <w:rFonts w:ascii="Arial" w:hAnsi="Arial" w:eastAsia="Times New Roman" w:cs="Arial"/>
          <w:sz w:val="22"/>
          <w:szCs w:val="22"/>
        </w:rPr>
        <w:t xml:space="preserve">and be able to plan </w:t>
      </w:r>
      <w:r w:rsidRPr="66F07871" w:rsidR="00B7020B">
        <w:rPr>
          <w:rFonts w:ascii="Arial" w:hAnsi="Arial" w:eastAsia="Times New Roman" w:cs="Arial"/>
          <w:sz w:val="22"/>
          <w:szCs w:val="22"/>
        </w:rPr>
        <w:t>appropriate course</w:t>
      </w:r>
      <w:r w:rsidRPr="66F07871" w:rsidR="00B7020B">
        <w:rPr>
          <w:rFonts w:ascii="Arial" w:hAnsi="Arial" w:eastAsia="Times New Roman" w:cs="Arial"/>
          <w:sz w:val="22"/>
          <w:szCs w:val="22"/>
        </w:rPr>
        <w:t>/s</w:t>
      </w:r>
      <w:r w:rsidRPr="66F07871" w:rsidR="00B7020B">
        <w:rPr>
          <w:rFonts w:ascii="Arial" w:hAnsi="Arial" w:eastAsia="Times New Roman" w:cs="Arial"/>
          <w:sz w:val="22"/>
          <w:szCs w:val="22"/>
        </w:rPr>
        <w:t xml:space="preserve"> of action for improvement.</w:t>
      </w:r>
    </w:p>
    <w:p w:rsidRPr="00CF0EA9" w:rsidR="00B7020B" w:rsidP="66F07871" w:rsidRDefault="00B7020B" w14:paraId="40871D19" w14:textId="77777777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Contribute effectively to the work of the Headteacher and the Senior Leadership Team.</w:t>
      </w:r>
    </w:p>
    <w:p w:rsidRPr="00CF0EA9" w:rsidR="00B7020B" w:rsidP="66F07871" w:rsidRDefault="00B7020B" w14:paraId="1A74321C" w14:textId="77777777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 xml:space="preserve">Deal successfully with situations that may include </w:t>
      </w:r>
      <w:r w:rsidRPr="66F07871" w:rsidR="00B7020B">
        <w:rPr>
          <w:rFonts w:ascii="Arial" w:hAnsi="Arial" w:eastAsia="Times New Roman" w:cs="Arial"/>
          <w:sz w:val="22"/>
          <w:szCs w:val="22"/>
        </w:rPr>
        <w:t>difficult situations</w:t>
      </w:r>
      <w:r w:rsidRPr="66F07871" w:rsidR="00B7020B">
        <w:rPr>
          <w:rFonts w:ascii="Arial" w:hAnsi="Arial" w:eastAsia="Times New Roman" w:cs="Arial"/>
          <w:sz w:val="22"/>
          <w:szCs w:val="22"/>
        </w:rPr>
        <w:t xml:space="preserve"> and conflict resolution.</w:t>
      </w:r>
    </w:p>
    <w:p w:rsidRPr="00CF0EA9" w:rsidR="00CE4AC3" w:rsidP="66F07871" w:rsidRDefault="00CE4AC3" w14:paraId="56D12FF5" w14:textId="76B16DD0">
      <w:pPr>
        <w:numPr>
          <w:ilvl w:val="0"/>
          <w:numId w:val="6"/>
        </w:numPr>
        <w:spacing w:before="120" w:after="120"/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CE4AC3">
        <w:rPr>
          <w:rFonts w:ascii="Arial" w:hAnsi="Arial" w:eastAsia="Times New Roman" w:cs="Arial"/>
          <w:sz w:val="22"/>
          <w:szCs w:val="22"/>
        </w:rPr>
        <w:t>Demonstrate understanding of both SLD</w:t>
      </w:r>
      <w:r w:rsidRPr="66F07871" w:rsidR="00F8636F">
        <w:rPr>
          <w:rFonts w:ascii="Arial" w:hAnsi="Arial" w:eastAsia="Times New Roman" w:cs="Arial"/>
          <w:sz w:val="22"/>
          <w:szCs w:val="22"/>
        </w:rPr>
        <w:t xml:space="preserve"> and</w:t>
      </w:r>
      <w:r w:rsidRPr="66F07871" w:rsidR="00CE4AC3">
        <w:rPr>
          <w:rFonts w:ascii="Arial" w:hAnsi="Arial" w:eastAsia="Times New Roman" w:cs="Arial"/>
          <w:sz w:val="22"/>
          <w:szCs w:val="22"/>
        </w:rPr>
        <w:t xml:space="preserve"> MLD</w:t>
      </w:r>
      <w:r w:rsidRPr="66F07871" w:rsidR="00F8636F">
        <w:rPr>
          <w:rFonts w:ascii="Arial" w:hAnsi="Arial" w:eastAsia="Times New Roman" w:cs="Arial"/>
          <w:sz w:val="22"/>
          <w:szCs w:val="22"/>
        </w:rPr>
        <w:t xml:space="preserve"> </w:t>
      </w:r>
      <w:r w:rsidRPr="66F07871" w:rsidR="00CE4AC3">
        <w:rPr>
          <w:rFonts w:ascii="Arial" w:hAnsi="Arial" w:eastAsia="Times New Roman" w:cs="Arial"/>
          <w:sz w:val="22"/>
          <w:szCs w:val="22"/>
        </w:rPr>
        <w:t xml:space="preserve">approaches within </w:t>
      </w:r>
      <w:r w:rsidRPr="66F07871" w:rsidR="00142F7F">
        <w:rPr>
          <w:rFonts w:ascii="Arial" w:hAnsi="Arial" w:eastAsia="Times New Roman" w:cs="Arial"/>
          <w:sz w:val="22"/>
          <w:szCs w:val="22"/>
        </w:rPr>
        <w:t>the curriculu</w:t>
      </w:r>
      <w:r w:rsidRPr="66F07871" w:rsidR="00932E03">
        <w:rPr>
          <w:rFonts w:ascii="Arial" w:hAnsi="Arial" w:eastAsia="Times New Roman" w:cs="Arial"/>
          <w:sz w:val="22"/>
          <w:szCs w:val="22"/>
        </w:rPr>
        <w:t>m</w:t>
      </w:r>
    </w:p>
    <w:p w:rsidRPr="00B7020B" w:rsidR="00B7020B" w:rsidP="66F07871" w:rsidRDefault="00B7020B" w14:paraId="76B31078" w14:textId="77777777">
      <w:pPr>
        <w:keepNext w:val="1"/>
        <w:ind w:right="-650"/>
        <w:outlineLvl w:val="2"/>
        <w:rPr>
          <w:rFonts w:ascii="Arial" w:hAnsi="Arial" w:eastAsia="Times New Roman" w:cs="Arial"/>
          <w:b w:val="1"/>
          <w:bCs w:val="1"/>
          <w:sz w:val="22"/>
          <w:szCs w:val="22"/>
        </w:rPr>
      </w:pPr>
    </w:p>
    <w:p w:rsidRPr="00B7020B" w:rsidR="00B7020B" w:rsidP="66F07871" w:rsidRDefault="00B7020B" w14:paraId="4E8BC38E" w14:textId="77777777">
      <w:pPr>
        <w:keepNext w:val="1"/>
        <w:ind w:right="-650"/>
        <w:outlineLvl w:val="2"/>
        <w:rPr>
          <w:rFonts w:ascii="Arial" w:hAnsi="Arial" w:eastAsia="Times New Roman" w:cs="Arial"/>
          <w:b w:val="1"/>
          <w:bCs w:val="1"/>
          <w:sz w:val="22"/>
          <w:szCs w:val="22"/>
        </w:rPr>
      </w:pPr>
      <w:r w:rsidRPr="66F07871" w:rsidR="00B7020B">
        <w:rPr>
          <w:rFonts w:ascii="Arial" w:hAnsi="Arial" w:eastAsia="Times New Roman" w:cs="Arial"/>
          <w:b w:val="1"/>
          <w:bCs w:val="1"/>
          <w:sz w:val="22"/>
          <w:szCs w:val="22"/>
        </w:rPr>
        <w:t>Commitment</w:t>
      </w:r>
    </w:p>
    <w:p w:rsidRPr="00B7020B" w:rsidR="00B7020B" w:rsidP="66F07871" w:rsidRDefault="00B7020B" w14:paraId="62D9F115" w14:textId="77777777">
      <w:pPr>
        <w:numPr>
          <w:ilvl w:val="0"/>
          <w:numId w:val="6"/>
        </w:numPr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Demonstrate a commitment to:</w:t>
      </w:r>
    </w:p>
    <w:p w:rsidRPr="00B7020B" w:rsidR="00B7020B" w:rsidP="66F07871" w:rsidRDefault="00B7020B" w14:paraId="5E028BF1" w14:textId="77777777">
      <w:pPr>
        <w:numPr>
          <w:ilvl w:val="1"/>
          <w:numId w:val="6"/>
        </w:numPr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equalities</w:t>
      </w:r>
    </w:p>
    <w:p w:rsidRPr="00B7020B" w:rsidR="00B7020B" w:rsidP="66F07871" w:rsidRDefault="00B7020B" w14:paraId="22BF8A2C" w14:textId="77777777">
      <w:pPr>
        <w:numPr>
          <w:ilvl w:val="1"/>
          <w:numId w:val="6"/>
        </w:numPr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promoting the school’s vision and ethos</w:t>
      </w:r>
    </w:p>
    <w:p w:rsidRPr="00B7020B" w:rsidR="00B7020B" w:rsidP="66F07871" w:rsidRDefault="00B7020B" w14:paraId="292489DC" w14:textId="77777777">
      <w:pPr>
        <w:numPr>
          <w:ilvl w:val="1"/>
          <w:numId w:val="6"/>
        </w:numPr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high quality, stimulating learning environment</w:t>
      </w:r>
    </w:p>
    <w:p w:rsidRPr="00B7020B" w:rsidR="00B7020B" w:rsidP="66F07871" w:rsidRDefault="00B7020B" w14:paraId="79C98885" w14:textId="77777777">
      <w:pPr>
        <w:numPr>
          <w:ilvl w:val="1"/>
          <w:numId w:val="6"/>
        </w:numPr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relating positively to and showing respect for all members of the school and wider community</w:t>
      </w:r>
    </w:p>
    <w:p w:rsidRPr="00B7020B" w:rsidR="00B7020B" w:rsidP="66F07871" w:rsidRDefault="00B7020B" w14:paraId="43876115" w14:textId="77777777">
      <w:pPr>
        <w:numPr>
          <w:ilvl w:val="1"/>
          <w:numId w:val="6"/>
        </w:numPr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>ongoing relevant professional self-development</w:t>
      </w:r>
    </w:p>
    <w:p w:rsidRPr="00B7020B" w:rsidR="00B7020B" w:rsidP="66F07871" w:rsidRDefault="00B7020B" w14:paraId="3BA44BC1" w14:textId="77777777">
      <w:pPr>
        <w:numPr>
          <w:ilvl w:val="1"/>
          <w:numId w:val="6"/>
        </w:numPr>
        <w:ind w:right="-650"/>
        <w:rPr>
          <w:rFonts w:ascii="Arial" w:hAnsi="Arial" w:eastAsia="Times New Roman" w:cs="Arial"/>
          <w:sz w:val="22"/>
          <w:szCs w:val="22"/>
        </w:rPr>
      </w:pPr>
      <w:r w:rsidRPr="66F07871" w:rsidR="00B7020B">
        <w:rPr>
          <w:rFonts w:ascii="Arial" w:hAnsi="Arial" w:eastAsia="Times New Roman" w:cs="Arial"/>
          <w:sz w:val="22"/>
          <w:szCs w:val="22"/>
        </w:rPr>
        <w:t xml:space="preserve">safeguarding and child protection </w:t>
      </w:r>
    </w:p>
    <w:p w:rsidRPr="00B7020B" w:rsidR="00B7020B" w:rsidP="66F07871" w:rsidRDefault="00B7020B" w14:paraId="28FAFEE3" w14:textId="77777777">
      <w:pPr>
        <w:spacing w:before="120" w:after="120" w:line="214" w:lineRule="auto"/>
        <w:ind w:right="-650"/>
        <w:jc w:val="both"/>
        <w:rPr>
          <w:rFonts w:ascii="Arial" w:hAnsi="Arial" w:eastAsia="Times New Roman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34"/>
        <w:gridCol w:w="2981"/>
        <w:gridCol w:w="755"/>
        <w:gridCol w:w="2256"/>
      </w:tblGrid>
      <w:tr w:rsidRPr="00DF751C" w:rsidR="00DF5A0A" w:rsidTr="00FC3890" w14:paraId="5E9B55B9" w14:textId="77777777">
        <w:trPr>
          <w:cantSplit/>
        </w:trPr>
        <w:tc>
          <w:tcPr>
            <w:tcW w:w="3034" w:type="dxa"/>
          </w:tcPr>
          <w:p w:rsidRPr="00DF751C" w:rsidR="00DF5A0A" w:rsidP="00FC3890" w:rsidRDefault="00DF5A0A" w14:paraId="644627C4" w14:textId="77777777">
            <w:pPr>
              <w:rPr>
                <w:rFonts w:ascii="Arial" w:hAnsi="Arial" w:cs="Arial"/>
                <w:b/>
                <w:color w:val="000080"/>
              </w:rPr>
            </w:pPr>
          </w:p>
          <w:p w:rsidRPr="00DF751C" w:rsidR="00DF5A0A" w:rsidP="00FC3890" w:rsidRDefault="00DF5A0A" w14:paraId="72706FE1" w14:textId="77777777">
            <w:pPr>
              <w:rPr>
                <w:rFonts w:ascii="Arial" w:hAnsi="Arial" w:cs="Arial"/>
                <w:b/>
                <w:color w:val="000080"/>
              </w:rPr>
            </w:pPr>
            <w:r w:rsidRPr="00DF751C">
              <w:rPr>
                <w:rFonts w:ascii="Arial" w:hAnsi="Arial" w:cs="Arial"/>
                <w:b/>
                <w:color w:val="000080"/>
              </w:rPr>
              <w:t>Signature of post holder</w:t>
            </w:r>
          </w:p>
        </w:tc>
        <w:tc>
          <w:tcPr>
            <w:tcW w:w="2981" w:type="dxa"/>
            <w:tcBorders>
              <w:bottom w:val="dotted" w:color="auto" w:sz="4" w:space="0"/>
            </w:tcBorders>
          </w:tcPr>
          <w:p w:rsidRPr="00DF751C" w:rsidR="00DF5A0A" w:rsidP="00FC3890" w:rsidRDefault="00DF5A0A" w14:paraId="5E80F73C" w14:textId="77777777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755" w:type="dxa"/>
          </w:tcPr>
          <w:p w:rsidRPr="00DF751C" w:rsidR="00DF5A0A" w:rsidP="00FC3890" w:rsidRDefault="00DF5A0A" w14:paraId="1499933D" w14:textId="77777777">
            <w:pPr>
              <w:rPr>
                <w:rFonts w:ascii="Arial" w:hAnsi="Arial" w:cs="Arial"/>
                <w:b/>
                <w:color w:val="000080"/>
              </w:rPr>
            </w:pPr>
          </w:p>
          <w:p w:rsidRPr="00DF751C" w:rsidR="00DF5A0A" w:rsidP="00FC3890" w:rsidRDefault="00DF5A0A" w14:paraId="62B247DA" w14:textId="77777777">
            <w:pPr>
              <w:rPr>
                <w:rFonts w:ascii="Arial" w:hAnsi="Arial" w:cs="Arial"/>
                <w:b/>
                <w:color w:val="000080"/>
              </w:rPr>
            </w:pPr>
            <w:r w:rsidRPr="00DF751C">
              <w:rPr>
                <w:rFonts w:ascii="Arial" w:hAnsi="Arial" w:cs="Arial"/>
                <w:b/>
                <w:color w:val="000080"/>
              </w:rPr>
              <w:t>Date</w:t>
            </w:r>
          </w:p>
        </w:tc>
        <w:tc>
          <w:tcPr>
            <w:tcW w:w="2256" w:type="dxa"/>
            <w:tcBorders>
              <w:bottom w:val="dotted" w:color="auto" w:sz="4" w:space="0"/>
            </w:tcBorders>
          </w:tcPr>
          <w:p w:rsidRPr="00DF751C" w:rsidR="00DF5A0A" w:rsidP="00FC3890" w:rsidRDefault="00DF5A0A" w14:paraId="6C7B54FA" w14:textId="77777777">
            <w:pPr>
              <w:rPr>
                <w:rFonts w:ascii="Arial" w:hAnsi="Arial" w:cs="Arial"/>
                <w:b/>
                <w:color w:val="000080"/>
              </w:rPr>
            </w:pPr>
            <w:r w:rsidRPr="00DF751C">
              <w:rPr>
                <w:rFonts w:ascii="Arial" w:hAnsi="Arial" w:cs="Arial"/>
                <w:b/>
                <w:color w:val="000080"/>
              </w:rPr>
              <w:t xml:space="preserve">  </w:t>
            </w:r>
          </w:p>
          <w:p w:rsidRPr="00DF751C" w:rsidR="00DF5A0A" w:rsidP="00FC3890" w:rsidRDefault="00DF5A0A" w14:paraId="5277F268" w14:textId="77777777">
            <w:pPr>
              <w:rPr>
                <w:rFonts w:ascii="Arial" w:hAnsi="Arial" w:cs="Arial"/>
                <w:b/>
                <w:color w:val="000080"/>
              </w:rPr>
            </w:pPr>
            <w:r w:rsidRPr="00DF751C">
              <w:rPr>
                <w:rFonts w:ascii="Arial" w:hAnsi="Arial" w:cs="Arial"/>
                <w:b/>
                <w:color w:val="000080"/>
              </w:rPr>
              <w:t xml:space="preserve">      /     /</w:t>
            </w:r>
          </w:p>
        </w:tc>
      </w:tr>
      <w:tr w:rsidRPr="00DF751C" w:rsidR="00DF5A0A" w:rsidTr="00FC3890" w14:paraId="7FC703D1" w14:textId="77777777">
        <w:trPr>
          <w:cantSplit/>
        </w:trPr>
        <w:tc>
          <w:tcPr>
            <w:tcW w:w="3034" w:type="dxa"/>
          </w:tcPr>
          <w:p w:rsidRPr="00DF751C" w:rsidR="00DF5A0A" w:rsidP="00FC3890" w:rsidRDefault="00DF5A0A" w14:paraId="0834812A" w14:textId="77777777">
            <w:pPr>
              <w:rPr>
                <w:rFonts w:ascii="Arial" w:hAnsi="Arial" w:cs="Arial"/>
                <w:b/>
                <w:color w:val="000080"/>
              </w:rPr>
            </w:pPr>
          </w:p>
          <w:p w:rsidRPr="00DF751C" w:rsidR="00DF5A0A" w:rsidP="00FC3890" w:rsidRDefault="00DF5A0A" w14:paraId="614BCB66" w14:textId="77777777">
            <w:pPr>
              <w:rPr>
                <w:rFonts w:ascii="Arial" w:hAnsi="Arial" w:cs="Arial"/>
                <w:b/>
                <w:color w:val="000080"/>
              </w:rPr>
            </w:pPr>
          </w:p>
          <w:p w:rsidRPr="00DF751C" w:rsidR="00DF5A0A" w:rsidP="00FC3890" w:rsidRDefault="00DF5A0A" w14:paraId="33C6E92A" w14:textId="77777777">
            <w:pPr>
              <w:rPr>
                <w:rFonts w:ascii="Arial" w:hAnsi="Arial" w:cs="Arial"/>
                <w:b/>
                <w:color w:val="000080"/>
              </w:rPr>
            </w:pPr>
          </w:p>
          <w:p w:rsidRPr="00DF751C" w:rsidR="00DF5A0A" w:rsidP="00FC3890" w:rsidRDefault="00DF5A0A" w14:paraId="70EBB351" w14:textId="77777777">
            <w:pPr>
              <w:rPr>
                <w:rFonts w:ascii="Arial" w:hAnsi="Arial" w:cs="Arial"/>
                <w:b/>
                <w:color w:val="000080"/>
              </w:rPr>
            </w:pPr>
            <w:r w:rsidRPr="00DF751C">
              <w:rPr>
                <w:rFonts w:ascii="Arial" w:hAnsi="Arial" w:cs="Arial"/>
                <w:b/>
                <w:color w:val="000080"/>
              </w:rPr>
              <w:t>Signature of Headteacher</w:t>
            </w:r>
          </w:p>
        </w:tc>
        <w:tc>
          <w:tcPr>
            <w:tcW w:w="2981" w:type="dxa"/>
            <w:tcBorders>
              <w:top w:val="dotted" w:color="auto" w:sz="4" w:space="0"/>
              <w:bottom w:val="dotted" w:color="auto" w:sz="4" w:space="0"/>
            </w:tcBorders>
          </w:tcPr>
          <w:p w:rsidRPr="00DF751C" w:rsidR="00DF5A0A" w:rsidP="00FC3890" w:rsidRDefault="00DF5A0A" w14:paraId="1D4B1A12" w14:textId="77777777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755" w:type="dxa"/>
          </w:tcPr>
          <w:p w:rsidRPr="00DF751C" w:rsidR="00DF5A0A" w:rsidP="00FC3890" w:rsidRDefault="00DF5A0A" w14:paraId="6533F0E4" w14:textId="77777777">
            <w:pPr>
              <w:rPr>
                <w:rFonts w:ascii="Arial" w:hAnsi="Arial" w:cs="Arial"/>
                <w:b/>
                <w:color w:val="000080"/>
              </w:rPr>
            </w:pPr>
          </w:p>
          <w:p w:rsidRPr="00DF751C" w:rsidR="00DF5A0A" w:rsidP="00FC3890" w:rsidRDefault="00DF5A0A" w14:paraId="14AD3831" w14:textId="77777777">
            <w:pPr>
              <w:rPr>
                <w:rFonts w:ascii="Arial" w:hAnsi="Arial" w:cs="Arial"/>
                <w:b/>
                <w:color w:val="000080"/>
              </w:rPr>
            </w:pPr>
          </w:p>
          <w:p w:rsidRPr="00DF751C" w:rsidR="00DF5A0A" w:rsidP="00FC3890" w:rsidRDefault="00DF5A0A" w14:paraId="54516FB7" w14:textId="77777777">
            <w:pPr>
              <w:rPr>
                <w:rFonts w:ascii="Arial" w:hAnsi="Arial" w:cs="Arial"/>
                <w:b/>
                <w:color w:val="000080"/>
              </w:rPr>
            </w:pPr>
          </w:p>
          <w:p w:rsidRPr="00DF751C" w:rsidR="00DF5A0A" w:rsidP="00FC3890" w:rsidRDefault="00DF5A0A" w14:paraId="533796FF" w14:textId="77777777">
            <w:pPr>
              <w:rPr>
                <w:rFonts w:ascii="Arial" w:hAnsi="Arial" w:cs="Arial"/>
                <w:b/>
                <w:color w:val="000080"/>
              </w:rPr>
            </w:pPr>
            <w:r w:rsidRPr="00DF751C">
              <w:rPr>
                <w:rFonts w:ascii="Arial" w:hAnsi="Arial" w:cs="Arial"/>
                <w:b/>
                <w:color w:val="000080"/>
              </w:rPr>
              <w:t>Date</w:t>
            </w:r>
          </w:p>
        </w:tc>
        <w:tc>
          <w:tcPr>
            <w:tcW w:w="2256" w:type="dxa"/>
            <w:tcBorders>
              <w:top w:val="dotted" w:color="auto" w:sz="4" w:space="0"/>
              <w:bottom w:val="dotted" w:color="auto" w:sz="4" w:space="0"/>
            </w:tcBorders>
          </w:tcPr>
          <w:p w:rsidRPr="00DF751C" w:rsidR="00DF5A0A" w:rsidP="00FC3890" w:rsidRDefault="00DF5A0A" w14:paraId="16A89479" w14:textId="77777777">
            <w:pPr>
              <w:rPr>
                <w:rFonts w:ascii="Arial" w:hAnsi="Arial" w:cs="Arial"/>
                <w:b/>
                <w:color w:val="000080"/>
              </w:rPr>
            </w:pPr>
            <w:r w:rsidRPr="00DF751C">
              <w:rPr>
                <w:rFonts w:ascii="Arial" w:hAnsi="Arial" w:cs="Arial"/>
                <w:b/>
                <w:color w:val="000080"/>
              </w:rPr>
              <w:t xml:space="preserve">    </w:t>
            </w:r>
          </w:p>
          <w:p w:rsidRPr="00DF751C" w:rsidR="00DF5A0A" w:rsidP="00FC3890" w:rsidRDefault="00DF5A0A" w14:paraId="5C54A5A5" w14:textId="77777777">
            <w:pPr>
              <w:rPr>
                <w:rFonts w:ascii="Arial" w:hAnsi="Arial" w:cs="Arial"/>
                <w:b/>
                <w:color w:val="000080"/>
              </w:rPr>
            </w:pPr>
            <w:r w:rsidRPr="00DF751C">
              <w:rPr>
                <w:rFonts w:ascii="Arial" w:hAnsi="Arial" w:cs="Arial"/>
                <w:b/>
                <w:color w:val="000080"/>
              </w:rPr>
              <w:t xml:space="preserve">    </w:t>
            </w:r>
          </w:p>
          <w:p w:rsidRPr="00DF751C" w:rsidR="00DF5A0A" w:rsidP="00FC3890" w:rsidRDefault="00DF5A0A" w14:paraId="366393EB" w14:textId="77777777">
            <w:pPr>
              <w:rPr>
                <w:rFonts w:ascii="Arial" w:hAnsi="Arial" w:cs="Arial"/>
                <w:b/>
                <w:color w:val="000080"/>
              </w:rPr>
            </w:pPr>
          </w:p>
          <w:p w:rsidRPr="00DF751C" w:rsidR="00DF5A0A" w:rsidP="00FC3890" w:rsidRDefault="00DF5A0A" w14:paraId="252E6435" w14:textId="77777777">
            <w:pPr>
              <w:rPr>
                <w:rFonts w:ascii="Arial" w:hAnsi="Arial" w:cs="Arial"/>
                <w:b/>
                <w:color w:val="000080"/>
              </w:rPr>
            </w:pPr>
            <w:r w:rsidRPr="00DF751C">
              <w:rPr>
                <w:rFonts w:ascii="Arial" w:hAnsi="Arial" w:cs="Arial"/>
                <w:b/>
                <w:color w:val="000080"/>
              </w:rPr>
              <w:t xml:space="preserve"> /     /</w:t>
            </w:r>
          </w:p>
        </w:tc>
      </w:tr>
    </w:tbl>
    <w:p w:rsidRPr="00DF751C" w:rsidR="00DF751C" w:rsidP="0028057A" w:rsidRDefault="00DF751C" w14:paraId="1AD9365B" w14:textId="77777777">
      <w:pPr>
        <w:rPr>
          <w:rFonts w:ascii="Arial" w:hAnsi="Arial" w:cs="Arial"/>
        </w:rPr>
      </w:pPr>
    </w:p>
    <w:sectPr w:rsidRPr="00DF751C" w:rsidR="00DF751C" w:rsidSect="00453519">
      <w:footerReference w:type="default" r:id="rId11"/>
      <w:pgSz w:w="11906" w:h="16838" w:orient="portrait"/>
      <w:pgMar w:top="568" w:right="1440" w:bottom="1440" w:left="1440" w:header="708" w:footer="708" w:gutter="0"/>
      <w:cols w:space="708"/>
      <w:docGrid w:linePitch="360"/>
      <w:headerReference w:type="default" r:id="R71bdc78a577b47f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6107" w:rsidP="00786107" w:rsidRDefault="00786107" w14:paraId="6839F066" w14:textId="77777777">
      <w:r>
        <w:separator/>
      </w:r>
    </w:p>
  </w:endnote>
  <w:endnote w:type="continuationSeparator" w:id="0">
    <w:p w:rsidR="00786107" w:rsidP="00786107" w:rsidRDefault="00786107" w14:paraId="432582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66F07871" w:rsidP="66F07871" w:rsidRDefault="66F07871" w14:paraId="0B81EB1E" w14:textId="50E57171">
    <w:pPr>
      <w:pStyle w:val="Footer"/>
      <w:suppressLineNumbers w:val="0"/>
      <w:bidi w:val="0"/>
      <w:spacing w:before="0" w:beforeAutospacing="off" w:after="0" w:afterAutospacing="off" w:line="259" w:lineRule="auto"/>
      <w:ind w:left="0" w:right="0"/>
      <w:jc w:val="left"/>
    </w:pPr>
    <w:r w:rsidRPr="66F07871" w:rsidR="66F07871">
      <w:rPr>
        <w:lang w:val="en-US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6107" w:rsidP="00786107" w:rsidRDefault="00786107" w14:paraId="7523CE44" w14:textId="77777777">
      <w:r>
        <w:separator/>
      </w:r>
    </w:p>
  </w:footnote>
  <w:footnote w:type="continuationSeparator" w:id="0">
    <w:p w:rsidR="00786107" w:rsidP="00786107" w:rsidRDefault="00786107" w14:paraId="67BC4C20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F07871" w:rsidTr="66F07871" w14:paraId="721EF286">
      <w:trPr>
        <w:trHeight w:val="300"/>
      </w:trPr>
      <w:tc>
        <w:tcPr>
          <w:tcW w:w="3005" w:type="dxa"/>
          <w:tcMar/>
        </w:tcPr>
        <w:p w:rsidR="66F07871" w:rsidP="66F07871" w:rsidRDefault="66F07871" w14:paraId="0217C5C5" w14:textId="61433C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F07871" w:rsidP="66F07871" w:rsidRDefault="66F07871" w14:paraId="64380377" w14:textId="34B8716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F07871" w:rsidP="66F07871" w:rsidRDefault="66F07871" w14:paraId="48DEF210" w14:textId="47DA8EFA">
          <w:pPr>
            <w:pStyle w:val="Header"/>
            <w:bidi w:val="0"/>
            <w:ind w:right="-115"/>
            <w:jc w:val="right"/>
          </w:pPr>
        </w:p>
      </w:tc>
    </w:tr>
  </w:tbl>
  <w:p w:rsidR="66F07871" w:rsidP="66F07871" w:rsidRDefault="66F07871" w14:paraId="770A5199" w14:textId="5B2A61A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EBA"/>
    <w:multiLevelType w:val="hybridMultilevel"/>
    <w:tmpl w:val="F6D29B2C"/>
    <w:lvl w:ilvl="0" w:tplc="A426DC6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675D8C"/>
    <w:multiLevelType w:val="hybridMultilevel"/>
    <w:tmpl w:val="09347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5060AF"/>
    <w:multiLevelType w:val="hybridMultilevel"/>
    <w:tmpl w:val="32D8E89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A426DC6A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BC36AC"/>
    <w:multiLevelType w:val="hybridMultilevel"/>
    <w:tmpl w:val="4CC6B600"/>
    <w:lvl w:ilvl="0" w:tplc="08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6EED4C14"/>
    <w:multiLevelType w:val="hybridMultilevel"/>
    <w:tmpl w:val="C1A8F3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784AB2"/>
    <w:multiLevelType w:val="hybridMultilevel"/>
    <w:tmpl w:val="C302B2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34"/>
    <w:rsid w:val="00142F7F"/>
    <w:rsid w:val="001547FF"/>
    <w:rsid w:val="00166F12"/>
    <w:rsid w:val="00182465"/>
    <w:rsid w:val="00191BB5"/>
    <w:rsid w:val="001A1178"/>
    <w:rsid w:val="001B3BBF"/>
    <w:rsid w:val="002576F2"/>
    <w:rsid w:val="0028057A"/>
    <w:rsid w:val="00291837"/>
    <w:rsid w:val="002E71ED"/>
    <w:rsid w:val="0031626D"/>
    <w:rsid w:val="00393CE1"/>
    <w:rsid w:val="003A31D5"/>
    <w:rsid w:val="0041330A"/>
    <w:rsid w:val="00453519"/>
    <w:rsid w:val="004930CD"/>
    <w:rsid w:val="004B7063"/>
    <w:rsid w:val="004E6FB9"/>
    <w:rsid w:val="00542105"/>
    <w:rsid w:val="00567142"/>
    <w:rsid w:val="005E2394"/>
    <w:rsid w:val="00682FDC"/>
    <w:rsid w:val="006C3541"/>
    <w:rsid w:val="00736967"/>
    <w:rsid w:val="00786107"/>
    <w:rsid w:val="00820F6F"/>
    <w:rsid w:val="008B4A24"/>
    <w:rsid w:val="008D64BA"/>
    <w:rsid w:val="00932E03"/>
    <w:rsid w:val="009866DC"/>
    <w:rsid w:val="009E4158"/>
    <w:rsid w:val="00AA2E34"/>
    <w:rsid w:val="00B03971"/>
    <w:rsid w:val="00B7020B"/>
    <w:rsid w:val="00BA3A7F"/>
    <w:rsid w:val="00CE4AC3"/>
    <w:rsid w:val="00CF0EA9"/>
    <w:rsid w:val="00DE7752"/>
    <w:rsid w:val="00DF5A0A"/>
    <w:rsid w:val="00DF751C"/>
    <w:rsid w:val="00E11787"/>
    <w:rsid w:val="00E20AF0"/>
    <w:rsid w:val="00E2646C"/>
    <w:rsid w:val="00E575EE"/>
    <w:rsid w:val="00EF1A4E"/>
    <w:rsid w:val="00F8636F"/>
    <w:rsid w:val="16B97CA8"/>
    <w:rsid w:val="20DA09F7"/>
    <w:rsid w:val="28748831"/>
    <w:rsid w:val="2C2D7688"/>
    <w:rsid w:val="36FD8FE6"/>
    <w:rsid w:val="4FA95AFA"/>
    <w:rsid w:val="54BC57AA"/>
    <w:rsid w:val="5B123CF6"/>
    <w:rsid w:val="66F07871"/>
    <w:rsid w:val="676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D1C9"/>
  <w15:chartTrackingRefBased/>
  <w15:docId w15:val="{6B8FBB70-3E88-40BA-BC5D-7069B7CC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057A"/>
    <w:pPr>
      <w:keepNext/>
      <w:spacing w:before="240" w:after="120"/>
      <w:outlineLvl w:val="0"/>
    </w:pPr>
    <w:rPr>
      <w:rFonts w:ascii="Arial" w:hAnsi="Arial" w:eastAsia="Times New Roman" w:cs="Arial"/>
      <w:b/>
      <w:noProof/>
      <w:color w:val="000080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51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51C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51C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51C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E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A2E34"/>
    <w:pPr>
      <w:ind w:left="720"/>
      <w:contextualSpacing/>
    </w:pPr>
  </w:style>
  <w:style w:type="paragraph" w:styleId="Title">
    <w:name w:val="Title"/>
    <w:basedOn w:val="Normal"/>
    <w:link w:val="TitleChar"/>
    <w:qFormat/>
    <w:rsid w:val="008B4A24"/>
    <w:pPr>
      <w:jc w:val="center"/>
    </w:pPr>
    <w:rPr>
      <w:rFonts w:ascii="Comic Sans MS" w:hAnsi="Comic Sans MS" w:eastAsia="Times New Roman" w:cs="Times New Roman"/>
      <w:b/>
      <w:szCs w:val="17"/>
      <w:lang w:eastAsia="en-GB"/>
    </w:rPr>
  </w:style>
  <w:style w:type="character" w:styleId="TitleChar" w:customStyle="1">
    <w:name w:val="Title Char"/>
    <w:basedOn w:val="DefaultParagraphFont"/>
    <w:link w:val="Title"/>
    <w:rsid w:val="008B4A24"/>
    <w:rPr>
      <w:rFonts w:ascii="Comic Sans MS" w:hAnsi="Comic Sans MS" w:eastAsia="Times New Roman" w:cs="Times New Roman"/>
      <w:b/>
      <w:szCs w:val="17"/>
      <w:lang w:eastAsia="en-GB"/>
    </w:rPr>
  </w:style>
  <w:style w:type="paragraph" w:styleId="Header">
    <w:name w:val="header"/>
    <w:basedOn w:val="Normal"/>
    <w:link w:val="HeaderChar"/>
    <w:semiHidden/>
    <w:rsid w:val="00542105"/>
    <w:pPr>
      <w:tabs>
        <w:tab w:val="center" w:pos="4153"/>
        <w:tab w:val="right" w:pos="8306"/>
      </w:tabs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erChar" w:customStyle="1">
    <w:name w:val="Header Char"/>
    <w:basedOn w:val="DefaultParagraphFont"/>
    <w:link w:val="Header"/>
    <w:semiHidden/>
    <w:rsid w:val="00542105"/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rsid w:val="0028057A"/>
    <w:rPr>
      <w:rFonts w:ascii="Arial" w:hAnsi="Arial" w:eastAsia="Times New Roman" w:cs="Arial"/>
      <w:b/>
      <w:noProof/>
      <w:color w:val="000080"/>
      <w:sz w:val="24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F751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751C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751C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751C"/>
    <w:rPr>
      <w:rFonts w:asciiTheme="majorHAnsi" w:hAnsiTheme="majorHAnsi" w:eastAsiaTheme="majorEastAsia" w:cstheme="majorBidi"/>
      <w:color w:val="1F3763" w:themeColor="accent1" w:themeShade="7F"/>
    </w:rPr>
  </w:style>
  <w:style w:type="paragraph" w:styleId="BodyText2">
    <w:name w:val="Body Text 2"/>
    <w:basedOn w:val="Normal"/>
    <w:link w:val="BodyText2Char"/>
    <w:semiHidden/>
    <w:rsid w:val="00DF751C"/>
    <w:pPr>
      <w:spacing w:before="120" w:after="120"/>
    </w:pPr>
    <w:rPr>
      <w:rFonts w:ascii="Arial" w:hAnsi="Arial" w:eastAsia="Times New Roman" w:cs="Arial"/>
      <w:szCs w:val="16"/>
      <w:lang w:val="en-US" w:eastAsia="en-GB"/>
    </w:rPr>
  </w:style>
  <w:style w:type="character" w:styleId="BodyText2Char" w:customStyle="1">
    <w:name w:val="Body Text 2 Char"/>
    <w:basedOn w:val="DefaultParagraphFont"/>
    <w:link w:val="BodyText2"/>
    <w:semiHidden/>
    <w:rsid w:val="00DF751C"/>
    <w:rPr>
      <w:rFonts w:ascii="Arial" w:hAnsi="Arial" w:eastAsia="Times New Roman" w:cs="Arial"/>
      <w:szCs w:val="16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020B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B7020B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8610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86107"/>
  </w:style>
  <w:style w:type="character" w:styleId="normaltextrun" w:customStyle="1">
    <w:name w:val="normaltextrun"/>
    <w:basedOn w:val="DefaultParagraphFont"/>
    <w:rsid w:val="00166F12"/>
  </w:style>
  <w:style w:type="character" w:styleId="eop" w:customStyle="1">
    <w:name w:val="eop"/>
    <w:basedOn w:val="DefaultParagraphFont"/>
    <w:rsid w:val="0016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71bdc78a577b47f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bd1ab8-1430-4c8b-84a3-3d88cf34d8f6">
      <UserInfo>
        <DisplayName>Charleen Bruce</DisplayName>
        <AccountId>17</AccountId>
        <AccountType/>
      </UserInfo>
      <UserInfo>
        <DisplayName>Lynn Johnston</DisplayName>
        <AccountId>19</AccountId>
        <AccountType/>
      </UserInfo>
      <UserInfo>
        <DisplayName>Parminder Tsangacos</DisplayName>
        <AccountId>21</AccountId>
        <AccountType/>
      </UserInfo>
      <UserInfo>
        <DisplayName>Charleen Bruce</DisplayName>
        <AccountId>23</AccountId>
        <AccountType/>
      </UserInfo>
      <UserInfo>
        <DisplayName>Sue Rademacher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70637B92C747918317FB034504D4" ma:contentTypeVersion="8" ma:contentTypeDescription="Create a new document." ma:contentTypeScope="" ma:versionID="f3be969cfdd8375647326916e60b48f1">
  <xsd:schema xmlns:xsd="http://www.w3.org/2001/XMLSchema" xmlns:xs="http://www.w3.org/2001/XMLSchema" xmlns:p="http://schemas.microsoft.com/office/2006/metadata/properties" xmlns:ns2="dc912f26-bf8c-448f-b54c-584dc9a58625" xmlns:ns3="08bd1ab8-1430-4c8b-84a3-3d88cf34d8f6" targetNamespace="http://schemas.microsoft.com/office/2006/metadata/properties" ma:root="true" ma:fieldsID="a6733b7861e23a3b29a83e98cfdec08d" ns2:_="" ns3:_="">
    <xsd:import namespace="dc912f26-bf8c-448f-b54c-584dc9a58625"/>
    <xsd:import namespace="08bd1ab8-1430-4c8b-84a3-3d88cf34d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12f26-bf8c-448f-b54c-584dc9a5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d1ab8-1430-4c8b-84a3-3d88cf34d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19C0B-7D2C-4E22-8830-DA75E8D283F7}">
  <ds:schemaRefs>
    <ds:schemaRef ds:uri="08bd1ab8-1430-4c8b-84a3-3d88cf34d8f6"/>
    <ds:schemaRef ds:uri="dc912f26-bf8c-448f-b54c-584dc9a58625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F07353-738E-4250-A7A8-7D6F389F5FA1}"/>
</file>

<file path=customXml/itemProps3.xml><?xml version="1.0" encoding="utf-8"?>
<ds:datastoreItem xmlns:ds="http://schemas.openxmlformats.org/officeDocument/2006/customXml" ds:itemID="{7658758A-BDAD-4A9E-ABE5-20E5034E067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John Chilton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Toni De Feo-Mayers</dc:creator>
  <keywords/>
  <dc:description/>
  <lastModifiedBy>Sue Rademacher</lastModifiedBy>
  <revision>27</revision>
  <dcterms:created xsi:type="dcterms:W3CDTF">2023-05-15T08:41:00.0000000Z</dcterms:created>
  <dcterms:modified xsi:type="dcterms:W3CDTF">2026-04-15T17:09:08.2545452Z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0x010100E65A70637B92C747918317FB034504D4</vt:lpwstr>
  </property>
</Properties>
</file>