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B968E" w14:textId="77777777" w:rsidR="00470408" w:rsidRPr="004F5F62" w:rsidRDefault="00470408" w:rsidP="00470408">
      <w:pPr>
        <w:spacing w:after="0" w:line="240" w:lineRule="auto"/>
        <w:rPr>
          <w:rFonts w:ascii="Didact Gothic" w:hAnsi="Didact Gothic"/>
          <w:b/>
          <w:bCs/>
          <w:sz w:val="28"/>
          <w:szCs w:val="28"/>
        </w:rPr>
      </w:pPr>
      <w:r w:rsidRPr="004F5F62">
        <w:rPr>
          <w:rFonts w:ascii="Didact Gothic" w:hAnsi="Didact Gothic"/>
          <w:b/>
          <w:bCs/>
          <w:sz w:val="28"/>
          <w:szCs w:val="28"/>
        </w:rPr>
        <w:t>Job Description</w:t>
      </w:r>
    </w:p>
    <w:p w14:paraId="6FD16F78" w14:textId="77777777" w:rsidR="00470408" w:rsidRPr="00470408" w:rsidRDefault="00470408" w:rsidP="00470408">
      <w:pPr>
        <w:spacing w:after="0" w:line="240" w:lineRule="auto"/>
        <w:rPr>
          <w:rFonts w:ascii="Didact Gothic" w:hAnsi="Didact Gothic"/>
          <w:b/>
          <w:bCs/>
        </w:rPr>
      </w:pPr>
    </w:p>
    <w:p w14:paraId="2D6A1053" w14:textId="77777777" w:rsidR="00470408" w:rsidRPr="00470408" w:rsidRDefault="00470408" w:rsidP="00470408">
      <w:pPr>
        <w:spacing w:after="0" w:line="240" w:lineRule="auto"/>
        <w:rPr>
          <w:rFonts w:ascii="Didact Gothic" w:hAnsi="Didact Gothic"/>
        </w:rPr>
      </w:pPr>
      <w:r w:rsidRPr="00470408">
        <w:rPr>
          <w:rFonts w:ascii="Didact Gothic" w:hAnsi="Didact Gothic"/>
        </w:rPr>
        <w:t xml:space="preserve">The job description below gives an insight into the responsibilities of the post </w:t>
      </w:r>
    </w:p>
    <w:p w14:paraId="6FB1E96E" w14:textId="77777777" w:rsidR="00470408" w:rsidRDefault="00470408" w:rsidP="00470408">
      <w:pPr>
        <w:spacing w:after="0" w:line="240" w:lineRule="auto"/>
        <w:rPr>
          <w:rFonts w:ascii="Didact Gothic" w:hAnsi="Didact Gothic"/>
        </w:rPr>
      </w:pPr>
      <w:r w:rsidRPr="00470408">
        <w:rPr>
          <w:rFonts w:ascii="Didact Gothic" w:hAnsi="Didact Gothic"/>
        </w:rPr>
        <w:t xml:space="preserve">The person specification provides an indication of the skills and experience that we are seeking. </w:t>
      </w:r>
    </w:p>
    <w:p w14:paraId="4AACF2DF" w14:textId="77777777" w:rsidR="00470408" w:rsidRPr="00470408" w:rsidRDefault="00470408" w:rsidP="00470408">
      <w:pPr>
        <w:spacing w:after="0" w:line="240" w:lineRule="auto"/>
        <w:rPr>
          <w:rFonts w:ascii="Didact Gothic" w:hAnsi="Didact Gothic"/>
        </w:rPr>
      </w:pPr>
    </w:p>
    <w:p w14:paraId="34E3BCAA" w14:textId="77777777" w:rsidR="00470408" w:rsidRDefault="00470408" w:rsidP="00470408">
      <w:pPr>
        <w:spacing w:after="0" w:line="240" w:lineRule="auto"/>
        <w:rPr>
          <w:rFonts w:ascii="Didact Gothic" w:hAnsi="Didact Gothic"/>
        </w:rPr>
      </w:pPr>
      <w:r w:rsidRPr="00470408">
        <w:rPr>
          <w:rFonts w:ascii="Didact Gothic" w:hAnsi="Didact Gothic"/>
        </w:rPr>
        <w:t xml:space="preserve">We are interested in candidates with a proven examples of how they can improve rates of progress and outcomes in their subject. </w:t>
      </w:r>
    </w:p>
    <w:p w14:paraId="39A77A6D" w14:textId="77777777" w:rsidR="00470408" w:rsidRPr="00470408" w:rsidRDefault="00470408" w:rsidP="00470408">
      <w:pPr>
        <w:spacing w:after="0" w:line="240" w:lineRule="auto"/>
        <w:rPr>
          <w:rFonts w:ascii="Didact Gothic" w:hAnsi="Didact Gothic"/>
        </w:rPr>
      </w:pPr>
    </w:p>
    <w:p w14:paraId="14C024F9" w14:textId="6910755F" w:rsidR="00470408" w:rsidRPr="004F5F62" w:rsidRDefault="00470408" w:rsidP="00470408">
      <w:pPr>
        <w:spacing w:after="0" w:line="240" w:lineRule="auto"/>
        <w:rPr>
          <w:rFonts w:ascii="Didact Gothic" w:hAnsi="Didact Gothic"/>
          <w:b/>
          <w:bCs/>
        </w:rPr>
      </w:pPr>
      <w:r w:rsidRPr="004F5F62">
        <w:rPr>
          <w:rFonts w:ascii="Didact Gothic" w:hAnsi="Didact Gothic"/>
          <w:b/>
          <w:bCs/>
        </w:rPr>
        <w:t xml:space="preserve">The Role </w:t>
      </w:r>
    </w:p>
    <w:p w14:paraId="6BA1456A" w14:textId="77777777" w:rsidR="00470408" w:rsidRPr="00470408" w:rsidRDefault="00470408" w:rsidP="00470408">
      <w:pPr>
        <w:spacing w:after="0" w:line="240" w:lineRule="auto"/>
        <w:rPr>
          <w:rFonts w:ascii="Didact Gothic" w:hAnsi="Didact Gothic"/>
        </w:rPr>
      </w:pPr>
    </w:p>
    <w:p w14:paraId="6BA54D54" w14:textId="4C0F0AFC"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Pr>
          <w:rFonts w:ascii="Didact Gothic" w:hAnsi="Didact Gothic"/>
        </w:rPr>
        <w:tab/>
      </w:r>
      <w:r w:rsidRPr="00470408">
        <w:rPr>
          <w:rFonts w:ascii="Didact Gothic" w:hAnsi="Didact Gothic"/>
        </w:rPr>
        <w:t xml:space="preserve">A clear vision for the development of </w:t>
      </w:r>
      <w:r w:rsidR="00811732">
        <w:rPr>
          <w:rFonts w:ascii="Didact Gothic" w:hAnsi="Didact Gothic"/>
        </w:rPr>
        <w:t>Religious Education</w:t>
      </w:r>
      <w:r w:rsidRPr="00470408">
        <w:rPr>
          <w:rFonts w:ascii="Didact Gothic" w:hAnsi="Didact Gothic"/>
        </w:rPr>
        <w:t xml:space="preserve"> with a focus on curriculum design and development </w:t>
      </w:r>
    </w:p>
    <w:p w14:paraId="3ED394C4" w14:textId="1D16609F"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Pr>
          <w:rFonts w:ascii="Didact Gothic" w:hAnsi="Didact Gothic"/>
        </w:rPr>
        <w:tab/>
      </w:r>
      <w:r w:rsidRPr="00470408">
        <w:rPr>
          <w:rFonts w:ascii="Didact Gothic" w:hAnsi="Didact Gothic"/>
        </w:rPr>
        <w:t xml:space="preserve">To deliver outstanding teaching and learning in all aspects of your subject and therefore help pupils achieve excellent academic outcomes. </w:t>
      </w:r>
    </w:p>
    <w:p w14:paraId="2F7E205B" w14:textId="06FB96E3"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Pr>
          <w:rFonts w:ascii="Didact Gothic" w:hAnsi="Didact Gothic"/>
        </w:rPr>
        <w:tab/>
      </w:r>
      <w:r w:rsidRPr="00470408">
        <w:rPr>
          <w:rFonts w:ascii="Didact Gothic" w:hAnsi="Didact Gothic"/>
        </w:rPr>
        <w:t>To design effective subject</w:t>
      </w:r>
      <w:r w:rsidR="00811732">
        <w:rPr>
          <w:rFonts w:ascii="Didact Gothic" w:hAnsi="Didact Gothic"/>
        </w:rPr>
        <w:t>-</w:t>
      </w:r>
      <w:r w:rsidRPr="00470408">
        <w:rPr>
          <w:rFonts w:ascii="Didact Gothic" w:hAnsi="Didact Gothic"/>
        </w:rPr>
        <w:t xml:space="preserve">specific CPD and to deliver this CPD to a very high standard </w:t>
      </w:r>
    </w:p>
    <w:p w14:paraId="25E10324" w14:textId="08DB7629"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Pr>
          <w:rFonts w:ascii="Didact Gothic" w:hAnsi="Didact Gothic"/>
        </w:rPr>
        <w:tab/>
      </w:r>
      <w:r w:rsidRPr="00470408">
        <w:rPr>
          <w:rFonts w:ascii="Didact Gothic" w:hAnsi="Didact Gothic"/>
        </w:rPr>
        <w:t xml:space="preserve">Confident, focussed and passionate about </w:t>
      </w:r>
      <w:r w:rsidR="00811732">
        <w:rPr>
          <w:rFonts w:ascii="Didact Gothic" w:hAnsi="Didact Gothic"/>
        </w:rPr>
        <w:t>their</w:t>
      </w:r>
      <w:r w:rsidRPr="00470408">
        <w:rPr>
          <w:rFonts w:ascii="Didact Gothic" w:hAnsi="Didact Gothic"/>
        </w:rPr>
        <w:t xml:space="preserve"> subject</w:t>
      </w:r>
      <w:r w:rsidR="00811732">
        <w:rPr>
          <w:rFonts w:ascii="Didact Gothic" w:hAnsi="Didact Gothic"/>
        </w:rPr>
        <w:t xml:space="preserve">.  </w:t>
      </w:r>
      <w:r w:rsidRPr="00470408">
        <w:rPr>
          <w:rFonts w:ascii="Didact Gothic" w:hAnsi="Didact Gothic"/>
        </w:rPr>
        <w:t>The ability to gain trust and respect of school staff, pupils</w:t>
      </w:r>
      <w:r w:rsidR="00811732">
        <w:rPr>
          <w:rFonts w:ascii="Didact Gothic" w:hAnsi="Didact Gothic"/>
        </w:rPr>
        <w:t>,</w:t>
      </w:r>
      <w:r w:rsidRPr="00470408">
        <w:rPr>
          <w:rFonts w:ascii="Didact Gothic" w:hAnsi="Didact Gothic"/>
        </w:rPr>
        <w:t xml:space="preserve"> parents </w:t>
      </w:r>
      <w:r w:rsidR="00811732">
        <w:rPr>
          <w:rFonts w:ascii="Didact Gothic" w:hAnsi="Didact Gothic"/>
        </w:rPr>
        <w:t>and governors</w:t>
      </w:r>
    </w:p>
    <w:p w14:paraId="3ADC441C" w14:textId="0D214E48"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Pr>
          <w:rFonts w:ascii="Didact Gothic" w:hAnsi="Didact Gothic"/>
        </w:rPr>
        <w:tab/>
      </w:r>
      <w:r w:rsidRPr="00470408">
        <w:rPr>
          <w:rFonts w:ascii="Didact Gothic" w:hAnsi="Didact Gothic"/>
        </w:rPr>
        <w:t xml:space="preserve">Outstanding subject/faith knowledge with an ability to share this with pupils in an exciting and academically rigorous way </w:t>
      </w:r>
    </w:p>
    <w:p w14:paraId="0A70D627" w14:textId="087C0491"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Excellent leadership and management skills </w:t>
      </w:r>
    </w:p>
    <w:p w14:paraId="5B3CBA92" w14:textId="18C7DDE2"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Evidence of recent professional development </w:t>
      </w:r>
    </w:p>
    <w:p w14:paraId="5DE67435" w14:textId="4697EB36"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Outstanding communication skills, both orally and written </w:t>
      </w:r>
    </w:p>
    <w:p w14:paraId="755D2EF6" w14:textId="4D2754BA"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Well organised and reliable </w:t>
      </w:r>
    </w:p>
    <w:p w14:paraId="22DFFFCF" w14:textId="78EA42CD"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Good knowledge of current issues relating to Teaching and Learning </w:t>
      </w:r>
    </w:p>
    <w:p w14:paraId="7DCD7BBA" w14:textId="4E11AD81"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Ability to work under pressure </w:t>
      </w:r>
    </w:p>
    <w:p w14:paraId="4722CC32" w14:textId="173A1198"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Loyalty and commitment to the team </w:t>
      </w:r>
    </w:p>
    <w:p w14:paraId="057AE620" w14:textId="77777777" w:rsidR="004F5F62"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Enthusiastic and able to bring new ideas to the school and department </w:t>
      </w:r>
    </w:p>
    <w:p w14:paraId="2BAC7A77" w14:textId="77777777" w:rsidR="004F5F62" w:rsidRDefault="004F5F62" w:rsidP="004F5F62">
      <w:pPr>
        <w:spacing w:after="0" w:line="240" w:lineRule="auto"/>
        <w:ind w:left="567" w:hanging="567"/>
        <w:rPr>
          <w:rFonts w:ascii="Didact Gothic" w:hAnsi="Didact Gothic"/>
        </w:rPr>
      </w:pPr>
    </w:p>
    <w:p w14:paraId="337252ED" w14:textId="56DB071B" w:rsidR="00470408" w:rsidRPr="004F5F62" w:rsidRDefault="00470408" w:rsidP="004F5F62">
      <w:pPr>
        <w:spacing w:after="0" w:line="240" w:lineRule="auto"/>
        <w:ind w:left="567" w:hanging="567"/>
        <w:rPr>
          <w:rFonts w:ascii="Didact Gothic" w:hAnsi="Didact Gothic"/>
          <w:b/>
          <w:bCs/>
        </w:rPr>
      </w:pPr>
      <w:r w:rsidRPr="004F5F62">
        <w:rPr>
          <w:rFonts w:ascii="Didact Gothic" w:hAnsi="Didact Gothic"/>
          <w:b/>
          <w:bCs/>
        </w:rPr>
        <w:t xml:space="preserve">Leadership </w:t>
      </w:r>
    </w:p>
    <w:p w14:paraId="4D3E3529" w14:textId="6E276A01" w:rsidR="004F5F62"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To create a climate within the </w:t>
      </w:r>
      <w:r w:rsidR="00811732">
        <w:rPr>
          <w:rFonts w:ascii="Didact Gothic" w:hAnsi="Didact Gothic"/>
        </w:rPr>
        <w:t xml:space="preserve">whole </w:t>
      </w:r>
      <w:r w:rsidRPr="00470408">
        <w:rPr>
          <w:rFonts w:ascii="Didact Gothic" w:hAnsi="Didact Gothic"/>
        </w:rPr>
        <w:t>school which enables staff to develop, challenge and support each other, resulting in improved teaching and learning.</w:t>
      </w:r>
    </w:p>
    <w:p w14:paraId="22DFD3BB" w14:textId="53BEDAE2"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To participate in an effective quality assurance programme which informs </w:t>
      </w:r>
      <w:r w:rsidR="00811732">
        <w:rPr>
          <w:rFonts w:ascii="Didact Gothic" w:hAnsi="Didact Gothic"/>
        </w:rPr>
        <w:t xml:space="preserve">the </w:t>
      </w:r>
      <w:r w:rsidRPr="00470408">
        <w:rPr>
          <w:rFonts w:ascii="Didact Gothic" w:hAnsi="Didact Gothic"/>
        </w:rPr>
        <w:t xml:space="preserve">whole school self-evaluation processes and identifies priorities for improvement. </w:t>
      </w:r>
    </w:p>
    <w:p w14:paraId="16F1D37E" w14:textId="5D60E7F6"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To lead the professional development of Religious Studies</w:t>
      </w:r>
      <w:r w:rsidR="00811732">
        <w:rPr>
          <w:rFonts w:ascii="Didact Gothic" w:hAnsi="Didact Gothic"/>
        </w:rPr>
        <w:t xml:space="preserve"> for</w:t>
      </w:r>
      <w:r w:rsidRPr="00470408">
        <w:rPr>
          <w:rFonts w:ascii="Didact Gothic" w:hAnsi="Didact Gothic"/>
        </w:rPr>
        <w:t xml:space="preserve"> staff and liaise with appropriate colleagues to co-ordinate the provision of high-quality professional development. </w:t>
      </w:r>
    </w:p>
    <w:p w14:paraId="227250F9" w14:textId="0B3D115D"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To delegate tasks and devolve responsibilities as appropriate, evaluating practice and developing a shared sense of accountability. </w:t>
      </w:r>
    </w:p>
    <w:p w14:paraId="454190A1" w14:textId="77777777" w:rsidR="004F5F62" w:rsidRDefault="004F5F62" w:rsidP="004F5F62">
      <w:pPr>
        <w:spacing w:after="0" w:line="240" w:lineRule="auto"/>
        <w:ind w:left="567" w:hanging="567"/>
        <w:rPr>
          <w:rFonts w:ascii="Didact Gothic" w:hAnsi="Didact Gothic"/>
        </w:rPr>
      </w:pPr>
    </w:p>
    <w:p w14:paraId="2DB5FB72" w14:textId="77777777" w:rsidR="004F5F62" w:rsidRDefault="004F5F62" w:rsidP="004F5F62">
      <w:pPr>
        <w:spacing w:after="0" w:line="240" w:lineRule="auto"/>
        <w:ind w:left="567" w:hanging="567"/>
        <w:rPr>
          <w:rFonts w:ascii="Didact Gothic" w:hAnsi="Didact Gothic"/>
        </w:rPr>
      </w:pPr>
    </w:p>
    <w:p w14:paraId="53CE643F" w14:textId="396C2968" w:rsidR="00470408" w:rsidRPr="004F5F62" w:rsidRDefault="00470408" w:rsidP="004F5F62">
      <w:pPr>
        <w:spacing w:after="0" w:line="240" w:lineRule="auto"/>
        <w:ind w:left="567" w:hanging="567"/>
        <w:rPr>
          <w:rFonts w:ascii="Didact Gothic" w:hAnsi="Didact Gothic"/>
          <w:b/>
          <w:bCs/>
        </w:rPr>
      </w:pPr>
      <w:r w:rsidRPr="004F5F62">
        <w:rPr>
          <w:rFonts w:ascii="Didact Gothic" w:hAnsi="Didact Gothic"/>
          <w:b/>
          <w:bCs/>
        </w:rPr>
        <w:t xml:space="preserve">Accountability </w:t>
      </w:r>
    </w:p>
    <w:p w14:paraId="08B9A748" w14:textId="633CE421"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Specific responsibility for the delivery of and outcomes in Religious Education. </w:t>
      </w:r>
    </w:p>
    <w:p w14:paraId="7410CC16" w14:textId="27186653" w:rsid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Secure continuous improvement and development in every area of Religious Education including teaching and learning, raising standards and producing the highest levels of pupil achievement to ensure pupil targets are met or exceeded. </w:t>
      </w:r>
    </w:p>
    <w:p w14:paraId="172B16E1" w14:textId="0983F9F2"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lastRenderedPageBreak/>
        <w:t xml:space="preserve">• </w:t>
      </w:r>
      <w:r w:rsidR="004F5F62">
        <w:rPr>
          <w:rFonts w:ascii="Didact Gothic" w:hAnsi="Didact Gothic"/>
        </w:rPr>
        <w:tab/>
      </w:r>
      <w:r w:rsidRPr="00470408">
        <w:rPr>
          <w:rFonts w:ascii="Didact Gothic" w:hAnsi="Didact Gothic"/>
        </w:rPr>
        <w:t xml:space="preserve">Manage the department budget and resources effectively and efficiently. </w:t>
      </w:r>
    </w:p>
    <w:p w14:paraId="209CF1CA" w14:textId="00CF9D1B"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Continuously raise standards of </w:t>
      </w:r>
      <w:r w:rsidR="00ED5870">
        <w:rPr>
          <w:rFonts w:ascii="Didact Gothic" w:hAnsi="Didact Gothic"/>
        </w:rPr>
        <w:t>children’s</w:t>
      </w:r>
      <w:r w:rsidRPr="00470408">
        <w:rPr>
          <w:rFonts w:ascii="Didact Gothic" w:hAnsi="Didact Gothic"/>
        </w:rPr>
        <w:t xml:space="preserve"> attainment through a rigorous schedule of assessment, tracking and intervention so that underachievement is identified early and redressed through precise, effective intervention. </w:t>
      </w:r>
    </w:p>
    <w:p w14:paraId="22589F40" w14:textId="7E5BFA3E"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To lead on the development of all aspects of the Quality of Education of the RE department.  </w:t>
      </w:r>
    </w:p>
    <w:p w14:paraId="4C207199" w14:textId="299C1922"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To be a model of excellent practice, maintaining a clear focus on outstanding delivery to pupils. </w:t>
      </w:r>
    </w:p>
    <w:p w14:paraId="550D3CB0" w14:textId="795E2A55" w:rsidR="004F5F62" w:rsidRDefault="00470408" w:rsidP="00735B15">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To assist in embedding consistent pedagogy and practice for teaching in </w:t>
      </w:r>
      <w:r w:rsidR="00735B15">
        <w:rPr>
          <w:rFonts w:ascii="Didact Gothic" w:hAnsi="Didact Gothic"/>
        </w:rPr>
        <w:t>Religious Education.</w:t>
      </w:r>
    </w:p>
    <w:p w14:paraId="1FC94457" w14:textId="77777777" w:rsidR="004F5F62" w:rsidRDefault="004F5F62" w:rsidP="004F5F62">
      <w:pPr>
        <w:spacing w:after="0" w:line="240" w:lineRule="auto"/>
        <w:ind w:left="567" w:hanging="567"/>
        <w:rPr>
          <w:rFonts w:ascii="Didact Gothic" w:hAnsi="Didact Gothic"/>
        </w:rPr>
      </w:pPr>
    </w:p>
    <w:p w14:paraId="6826065B" w14:textId="77777777" w:rsidR="004F5F62" w:rsidRDefault="004F5F62" w:rsidP="004F5F62">
      <w:pPr>
        <w:spacing w:after="0" w:line="240" w:lineRule="auto"/>
        <w:ind w:left="567" w:hanging="567"/>
        <w:rPr>
          <w:rFonts w:ascii="Didact Gothic" w:hAnsi="Didact Gothic"/>
        </w:rPr>
      </w:pPr>
    </w:p>
    <w:p w14:paraId="33325777" w14:textId="77777777" w:rsidR="004F5F62" w:rsidRDefault="00470408" w:rsidP="004F5F62">
      <w:pPr>
        <w:spacing w:after="0" w:line="240" w:lineRule="auto"/>
        <w:ind w:left="567" w:hanging="567"/>
        <w:rPr>
          <w:rFonts w:ascii="Didact Gothic" w:hAnsi="Didact Gothic"/>
          <w:b/>
          <w:bCs/>
        </w:rPr>
      </w:pPr>
      <w:r w:rsidRPr="004F5F62">
        <w:rPr>
          <w:rFonts w:ascii="Didact Gothic" w:hAnsi="Didact Gothic"/>
          <w:b/>
          <w:bCs/>
        </w:rPr>
        <w:t xml:space="preserve">Duties as a classroom teacher </w:t>
      </w:r>
    </w:p>
    <w:p w14:paraId="3576401B" w14:textId="77777777" w:rsidR="004F5F62" w:rsidRPr="004F5F62" w:rsidRDefault="004F5F62" w:rsidP="004F5F62">
      <w:pPr>
        <w:spacing w:after="0" w:line="240" w:lineRule="auto"/>
        <w:ind w:left="567" w:hanging="567"/>
        <w:rPr>
          <w:rFonts w:ascii="Didact Gothic" w:hAnsi="Didact Gothic"/>
          <w:b/>
          <w:bCs/>
        </w:rPr>
      </w:pPr>
    </w:p>
    <w:p w14:paraId="2A19BB39" w14:textId="2E133DB0" w:rsidR="00470408" w:rsidRDefault="00470408" w:rsidP="004F5F62">
      <w:pPr>
        <w:spacing w:after="0" w:line="240" w:lineRule="auto"/>
        <w:ind w:left="567" w:hanging="567"/>
        <w:rPr>
          <w:rFonts w:ascii="Didact Gothic" w:hAnsi="Didact Gothic"/>
          <w:b/>
          <w:bCs/>
        </w:rPr>
      </w:pPr>
      <w:r w:rsidRPr="004F5F62">
        <w:rPr>
          <w:rFonts w:ascii="Didact Gothic" w:hAnsi="Didact Gothic"/>
          <w:b/>
          <w:bCs/>
        </w:rPr>
        <w:t xml:space="preserve">Teaching and Learning  </w:t>
      </w:r>
    </w:p>
    <w:p w14:paraId="77EF3387" w14:textId="77777777" w:rsidR="004F5F62" w:rsidRPr="004F5F62" w:rsidRDefault="004F5F62" w:rsidP="004F5F62">
      <w:pPr>
        <w:spacing w:after="0" w:line="240" w:lineRule="auto"/>
        <w:ind w:left="567" w:hanging="567"/>
        <w:rPr>
          <w:rFonts w:ascii="Didact Gothic" w:hAnsi="Didact Gothic"/>
          <w:b/>
          <w:bCs/>
        </w:rPr>
      </w:pPr>
    </w:p>
    <w:p w14:paraId="16DC7B44" w14:textId="11BA870B"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Teach engaging and effective lessons that motivate, inspire and improve pupil attainment.  </w:t>
      </w:r>
    </w:p>
    <w:p w14:paraId="2E898FFC" w14:textId="3BDB710F"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Use regular assessments to set targets for pupils, monitor pupil progress and respond accordingly to the results of such monitoring.  </w:t>
      </w:r>
    </w:p>
    <w:p w14:paraId="473350BA" w14:textId="021061BD"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To produce/contribute to oral and written assessments</w:t>
      </w:r>
      <w:r w:rsidR="00735B15">
        <w:rPr>
          <w:rFonts w:ascii="Didact Gothic" w:hAnsi="Didact Gothic"/>
        </w:rPr>
        <w:t xml:space="preserve"> and</w:t>
      </w:r>
      <w:r w:rsidRPr="00470408">
        <w:rPr>
          <w:rFonts w:ascii="Didact Gothic" w:hAnsi="Didact Gothic"/>
        </w:rPr>
        <w:t xml:space="preserve"> reports relating to individual and groups of pupils.  </w:t>
      </w:r>
    </w:p>
    <w:p w14:paraId="7CBA9E32" w14:textId="7FC04281"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Develop plans and processes for the classroom with measurable results and evaluate those results to make improvements in pupil achievement.  </w:t>
      </w:r>
    </w:p>
    <w:p w14:paraId="1036A0E3" w14:textId="0DC45C1B"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Ensure that all pupils achieve good rates of progress, given their starting points. </w:t>
      </w:r>
    </w:p>
    <w:p w14:paraId="58B8F156" w14:textId="498242D6"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Maintain regular and productive communication with pupils, parents and carers, to report on progress </w:t>
      </w:r>
    </w:p>
    <w:p w14:paraId="5A051C67" w14:textId="52EA1AF6"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Direct and supervise support staff </w:t>
      </w:r>
      <w:r w:rsidR="00735B15">
        <w:rPr>
          <w:rFonts w:ascii="Didact Gothic" w:hAnsi="Didact Gothic"/>
        </w:rPr>
        <w:t>in your classroom</w:t>
      </w:r>
    </w:p>
    <w:p w14:paraId="024EEF35" w14:textId="1BEFFC1B"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Implement and adhere to the school’s behaviour management policy, ensuring the health and well-being of pupils is </w:t>
      </w:r>
      <w:proofErr w:type="gramStart"/>
      <w:r w:rsidRPr="00470408">
        <w:rPr>
          <w:rFonts w:ascii="Didact Gothic" w:hAnsi="Didact Gothic"/>
        </w:rPr>
        <w:t>maintained at all times</w:t>
      </w:r>
      <w:proofErr w:type="gramEnd"/>
      <w:r w:rsidRPr="00470408">
        <w:rPr>
          <w:rFonts w:ascii="Didact Gothic" w:hAnsi="Didact Gothic"/>
        </w:rPr>
        <w:t xml:space="preserve">.  </w:t>
      </w:r>
    </w:p>
    <w:p w14:paraId="6AB7A3BC" w14:textId="4CE3E404"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Participate in preparing pupils for </w:t>
      </w:r>
      <w:r w:rsidR="00735B15">
        <w:rPr>
          <w:rFonts w:ascii="Didact Gothic" w:hAnsi="Didact Gothic"/>
        </w:rPr>
        <w:t>SATs</w:t>
      </w:r>
      <w:r w:rsidRPr="00470408">
        <w:rPr>
          <w:rFonts w:ascii="Didact Gothic" w:hAnsi="Didact Gothic"/>
        </w:rPr>
        <w:t xml:space="preserve">  </w:t>
      </w:r>
    </w:p>
    <w:p w14:paraId="0BBC29DF" w14:textId="10D9F4D6"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Identify the intervention needs of pupils in your classes and liaise with relevant members of staff to ensure needs are met.  </w:t>
      </w:r>
    </w:p>
    <w:p w14:paraId="0BE55D9F" w14:textId="14926EB1"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To play a full and active role in all quality assurance processes, reviewing and improving rates of progress for all classes and implementing and reviewing in-class interventions for targeted pupils with concerning rates of progress.  </w:t>
      </w:r>
    </w:p>
    <w:p w14:paraId="70F09F2D" w14:textId="6686BA99"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To seek ways of constantly raising standards of </w:t>
      </w:r>
      <w:r w:rsidR="00ED5870">
        <w:rPr>
          <w:rFonts w:ascii="Didact Gothic" w:hAnsi="Didact Gothic"/>
        </w:rPr>
        <w:t>children’s</w:t>
      </w:r>
      <w:r w:rsidRPr="00470408">
        <w:rPr>
          <w:rFonts w:ascii="Didact Gothic" w:hAnsi="Didact Gothic"/>
        </w:rPr>
        <w:t xml:space="preserve"> attainment and support </w:t>
      </w:r>
      <w:r w:rsidR="00ED5870">
        <w:rPr>
          <w:rFonts w:ascii="Didact Gothic" w:hAnsi="Didact Gothic"/>
        </w:rPr>
        <w:t>children’s</w:t>
      </w:r>
      <w:r w:rsidRPr="00470408">
        <w:rPr>
          <w:rFonts w:ascii="Didact Gothic" w:hAnsi="Didact Gothic"/>
        </w:rPr>
        <w:t xml:space="preserve"> progress </w:t>
      </w:r>
    </w:p>
    <w:p w14:paraId="5316CCDD" w14:textId="6C71076D"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Coach other staff to raise standards of attainment and accelerate </w:t>
      </w:r>
      <w:r w:rsidR="00ED5870">
        <w:rPr>
          <w:rFonts w:ascii="Didact Gothic" w:hAnsi="Didact Gothic"/>
        </w:rPr>
        <w:t>children’s</w:t>
      </w:r>
      <w:r w:rsidRPr="00470408">
        <w:rPr>
          <w:rFonts w:ascii="Didact Gothic" w:hAnsi="Didact Gothic"/>
        </w:rPr>
        <w:t xml:space="preserve"> progress where necessary </w:t>
      </w:r>
    </w:p>
    <w:p w14:paraId="167DDA1D" w14:textId="6927E87E"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To keep </w:t>
      </w:r>
      <w:proofErr w:type="gramStart"/>
      <w:r w:rsidRPr="00470408">
        <w:rPr>
          <w:rFonts w:ascii="Didact Gothic" w:hAnsi="Didact Gothic"/>
        </w:rPr>
        <w:t>up-to-date</w:t>
      </w:r>
      <w:proofErr w:type="gramEnd"/>
      <w:r w:rsidRPr="00470408">
        <w:rPr>
          <w:rFonts w:ascii="Didact Gothic" w:hAnsi="Didact Gothic"/>
        </w:rPr>
        <w:t xml:space="preserve"> with national developments not only in the subject area but also in teaching and learning practice and methodology </w:t>
      </w:r>
    </w:p>
    <w:p w14:paraId="44810EF6" w14:textId="40575F36" w:rsidR="00735B15" w:rsidRDefault="00470408" w:rsidP="0087115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To ensure that classrooms and the surrounding area provides a positive and safe environment which promotes well-being, raises aspirations and high achievement for all </w:t>
      </w:r>
    </w:p>
    <w:p w14:paraId="60A1D44B" w14:textId="77777777" w:rsidR="00735B15" w:rsidRDefault="00735B15" w:rsidP="004F5F62">
      <w:pPr>
        <w:spacing w:after="0" w:line="240" w:lineRule="auto"/>
        <w:ind w:left="567" w:hanging="567"/>
        <w:rPr>
          <w:rFonts w:ascii="Didact Gothic" w:hAnsi="Didact Gothic"/>
        </w:rPr>
      </w:pPr>
    </w:p>
    <w:p w14:paraId="334F8DAA" w14:textId="2627D1A1" w:rsidR="00470408" w:rsidRPr="00735B15" w:rsidRDefault="00470408" w:rsidP="00735B15">
      <w:pPr>
        <w:pStyle w:val="ListParagraph"/>
        <w:numPr>
          <w:ilvl w:val="0"/>
          <w:numId w:val="4"/>
        </w:numPr>
        <w:spacing w:after="0" w:line="240" w:lineRule="auto"/>
        <w:ind w:left="567" w:hanging="567"/>
        <w:rPr>
          <w:rFonts w:ascii="Didact Gothic" w:hAnsi="Didact Gothic"/>
        </w:rPr>
      </w:pPr>
      <w:r w:rsidRPr="00735B15">
        <w:rPr>
          <w:rFonts w:ascii="Didact Gothic" w:hAnsi="Didact Gothic"/>
        </w:rPr>
        <w:lastRenderedPageBreak/>
        <w:t xml:space="preserve">To set challenging and aspirational targets to develop all </w:t>
      </w:r>
      <w:r w:rsidR="00735B15" w:rsidRPr="00735B15">
        <w:rPr>
          <w:rFonts w:ascii="Didact Gothic" w:hAnsi="Didact Gothic"/>
        </w:rPr>
        <w:t>children</w:t>
      </w:r>
      <w:r w:rsidRPr="00735B15">
        <w:rPr>
          <w:rFonts w:ascii="Didact Gothic" w:hAnsi="Didact Gothic"/>
        </w:rPr>
        <w:t xml:space="preserve"> academically, emotionally, spiritually and socially and coach other staff within the team to do the same  </w:t>
      </w:r>
    </w:p>
    <w:p w14:paraId="5EE82726" w14:textId="06F5996D"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 xml:space="preserve">To co-ordinate appropriate and timely intervention for </w:t>
      </w:r>
      <w:r w:rsidR="00735B15">
        <w:rPr>
          <w:rFonts w:ascii="Didact Gothic" w:hAnsi="Didact Gothic"/>
        </w:rPr>
        <w:t>children as appropriate</w:t>
      </w:r>
      <w:r w:rsidRPr="00470408">
        <w:rPr>
          <w:rFonts w:ascii="Didact Gothic" w:hAnsi="Didact Gothic"/>
        </w:rPr>
        <w:t xml:space="preserve"> </w:t>
      </w:r>
    </w:p>
    <w:p w14:paraId="2CE1C85C" w14:textId="1B81BA3B" w:rsidR="004F5F62" w:rsidRDefault="00470408" w:rsidP="00735B15">
      <w:pPr>
        <w:spacing w:after="0" w:line="240" w:lineRule="auto"/>
        <w:ind w:left="567" w:hanging="567"/>
        <w:rPr>
          <w:rFonts w:ascii="Didact Gothic" w:hAnsi="Didact Gothic"/>
        </w:rPr>
      </w:pPr>
      <w:r w:rsidRPr="00470408">
        <w:rPr>
          <w:rFonts w:ascii="Didact Gothic" w:hAnsi="Didact Gothic"/>
        </w:rPr>
        <w:t xml:space="preserve"> </w:t>
      </w:r>
    </w:p>
    <w:p w14:paraId="0E76B46B" w14:textId="77777777" w:rsidR="004F5F62" w:rsidRDefault="004F5F62" w:rsidP="004F5F62">
      <w:pPr>
        <w:spacing w:after="0" w:line="240" w:lineRule="auto"/>
        <w:ind w:left="567" w:hanging="567"/>
        <w:rPr>
          <w:rFonts w:ascii="Didact Gothic" w:hAnsi="Didact Gothic"/>
        </w:rPr>
      </w:pPr>
    </w:p>
    <w:p w14:paraId="704557A4" w14:textId="6CD04F14" w:rsidR="00470408" w:rsidRPr="004F5F62" w:rsidRDefault="00470408" w:rsidP="004F5F62">
      <w:pPr>
        <w:spacing w:after="0" w:line="240" w:lineRule="auto"/>
        <w:ind w:left="567" w:hanging="567"/>
        <w:rPr>
          <w:rFonts w:ascii="Didact Gothic" w:hAnsi="Didact Gothic"/>
          <w:b/>
          <w:bCs/>
        </w:rPr>
      </w:pPr>
      <w:r w:rsidRPr="004F5F62">
        <w:rPr>
          <w:rFonts w:ascii="Didact Gothic" w:hAnsi="Didact Gothic"/>
          <w:b/>
          <w:bCs/>
        </w:rPr>
        <w:t xml:space="preserve">Wider school responsibilities  </w:t>
      </w:r>
    </w:p>
    <w:p w14:paraId="4D18B75A" w14:textId="5A7565AF" w:rsidR="00470408" w:rsidRPr="00470408" w:rsidRDefault="00470408" w:rsidP="004F5F62">
      <w:pPr>
        <w:spacing w:after="0" w:line="240" w:lineRule="auto"/>
        <w:ind w:left="567" w:hanging="567"/>
        <w:rPr>
          <w:rFonts w:ascii="Didact Gothic" w:hAnsi="Didact Gothic"/>
        </w:rPr>
      </w:pPr>
      <w:r w:rsidRPr="00470408">
        <w:rPr>
          <w:rFonts w:ascii="Didact Gothic" w:hAnsi="Didact Gothic"/>
        </w:rPr>
        <w:t xml:space="preserve">• </w:t>
      </w:r>
      <w:r w:rsidR="004F5F62">
        <w:rPr>
          <w:rFonts w:ascii="Didact Gothic" w:hAnsi="Didact Gothic"/>
        </w:rPr>
        <w:tab/>
      </w:r>
      <w:r w:rsidRPr="00470408">
        <w:rPr>
          <w:rFonts w:ascii="Didact Gothic" w:hAnsi="Didact Gothic"/>
        </w:rPr>
        <w:t>Support the school’s aims and objectives,</w:t>
      </w:r>
      <w:r w:rsidR="00735B15">
        <w:rPr>
          <w:rFonts w:ascii="Didact Gothic" w:hAnsi="Didact Gothic"/>
        </w:rPr>
        <w:t xml:space="preserve"> lead and</w:t>
      </w:r>
      <w:r w:rsidRPr="00470408">
        <w:rPr>
          <w:rFonts w:ascii="Didact Gothic" w:hAnsi="Didact Gothic"/>
        </w:rPr>
        <w:t xml:space="preserve"> take a full part in the liturgy and prayer life of the school and play a major role in the development of the school’s Catholic ethos and fulfilment of the School Mission Statement. </w:t>
      </w:r>
    </w:p>
    <w:p w14:paraId="4CCFC6C6" w14:textId="1536541E" w:rsidR="004F5F62" w:rsidRDefault="00470408" w:rsidP="004F5F62">
      <w:pPr>
        <w:spacing w:after="0" w:line="240" w:lineRule="auto"/>
        <w:ind w:left="567" w:hanging="567"/>
        <w:rPr>
          <w:rFonts w:ascii="Didact Gothic" w:hAnsi="Didact Gothic"/>
        </w:rPr>
      </w:pPr>
      <w:r w:rsidRPr="00470408">
        <w:rPr>
          <w:rFonts w:ascii="Didact Gothic" w:hAnsi="Didact Gothic"/>
        </w:rPr>
        <w:t xml:space="preserve"> • </w:t>
      </w:r>
      <w:r w:rsidR="004F5F62">
        <w:rPr>
          <w:rFonts w:ascii="Didact Gothic" w:hAnsi="Didact Gothic"/>
        </w:rPr>
        <w:tab/>
      </w:r>
      <w:r w:rsidRPr="00470408">
        <w:rPr>
          <w:rFonts w:ascii="Didact Gothic" w:hAnsi="Didact Gothic"/>
        </w:rPr>
        <w:t>Monitor and support the overall progress and pastoral development of pupils as a teacher</w:t>
      </w:r>
      <w:r w:rsidR="00735B15">
        <w:rPr>
          <w:rFonts w:ascii="Didact Gothic" w:hAnsi="Didact Gothic"/>
        </w:rPr>
        <w:t xml:space="preserve"> and subject lead</w:t>
      </w:r>
      <w:r w:rsidRPr="00470408">
        <w:rPr>
          <w:rFonts w:ascii="Didact Gothic" w:hAnsi="Didact Gothic"/>
        </w:rPr>
        <w:t xml:space="preserve"> </w:t>
      </w:r>
      <w:r w:rsidR="004F5F62">
        <w:rPr>
          <w:rFonts w:ascii="Didact Gothic" w:hAnsi="Didact Gothic"/>
        </w:rPr>
        <w:t xml:space="preserve"> </w:t>
      </w:r>
    </w:p>
    <w:p w14:paraId="713C2DE8" w14:textId="19BB9855" w:rsidR="00470408" w:rsidRPr="004F5F62" w:rsidRDefault="00470408" w:rsidP="004F5F62">
      <w:pPr>
        <w:pStyle w:val="ListParagraph"/>
        <w:numPr>
          <w:ilvl w:val="0"/>
          <w:numId w:val="2"/>
        </w:numPr>
        <w:spacing w:after="0" w:line="240" w:lineRule="auto"/>
        <w:ind w:left="567" w:hanging="567"/>
        <w:rPr>
          <w:rFonts w:ascii="Didact Gothic" w:hAnsi="Didact Gothic"/>
        </w:rPr>
      </w:pPr>
      <w:r w:rsidRPr="004F5F62">
        <w:rPr>
          <w:rFonts w:ascii="Didact Gothic" w:hAnsi="Didact Gothic"/>
        </w:rPr>
        <w:t xml:space="preserve">Fulfil any other reasonable duties requested by the Headteacher </w:t>
      </w:r>
    </w:p>
    <w:p w14:paraId="76BFE131" w14:textId="77777777" w:rsidR="00470408" w:rsidRPr="00470408" w:rsidRDefault="00470408" w:rsidP="00470408">
      <w:pPr>
        <w:spacing w:after="0" w:line="240" w:lineRule="auto"/>
        <w:rPr>
          <w:rFonts w:ascii="Didact Gothic" w:hAnsi="Didact Gothic"/>
        </w:rPr>
      </w:pPr>
    </w:p>
    <w:p w14:paraId="3ABBDAEF" w14:textId="0A94CCBE" w:rsidR="004F5F62" w:rsidRDefault="004F5F62">
      <w:pPr>
        <w:rPr>
          <w:rFonts w:ascii="Didact Gothic" w:hAnsi="Didact Gothic"/>
          <w:b/>
          <w:bCs/>
        </w:rPr>
      </w:pPr>
    </w:p>
    <w:sectPr w:rsidR="004F5F62" w:rsidSect="004F5F62">
      <w:pgSz w:w="11906" w:h="16838"/>
      <w:pgMar w:top="1440"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idact Gothic">
    <w:panose1 w:val="00000500000000000000"/>
    <w:charset w:val="00"/>
    <w:family w:val="auto"/>
    <w:pitch w:val="variable"/>
    <w:sig w:usb0="600002CF" w:usb1="00000002"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922A7"/>
    <w:multiLevelType w:val="hybridMultilevel"/>
    <w:tmpl w:val="3A705228"/>
    <w:lvl w:ilvl="0" w:tplc="4134B874">
      <w:start w:val="2"/>
      <w:numFmt w:val="bullet"/>
      <w:lvlText w:val="•"/>
      <w:lvlJc w:val="left"/>
      <w:pPr>
        <w:ind w:left="420" w:hanging="360"/>
      </w:pPr>
      <w:rPr>
        <w:rFonts w:ascii="Didact Gothic" w:eastAsiaTheme="minorHAnsi" w:hAnsi="Didact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5CFA"/>
    <w:multiLevelType w:val="hybridMultilevel"/>
    <w:tmpl w:val="A868192C"/>
    <w:lvl w:ilvl="0" w:tplc="4134B874">
      <w:start w:val="2"/>
      <w:numFmt w:val="bullet"/>
      <w:lvlText w:val="•"/>
      <w:lvlJc w:val="left"/>
      <w:pPr>
        <w:ind w:left="420" w:hanging="360"/>
      </w:pPr>
      <w:rPr>
        <w:rFonts w:ascii="Didact Gothic" w:eastAsiaTheme="minorHAnsi" w:hAnsi="Didact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2A855D5C"/>
    <w:multiLevelType w:val="hybridMultilevel"/>
    <w:tmpl w:val="5CCC5A10"/>
    <w:lvl w:ilvl="0" w:tplc="4134B874">
      <w:start w:val="2"/>
      <w:numFmt w:val="bullet"/>
      <w:lvlText w:val="•"/>
      <w:lvlJc w:val="left"/>
      <w:pPr>
        <w:ind w:left="720" w:hanging="360"/>
      </w:pPr>
      <w:rPr>
        <w:rFonts w:ascii="Didact Gothic" w:eastAsiaTheme="minorHAnsi" w:hAnsi="Didact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D90FC9"/>
    <w:multiLevelType w:val="hybridMultilevel"/>
    <w:tmpl w:val="9F727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628724">
    <w:abstractNumId w:val="1"/>
  </w:num>
  <w:num w:numId="2" w16cid:durableId="1413813012">
    <w:abstractNumId w:val="0"/>
  </w:num>
  <w:num w:numId="3" w16cid:durableId="991329362">
    <w:abstractNumId w:val="3"/>
  </w:num>
  <w:num w:numId="4" w16cid:durableId="1483085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08"/>
    <w:rsid w:val="001831A9"/>
    <w:rsid w:val="00470408"/>
    <w:rsid w:val="004F5F62"/>
    <w:rsid w:val="00735B15"/>
    <w:rsid w:val="00811732"/>
    <w:rsid w:val="00871152"/>
    <w:rsid w:val="00ED5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9DD0"/>
  <w15:chartTrackingRefBased/>
  <w15:docId w15:val="{50D0E402-7BD8-438A-BE04-90AC359A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4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4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4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4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4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4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4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4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4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4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4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4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4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4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4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4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4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408"/>
    <w:rPr>
      <w:rFonts w:eastAsiaTheme="majorEastAsia" w:cstheme="majorBidi"/>
      <w:color w:val="272727" w:themeColor="text1" w:themeTint="D8"/>
    </w:rPr>
  </w:style>
  <w:style w:type="paragraph" w:styleId="Title">
    <w:name w:val="Title"/>
    <w:basedOn w:val="Normal"/>
    <w:next w:val="Normal"/>
    <w:link w:val="TitleChar"/>
    <w:uiPriority w:val="10"/>
    <w:qFormat/>
    <w:rsid w:val="004704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4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4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4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408"/>
    <w:pPr>
      <w:spacing w:before="160"/>
      <w:jc w:val="center"/>
    </w:pPr>
    <w:rPr>
      <w:i/>
      <w:iCs/>
      <w:color w:val="404040" w:themeColor="text1" w:themeTint="BF"/>
    </w:rPr>
  </w:style>
  <w:style w:type="character" w:customStyle="1" w:styleId="QuoteChar">
    <w:name w:val="Quote Char"/>
    <w:basedOn w:val="DefaultParagraphFont"/>
    <w:link w:val="Quote"/>
    <w:uiPriority w:val="29"/>
    <w:rsid w:val="00470408"/>
    <w:rPr>
      <w:i/>
      <w:iCs/>
      <w:color w:val="404040" w:themeColor="text1" w:themeTint="BF"/>
    </w:rPr>
  </w:style>
  <w:style w:type="paragraph" w:styleId="ListParagraph">
    <w:name w:val="List Paragraph"/>
    <w:basedOn w:val="Normal"/>
    <w:uiPriority w:val="34"/>
    <w:qFormat/>
    <w:rsid w:val="00470408"/>
    <w:pPr>
      <w:ind w:left="720"/>
      <w:contextualSpacing/>
    </w:pPr>
  </w:style>
  <w:style w:type="character" w:styleId="IntenseEmphasis">
    <w:name w:val="Intense Emphasis"/>
    <w:basedOn w:val="DefaultParagraphFont"/>
    <w:uiPriority w:val="21"/>
    <w:qFormat/>
    <w:rsid w:val="00470408"/>
    <w:rPr>
      <w:i/>
      <w:iCs/>
      <w:color w:val="0F4761" w:themeColor="accent1" w:themeShade="BF"/>
    </w:rPr>
  </w:style>
  <w:style w:type="paragraph" w:styleId="IntenseQuote">
    <w:name w:val="Intense Quote"/>
    <w:basedOn w:val="Normal"/>
    <w:next w:val="Normal"/>
    <w:link w:val="IntenseQuoteChar"/>
    <w:uiPriority w:val="30"/>
    <w:qFormat/>
    <w:rsid w:val="004704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408"/>
    <w:rPr>
      <w:i/>
      <w:iCs/>
      <w:color w:val="0F4761" w:themeColor="accent1" w:themeShade="BF"/>
    </w:rPr>
  </w:style>
  <w:style w:type="character" w:styleId="IntenseReference">
    <w:name w:val="Intense Reference"/>
    <w:basedOn w:val="DefaultParagraphFont"/>
    <w:uiPriority w:val="32"/>
    <w:qFormat/>
    <w:rsid w:val="004704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Byrne</dc:creator>
  <cp:keywords/>
  <dc:description/>
  <cp:lastModifiedBy>Lesley Byrne</cp:lastModifiedBy>
  <cp:revision>3</cp:revision>
  <dcterms:created xsi:type="dcterms:W3CDTF">2024-03-25T13:08:00Z</dcterms:created>
  <dcterms:modified xsi:type="dcterms:W3CDTF">2024-05-24T15:53:00Z</dcterms:modified>
</cp:coreProperties>
</file>