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8972" w14:textId="77777777" w:rsidR="00B9765B" w:rsidRDefault="001B5F8A" w:rsidP="00B9765B">
      <w:pPr>
        <w:jc w:val="center"/>
        <w:rPr>
          <w:rFonts w:ascii="Century Gothic" w:hAnsi="Century Gothic"/>
          <w:b/>
          <w:sz w:val="22"/>
          <w:szCs w:val="22"/>
        </w:rPr>
      </w:pPr>
      <w:r w:rsidRPr="005E7B26">
        <w:rPr>
          <w:rFonts w:ascii="Century Gothic" w:hAnsi="Century Gothic"/>
          <w:b/>
          <w:sz w:val="22"/>
          <w:szCs w:val="22"/>
        </w:rPr>
        <w:t>B</w:t>
      </w:r>
      <w:r w:rsidR="00B9765B">
        <w:rPr>
          <w:rFonts w:ascii="Century Gothic" w:hAnsi="Century Gothic"/>
          <w:b/>
          <w:sz w:val="22"/>
          <w:szCs w:val="22"/>
        </w:rPr>
        <w:t xml:space="preserve">eecroft Primary </w:t>
      </w:r>
      <w:r w:rsidRPr="005E7B26">
        <w:rPr>
          <w:rFonts w:ascii="Century Gothic" w:hAnsi="Century Gothic"/>
          <w:b/>
          <w:sz w:val="22"/>
          <w:szCs w:val="22"/>
        </w:rPr>
        <w:t>School</w:t>
      </w:r>
    </w:p>
    <w:p w14:paraId="69B64E88" w14:textId="6B4AE332" w:rsidR="001B5F8A" w:rsidRPr="005E7B26" w:rsidRDefault="00432969" w:rsidP="00B9765B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KS2 </w:t>
      </w:r>
      <w:r w:rsidR="00B9765B">
        <w:rPr>
          <w:rFonts w:ascii="Century Gothic" w:hAnsi="Century Gothic"/>
          <w:b/>
          <w:sz w:val="22"/>
          <w:szCs w:val="22"/>
        </w:rPr>
        <w:t xml:space="preserve">Class Teacher </w:t>
      </w:r>
      <w:r w:rsidR="001B5F8A">
        <w:rPr>
          <w:rFonts w:ascii="Century Gothic" w:hAnsi="Century Gothic"/>
          <w:b/>
          <w:sz w:val="22"/>
          <w:szCs w:val="22"/>
        </w:rPr>
        <w:t>– Person Specification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708"/>
        <w:gridCol w:w="709"/>
        <w:gridCol w:w="1276"/>
      </w:tblGrid>
      <w:tr w:rsidR="001B5F8A" w:rsidRPr="00810810" w14:paraId="44FAC759" w14:textId="77777777" w:rsidTr="00643F88">
        <w:trPr>
          <w:trHeight w:val="423"/>
          <w:jc w:val="center"/>
        </w:trPr>
        <w:tc>
          <w:tcPr>
            <w:tcW w:w="7905" w:type="dxa"/>
          </w:tcPr>
          <w:p w14:paraId="11EF9871" w14:textId="77777777" w:rsidR="001B5F8A" w:rsidRPr="00810810" w:rsidRDefault="001B5F8A" w:rsidP="00643F88">
            <w:pPr>
              <w:rPr>
                <w:rFonts w:ascii="Century Gothic" w:hAnsi="Century Gothic" w:cs="Microsoft Sans Serif"/>
                <w:b/>
                <w:i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 xml:space="preserve">Key </w:t>
            </w:r>
            <w:proofErr w:type="gramStart"/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 xml:space="preserve">Qualities  </w:t>
            </w:r>
            <w:r w:rsidRPr="00810810">
              <w:rPr>
                <w:rFonts w:ascii="Century Gothic" w:hAnsi="Century Gothic" w:cs="Microsoft Sans Serif"/>
                <w:b/>
                <w:i/>
                <w:sz w:val="21"/>
                <w:szCs w:val="21"/>
              </w:rPr>
              <w:t>(</w:t>
            </w:r>
            <w:proofErr w:type="gramEnd"/>
            <w:r w:rsidRPr="00810810">
              <w:rPr>
                <w:rFonts w:ascii="Century Gothic" w:hAnsi="Century Gothic" w:cs="Microsoft Sans Serif"/>
                <w:b/>
                <w:i/>
                <w:sz w:val="21"/>
                <w:szCs w:val="21"/>
              </w:rPr>
              <w:t>E = Essential; D= Desirable)</w:t>
            </w:r>
          </w:p>
          <w:p w14:paraId="2FB7E325" w14:textId="77777777" w:rsidR="001B5F8A" w:rsidRPr="00810810" w:rsidRDefault="001B5F8A" w:rsidP="00643F88">
            <w:pPr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8" w:type="dxa"/>
          </w:tcPr>
          <w:p w14:paraId="3C91CFD8" w14:textId="77777777" w:rsidR="001B5F8A" w:rsidRPr="00810810" w:rsidRDefault="001B5F8A" w:rsidP="00643F88">
            <w:pPr>
              <w:ind w:left="-108"/>
              <w:jc w:val="center"/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>E</w:t>
            </w:r>
          </w:p>
        </w:tc>
        <w:tc>
          <w:tcPr>
            <w:tcW w:w="709" w:type="dxa"/>
          </w:tcPr>
          <w:p w14:paraId="40DF5D4C" w14:textId="77777777" w:rsidR="001B5F8A" w:rsidRPr="00810810" w:rsidRDefault="001B5F8A" w:rsidP="00643F88">
            <w:pPr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>D</w:t>
            </w:r>
          </w:p>
        </w:tc>
        <w:tc>
          <w:tcPr>
            <w:tcW w:w="1276" w:type="dxa"/>
          </w:tcPr>
          <w:p w14:paraId="540AFF8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>How we will know</w:t>
            </w:r>
          </w:p>
        </w:tc>
      </w:tr>
      <w:tr w:rsidR="001B5F8A" w:rsidRPr="00810810" w14:paraId="1CCA6132" w14:textId="77777777" w:rsidTr="00643F88">
        <w:trPr>
          <w:trHeight w:val="192"/>
          <w:jc w:val="center"/>
        </w:trPr>
        <w:tc>
          <w:tcPr>
            <w:tcW w:w="10598" w:type="dxa"/>
            <w:gridSpan w:val="4"/>
          </w:tcPr>
          <w:p w14:paraId="63BE7639" w14:textId="77777777" w:rsidR="001B5F8A" w:rsidRPr="00810810" w:rsidRDefault="001B5F8A" w:rsidP="00643F88">
            <w:pPr>
              <w:jc w:val="right"/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i/>
                <w:sz w:val="21"/>
                <w:szCs w:val="21"/>
              </w:rPr>
              <w:t>A=application form R=Reference SP=Selection Process</w:t>
            </w:r>
          </w:p>
        </w:tc>
      </w:tr>
      <w:tr w:rsidR="001B5F8A" w:rsidRPr="00810810" w14:paraId="0003455A" w14:textId="77777777" w:rsidTr="00643F88">
        <w:trPr>
          <w:trHeight w:val="384"/>
          <w:jc w:val="center"/>
        </w:trPr>
        <w:tc>
          <w:tcPr>
            <w:tcW w:w="7905" w:type="dxa"/>
          </w:tcPr>
          <w:p w14:paraId="1AFF71A4" w14:textId="77777777" w:rsidR="001B5F8A" w:rsidRPr="00810810" w:rsidRDefault="001B5F8A" w:rsidP="00643F88">
            <w:pPr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>EXPERIENCE/QUALIFICATIONS</w:t>
            </w:r>
          </w:p>
        </w:tc>
        <w:tc>
          <w:tcPr>
            <w:tcW w:w="708" w:type="dxa"/>
          </w:tcPr>
          <w:p w14:paraId="54B75613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186E0B4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0B30CEA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</w:tr>
      <w:tr w:rsidR="001B5F8A" w:rsidRPr="00810810" w14:paraId="5AAD6E88" w14:textId="77777777" w:rsidTr="00643F88">
        <w:trPr>
          <w:trHeight w:val="346"/>
          <w:jc w:val="center"/>
        </w:trPr>
        <w:tc>
          <w:tcPr>
            <w:tcW w:w="7905" w:type="dxa"/>
          </w:tcPr>
          <w:p w14:paraId="18884718" w14:textId="77777777" w:rsidR="001B5F8A" w:rsidRPr="00810810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Qualified Teacher Status</w:t>
            </w:r>
          </w:p>
        </w:tc>
        <w:tc>
          <w:tcPr>
            <w:tcW w:w="708" w:type="dxa"/>
          </w:tcPr>
          <w:p w14:paraId="3F1C1C71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347BEF9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1A3F9A8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3066E11C" w14:textId="77777777" w:rsidTr="00643F88">
        <w:trPr>
          <w:trHeight w:val="308"/>
          <w:jc w:val="center"/>
        </w:trPr>
        <w:tc>
          <w:tcPr>
            <w:tcW w:w="7905" w:type="dxa"/>
          </w:tcPr>
          <w:p w14:paraId="4A7642B4" w14:textId="77777777" w:rsidR="001B5F8A" w:rsidRPr="00810810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Good Honours degree</w:t>
            </w:r>
          </w:p>
        </w:tc>
        <w:tc>
          <w:tcPr>
            <w:tcW w:w="708" w:type="dxa"/>
          </w:tcPr>
          <w:p w14:paraId="35E9D16D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66141AD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C57691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</w:p>
        </w:tc>
      </w:tr>
      <w:tr w:rsidR="001B5F8A" w:rsidRPr="00810810" w14:paraId="4AA0B724" w14:textId="77777777" w:rsidTr="00643F88">
        <w:trPr>
          <w:trHeight w:val="255"/>
          <w:jc w:val="center"/>
        </w:trPr>
        <w:tc>
          <w:tcPr>
            <w:tcW w:w="7905" w:type="dxa"/>
          </w:tcPr>
          <w:p w14:paraId="75D6B587" w14:textId="77777777" w:rsidR="001B5F8A" w:rsidRPr="00810810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 xml:space="preserve">Teaching experience across KS2 </w:t>
            </w:r>
          </w:p>
        </w:tc>
        <w:tc>
          <w:tcPr>
            <w:tcW w:w="708" w:type="dxa"/>
          </w:tcPr>
          <w:p w14:paraId="48FEEB63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76990BC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866CBA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</w:t>
            </w:r>
          </w:p>
        </w:tc>
      </w:tr>
      <w:tr w:rsidR="001B5F8A" w:rsidRPr="00810810" w14:paraId="0B697732" w14:textId="77777777" w:rsidTr="00643F88">
        <w:trPr>
          <w:trHeight w:val="255"/>
          <w:jc w:val="center"/>
        </w:trPr>
        <w:tc>
          <w:tcPr>
            <w:tcW w:w="7905" w:type="dxa"/>
          </w:tcPr>
          <w:p w14:paraId="129EAD42" w14:textId="77777777" w:rsidR="001B5F8A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Experience teaching in Year 6</w:t>
            </w:r>
          </w:p>
        </w:tc>
        <w:tc>
          <w:tcPr>
            <w:tcW w:w="708" w:type="dxa"/>
          </w:tcPr>
          <w:p w14:paraId="6C6973E6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24901DD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1276" w:type="dxa"/>
          </w:tcPr>
          <w:p w14:paraId="47D682E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</w:tr>
      <w:tr w:rsidR="001B5F8A" w:rsidRPr="00810810" w14:paraId="1841A815" w14:textId="77777777" w:rsidTr="00643F88">
        <w:trPr>
          <w:trHeight w:val="255"/>
          <w:jc w:val="center"/>
        </w:trPr>
        <w:tc>
          <w:tcPr>
            <w:tcW w:w="7905" w:type="dxa"/>
          </w:tcPr>
          <w:p w14:paraId="680E7C5F" w14:textId="77777777" w:rsidR="001B5F8A" w:rsidRPr="00F06AA9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 xml:space="preserve">Teaching experience across KS1  </w:t>
            </w:r>
          </w:p>
        </w:tc>
        <w:tc>
          <w:tcPr>
            <w:tcW w:w="708" w:type="dxa"/>
          </w:tcPr>
          <w:p w14:paraId="0EC64618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677BCAAD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1276" w:type="dxa"/>
          </w:tcPr>
          <w:p w14:paraId="131B4563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22047CAB" w14:textId="77777777" w:rsidTr="00643F88">
        <w:trPr>
          <w:trHeight w:val="255"/>
          <w:jc w:val="center"/>
        </w:trPr>
        <w:tc>
          <w:tcPr>
            <w:tcW w:w="7905" w:type="dxa"/>
          </w:tcPr>
          <w:p w14:paraId="29D9DB30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>Leading a curriculum subject area</w:t>
            </w:r>
          </w:p>
        </w:tc>
        <w:tc>
          <w:tcPr>
            <w:tcW w:w="708" w:type="dxa"/>
          </w:tcPr>
          <w:p w14:paraId="25BA84B3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7F818CB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7FFF91C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36247036" w14:textId="77777777" w:rsidTr="00643F88">
        <w:trPr>
          <w:trHeight w:val="255"/>
          <w:jc w:val="center"/>
        </w:trPr>
        <w:tc>
          <w:tcPr>
            <w:tcW w:w="7905" w:type="dxa"/>
          </w:tcPr>
          <w:p w14:paraId="212F6944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>Leading KS1/KS2 SATS moderation with a range of school partners</w:t>
            </w:r>
          </w:p>
        </w:tc>
        <w:tc>
          <w:tcPr>
            <w:tcW w:w="708" w:type="dxa"/>
          </w:tcPr>
          <w:p w14:paraId="32E61192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3F3CECE6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1276" w:type="dxa"/>
          </w:tcPr>
          <w:p w14:paraId="1F590BBF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7417FAB6" w14:textId="77777777" w:rsidTr="00643F88">
        <w:trPr>
          <w:trHeight w:val="255"/>
          <w:jc w:val="center"/>
        </w:trPr>
        <w:tc>
          <w:tcPr>
            <w:tcW w:w="7905" w:type="dxa"/>
          </w:tcPr>
          <w:p w14:paraId="2EF18895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Moderating teacher assessment judgments at KS1 or KS2</w:t>
            </w:r>
          </w:p>
        </w:tc>
        <w:tc>
          <w:tcPr>
            <w:tcW w:w="708" w:type="dxa"/>
          </w:tcPr>
          <w:p w14:paraId="0311821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51B95F09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1276" w:type="dxa"/>
          </w:tcPr>
          <w:p w14:paraId="4F7FC792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7BA00172" w14:textId="77777777" w:rsidTr="00643F88">
        <w:trPr>
          <w:trHeight w:val="255"/>
          <w:jc w:val="center"/>
        </w:trPr>
        <w:tc>
          <w:tcPr>
            <w:tcW w:w="7905" w:type="dxa"/>
          </w:tcPr>
          <w:p w14:paraId="56FA0DAE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>Leading whole school training for aspect of school development plan</w:t>
            </w:r>
          </w:p>
        </w:tc>
        <w:tc>
          <w:tcPr>
            <w:tcW w:w="708" w:type="dxa"/>
          </w:tcPr>
          <w:p w14:paraId="51EBA5E6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584852A7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997B24C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6770AF35" w14:textId="77777777" w:rsidTr="00643F88">
        <w:trPr>
          <w:trHeight w:val="255"/>
          <w:jc w:val="center"/>
        </w:trPr>
        <w:tc>
          <w:tcPr>
            <w:tcW w:w="7905" w:type="dxa"/>
          </w:tcPr>
          <w:p w14:paraId="44646B93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>Mentoring colleagues to develop professional practice</w:t>
            </w:r>
          </w:p>
        </w:tc>
        <w:tc>
          <w:tcPr>
            <w:tcW w:w="708" w:type="dxa"/>
          </w:tcPr>
          <w:p w14:paraId="5B7FB54D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4D5B2F1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E29DF84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3629F879" w14:textId="77777777" w:rsidTr="00643F88">
        <w:trPr>
          <w:trHeight w:val="255"/>
          <w:jc w:val="center"/>
        </w:trPr>
        <w:tc>
          <w:tcPr>
            <w:tcW w:w="7905" w:type="dxa"/>
          </w:tcPr>
          <w:p w14:paraId="68FE5F71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 xml:space="preserve">Using data to establish key priorities within a 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 xml:space="preserve">staff-team in the </w:t>
            </w: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>wider school</w:t>
            </w:r>
          </w:p>
        </w:tc>
        <w:tc>
          <w:tcPr>
            <w:tcW w:w="708" w:type="dxa"/>
          </w:tcPr>
          <w:p w14:paraId="01A04E11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7DDF97B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5CD75B9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05A39ED8" w14:textId="77777777" w:rsidTr="00643F88">
        <w:trPr>
          <w:trHeight w:val="255"/>
          <w:jc w:val="center"/>
        </w:trPr>
        <w:tc>
          <w:tcPr>
            <w:tcW w:w="7905" w:type="dxa"/>
          </w:tcPr>
          <w:p w14:paraId="032E11A1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>Managing resource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s</w:t>
            </w: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 xml:space="preserve"> to meet the needs of pupils and develop outcomes in line with school development plan</w:t>
            </w:r>
          </w:p>
        </w:tc>
        <w:tc>
          <w:tcPr>
            <w:tcW w:w="708" w:type="dxa"/>
          </w:tcPr>
          <w:p w14:paraId="1966EE89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1CD9B539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709FFB5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2E65CECF" w14:textId="77777777" w:rsidTr="00643F88">
        <w:trPr>
          <w:trHeight w:val="308"/>
          <w:jc w:val="center"/>
        </w:trPr>
        <w:tc>
          <w:tcPr>
            <w:tcW w:w="7905" w:type="dxa"/>
          </w:tcPr>
          <w:p w14:paraId="71118102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Evidence of sharing in and contributing to the wider life of a school</w:t>
            </w:r>
          </w:p>
        </w:tc>
        <w:tc>
          <w:tcPr>
            <w:tcW w:w="708" w:type="dxa"/>
          </w:tcPr>
          <w:p w14:paraId="478F20F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58EF70BA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1276" w:type="dxa"/>
          </w:tcPr>
          <w:p w14:paraId="74C46BBB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</w:t>
            </w:r>
          </w:p>
        </w:tc>
      </w:tr>
      <w:tr w:rsidR="001B5F8A" w:rsidRPr="00810810" w14:paraId="0657BFCF" w14:textId="77777777" w:rsidTr="00643F88">
        <w:trPr>
          <w:trHeight w:val="423"/>
          <w:jc w:val="center"/>
        </w:trPr>
        <w:tc>
          <w:tcPr>
            <w:tcW w:w="7905" w:type="dxa"/>
          </w:tcPr>
          <w:p w14:paraId="12BBA801" w14:textId="77777777" w:rsidR="001B5F8A" w:rsidRPr="00810810" w:rsidRDefault="001B5F8A" w:rsidP="00643F88">
            <w:pPr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>SKILLS AND KNOWLEDGE:</w:t>
            </w:r>
          </w:p>
        </w:tc>
        <w:tc>
          <w:tcPr>
            <w:tcW w:w="708" w:type="dxa"/>
          </w:tcPr>
          <w:p w14:paraId="4428E8C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70781AB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AA7118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</w:tr>
      <w:tr w:rsidR="001B5F8A" w:rsidRPr="00810810" w14:paraId="2FDF9F8B" w14:textId="77777777" w:rsidTr="00643F88">
        <w:trPr>
          <w:trHeight w:val="295"/>
          <w:jc w:val="center"/>
        </w:trPr>
        <w:tc>
          <w:tcPr>
            <w:tcW w:w="7905" w:type="dxa"/>
          </w:tcPr>
          <w:p w14:paraId="6F662D48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To be an excellent classroom practitioner</w:t>
            </w:r>
          </w:p>
        </w:tc>
        <w:tc>
          <w:tcPr>
            <w:tcW w:w="708" w:type="dxa"/>
          </w:tcPr>
          <w:p w14:paraId="3DE40F21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7125351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B726D8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606BF0CB" w14:textId="77777777" w:rsidTr="00643F88">
        <w:trPr>
          <w:trHeight w:val="308"/>
          <w:jc w:val="center"/>
        </w:trPr>
        <w:tc>
          <w:tcPr>
            <w:tcW w:w="7905" w:type="dxa"/>
          </w:tcPr>
          <w:p w14:paraId="30F85B62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To be able to express ideas clearly to a range of stakeholders (including parents)</w:t>
            </w:r>
          </w:p>
        </w:tc>
        <w:tc>
          <w:tcPr>
            <w:tcW w:w="708" w:type="dxa"/>
          </w:tcPr>
          <w:p w14:paraId="42D687C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3B24D56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F1CD6D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1559B460" w14:textId="77777777" w:rsidTr="00643F88">
        <w:trPr>
          <w:trHeight w:val="308"/>
          <w:jc w:val="center"/>
        </w:trPr>
        <w:tc>
          <w:tcPr>
            <w:tcW w:w="7905" w:type="dxa"/>
          </w:tcPr>
          <w:p w14:paraId="28017609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To be able to work effectively with outside partners including other schools and Maths Hub</w:t>
            </w:r>
          </w:p>
        </w:tc>
        <w:tc>
          <w:tcPr>
            <w:tcW w:w="708" w:type="dxa"/>
          </w:tcPr>
          <w:p w14:paraId="5B1A0C63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115A18F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87D98B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A/SP</w:t>
            </w:r>
          </w:p>
        </w:tc>
      </w:tr>
      <w:tr w:rsidR="001B5F8A" w:rsidRPr="00810810" w14:paraId="0FBE99C6" w14:textId="77777777" w:rsidTr="00643F88">
        <w:trPr>
          <w:trHeight w:val="463"/>
          <w:jc w:val="center"/>
        </w:trPr>
        <w:tc>
          <w:tcPr>
            <w:tcW w:w="7905" w:type="dxa"/>
          </w:tcPr>
          <w:p w14:paraId="2D698A50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Proven ability to develop positive relationships with parents and staff as part of a team</w:t>
            </w:r>
          </w:p>
        </w:tc>
        <w:tc>
          <w:tcPr>
            <w:tcW w:w="708" w:type="dxa"/>
          </w:tcPr>
          <w:p w14:paraId="44EBE4D2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28B62A4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F7FAA8B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608683C1" w14:textId="77777777" w:rsidTr="00643F88">
        <w:trPr>
          <w:trHeight w:val="463"/>
          <w:jc w:val="center"/>
        </w:trPr>
        <w:tc>
          <w:tcPr>
            <w:tcW w:w="7905" w:type="dxa"/>
          </w:tcPr>
          <w:p w14:paraId="1E1DFD66" w14:textId="77777777" w:rsidR="001B5F8A" w:rsidRPr="00F34098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F34098">
              <w:rPr>
                <w:rFonts w:ascii="Century Gothic" w:hAnsi="Century Gothic" w:cs="Microsoft Sans Serif"/>
                <w:sz w:val="21"/>
                <w:szCs w:val="21"/>
              </w:rPr>
              <w:t>To understand, and model, the importance of working with both adults and children in a restorative and inclusive way</w:t>
            </w:r>
          </w:p>
        </w:tc>
        <w:tc>
          <w:tcPr>
            <w:tcW w:w="708" w:type="dxa"/>
          </w:tcPr>
          <w:p w14:paraId="7F8EFBE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2B63DD69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131DA0A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EE26FB">
              <w:rPr>
                <w:rFonts w:ascii="Century Gothic" w:hAnsi="Century Gothic" w:cs="Microsoft Sans Serif"/>
                <w:sz w:val="21"/>
                <w:szCs w:val="21"/>
              </w:rPr>
              <w:t>A/R/SP</w:t>
            </w:r>
          </w:p>
        </w:tc>
      </w:tr>
      <w:tr w:rsidR="001B5F8A" w:rsidRPr="00810810" w14:paraId="6C711BA9" w14:textId="77777777" w:rsidTr="00643F88">
        <w:trPr>
          <w:trHeight w:val="499"/>
          <w:jc w:val="center"/>
        </w:trPr>
        <w:tc>
          <w:tcPr>
            <w:tcW w:w="7905" w:type="dxa"/>
          </w:tcPr>
          <w:p w14:paraId="23795FF4" w14:textId="77777777" w:rsidR="001B5F8A" w:rsidRPr="00635819" w:rsidRDefault="001B5F8A" w:rsidP="001B5F8A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</w:t>
            </w:r>
            <w:r w:rsidRPr="00635819">
              <w:rPr>
                <w:rFonts w:ascii="Century Gothic" w:hAnsi="Century Gothic"/>
              </w:rPr>
              <w:t>nowledge of strategies to support children with a range of needs and proven ability to plan and teach learning to support the varying needs in a primary classroom.</w:t>
            </w:r>
          </w:p>
        </w:tc>
        <w:tc>
          <w:tcPr>
            <w:tcW w:w="708" w:type="dxa"/>
          </w:tcPr>
          <w:p w14:paraId="0262C92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22CB381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933347A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A/SP/R</w:t>
            </w:r>
          </w:p>
        </w:tc>
      </w:tr>
      <w:tr w:rsidR="001B5F8A" w:rsidRPr="00810810" w14:paraId="09541764" w14:textId="77777777" w:rsidTr="00643F88">
        <w:trPr>
          <w:trHeight w:val="407"/>
          <w:jc w:val="center"/>
        </w:trPr>
        <w:tc>
          <w:tcPr>
            <w:tcW w:w="7905" w:type="dxa"/>
          </w:tcPr>
          <w:p w14:paraId="4A3F1F73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Knowledge of a range of effective assessment practices to support learning and development</w:t>
            </w:r>
          </w:p>
        </w:tc>
        <w:tc>
          <w:tcPr>
            <w:tcW w:w="708" w:type="dxa"/>
          </w:tcPr>
          <w:p w14:paraId="72A65EC2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738E2C76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04CB1F7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58CA1802" w14:textId="77777777" w:rsidTr="00643F88">
        <w:trPr>
          <w:trHeight w:val="443"/>
          <w:jc w:val="center"/>
        </w:trPr>
        <w:tc>
          <w:tcPr>
            <w:tcW w:w="7905" w:type="dxa"/>
          </w:tcPr>
          <w:p w14:paraId="7A1215D1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 xml:space="preserve">To be able to plan, differentiate and deliver lessons to children 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 xml:space="preserve">with a broad range of prior attainment 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and promote independent learning</w:t>
            </w:r>
          </w:p>
        </w:tc>
        <w:tc>
          <w:tcPr>
            <w:tcW w:w="708" w:type="dxa"/>
          </w:tcPr>
          <w:p w14:paraId="22DBDF8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6819EC9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5974F4D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50F80212" w14:textId="77777777" w:rsidTr="00643F88">
        <w:trPr>
          <w:trHeight w:val="494"/>
          <w:jc w:val="center"/>
        </w:trPr>
        <w:tc>
          <w:tcPr>
            <w:tcW w:w="7905" w:type="dxa"/>
          </w:tcPr>
          <w:p w14:paraId="5C07F92A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To be able to use different forms of assessment, recording and reporting of pupils’ attainment and progress</w:t>
            </w:r>
          </w:p>
        </w:tc>
        <w:tc>
          <w:tcPr>
            <w:tcW w:w="708" w:type="dxa"/>
          </w:tcPr>
          <w:p w14:paraId="38EEA47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362730E8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88C146B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49E3A666" w14:textId="77777777" w:rsidTr="00643F88">
        <w:trPr>
          <w:trHeight w:val="529"/>
          <w:jc w:val="center"/>
        </w:trPr>
        <w:tc>
          <w:tcPr>
            <w:tcW w:w="7905" w:type="dxa"/>
          </w:tcPr>
          <w:p w14:paraId="55744507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Ability to use ICT effectively to support all aspects of children’s learning and professional duties</w:t>
            </w:r>
          </w:p>
        </w:tc>
        <w:tc>
          <w:tcPr>
            <w:tcW w:w="708" w:type="dxa"/>
          </w:tcPr>
          <w:p w14:paraId="68890B3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6C80FA0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B03BFD9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64F16F4B" w14:textId="77777777" w:rsidTr="00643F88">
        <w:trPr>
          <w:trHeight w:val="569"/>
          <w:jc w:val="center"/>
        </w:trPr>
        <w:tc>
          <w:tcPr>
            <w:tcW w:w="7905" w:type="dxa"/>
          </w:tcPr>
          <w:p w14:paraId="3D73643B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Ability to develop the classroom learning environment to support learning</w:t>
            </w:r>
          </w:p>
        </w:tc>
        <w:tc>
          <w:tcPr>
            <w:tcW w:w="708" w:type="dxa"/>
          </w:tcPr>
          <w:p w14:paraId="0ED908B9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37305A27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4FF65C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11017027" w14:textId="77777777" w:rsidTr="00643F88">
        <w:trPr>
          <w:trHeight w:val="549"/>
          <w:jc w:val="center"/>
        </w:trPr>
        <w:tc>
          <w:tcPr>
            <w:tcW w:w="7905" w:type="dxa"/>
          </w:tcPr>
          <w:p w14:paraId="1D4779D3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Ability to relate to and empathise with all pupils and develop kind and effective relationships to promote effective learning for all</w:t>
            </w:r>
          </w:p>
        </w:tc>
        <w:tc>
          <w:tcPr>
            <w:tcW w:w="708" w:type="dxa"/>
          </w:tcPr>
          <w:p w14:paraId="5A194481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1665F33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02F489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3F00574C" w14:textId="77777777" w:rsidTr="00643F88">
        <w:trPr>
          <w:trHeight w:val="549"/>
          <w:jc w:val="center"/>
        </w:trPr>
        <w:tc>
          <w:tcPr>
            <w:tcW w:w="7905" w:type="dxa"/>
          </w:tcPr>
          <w:p w14:paraId="7F3835B9" w14:textId="77777777" w:rsidR="001B5F8A" w:rsidRPr="00810810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Knowledge of current education practice and issues</w:t>
            </w:r>
          </w:p>
        </w:tc>
        <w:tc>
          <w:tcPr>
            <w:tcW w:w="708" w:type="dxa"/>
          </w:tcPr>
          <w:p w14:paraId="2A71E4D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6E648522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1276" w:type="dxa"/>
          </w:tcPr>
          <w:p w14:paraId="21546DAD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03DC856D" w14:textId="77777777" w:rsidTr="00643F88">
        <w:trPr>
          <w:trHeight w:val="423"/>
          <w:jc w:val="center"/>
        </w:trPr>
        <w:tc>
          <w:tcPr>
            <w:tcW w:w="7905" w:type="dxa"/>
          </w:tcPr>
          <w:p w14:paraId="0B21C319" w14:textId="77777777" w:rsidR="001B5F8A" w:rsidRPr="00810810" w:rsidRDefault="001B5F8A" w:rsidP="00643F88">
            <w:pPr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lastRenderedPageBreak/>
              <w:t>PERSONAL QUALITIES:</w:t>
            </w:r>
          </w:p>
        </w:tc>
        <w:tc>
          <w:tcPr>
            <w:tcW w:w="708" w:type="dxa"/>
          </w:tcPr>
          <w:p w14:paraId="29464A4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089D835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DC4040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</w:tr>
      <w:tr w:rsidR="001B5F8A" w:rsidRPr="00810810" w14:paraId="08A7A957" w14:textId="77777777" w:rsidTr="00643F88">
        <w:trPr>
          <w:trHeight w:val="308"/>
          <w:jc w:val="center"/>
        </w:trPr>
        <w:tc>
          <w:tcPr>
            <w:tcW w:w="7905" w:type="dxa"/>
          </w:tcPr>
          <w:p w14:paraId="3DF74F22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Excellent level of personal organisation</w:t>
            </w:r>
          </w:p>
        </w:tc>
        <w:tc>
          <w:tcPr>
            <w:tcW w:w="708" w:type="dxa"/>
          </w:tcPr>
          <w:p w14:paraId="53A3AF7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498EE8C1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A84185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 / SP</w:t>
            </w:r>
          </w:p>
        </w:tc>
      </w:tr>
      <w:tr w:rsidR="001B5F8A" w:rsidRPr="00810810" w14:paraId="021CBA4A" w14:textId="77777777" w:rsidTr="00643F88">
        <w:trPr>
          <w:trHeight w:val="346"/>
          <w:jc w:val="center"/>
        </w:trPr>
        <w:tc>
          <w:tcPr>
            <w:tcW w:w="7905" w:type="dxa"/>
          </w:tcPr>
          <w:p w14:paraId="23182442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Flexible, enthusiastic and positive approach</w:t>
            </w:r>
          </w:p>
        </w:tc>
        <w:tc>
          <w:tcPr>
            <w:tcW w:w="708" w:type="dxa"/>
          </w:tcPr>
          <w:p w14:paraId="7033AD8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0995CF32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33A640A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</w:t>
            </w:r>
          </w:p>
        </w:tc>
      </w:tr>
      <w:tr w:rsidR="001B5F8A" w:rsidRPr="00810810" w14:paraId="64CFD1B9" w14:textId="77777777" w:rsidTr="00643F88">
        <w:trPr>
          <w:trHeight w:val="308"/>
          <w:jc w:val="center"/>
        </w:trPr>
        <w:tc>
          <w:tcPr>
            <w:tcW w:w="7905" w:type="dxa"/>
          </w:tcPr>
          <w:p w14:paraId="23235684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 xml:space="preserve">Aspirational practitioner committed to personal CPD 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and that of others</w:t>
            </w:r>
          </w:p>
        </w:tc>
        <w:tc>
          <w:tcPr>
            <w:tcW w:w="708" w:type="dxa"/>
          </w:tcPr>
          <w:p w14:paraId="1DBAD13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22F7D0A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80BF1E2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</w:p>
          <w:p w14:paraId="1D4B1776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37320D07" w14:textId="77777777" w:rsidTr="00643F88">
        <w:trPr>
          <w:trHeight w:val="308"/>
          <w:jc w:val="center"/>
        </w:trPr>
        <w:tc>
          <w:tcPr>
            <w:tcW w:w="7905" w:type="dxa"/>
          </w:tcPr>
          <w:p w14:paraId="13AD8778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Good and appropriate sense of humour</w:t>
            </w:r>
          </w:p>
        </w:tc>
        <w:tc>
          <w:tcPr>
            <w:tcW w:w="708" w:type="dxa"/>
          </w:tcPr>
          <w:p w14:paraId="0332B13B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4AC5E579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5011FEA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 / SP</w:t>
            </w:r>
          </w:p>
        </w:tc>
      </w:tr>
      <w:tr w:rsidR="001B5F8A" w:rsidRPr="00810810" w14:paraId="340909B2" w14:textId="77777777" w:rsidTr="00643F88">
        <w:trPr>
          <w:trHeight w:val="346"/>
          <w:jc w:val="center"/>
        </w:trPr>
        <w:tc>
          <w:tcPr>
            <w:tcW w:w="7905" w:type="dxa"/>
          </w:tcPr>
          <w:p w14:paraId="162AA827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Commitment to equal opportunities</w:t>
            </w:r>
          </w:p>
        </w:tc>
        <w:tc>
          <w:tcPr>
            <w:tcW w:w="708" w:type="dxa"/>
          </w:tcPr>
          <w:p w14:paraId="7D81952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6F437006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92D906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264A8E5E" w14:textId="77777777" w:rsidTr="00643F88">
        <w:trPr>
          <w:trHeight w:val="346"/>
          <w:jc w:val="center"/>
        </w:trPr>
        <w:tc>
          <w:tcPr>
            <w:tcW w:w="7905" w:type="dxa"/>
          </w:tcPr>
          <w:p w14:paraId="59C5C26F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Open minded and receptive to new ideas, approaches and challenges</w:t>
            </w:r>
          </w:p>
        </w:tc>
        <w:tc>
          <w:tcPr>
            <w:tcW w:w="708" w:type="dxa"/>
          </w:tcPr>
          <w:p w14:paraId="12C1153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1456856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648149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</w:t>
            </w:r>
          </w:p>
        </w:tc>
      </w:tr>
      <w:tr w:rsidR="001B5F8A" w:rsidRPr="00810810" w14:paraId="19F18503" w14:textId="77777777" w:rsidTr="00643F88">
        <w:trPr>
          <w:trHeight w:val="346"/>
          <w:jc w:val="center"/>
        </w:trPr>
        <w:tc>
          <w:tcPr>
            <w:tcW w:w="7905" w:type="dxa"/>
          </w:tcPr>
          <w:p w14:paraId="154477C1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Ability to use own initiative and motivate others</w:t>
            </w:r>
          </w:p>
        </w:tc>
        <w:tc>
          <w:tcPr>
            <w:tcW w:w="708" w:type="dxa"/>
          </w:tcPr>
          <w:p w14:paraId="7EB2E527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300DF24B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214FB18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32B3F70A" w14:textId="77777777" w:rsidTr="00643F88">
        <w:trPr>
          <w:trHeight w:val="346"/>
          <w:jc w:val="center"/>
        </w:trPr>
        <w:tc>
          <w:tcPr>
            <w:tcW w:w="7905" w:type="dxa"/>
          </w:tcPr>
          <w:p w14:paraId="61888DE4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Knowledge of safeguarding procedures</w:t>
            </w:r>
          </w:p>
        </w:tc>
        <w:tc>
          <w:tcPr>
            <w:tcW w:w="708" w:type="dxa"/>
          </w:tcPr>
          <w:p w14:paraId="4EB860C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1266BE2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A9935D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 xml:space="preserve">SP </w:t>
            </w:r>
          </w:p>
        </w:tc>
      </w:tr>
    </w:tbl>
    <w:p w14:paraId="0636F7C1" w14:textId="77777777" w:rsidR="00BD0A49" w:rsidRDefault="00BD0A49"/>
    <w:sectPr w:rsidR="00BD0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BD0"/>
    <w:multiLevelType w:val="hybridMultilevel"/>
    <w:tmpl w:val="085E5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97E44"/>
    <w:multiLevelType w:val="hybridMultilevel"/>
    <w:tmpl w:val="9F76D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F5E9C"/>
    <w:multiLevelType w:val="hybridMultilevel"/>
    <w:tmpl w:val="713C6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4C72D2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C6947"/>
    <w:multiLevelType w:val="hybridMultilevel"/>
    <w:tmpl w:val="E81E6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4984009">
    <w:abstractNumId w:val="1"/>
  </w:num>
  <w:num w:numId="2" w16cid:durableId="1489397324">
    <w:abstractNumId w:val="3"/>
  </w:num>
  <w:num w:numId="3" w16cid:durableId="731196920">
    <w:abstractNumId w:val="2"/>
  </w:num>
  <w:num w:numId="4" w16cid:durableId="87812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8A"/>
    <w:rsid w:val="001B5F8A"/>
    <w:rsid w:val="00432969"/>
    <w:rsid w:val="008A1CFE"/>
    <w:rsid w:val="00B9765B"/>
    <w:rsid w:val="00B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215D"/>
  <w15:chartTrackingRefBased/>
  <w15:docId w15:val="{8EC972D5-4331-40CC-976C-E7465217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2457</Characters>
  <Application>Microsoft Office Word</Application>
  <DocSecurity>0</DocSecurity>
  <Lines>20</Lines>
  <Paragraphs>5</Paragraphs>
  <ScaleCrop>false</ScaleCrop>
  <Company>Leeds City Council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Stirk, Rosie</dc:creator>
  <cp:keywords/>
  <dc:description/>
  <cp:lastModifiedBy>Lyn Hargreave</cp:lastModifiedBy>
  <cp:revision>3</cp:revision>
  <cp:lastPrinted>2023-04-25T14:31:00Z</cp:lastPrinted>
  <dcterms:created xsi:type="dcterms:W3CDTF">2023-04-25T14:36:00Z</dcterms:created>
  <dcterms:modified xsi:type="dcterms:W3CDTF">2023-04-25T14:39:00Z</dcterms:modified>
</cp:coreProperties>
</file>