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95A4" w14:textId="4B9888FE" w:rsidR="007B0176" w:rsidRPr="007B0176" w:rsidRDefault="007B0176" w:rsidP="007B0176">
      <w:pPr>
        <w:spacing w:after="0" w:line="240" w:lineRule="auto"/>
        <w:ind w:left="-709"/>
        <w:rPr>
          <w:rFonts w:ascii="Tw Cen MT" w:hAnsi="Tw Cen MT" w:cs="Arial"/>
          <w:b/>
          <w:sz w:val="28"/>
          <w:szCs w:val="28"/>
        </w:rPr>
      </w:pPr>
      <w:r>
        <w:rPr>
          <w:rFonts w:ascii="Tw Cen MT" w:hAnsi="Tw Cen MT" w:cs="Arial"/>
          <w:b/>
          <w:noProof/>
          <w:color w:val="000000"/>
          <w:sz w:val="28"/>
          <w:szCs w:val="28"/>
        </w:rPr>
        <w:drawing>
          <wp:anchor distT="0" distB="0" distL="114300" distR="114300" simplePos="0" relativeHeight="251658240" behindDoc="0" locked="0" layoutInCell="1" allowOverlap="1" wp14:anchorId="588D1C52" wp14:editId="6876F910">
            <wp:simplePos x="0" y="0"/>
            <wp:positionH relativeFrom="column">
              <wp:posOffset>4975860</wp:posOffset>
            </wp:positionH>
            <wp:positionV relativeFrom="paragraph">
              <wp:posOffset>-617220</wp:posOffset>
            </wp:positionV>
            <wp:extent cx="853440" cy="8534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176">
        <w:rPr>
          <w:rFonts w:ascii="Tw Cen MT" w:hAnsi="Tw Cen MT" w:cs="Arial"/>
          <w:b/>
          <w:color w:val="000000"/>
          <w:sz w:val="28"/>
          <w:szCs w:val="28"/>
        </w:rPr>
        <w:t>Guidance notes for completing application forms</w:t>
      </w:r>
      <w:r>
        <w:rPr>
          <w:rFonts w:ascii="Tw Cen MT" w:hAnsi="Tw Cen MT" w:cs="Arial"/>
          <w:b/>
          <w:color w:val="000000"/>
          <w:sz w:val="28"/>
          <w:szCs w:val="28"/>
        </w:rPr>
        <w:t xml:space="preserve"> </w:t>
      </w:r>
    </w:p>
    <w:p w14:paraId="0445A01B" w14:textId="77777777" w:rsidR="007B0176" w:rsidRPr="007B0176" w:rsidRDefault="007B0176" w:rsidP="007B0176">
      <w:pPr>
        <w:spacing w:after="0" w:line="240" w:lineRule="auto"/>
        <w:ind w:left="-709"/>
        <w:rPr>
          <w:rFonts w:ascii="Tw Cen MT" w:hAnsi="Tw Cen MT" w:cs="Arial"/>
          <w:b/>
          <w:sz w:val="28"/>
          <w:szCs w:val="28"/>
        </w:rPr>
      </w:pPr>
    </w:p>
    <w:p w14:paraId="7E1BD205"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These notes have been put together to help you complete your application form.  Please read them carefully, along with any other information supplied, before you start.</w:t>
      </w:r>
    </w:p>
    <w:p w14:paraId="0C54FC16"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p>
    <w:p w14:paraId="33578B9E"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Candidates will be short listed </w:t>
      </w:r>
      <w:r w:rsidRPr="007B0176">
        <w:rPr>
          <w:rFonts w:ascii="Tw Cen MT" w:eastAsia="Times New Roman" w:hAnsi="Tw Cen MT" w:cs="Arial"/>
          <w:bCs/>
          <w:sz w:val="24"/>
          <w:szCs w:val="24"/>
          <w:lang w:eastAsia="en-GB"/>
        </w:rPr>
        <w:t>solely on the information supplied</w:t>
      </w:r>
      <w:r w:rsidRPr="007B0176">
        <w:rPr>
          <w:rFonts w:ascii="Tw Cen MT" w:eastAsia="Times New Roman" w:hAnsi="Tw Cen MT" w:cs="Arial"/>
          <w:sz w:val="24"/>
          <w:szCs w:val="24"/>
          <w:lang w:eastAsia="en-GB"/>
        </w:rPr>
        <w:t xml:space="preserve"> in the application form, measured against the </w:t>
      </w:r>
      <w:r w:rsidRPr="007B0176">
        <w:rPr>
          <w:rFonts w:ascii="Tw Cen MT" w:eastAsia="Times New Roman" w:hAnsi="Tw Cen MT" w:cs="Arial"/>
          <w:bCs/>
          <w:sz w:val="24"/>
          <w:szCs w:val="24"/>
          <w:lang w:eastAsia="en-GB"/>
        </w:rPr>
        <w:t>person specification</w:t>
      </w:r>
      <w:r w:rsidRPr="007B0176">
        <w:rPr>
          <w:rFonts w:ascii="Tw Cen MT" w:eastAsia="Times New Roman" w:hAnsi="Tw Cen MT" w:cs="Arial"/>
          <w:sz w:val="24"/>
          <w:szCs w:val="24"/>
          <w:lang w:eastAsia="en-GB"/>
        </w:rPr>
        <w:t xml:space="preserve">.  Be clear that you can demonstrate that you meet the </w:t>
      </w:r>
      <w:r w:rsidRPr="007B0176">
        <w:rPr>
          <w:rFonts w:ascii="Tw Cen MT" w:eastAsia="Times New Roman" w:hAnsi="Tw Cen MT" w:cs="Arial"/>
          <w:bCs/>
          <w:sz w:val="24"/>
          <w:szCs w:val="24"/>
          <w:lang w:eastAsia="en-GB"/>
        </w:rPr>
        <w:t>essential requirements</w:t>
      </w:r>
      <w:r w:rsidRPr="007B0176">
        <w:rPr>
          <w:rFonts w:ascii="Tw Cen MT" w:eastAsia="Times New Roman" w:hAnsi="Tw Cen MT" w:cs="Arial"/>
          <w:sz w:val="24"/>
          <w:szCs w:val="24"/>
          <w:lang w:eastAsia="en-GB"/>
        </w:rPr>
        <w:t xml:space="preserve"> of the person specification before proceeding.</w:t>
      </w:r>
    </w:p>
    <w:p w14:paraId="40940C02"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p>
    <w:p w14:paraId="0A9D79E1" w14:textId="77777777" w:rsidR="007B0176" w:rsidRPr="007B0176" w:rsidRDefault="007B0176" w:rsidP="007B0176">
      <w:pPr>
        <w:spacing w:after="0" w:line="240" w:lineRule="auto"/>
        <w:ind w:left="-709"/>
        <w:rPr>
          <w:rFonts w:ascii="Tw Cen MT" w:eastAsia="Times New Roman" w:hAnsi="Tw Cen MT" w:cs="Times New Roman"/>
          <w:sz w:val="24"/>
          <w:szCs w:val="20"/>
          <w:lang w:eastAsia="en-GB"/>
        </w:rPr>
      </w:pPr>
      <w:r w:rsidRPr="007B0176">
        <w:rPr>
          <w:rFonts w:ascii="Tw Cen MT" w:eastAsia="Times New Roman" w:hAnsi="Tw Cen MT" w:cs="Times New Roman"/>
          <w:sz w:val="24"/>
          <w:szCs w:val="20"/>
          <w:lang w:eastAsia="en-GB"/>
        </w:rPr>
        <w:t xml:space="preserve">Successful candidates must fully meet all the essential criteria </w:t>
      </w:r>
      <w:proofErr w:type="gramStart"/>
      <w:r w:rsidRPr="007B0176">
        <w:rPr>
          <w:rFonts w:ascii="Tw Cen MT" w:eastAsia="Times New Roman" w:hAnsi="Tw Cen MT" w:cs="Times New Roman"/>
          <w:sz w:val="24"/>
          <w:szCs w:val="20"/>
          <w:lang w:eastAsia="en-GB"/>
        </w:rPr>
        <w:t>e.g.</w:t>
      </w:r>
      <w:proofErr w:type="gramEnd"/>
      <w:r w:rsidRPr="007B0176">
        <w:rPr>
          <w:rFonts w:ascii="Tw Cen MT" w:eastAsia="Times New Roman" w:hAnsi="Tw Cen MT" w:cs="Times New Roman"/>
          <w:sz w:val="24"/>
          <w:szCs w:val="20"/>
          <w:lang w:eastAsia="en-GB"/>
        </w:rPr>
        <w:t xml:space="preserve"> qualifications, experience and any other requirements in relation to </w:t>
      </w:r>
      <w:r w:rsidRPr="007B0176">
        <w:rPr>
          <w:rFonts w:ascii="Tw Cen MT" w:eastAsia="Times New Roman" w:hAnsi="Tw Cen MT" w:cs="Times New Roman"/>
          <w:sz w:val="24"/>
          <w:szCs w:val="20"/>
          <w:lang w:eastAsia="en-GB"/>
        </w:rPr>
        <w:tab/>
        <w:t>working with children and young people. If you are shortlisted the interview process will be designed to assess your ability to meet the essential requirements of the post (including suitability to work with children). For shortlisted candidates any discrepancy or anomalies in the information provided or issues arising from references will be followed up during the interview.</w:t>
      </w:r>
    </w:p>
    <w:p w14:paraId="56595559" w14:textId="77777777" w:rsidR="007B0176" w:rsidRPr="007B0176" w:rsidRDefault="007B0176" w:rsidP="007B0176">
      <w:pPr>
        <w:spacing w:after="0" w:line="240" w:lineRule="auto"/>
        <w:ind w:left="-709"/>
        <w:rPr>
          <w:rFonts w:ascii="Tw Cen MT" w:eastAsia="Times New Roman" w:hAnsi="Tw Cen MT" w:cs="Times New Roman"/>
          <w:sz w:val="24"/>
          <w:szCs w:val="20"/>
          <w:lang w:eastAsia="en-GB"/>
        </w:rPr>
      </w:pPr>
    </w:p>
    <w:p w14:paraId="3C2C2268" w14:textId="77777777" w:rsidR="007B0176" w:rsidRPr="007B0176" w:rsidRDefault="007B0176" w:rsidP="007B0176">
      <w:pPr>
        <w:spacing w:after="0" w:line="240" w:lineRule="auto"/>
        <w:ind w:left="-709"/>
        <w:rPr>
          <w:rFonts w:ascii="Tw Cen MT" w:eastAsia="Times New Roman" w:hAnsi="Tw Cen MT" w:cs="Arial"/>
          <w:b/>
          <w:sz w:val="24"/>
          <w:szCs w:val="24"/>
          <w:u w:val="single"/>
          <w:lang w:eastAsia="en-GB"/>
        </w:rPr>
      </w:pPr>
      <w:r w:rsidRPr="007B0176">
        <w:rPr>
          <w:rFonts w:ascii="Tw Cen MT" w:eastAsia="Times New Roman" w:hAnsi="Tw Cen MT" w:cs="Arial"/>
          <w:b/>
          <w:sz w:val="24"/>
          <w:szCs w:val="24"/>
          <w:u w:val="single"/>
          <w:lang w:eastAsia="en-GB"/>
        </w:rPr>
        <w:t>Migrant workers</w:t>
      </w:r>
    </w:p>
    <w:p w14:paraId="0430B8EA"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p>
    <w:p w14:paraId="5C32A746"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In order to comply with the provisions of the Illegal Working Regulations, employers are required to see and retain copies of documentary evidence that confirms the entitlement of all new employees to work in the UK.</w:t>
      </w:r>
    </w:p>
    <w:p w14:paraId="1E480019"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p>
    <w:p w14:paraId="4B38867D" w14:textId="77777777" w:rsidR="007B0176" w:rsidRPr="007B0176" w:rsidRDefault="007B0176" w:rsidP="007B0176">
      <w:pPr>
        <w:spacing w:after="0" w:line="240" w:lineRule="auto"/>
        <w:ind w:left="-709"/>
        <w:rPr>
          <w:rFonts w:ascii="Tw Cen MT" w:eastAsia="Times New Roman" w:hAnsi="Tw Cen MT" w:cs="Arial"/>
          <w:b/>
          <w:sz w:val="24"/>
          <w:szCs w:val="24"/>
          <w:lang w:eastAsia="en-GB"/>
        </w:rPr>
      </w:pPr>
      <w:r w:rsidRPr="007B0176">
        <w:rPr>
          <w:rFonts w:ascii="Tw Cen MT" w:eastAsia="Times New Roman" w:hAnsi="Tw Cen MT" w:cs="Arial"/>
          <w:b/>
          <w:sz w:val="24"/>
          <w:szCs w:val="24"/>
          <w:lang w:eastAsia="en-GB"/>
        </w:rPr>
        <w:t>If you are shortlisted, you will be asked to take your documents to the interview where the Appointing Officer will photocopy these and check your right to work in the UK for the purposes of the Illegal Working Regulations.</w:t>
      </w:r>
    </w:p>
    <w:p w14:paraId="528C4738" w14:textId="77777777" w:rsidR="007B0176" w:rsidRPr="007B0176" w:rsidRDefault="007B0176" w:rsidP="007B0176">
      <w:pPr>
        <w:spacing w:after="0" w:line="240" w:lineRule="auto"/>
        <w:ind w:left="-709"/>
        <w:rPr>
          <w:rFonts w:ascii="Tw Cen MT" w:eastAsia="Times New Roman" w:hAnsi="Tw Cen MT" w:cs="Arial"/>
          <w:b/>
          <w:sz w:val="24"/>
          <w:szCs w:val="24"/>
          <w:lang w:eastAsia="en-GB"/>
        </w:rPr>
      </w:pPr>
    </w:p>
    <w:p w14:paraId="6A951911" w14:textId="77777777" w:rsidR="007B0176" w:rsidRPr="007B0176" w:rsidRDefault="007B0176" w:rsidP="007B0176">
      <w:pPr>
        <w:spacing w:after="0" w:line="240" w:lineRule="auto"/>
        <w:ind w:left="-709"/>
        <w:rPr>
          <w:rFonts w:ascii="Tw Cen MT" w:eastAsia="Times New Roman" w:hAnsi="Tw Cen MT" w:cs="Arial"/>
          <w:color w:val="000000" w:themeColor="text1"/>
          <w:sz w:val="24"/>
          <w:szCs w:val="24"/>
          <w:lang w:eastAsia="en-GB"/>
        </w:rPr>
      </w:pPr>
      <w:r w:rsidRPr="007B0176">
        <w:rPr>
          <w:rFonts w:ascii="Tw Cen MT" w:eastAsia="Times New Roman" w:hAnsi="Tw Cen MT" w:cs="Arial"/>
          <w:sz w:val="24"/>
          <w:szCs w:val="24"/>
          <w:lang w:eastAsia="en-GB"/>
        </w:rPr>
        <w:t xml:space="preserve">If you are the successful candidate copies of your documents will be kept on </w:t>
      </w:r>
      <w:r w:rsidRPr="007B0176">
        <w:rPr>
          <w:rFonts w:ascii="Tw Cen MT" w:eastAsia="Times New Roman" w:hAnsi="Tw Cen MT" w:cs="Arial"/>
          <w:color w:val="000000" w:themeColor="text1"/>
          <w:sz w:val="24"/>
          <w:szCs w:val="24"/>
          <w:lang w:eastAsia="en-GB"/>
        </w:rPr>
        <w:t>your personal file. If you are unsuccessful then copies of your documents will be destroyed.</w:t>
      </w:r>
    </w:p>
    <w:p w14:paraId="74EF8653" w14:textId="77777777" w:rsidR="007B0176" w:rsidRPr="007B0176" w:rsidRDefault="007B0176" w:rsidP="007B0176">
      <w:pPr>
        <w:spacing w:after="0" w:line="240" w:lineRule="auto"/>
        <w:ind w:left="-709"/>
        <w:rPr>
          <w:rFonts w:ascii="Tw Cen MT" w:eastAsia="Times New Roman" w:hAnsi="Tw Cen MT" w:cs="Arial"/>
          <w:b/>
          <w:color w:val="000000" w:themeColor="text1"/>
          <w:sz w:val="24"/>
          <w:szCs w:val="24"/>
          <w:u w:val="single"/>
          <w:lang w:eastAsia="en-GB"/>
        </w:rPr>
      </w:pPr>
    </w:p>
    <w:p w14:paraId="24012699" w14:textId="77777777" w:rsidR="007B0176" w:rsidRPr="007B0176" w:rsidRDefault="007B0176" w:rsidP="007B0176">
      <w:pPr>
        <w:spacing w:after="0" w:line="240" w:lineRule="auto"/>
        <w:ind w:left="-709"/>
        <w:rPr>
          <w:rFonts w:ascii="Tw Cen MT" w:eastAsia="Times New Roman" w:hAnsi="Tw Cen MT" w:cs="Arial"/>
          <w:b/>
          <w:color w:val="000000" w:themeColor="text1"/>
          <w:sz w:val="24"/>
          <w:szCs w:val="24"/>
          <w:u w:val="single"/>
          <w:lang w:eastAsia="en-GB"/>
        </w:rPr>
      </w:pPr>
      <w:r w:rsidRPr="007B0176">
        <w:rPr>
          <w:rFonts w:ascii="Tw Cen MT" w:eastAsia="Times New Roman" w:hAnsi="Tw Cen MT" w:cs="Arial"/>
          <w:b/>
          <w:color w:val="000000" w:themeColor="text1"/>
          <w:sz w:val="24"/>
          <w:szCs w:val="24"/>
          <w:u w:val="single"/>
          <w:lang w:eastAsia="en-GB"/>
        </w:rPr>
        <w:t>Filling in the form</w:t>
      </w:r>
    </w:p>
    <w:p w14:paraId="5B328C94" w14:textId="77777777" w:rsidR="007B0176" w:rsidRPr="007B0176" w:rsidRDefault="007B0176" w:rsidP="007B0176">
      <w:pPr>
        <w:spacing w:after="0" w:line="240" w:lineRule="auto"/>
        <w:ind w:left="-709"/>
        <w:rPr>
          <w:rFonts w:ascii="Tw Cen MT" w:eastAsia="Times New Roman" w:hAnsi="Tw Cen MT" w:cs="Arial"/>
          <w:b/>
          <w:color w:val="000000" w:themeColor="text1"/>
          <w:sz w:val="24"/>
          <w:szCs w:val="24"/>
          <w:u w:val="single"/>
          <w:lang w:eastAsia="en-GB"/>
        </w:rPr>
      </w:pPr>
    </w:p>
    <w:p w14:paraId="3D47F12B" w14:textId="77777777" w:rsidR="007B0176" w:rsidRPr="007B0176" w:rsidRDefault="007B0176" w:rsidP="007B0176">
      <w:pPr>
        <w:spacing w:after="0" w:line="240" w:lineRule="auto"/>
        <w:ind w:left="-709"/>
        <w:rPr>
          <w:rFonts w:ascii="Tw Cen MT" w:eastAsia="Times New Roman" w:hAnsi="Tw Cen MT" w:cs="Arial"/>
          <w:color w:val="000000" w:themeColor="text1"/>
          <w:sz w:val="24"/>
          <w:szCs w:val="24"/>
          <w:lang w:eastAsia="en-GB"/>
        </w:rPr>
      </w:pPr>
      <w:r w:rsidRPr="007B0176">
        <w:rPr>
          <w:rFonts w:ascii="Tw Cen MT" w:eastAsia="Times New Roman" w:hAnsi="Tw Cen MT" w:cs="Arial"/>
          <w:bCs/>
          <w:color w:val="000000" w:themeColor="text1"/>
          <w:sz w:val="24"/>
          <w:szCs w:val="24"/>
          <w:lang w:eastAsia="en-GB"/>
        </w:rPr>
        <w:t>Please note CVs will only be accepted if accompanied by a fully completed standard school application form.</w:t>
      </w:r>
    </w:p>
    <w:p w14:paraId="0BFBCB93" w14:textId="77777777" w:rsidR="007B0176" w:rsidRPr="007B0176" w:rsidRDefault="007B0176" w:rsidP="007B0176">
      <w:pPr>
        <w:numPr>
          <w:ilvl w:val="0"/>
          <w:numId w:val="1"/>
        </w:numPr>
        <w:spacing w:after="0" w:line="240" w:lineRule="auto"/>
        <w:ind w:left="-284"/>
        <w:rPr>
          <w:rFonts w:ascii="Tw Cen MT" w:eastAsia="Times New Roman" w:hAnsi="Tw Cen MT" w:cs="Arial"/>
          <w:sz w:val="24"/>
          <w:szCs w:val="24"/>
          <w:lang w:eastAsia="en-GB"/>
        </w:rPr>
      </w:pPr>
      <w:r w:rsidRPr="007B0176">
        <w:rPr>
          <w:rFonts w:ascii="Tw Cen MT" w:eastAsia="Times New Roman" w:hAnsi="Tw Cen MT" w:cs="Arial"/>
          <w:color w:val="000000" w:themeColor="text1"/>
          <w:sz w:val="24"/>
          <w:szCs w:val="24"/>
          <w:lang w:eastAsia="en-GB"/>
        </w:rPr>
        <w:t>We will not make any assumptions about your abilities and do not take into</w:t>
      </w:r>
      <w:r w:rsidRPr="007B0176">
        <w:rPr>
          <w:rFonts w:ascii="Tw Cen MT" w:eastAsia="Times New Roman" w:hAnsi="Tw Cen MT" w:cs="Arial"/>
          <w:sz w:val="24"/>
          <w:szCs w:val="24"/>
          <w:lang w:eastAsia="en-GB"/>
        </w:rPr>
        <w:t xml:space="preserve"> account any previous applications or any prior knowledge of you. </w:t>
      </w:r>
    </w:p>
    <w:p w14:paraId="55BD8EC8" w14:textId="77777777" w:rsidR="007B0176" w:rsidRPr="007B0176" w:rsidRDefault="007B0176" w:rsidP="007B0176">
      <w:pPr>
        <w:numPr>
          <w:ilvl w:val="0"/>
          <w:numId w:val="1"/>
        </w:numPr>
        <w:spacing w:after="0" w:line="240" w:lineRule="auto"/>
        <w:ind w:left="-284"/>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The form needs to be legible and should be completed in </w:t>
      </w:r>
      <w:r w:rsidRPr="007B0176">
        <w:rPr>
          <w:rFonts w:ascii="Tw Cen MT" w:eastAsia="Times New Roman" w:hAnsi="Tw Cen MT" w:cs="Arial"/>
          <w:bCs/>
          <w:sz w:val="24"/>
          <w:szCs w:val="24"/>
          <w:lang w:eastAsia="en-GB"/>
        </w:rPr>
        <w:t>black ink</w:t>
      </w:r>
      <w:r w:rsidRPr="007B0176">
        <w:rPr>
          <w:rFonts w:ascii="Tw Cen MT" w:eastAsia="Times New Roman" w:hAnsi="Tw Cen MT" w:cs="Arial"/>
          <w:sz w:val="24"/>
          <w:szCs w:val="24"/>
          <w:lang w:eastAsia="en-GB"/>
        </w:rPr>
        <w:t xml:space="preserve"> or </w:t>
      </w:r>
      <w:r w:rsidRPr="007B0176">
        <w:rPr>
          <w:rFonts w:ascii="Tw Cen MT" w:eastAsia="Times New Roman" w:hAnsi="Tw Cen MT" w:cs="Arial"/>
          <w:bCs/>
          <w:sz w:val="24"/>
          <w:szCs w:val="24"/>
          <w:lang w:eastAsia="en-GB"/>
        </w:rPr>
        <w:t>typed</w:t>
      </w:r>
      <w:r w:rsidRPr="007B0176">
        <w:rPr>
          <w:rFonts w:ascii="Tw Cen MT" w:eastAsia="Times New Roman" w:hAnsi="Tw Cen MT" w:cs="Arial"/>
          <w:sz w:val="24"/>
          <w:szCs w:val="24"/>
          <w:lang w:eastAsia="en-GB"/>
        </w:rPr>
        <w:t xml:space="preserve">. </w:t>
      </w:r>
    </w:p>
    <w:p w14:paraId="641B7A54" w14:textId="77777777" w:rsidR="007B0176" w:rsidRPr="007B0176" w:rsidRDefault="007B0176" w:rsidP="007B0176">
      <w:pPr>
        <w:numPr>
          <w:ilvl w:val="0"/>
          <w:numId w:val="1"/>
        </w:numPr>
        <w:spacing w:after="0" w:line="240" w:lineRule="auto"/>
        <w:ind w:left="-284"/>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It may be helpful to make a </w:t>
      </w:r>
      <w:r w:rsidRPr="007B0176">
        <w:rPr>
          <w:rFonts w:ascii="Tw Cen MT" w:eastAsia="Times New Roman" w:hAnsi="Tw Cen MT" w:cs="Arial"/>
          <w:bCs/>
          <w:sz w:val="24"/>
          <w:szCs w:val="24"/>
          <w:lang w:eastAsia="en-GB"/>
        </w:rPr>
        <w:t xml:space="preserve">rough draft </w:t>
      </w:r>
      <w:r w:rsidRPr="007B0176">
        <w:rPr>
          <w:rFonts w:ascii="Tw Cen MT" w:eastAsia="Times New Roman" w:hAnsi="Tw Cen MT" w:cs="Arial"/>
          <w:sz w:val="24"/>
          <w:szCs w:val="24"/>
          <w:lang w:eastAsia="en-GB"/>
        </w:rPr>
        <w:t xml:space="preserve">of the form and to retain a copy. </w:t>
      </w:r>
    </w:p>
    <w:p w14:paraId="0D30C308" w14:textId="77777777" w:rsidR="007B0176" w:rsidRPr="007B0176" w:rsidRDefault="007B0176" w:rsidP="007B0176">
      <w:pPr>
        <w:numPr>
          <w:ilvl w:val="0"/>
          <w:numId w:val="1"/>
        </w:numPr>
        <w:spacing w:after="0" w:line="240" w:lineRule="auto"/>
        <w:ind w:left="-284"/>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If the advert states the post is available for </w:t>
      </w:r>
      <w:r w:rsidRPr="007B0176">
        <w:rPr>
          <w:rFonts w:ascii="Tw Cen MT" w:eastAsia="Times New Roman" w:hAnsi="Tw Cen MT" w:cs="Arial"/>
          <w:bCs/>
          <w:sz w:val="24"/>
          <w:szCs w:val="24"/>
          <w:lang w:eastAsia="en-GB"/>
        </w:rPr>
        <w:t>job shar</w:t>
      </w:r>
      <w:r w:rsidRPr="007B0176">
        <w:rPr>
          <w:rFonts w:ascii="Tw Cen MT" w:eastAsia="Times New Roman" w:hAnsi="Tw Cen MT" w:cs="Arial"/>
          <w:sz w:val="24"/>
          <w:szCs w:val="24"/>
          <w:lang w:eastAsia="en-GB"/>
        </w:rPr>
        <w:t xml:space="preserve">e, make sure you indicate if you want to apply on that basis. </w:t>
      </w:r>
    </w:p>
    <w:p w14:paraId="22B6CD92" w14:textId="77777777" w:rsidR="007B0176" w:rsidRPr="007B0176" w:rsidRDefault="007B0176" w:rsidP="007B0176">
      <w:pPr>
        <w:numPr>
          <w:ilvl w:val="0"/>
          <w:numId w:val="1"/>
        </w:numPr>
        <w:spacing w:after="0" w:line="240" w:lineRule="auto"/>
        <w:ind w:left="-284"/>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If you would like to receive the form in an alternative format, please contact the school office. </w:t>
      </w:r>
    </w:p>
    <w:p w14:paraId="59F90E56" w14:textId="77777777" w:rsidR="007B0176" w:rsidRPr="007B0176" w:rsidRDefault="007B0176" w:rsidP="007B0176">
      <w:pPr>
        <w:spacing w:after="0" w:line="240" w:lineRule="auto"/>
        <w:ind w:left="-709"/>
        <w:outlineLvl w:val="3"/>
        <w:rPr>
          <w:rFonts w:ascii="Tw Cen MT" w:eastAsia="Times New Roman" w:hAnsi="Tw Cen MT" w:cs="Arial"/>
          <w:sz w:val="24"/>
          <w:szCs w:val="24"/>
          <w:u w:val="single"/>
          <w:lang w:eastAsia="en-GB"/>
        </w:rPr>
      </w:pPr>
    </w:p>
    <w:p w14:paraId="42A7F134" w14:textId="77777777" w:rsidR="007B0176" w:rsidRPr="007B0176" w:rsidRDefault="007B0176" w:rsidP="007B0176">
      <w:pPr>
        <w:pStyle w:val="ListParagraph"/>
        <w:numPr>
          <w:ilvl w:val="0"/>
          <w:numId w:val="2"/>
        </w:numPr>
        <w:outlineLvl w:val="3"/>
        <w:rPr>
          <w:rFonts w:ascii="Tw Cen MT" w:hAnsi="Tw Cen MT" w:cs="Arial"/>
          <w:b/>
          <w:szCs w:val="24"/>
          <w:u w:val="single"/>
        </w:rPr>
      </w:pPr>
      <w:r w:rsidRPr="007B0176">
        <w:rPr>
          <w:rFonts w:ascii="Tw Cen MT" w:hAnsi="Tw Cen MT" w:cs="Arial"/>
          <w:b/>
          <w:szCs w:val="24"/>
          <w:u w:val="single"/>
        </w:rPr>
        <w:t>Personal details</w:t>
      </w:r>
    </w:p>
    <w:p w14:paraId="3FDD2A50" w14:textId="77777777" w:rsidR="007B0176" w:rsidRPr="007B0176" w:rsidRDefault="007B0176" w:rsidP="007B0176">
      <w:pPr>
        <w:pStyle w:val="ListParagraph"/>
        <w:ind w:left="-349"/>
        <w:outlineLvl w:val="3"/>
        <w:rPr>
          <w:rFonts w:ascii="Tw Cen MT" w:hAnsi="Tw Cen MT" w:cs="Arial"/>
          <w:b/>
          <w:szCs w:val="24"/>
          <w:u w:val="single"/>
        </w:rPr>
      </w:pPr>
    </w:p>
    <w:p w14:paraId="22AD1169" w14:textId="77777777" w:rsidR="007B0176" w:rsidRPr="007B0176" w:rsidRDefault="007B0176" w:rsidP="007B0176">
      <w:pPr>
        <w:spacing w:after="0" w:line="240" w:lineRule="auto"/>
        <w:ind w:left="-284"/>
        <w:outlineLvl w:val="3"/>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Enter fully and clearly your details in block capitals.  If you do not have an NI number, contact your local Department for Work and Pensions (DWP) office.</w:t>
      </w:r>
    </w:p>
    <w:p w14:paraId="6481B485" w14:textId="77777777" w:rsidR="007B0176" w:rsidRPr="007B0176" w:rsidRDefault="007B0176" w:rsidP="007B0176">
      <w:pPr>
        <w:spacing w:after="0" w:line="240" w:lineRule="auto"/>
        <w:ind w:left="-284"/>
        <w:outlineLvl w:val="3"/>
        <w:rPr>
          <w:rFonts w:ascii="Tw Cen MT" w:eastAsia="Times New Roman" w:hAnsi="Tw Cen MT" w:cs="Arial"/>
          <w:sz w:val="24"/>
          <w:szCs w:val="24"/>
          <w:lang w:eastAsia="en-GB"/>
        </w:rPr>
      </w:pPr>
    </w:p>
    <w:p w14:paraId="5EF7482D" w14:textId="77777777" w:rsidR="007B0176" w:rsidRPr="007B0176" w:rsidRDefault="007B0176" w:rsidP="007B0176">
      <w:pPr>
        <w:pStyle w:val="ListParagraph"/>
        <w:numPr>
          <w:ilvl w:val="0"/>
          <w:numId w:val="2"/>
        </w:numPr>
        <w:outlineLvl w:val="3"/>
        <w:rPr>
          <w:rFonts w:ascii="Tw Cen MT" w:hAnsi="Tw Cen MT" w:cs="Arial"/>
          <w:b/>
          <w:color w:val="000000" w:themeColor="text1"/>
          <w:szCs w:val="24"/>
          <w:u w:val="single"/>
        </w:rPr>
      </w:pPr>
      <w:r w:rsidRPr="007B0176">
        <w:rPr>
          <w:rFonts w:ascii="Tw Cen MT" w:hAnsi="Tw Cen MT" w:cs="Arial"/>
          <w:b/>
          <w:color w:val="000000" w:themeColor="text1"/>
          <w:szCs w:val="24"/>
          <w:u w:val="single"/>
        </w:rPr>
        <w:t>Present or last employer</w:t>
      </w:r>
    </w:p>
    <w:p w14:paraId="4F98DBD6" w14:textId="77777777" w:rsidR="007B0176" w:rsidRPr="007B0176" w:rsidRDefault="007B0176" w:rsidP="007B0176">
      <w:pPr>
        <w:pStyle w:val="ListParagraph"/>
        <w:ind w:left="-349"/>
        <w:outlineLvl w:val="3"/>
        <w:rPr>
          <w:rFonts w:ascii="Tw Cen MT" w:hAnsi="Tw Cen MT" w:cs="Arial"/>
          <w:b/>
          <w:color w:val="000000" w:themeColor="text1"/>
          <w:szCs w:val="24"/>
          <w:u w:val="single"/>
        </w:rPr>
      </w:pPr>
    </w:p>
    <w:p w14:paraId="36367364" w14:textId="66B804BF" w:rsidR="007B0176" w:rsidRPr="007B0176" w:rsidRDefault="007B0176" w:rsidP="007B0176">
      <w:pPr>
        <w:spacing w:after="0" w:line="240" w:lineRule="auto"/>
        <w:ind w:left="-426"/>
        <w:outlineLvl w:val="3"/>
        <w:rPr>
          <w:rFonts w:ascii="Tw Cen MT" w:eastAsia="Times New Roman" w:hAnsi="Tw Cen MT" w:cs="Arial"/>
          <w:color w:val="000000" w:themeColor="text1"/>
          <w:sz w:val="24"/>
          <w:szCs w:val="24"/>
          <w:lang w:eastAsia="en-GB"/>
        </w:rPr>
      </w:pPr>
      <w:r w:rsidRPr="007B0176">
        <w:rPr>
          <w:rFonts w:ascii="Tw Cen MT" w:eastAsia="Times New Roman" w:hAnsi="Tw Cen MT" w:cs="Arial"/>
          <w:color w:val="000000" w:themeColor="text1"/>
          <w:sz w:val="24"/>
          <w:szCs w:val="24"/>
          <w:lang w:eastAsia="en-GB"/>
        </w:rPr>
        <w:t>State clearly your present or last employer’s name, address and post held.</w:t>
      </w:r>
    </w:p>
    <w:p w14:paraId="61F58437" w14:textId="3C9AFF82" w:rsidR="007B0176" w:rsidRDefault="007B0176">
      <w:pPr>
        <w:spacing w:after="160" w:line="259" w:lineRule="auto"/>
        <w:rPr>
          <w:rFonts w:ascii="Tw Cen MT" w:eastAsia="Times New Roman" w:hAnsi="Tw Cen MT" w:cs="Arial"/>
          <w:color w:val="000000" w:themeColor="text1"/>
          <w:sz w:val="24"/>
          <w:szCs w:val="24"/>
          <w:lang w:eastAsia="en-GB"/>
        </w:rPr>
      </w:pPr>
      <w:r>
        <w:rPr>
          <w:rFonts w:ascii="Tw Cen MT" w:eastAsia="Times New Roman" w:hAnsi="Tw Cen MT" w:cs="Arial"/>
          <w:color w:val="000000" w:themeColor="text1"/>
          <w:sz w:val="24"/>
          <w:szCs w:val="24"/>
          <w:lang w:eastAsia="en-GB"/>
        </w:rPr>
        <w:br w:type="page"/>
      </w:r>
    </w:p>
    <w:p w14:paraId="22DE175C" w14:textId="77777777" w:rsidR="007B0176" w:rsidRPr="007B0176" w:rsidRDefault="007B0176" w:rsidP="007B0176">
      <w:pPr>
        <w:pStyle w:val="ListParagraph"/>
        <w:numPr>
          <w:ilvl w:val="0"/>
          <w:numId w:val="2"/>
        </w:numPr>
        <w:outlineLvl w:val="3"/>
        <w:rPr>
          <w:rFonts w:ascii="Tw Cen MT" w:hAnsi="Tw Cen MT" w:cs="Arial"/>
          <w:b/>
          <w:color w:val="000000" w:themeColor="text1"/>
          <w:szCs w:val="24"/>
          <w:u w:val="single"/>
        </w:rPr>
      </w:pPr>
      <w:r w:rsidRPr="007B0176">
        <w:rPr>
          <w:rFonts w:ascii="Tw Cen MT" w:hAnsi="Tw Cen MT" w:cs="Arial"/>
          <w:b/>
          <w:color w:val="000000" w:themeColor="text1"/>
          <w:szCs w:val="24"/>
          <w:u w:val="single"/>
        </w:rPr>
        <w:lastRenderedPageBreak/>
        <w:t>Previous employment</w:t>
      </w:r>
    </w:p>
    <w:p w14:paraId="3D32F50C" w14:textId="77777777" w:rsidR="007B0176" w:rsidRPr="007B0176" w:rsidRDefault="007B0176" w:rsidP="007B0176">
      <w:pPr>
        <w:pStyle w:val="ListParagraph"/>
        <w:ind w:left="-349"/>
        <w:outlineLvl w:val="3"/>
        <w:rPr>
          <w:rFonts w:ascii="Tw Cen MT" w:hAnsi="Tw Cen MT" w:cs="Arial"/>
          <w:color w:val="000000" w:themeColor="text1"/>
          <w:szCs w:val="24"/>
          <w:u w:val="single"/>
        </w:rPr>
      </w:pPr>
    </w:p>
    <w:p w14:paraId="66EF91EB" w14:textId="77777777" w:rsidR="007B0176" w:rsidRPr="007B0176" w:rsidRDefault="007B0176" w:rsidP="007B0176">
      <w:pPr>
        <w:spacing w:after="0" w:line="240" w:lineRule="auto"/>
        <w:ind w:left="-426"/>
        <w:outlineLvl w:val="3"/>
        <w:rPr>
          <w:rFonts w:ascii="Tw Cen MT" w:hAnsi="Tw Cen MT" w:cs="Arial"/>
          <w:color w:val="000000" w:themeColor="text1"/>
          <w:sz w:val="24"/>
          <w:szCs w:val="24"/>
        </w:rPr>
      </w:pPr>
      <w:r w:rsidRPr="007B0176">
        <w:rPr>
          <w:rFonts w:ascii="Tw Cen MT" w:hAnsi="Tw Cen MT" w:cs="Arial"/>
          <w:color w:val="000000" w:themeColor="text1"/>
          <w:sz w:val="24"/>
          <w:szCs w:val="24"/>
        </w:rPr>
        <w:t xml:space="preserve">In accordance with statutory requirement for all school-based appointments it is essential that you include and give accurate dates and provide reasons for all breaks in your employment history. Please therefore include dates of all periods of education / training /employment /voluntary experience and any periods of unemployment or other breaks. Please start with the most recent first. (Please continue on separate sheet if necessary) </w:t>
      </w:r>
    </w:p>
    <w:p w14:paraId="0FBDC5EE" w14:textId="77777777" w:rsidR="007B0176" w:rsidRPr="007B0176" w:rsidRDefault="007B0176" w:rsidP="007B0176">
      <w:pPr>
        <w:spacing w:after="0" w:line="240" w:lineRule="auto"/>
        <w:ind w:left="-426"/>
        <w:outlineLvl w:val="3"/>
        <w:rPr>
          <w:rFonts w:ascii="Tw Cen MT" w:eastAsia="Times New Roman" w:hAnsi="Tw Cen MT" w:cs="Arial"/>
          <w:color w:val="000000" w:themeColor="text1"/>
          <w:sz w:val="24"/>
          <w:szCs w:val="24"/>
          <w:lang w:eastAsia="en-GB"/>
        </w:rPr>
      </w:pPr>
    </w:p>
    <w:p w14:paraId="7E5F01F7" w14:textId="77777777" w:rsidR="007B0176" w:rsidRPr="007B0176" w:rsidRDefault="007B0176" w:rsidP="007B0176">
      <w:pPr>
        <w:pStyle w:val="ListParagraph"/>
        <w:numPr>
          <w:ilvl w:val="0"/>
          <w:numId w:val="2"/>
        </w:numPr>
        <w:outlineLvl w:val="3"/>
        <w:rPr>
          <w:rFonts w:ascii="Tw Cen MT" w:hAnsi="Tw Cen MT" w:cs="Arial"/>
          <w:b/>
          <w:color w:val="000000" w:themeColor="text1"/>
          <w:szCs w:val="24"/>
          <w:u w:val="single"/>
        </w:rPr>
      </w:pPr>
      <w:r w:rsidRPr="007B0176">
        <w:rPr>
          <w:rFonts w:ascii="Tw Cen MT" w:hAnsi="Tw Cen MT" w:cs="Arial"/>
          <w:b/>
          <w:color w:val="000000" w:themeColor="text1"/>
          <w:szCs w:val="24"/>
          <w:u w:val="single"/>
        </w:rPr>
        <w:t>Education, qualifications and relevant training attended</w:t>
      </w:r>
    </w:p>
    <w:p w14:paraId="1DDB5E03" w14:textId="77777777" w:rsidR="007B0176" w:rsidRPr="007B0176" w:rsidRDefault="007B0176" w:rsidP="007B0176">
      <w:pPr>
        <w:pStyle w:val="ListParagraph"/>
        <w:ind w:left="-349"/>
        <w:outlineLvl w:val="3"/>
        <w:rPr>
          <w:rFonts w:ascii="Tw Cen MT" w:hAnsi="Tw Cen MT" w:cs="Arial"/>
          <w:b/>
          <w:color w:val="000000" w:themeColor="text1"/>
          <w:szCs w:val="24"/>
          <w:u w:val="single"/>
        </w:rPr>
      </w:pPr>
    </w:p>
    <w:p w14:paraId="03B2678B" w14:textId="77777777" w:rsidR="007B0176" w:rsidRPr="007B0176" w:rsidRDefault="007B0176" w:rsidP="007B0176">
      <w:pPr>
        <w:spacing w:after="0" w:line="240" w:lineRule="auto"/>
        <w:ind w:left="-426"/>
        <w:outlineLvl w:val="3"/>
        <w:rPr>
          <w:rFonts w:ascii="Tw Cen MT" w:eastAsia="Times New Roman" w:hAnsi="Tw Cen MT" w:cs="Arial"/>
          <w:sz w:val="24"/>
          <w:szCs w:val="24"/>
          <w:lang w:eastAsia="en-GB"/>
        </w:rPr>
      </w:pPr>
      <w:r w:rsidRPr="007B0176">
        <w:rPr>
          <w:rFonts w:ascii="Tw Cen MT" w:eastAsia="Times New Roman" w:hAnsi="Tw Cen MT" w:cs="Arial"/>
          <w:color w:val="000000" w:themeColor="text1"/>
          <w:sz w:val="24"/>
          <w:szCs w:val="24"/>
          <w:lang w:eastAsia="en-GB"/>
        </w:rPr>
        <w:t>Provide full details of your education at secondary level and above, where applicable.  Include details of any special skills training, day release, evening classes or other relevant knowledge.  If a qual</w:t>
      </w:r>
      <w:r w:rsidRPr="007B0176">
        <w:rPr>
          <w:rFonts w:ascii="Tw Cen MT" w:eastAsia="Times New Roman" w:hAnsi="Tw Cen MT" w:cs="Arial"/>
          <w:sz w:val="24"/>
          <w:szCs w:val="24"/>
          <w:lang w:eastAsia="en-GB"/>
        </w:rPr>
        <w:t>ification has been asked for, make sure you give all the information required and levels of any examinations taken.  </w:t>
      </w:r>
      <w:r w:rsidRPr="007B0176">
        <w:rPr>
          <w:rFonts w:ascii="Tw Cen MT" w:eastAsia="Times New Roman" w:hAnsi="Tw Cen MT" w:cs="Arial"/>
          <w:b/>
          <w:sz w:val="24"/>
          <w:szCs w:val="24"/>
          <w:lang w:eastAsia="en-GB"/>
        </w:rPr>
        <w:t>You will be expected to provide documentary evidence if invited for an interview</w:t>
      </w:r>
      <w:r w:rsidRPr="007B0176">
        <w:rPr>
          <w:rFonts w:ascii="Tw Cen MT" w:eastAsia="Times New Roman" w:hAnsi="Tw Cen MT" w:cs="Arial"/>
          <w:sz w:val="24"/>
          <w:szCs w:val="24"/>
          <w:lang w:eastAsia="en-GB"/>
        </w:rPr>
        <w:t>.</w:t>
      </w:r>
    </w:p>
    <w:p w14:paraId="6E3AF9CA" w14:textId="77777777" w:rsidR="007B0176" w:rsidRPr="007B0176" w:rsidRDefault="007B0176" w:rsidP="007B0176">
      <w:pPr>
        <w:spacing w:after="0" w:line="240" w:lineRule="auto"/>
        <w:ind w:left="-709"/>
        <w:outlineLvl w:val="3"/>
        <w:rPr>
          <w:rFonts w:ascii="Tw Cen MT" w:eastAsia="Times New Roman" w:hAnsi="Tw Cen MT" w:cs="Arial"/>
          <w:sz w:val="24"/>
          <w:szCs w:val="24"/>
          <w:lang w:eastAsia="en-GB"/>
        </w:rPr>
      </w:pPr>
    </w:p>
    <w:p w14:paraId="20FA6162" w14:textId="77777777" w:rsidR="007B0176" w:rsidRDefault="007B0176" w:rsidP="007B0176">
      <w:pPr>
        <w:pStyle w:val="ListParagraph"/>
        <w:numPr>
          <w:ilvl w:val="0"/>
          <w:numId w:val="2"/>
        </w:numPr>
        <w:outlineLvl w:val="3"/>
        <w:rPr>
          <w:rFonts w:ascii="Tw Cen MT" w:hAnsi="Tw Cen MT" w:cs="Arial"/>
          <w:b/>
          <w:color w:val="000000" w:themeColor="text1"/>
          <w:szCs w:val="24"/>
          <w:u w:val="single"/>
        </w:rPr>
      </w:pPr>
      <w:r w:rsidRPr="007B0176">
        <w:rPr>
          <w:rFonts w:ascii="Tw Cen MT" w:hAnsi="Tw Cen MT" w:cs="Arial"/>
          <w:b/>
          <w:color w:val="000000" w:themeColor="text1"/>
          <w:szCs w:val="24"/>
          <w:u w:val="single"/>
        </w:rPr>
        <w:t>Additional information in support of your application</w:t>
      </w:r>
    </w:p>
    <w:p w14:paraId="26827BEA" w14:textId="77777777" w:rsidR="007B0176" w:rsidRDefault="007B0176" w:rsidP="007B0176">
      <w:pPr>
        <w:pStyle w:val="ListParagraph"/>
        <w:ind w:left="-349"/>
        <w:outlineLvl w:val="3"/>
        <w:rPr>
          <w:rFonts w:ascii="Tw Cen MT" w:hAnsi="Tw Cen MT" w:cs="Arial"/>
          <w:b/>
          <w:color w:val="000000" w:themeColor="text1"/>
          <w:szCs w:val="24"/>
          <w:u w:val="single"/>
        </w:rPr>
      </w:pPr>
    </w:p>
    <w:p w14:paraId="2684E4CA" w14:textId="5CF4EA31" w:rsidR="007B0176" w:rsidRPr="007B0176" w:rsidRDefault="007B0176" w:rsidP="007B0176">
      <w:pPr>
        <w:pStyle w:val="ListParagraph"/>
        <w:ind w:left="-349"/>
        <w:outlineLvl w:val="3"/>
        <w:rPr>
          <w:rFonts w:ascii="Tw Cen MT" w:hAnsi="Tw Cen MT" w:cs="Arial"/>
          <w:szCs w:val="24"/>
        </w:rPr>
      </w:pPr>
      <w:r w:rsidRPr="007B0176">
        <w:rPr>
          <w:rFonts w:ascii="Tw Cen MT" w:hAnsi="Tw Cen MT" w:cs="Arial"/>
          <w:szCs w:val="24"/>
        </w:rPr>
        <w:t xml:space="preserve">Please do not complete section 5, instead </w:t>
      </w:r>
      <w:r w:rsidRPr="007B0176">
        <w:rPr>
          <w:rFonts w:ascii="Tw Cen MT" w:hAnsi="Tw Cen MT" w:cs="Arial"/>
          <w:szCs w:val="24"/>
        </w:rPr>
        <w:t xml:space="preserve">write or type a separate letter of application of no more than 1,000 words.  This letter is in place of section 5 on the application form which you should not complete.  This </w:t>
      </w:r>
      <w:r>
        <w:rPr>
          <w:rFonts w:ascii="Tw Cen MT" w:hAnsi="Tw Cen MT" w:cs="Arial"/>
          <w:szCs w:val="24"/>
        </w:rPr>
        <w:t>letter</w:t>
      </w:r>
      <w:r w:rsidRPr="007B0176">
        <w:rPr>
          <w:rFonts w:ascii="Tw Cen MT" w:hAnsi="Tw Cen MT" w:cs="Arial"/>
          <w:szCs w:val="24"/>
        </w:rPr>
        <w:t xml:space="preserve"> is </w:t>
      </w:r>
      <w:r w:rsidRPr="007B0176">
        <w:rPr>
          <w:rFonts w:ascii="Tw Cen MT" w:hAnsi="Tw Cen MT" w:cs="Arial"/>
          <w:b/>
          <w:bCs/>
          <w:szCs w:val="24"/>
        </w:rPr>
        <w:t>very important</w:t>
      </w:r>
      <w:r w:rsidRPr="007B0176">
        <w:rPr>
          <w:rFonts w:ascii="Tw Cen MT" w:hAnsi="Tw Cen MT" w:cs="Arial"/>
          <w:szCs w:val="24"/>
        </w:rPr>
        <w:t xml:space="preserve">.  It gives you the opportunity to detail why you are the best person for the job and why you are applying.  Use the </w:t>
      </w:r>
      <w:r w:rsidRPr="007B0176">
        <w:rPr>
          <w:rFonts w:ascii="Tw Cen MT" w:hAnsi="Tw Cen MT" w:cs="Arial"/>
          <w:b/>
          <w:bCs/>
          <w:szCs w:val="24"/>
        </w:rPr>
        <w:t>job description</w:t>
      </w:r>
      <w:r w:rsidRPr="007B0176">
        <w:rPr>
          <w:rFonts w:ascii="Tw Cen MT" w:hAnsi="Tw Cen MT" w:cs="Arial"/>
          <w:szCs w:val="24"/>
        </w:rPr>
        <w:t xml:space="preserve"> and </w:t>
      </w:r>
      <w:r w:rsidRPr="007B0176">
        <w:rPr>
          <w:rFonts w:ascii="Tw Cen MT" w:hAnsi="Tw Cen MT" w:cs="Arial"/>
          <w:b/>
          <w:bCs/>
          <w:szCs w:val="24"/>
        </w:rPr>
        <w:t xml:space="preserve">person specification </w:t>
      </w:r>
      <w:r w:rsidRPr="007B0176">
        <w:rPr>
          <w:rFonts w:ascii="Tw Cen MT" w:hAnsi="Tw Cen MT" w:cs="Arial"/>
          <w:szCs w:val="24"/>
        </w:rPr>
        <w:t xml:space="preserve">as a guide, and focus on how your skills, knowledge and experience meet the </w:t>
      </w:r>
      <w:r w:rsidRPr="007B0176">
        <w:rPr>
          <w:rFonts w:ascii="Tw Cen MT" w:hAnsi="Tw Cen MT" w:cs="Arial"/>
          <w:b/>
          <w:bCs/>
          <w:szCs w:val="24"/>
        </w:rPr>
        <w:t>job requirements</w:t>
      </w:r>
      <w:r w:rsidRPr="007B0176">
        <w:rPr>
          <w:rFonts w:ascii="Tw Cen MT" w:hAnsi="Tw Cen MT" w:cs="Arial"/>
          <w:szCs w:val="24"/>
        </w:rPr>
        <w:t>, giving specific examples. Also include any voluntary work you may have been involved in, experience at school or any relevant experience outside work.</w:t>
      </w:r>
    </w:p>
    <w:p w14:paraId="5349D374" w14:textId="77777777" w:rsidR="007B0176" w:rsidRPr="007B0176" w:rsidRDefault="007B0176" w:rsidP="007B0176">
      <w:pPr>
        <w:spacing w:after="0" w:line="240" w:lineRule="auto"/>
        <w:ind w:left="-426"/>
        <w:outlineLvl w:val="3"/>
        <w:rPr>
          <w:rFonts w:ascii="Tw Cen MT" w:eastAsia="Times New Roman" w:hAnsi="Tw Cen MT" w:cs="Arial"/>
          <w:sz w:val="24"/>
          <w:szCs w:val="24"/>
          <w:lang w:eastAsia="en-GB"/>
        </w:rPr>
      </w:pPr>
    </w:p>
    <w:p w14:paraId="5241DA36" w14:textId="77777777" w:rsidR="007B0176" w:rsidRPr="007B0176" w:rsidRDefault="007B0176" w:rsidP="007B0176">
      <w:pPr>
        <w:pStyle w:val="ListParagraph"/>
        <w:numPr>
          <w:ilvl w:val="0"/>
          <w:numId w:val="2"/>
        </w:numPr>
        <w:outlineLvl w:val="3"/>
        <w:rPr>
          <w:rFonts w:ascii="Tw Cen MT" w:hAnsi="Tw Cen MT" w:cs="Arial"/>
          <w:b/>
          <w:szCs w:val="24"/>
          <w:u w:val="single"/>
        </w:rPr>
      </w:pPr>
      <w:r w:rsidRPr="007B0176">
        <w:rPr>
          <w:rFonts w:ascii="Tw Cen MT" w:hAnsi="Tw Cen MT" w:cs="Arial"/>
          <w:b/>
          <w:color w:val="000000" w:themeColor="text1"/>
          <w:szCs w:val="24"/>
          <w:u w:val="single"/>
        </w:rPr>
        <w:t>a)</w:t>
      </w:r>
      <w:r w:rsidRPr="007B0176">
        <w:rPr>
          <w:rFonts w:ascii="Tw Cen MT" w:hAnsi="Tw Cen MT" w:cs="Arial"/>
          <w:b/>
          <w:color w:val="00B050"/>
          <w:szCs w:val="24"/>
          <w:u w:val="single"/>
        </w:rPr>
        <w:t xml:space="preserve"> </w:t>
      </w:r>
      <w:r w:rsidRPr="007B0176">
        <w:rPr>
          <w:rFonts w:ascii="Tw Cen MT" w:hAnsi="Tw Cen MT" w:cs="Arial"/>
          <w:b/>
          <w:szCs w:val="24"/>
          <w:u w:val="single"/>
        </w:rPr>
        <w:t>References</w:t>
      </w:r>
    </w:p>
    <w:p w14:paraId="435D37FD" w14:textId="77777777" w:rsidR="007B0176" w:rsidRPr="007B0176" w:rsidRDefault="007B0176" w:rsidP="007B0176">
      <w:pPr>
        <w:pStyle w:val="ListParagraph"/>
        <w:ind w:left="-349"/>
        <w:outlineLvl w:val="3"/>
        <w:rPr>
          <w:rFonts w:ascii="Tw Cen MT" w:hAnsi="Tw Cen MT" w:cs="Arial"/>
          <w:szCs w:val="24"/>
          <w:u w:val="single"/>
        </w:rPr>
      </w:pPr>
    </w:p>
    <w:p w14:paraId="6A39ADBD" w14:textId="77777777" w:rsidR="007B0176" w:rsidRPr="007B0176" w:rsidRDefault="007B0176" w:rsidP="007B0176">
      <w:pPr>
        <w:spacing w:after="0" w:line="240" w:lineRule="auto"/>
        <w:ind w:left="-426"/>
        <w:outlineLvl w:val="3"/>
        <w:rPr>
          <w:rFonts w:ascii="Tw Cen MT" w:eastAsia="Times New Roman" w:hAnsi="Tw Cen MT" w:cs="Arial"/>
          <w:b/>
          <w:sz w:val="24"/>
          <w:szCs w:val="24"/>
          <w:lang w:eastAsia="en-GB"/>
        </w:rPr>
      </w:pPr>
      <w:r w:rsidRPr="007B0176">
        <w:rPr>
          <w:rFonts w:ascii="Tw Cen MT" w:eastAsia="Times New Roman" w:hAnsi="Tw Cen MT" w:cs="Arial"/>
          <w:sz w:val="24"/>
          <w:szCs w:val="24"/>
          <w:lang w:eastAsia="en-GB"/>
        </w:rPr>
        <w:t xml:space="preserve">Give the name and address of </w:t>
      </w:r>
      <w:r w:rsidRPr="007B0176">
        <w:rPr>
          <w:rFonts w:ascii="Tw Cen MT" w:eastAsia="Times New Roman" w:hAnsi="Tw Cen MT" w:cs="Arial"/>
          <w:b/>
          <w:bCs/>
          <w:sz w:val="24"/>
          <w:szCs w:val="24"/>
          <w:lang w:eastAsia="en-GB"/>
        </w:rPr>
        <w:t>two people</w:t>
      </w:r>
      <w:r w:rsidRPr="007B0176">
        <w:rPr>
          <w:rFonts w:ascii="Tw Cen MT" w:eastAsia="Times New Roman" w:hAnsi="Tw Cen MT" w:cs="Arial"/>
          <w:sz w:val="24"/>
          <w:szCs w:val="24"/>
          <w:lang w:eastAsia="en-GB"/>
        </w:rPr>
        <w:t xml:space="preserve"> who can provide a reference in support of your application. One of these </w:t>
      </w:r>
      <w:r w:rsidRPr="007B0176">
        <w:rPr>
          <w:rFonts w:ascii="Tw Cen MT" w:eastAsia="Times New Roman" w:hAnsi="Tw Cen MT" w:cs="Arial"/>
          <w:b/>
          <w:bCs/>
          <w:sz w:val="24"/>
          <w:szCs w:val="24"/>
          <w:lang w:eastAsia="en-GB"/>
        </w:rPr>
        <w:t xml:space="preserve">must </w:t>
      </w:r>
      <w:r w:rsidRPr="007B0176">
        <w:rPr>
          <w:rFonts w:ascii="Tw Cen MT" w:eastAsia="Times New Roman" w:hAnsi="Tw Cen MT" w:cs="Arial"/>
          <w:sz w:val="24"/>
          <w:szCs w:val="24"/>
          <w:lang w:eastAsia="en-GB"/>
        </w:rPr>
        <w:t>be your manager in your present (or most recent) employment (or tutor/headteacher if in full time education</w:t>
      </w:r>
      <w:r w:rsidRPr="007B0176">
        <w:rPr>
          <w:rFonts w:ascii="Tw Cen MT" w:eastAsia="Times New Roman" w:hAnsi="Tw Cen MT" w:cs="Arial"/>
          <w:b/>
          <w:sz w:val="24"/>
          <w:szCs w:val="24"/>
          <w:lang w:eastAsia="en-GB"/>
        </w:rPr>
        <w:t>).</w:t>
      </w:r>
    </w:p>
    <w:p w14:paraId="41CB1AC7" w14:textId="77777777" w:rsidR="007B0176" w:rsidRPr="007B0176" w:rsidRDefault="007B0176" w:rsidP="007B0176">
      <w:pPr>
        <w:spacing w:after="0" w:line="240" w:lineRule="auto"/>
        <w:ind w:left="-426"/>
        <w:outlineLvl w:val="3"/>
        <w:rPr>
          <w:rFonts w:ascii="Tw Cen MT" w:eastAsia="Times New Roman" w:hAnsi="Tw Cen MT" w:cs="Arial"/>
          <w:b/>
          <w:sz w:val="24"/>
          <w:szCs w:val="24"/>
          <w:lang w:eastAsia="en-GB"/>
        </w:rPr>
      </w:pPr>
    </w:p>
    <w:p w14:paraId="27CF2C72" w14:textId="77777777" w:rsidR="007B0176" w:rsidRPr="007B0176" w:rsidRDefault="007B0176" w:rsidP="007B0176">
      <w:pPr>
        <w:spacing w:after="0" w:line="240" w:lineRule="auto"/>
        <w:ind w:left="-426"/>
        <w:outlineLvl w:val="3"/>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If you are applying for a teaching post and are not currently employed as a teacher, we will contact the school, college or local authority at which you were most recently employed to confirm details of your employment and the reasons for leaving. </w:t>
      </w:r>
    </w:p>
    <w:p w14:paraId="51E8D752" w14:textId="77777777" w:rsidR="007B0176" w:rsidRPr="007B0176" w:rsidRDefault="007B0176" w:rsidP="007B0176">
      <w:pPr>
        <w:spacing w:after="0" w:line="240" w:lineRule="auto"/>
        <w:ind w:left="-426"/>
        <w:outlineLvl w:val="3"/>
        <w:rPr>
          <w:rFonts w:ascii="Tw Cen MT" w:eastAsia="Times New Roman" w:hAnsi="Tw Cen MT" w:cs="Arial"/>
          <w:sz w:val="24"/>
          <w:szCs w:val="24"/>
          <w:lang w:eastAsia="en-GB"/>
        </w:rPr>
      </w:pPr>
    </w:p>
    <w:p w14:paraId="6C9950AF" w14:textId="77777777" w:rsidR="007B0176" w:rsidRPr="007B0176" w:rsidRDefault="007B0176" w:rsidP="007B0176">
      <w:pPr>
        <w:spacing w:after="0" w:line="240" w:lineRule="auto"/>
        <w:ind w:left="-426"/>
        <w:outlineLvl w:val="3"/>
        <w:rPr>
          <w:rFonts w:ascii="Tw Cen MT" w:hAnsi="Tw Cen MT" w:cs="Arial"/>
          <w:sz w:val="24"/>
          <w:szCs w:val="24"/>
        </w:rPr>
      </w:pPr>
      <w:r w:rsidRPr="007B0176">
        <w:rPr>
          <w:rFonts w:ascii="Tw Cen MT" w:eastAsia="Times New Roman" w:hAnsi="Tw Cen MT" w:cs="Arial"/>
          <w:sz w:val="24"/>
          <w:szCs w:val="24"/>
          <w:lang w:eastAsia="en-GB"/>
        </w:rPr>
        <w:t xml:space="preserve">If you are applying for the post of headteachers one of your two references must be from your current LA and the other reference from your current/last </w:t>
      </w:r>
      <w:proofErr w:type="spellStart"/>
      <w:proofErr w:type="gramStart"/>
      <w:r w:rsidRPr="007B0176">
        <w:rPr>
          <w:rFonts w:ascii="Tw Cen MT" w:eastAsia="Times New Roman" w:hAnsi="Tw Cen MT" w:cs="Arial"/>
          <w:sz w:val="24"/>
          <w:szCs w:val="24"/>
          <w:lang w:eastAsia="en-GB"/>
        </w:rPr>
        <w:t>employer.If</w:t>
      </w:r>
      <w:proofErr w:type="spellEnd"/>
      <w:proofErr w:type="gramEnd"/>
      <w:r w:rsidRPr="007B0176">
        <w:rPr>
          <w:rFonts w:ascii="Tw Cen MT" w:eastAsia="Times New Roman" w:hAnsi="Tw Cen MT" w:cs="Arial"/>
          <w:sz w:val="24"/>
          <w:szCs w:val="24"/>
          <w:lang w:eastAsia="en-GB"/>
        </w:rPr>
        <w:t xml:space="preserve"> you are currently unemployed, please give details of your manager in your most recent employment if possible and / or a suitable alternative.  Please note that members of your family friends and relatives are </w:t>
      </w:r>
      <w:r w:rsidRPr="007B0176">
        <w:rPr>
          <w:rFonts w:ascii="Tw Cen MT" w:eastAsia="Times New Roman" w:hAnsi="Tw Cen MT" w:cs="Arial"/>
          <w:b/>
          <w:bCs/>
          <w:sz w:val="24"/>
          <w:szCs w:val="24"/>
          <w:lang w:eastAsia="en-GB"/>
        </w:rPr>
        <w:t>not acceptable referees</w:t>
      </w:r>
      <w:r w:rsidRPr="007B0176">
        <w:rPr>
          <w:rFonts w:ascii="Tw Cen MT" w:eastAsia="Times New Roman" w:hAnsi="Tw Cen MT" w:cs="Arial"/>
          <w:sz w:val="24"/>
          <w:szCs w:val="24"/>
          <w:lang w:eastAsia="en-GB"/>
        </w:rPr>
        <w:t xml:space="preserve">. The Authority </w:t>
      </w:r>
      <w:r w:rsidRPr="007B0176">
        <w:rPr>
          <w:rFonts w:ascii="Tw Cen MT" w:eastAsia="Times New Roman" w:hAnsi="Tw Cen MT" w:cs="Arial"/>
          <w:b/>
          <w:sz w:val="24"/>
          <w:szCs w:val="24"/>
          <w:lang w:eastAsia="en-GB"/>
        </w:rPr>
        <w:t xml:space="preserve">and school you are applying to work in </w:t>
      </w:r>
      <w:r w:rsidRPr="007B0176">
        <w:rPr>
          <w:rFonts w:ascii="Tw Cen MT" w:eastAsia="Times New Roman" w:hAnsi="Tw Cen MT" w:cs="Arial"/>
          <w:sz w:val="24"/>
          <w:szCs w:val="24"/>
          <w:lang w:eastAsia="en-GB"/>
        </w:rPr>
        <w:t xml:space="preserve">reserves the right to approach any previous employer or manager </w:t>
      </w:r>
      <w:r w:rsidRPr="007B0176">
        <w:rPr>
          <w:rFonts w:ascii="Tw Cen MT" w:hAnsi="Tw Cen MT" w:cs="Arial"/>
          <w:sz w:val="24"/>
          <w:szCs w:val="24"/>
        </w:rPr>
        <w:t>as part of the pre-appointment checks.</w:t>
      </w:r>
    </w:p>
    <w:p w14:paraId="50B938FE" w14:textId="77777777" w:rsidR="007B0176" w:rsidRPr="007B0176" w:rsidRDefault="007B0176" w:rsidP="007B0176">
      <w:pPr>
        <w:spacing w:after="0" w:line="240" w:lineRule="auto"/>
        <w:ind w:left="-426"/>
        <w:outlineLvl w:val="3"/>
        <w:rPr>
          <w:rFonts w:ascii="Tw Cen MT" w:hAnsi="Tw Cen MT" w:cs="Arial"/>
          <w:sz w:val="24"/>
          <w:szCs w:val="24"/>
        </w:rPr>
      </w:pPr>
    </w:p>
    <w:p w14:paraId="6CCC4602" w14:textId="77777777" w:rsidR="007B0176" w:rsidRPr="007B0176" w:rsidRDefault="007B0176" w:rsidP="007B0176">
      <w:pPr>
        <w:spacing w:after="0" w:line="240" w:lineRule="auto"/>
        <w:ind w:left="-426"/>
        <w:outlineLvl w:val="3"/>
        <w:rPr>
          <w:rFonts w:ascii="Tw Cen MT" w:hAnsi="Tw Cen MT" w:cs="Arial"/>
          <w:sz w:val="24"/>
          <w:szCs w:val="24"/>
        </w:rPr>
      </w:pPr>
      <w:r w:rsidRPr="007B0176">
        <w:rPr>
          <w:rFonts w:ascii="Tw Cen MT" w:hAnsi="Tw Cen MT" w:cs="Arial"/>
          <w:sz w:val="24"/>
          <w:szCs w:val="24"/>
        </w:rPr>
        <w:t xml:space="preserve">Please note that references will be sought on all short-listed candidates before an </w:t>
      </w:r>
    </w:p>
    <w:p w14:paraId="73A69D7B" w14:textId="77777777" w:rsidR="007B0176" w:rsidRPr="007B0176" w:rsidRDefault="007B0176" w:rsidP="007B0176">
      <w:pPr>
        <w:spacing w:after="0" w:line="240" w:lineRule="auto"/>
        <w:ind w:left="-426"/>
        <w:outlineLvl w:val="3"/>
        <w:rPr>
          <w:rFonts w:ascii="Tw Cen MT" w:hAnsi="Tw Cen MT" w:cs="Arial"/>
          <w:sz w:val="24"/>
          <w:szCs w:val="24"/>
        </w:rPr>
      </w:pPr>
      <w:r w:rsidRPr="007B0176">
        <w:rPr>
          <w:rFonts w:ascii="Tw Cen MT" w:hAnsi="Tw Cen MT" w:cs="Arial"/>
          <w:sz w:val="24"/>
          <w:szCs w:val="24"/>
        </w:rPr>
        <w:t>interview.</w:t>
      </w:r>
    </w:p>
    <w:p w14:paraId="59F4611B" w14:textId="77777777" w:rsidR="007B0176" w:rsidRPr="007B0176" w:rsidRDefault="007B0176" w:rsidP="007B0176">
      <w:pPr>
        <w:spacing w:after="0" w:line="240" w:lineRule="auto"/>
        <w:ind w:left="-426"/>
        <w:outlineLvl w:val="3"/>
        <w:rPr>
          <w:rFonts w:ascii="Tw Cen MT" w:hAnsi="Tw Cen MT" w:cs="Arial"/>
          <w:sz w:val="24"/>
          <w:szCs w:val="24"/>
        </w:rPr>
      </w:pPr>
    </w:p>
    <w:p w14:paraId="0F3E3888" w14:textId="6FD9E8B6" w:rsidR="007B0176" w:rsidRPr="007B0176" w:rsidRDefault="007B0176" w:rsidP="007B0176">
      <w:pPr>
        <w:spacing w:after="0" w:line="240" w:lineRule="auto"/>
        <w:ind w:left="-426"/>
        <w:outlineLvl w:val="3"/>
        <w:rPr>
          <w:rFonts w:ascii="Tw Cen MT" w:hAnsi="Tw Cen MT" w:cs="Arial"/>
          <w:color w:val="000000" w:themeColor="text1"/>
          <w:sz w:val="24"/>
          <w:szCs w:val="24"/>
        </w:rPr>
      </w:pPr>
      <w:r w:rsidRPr="007B0176">
        <w:rPr>
          <w:rFonts w:ascii="Tw Cen MT" w:hAnsi="Tw Cen MT" w:cs="Arial"/>
          <w:color w:val="000000" w:themeColor="text1"/>
          <w:sz w:val="24"/>
          <w:szCs w:val="24"/>
        </w:rPr>
        <w:t>b) Online searches – in line with KCSIE 202</w:t>
      </w:r>
      <w:r>
        <w:rPr>
          <w:rFonts w:ascii="Tw Cen MT" w:hAnsi="Tw Cen MT" w:cs="Arial"/>
          <w:color w:val="000000" w:themeColor="text1"/>
          <w:sz w:val="24"/>
          <w:szCs w:val="24"/>
        </w:rPr>
        <w:t>4</w:t>
      </w:r>
      <w:r w:rsidRPr="007B0176">
        <w:rPr>
          <w:rFonts w:ascii="Tw Cen MT" w:hAnsi="Tw Cen MT" w:cs="Arial"/>
          <w:color w:val="000000" w:themeColor="text1"/>
          <w:sz w:val="24"/>
          <w:szCs w:val="24"/>
        </w:rPr>
        <w:t xml:space="preserve"> the recruitment process for shortlisted candidates will include an online search of publicly available information to help identify and incidents or issues which the school may wish to explore with applicants at interview.  </w:t>
      </w:r>
    </w:p>
    <w:p w14:paraId="610B6636" w14:textId="3F35077B" w:rsidR="007B0176" w:rsidRDefault="007B0176">
      <w:pPr>
        <w:spacing w:after="160" w:line="259" w:lineRule="auto"/>
        <w:rPr>
          <w:rFonts w:ascii="Tw Cen MT" w:hAnsi="Tw Cen MT" w:cs="Arial"/>
          <w:sz w:val="24"/>
          <w:szCs w:val="24"/>
        </w:rPr>
      </w:pPr>
      <w:r>
        <w:rPr>
          <w:rFonts w:ascii="Tw Cen MT" w:hAnsi="Tw Cen MT" w:cs="Arial"/>
          <w:sz w:val="24"/>
          <w:szCs w:val="24"/>
        </w:rPr>
        <w:br w:type="page"/>
      </w:r>
    </w:p>
    <w:p w14:paraId="0D5D1749" w14:textId="77777777" w:rsidR="007B0176" w:rsidRPr="007B0176" w:rsidRDefault="007B0176" w:rsidP="007B0176">
      <w:pPr>
        <w:spacing w:after="0" w:line="240" w:lineRule="auto"/>
        <w:ind w:left="-851" w:firstLine="142"/>
        <w:rPr>
          <w:rFonts w:ascii="Tw Cen MT" w:eastAsia="Times New Roman" w:hAnsi="Tw Cen MT" w:cs="Arial"/>
          <w:b/>
          <w:sz w:val="24"/>
          <w:szCs w:val="24"/>
          <w:u w:val="single"/>
          <w:lang w:eastAsia="en-GB"/>
        </w:rPr>
      </w:pPr>
      <w:r w:rsidRPr="007B0176">
        <w:rPr>
          <w:rFonts w:ascii="Tw Cen MT" w:eastAsia="Times New Roman" w:hAnsi="Tw Cen MT" w:cs="Arial"/>
          <w:b/>
          <w:sz w:val="24"/>
          <w:szCs w:val="24"/>
          <w:lang w:eastAsia="en-GB"/>
        </w:rPr>
        <w:t xml:space="preserve">7.  </w:t>
      </w:r>
      <w:r w:rsidRPr="007B0176">
        <w:rPr>
          <w:rFonts w:ascii="Tw Cen MT" w:eastAsia="Times New Roman" w:hAnsi="Tw Cen MT" w:cs="Arial"/>
          <w:b/>
          <w:sz w:val="24"/>
          <w:szCs w:val="24"/>
          <w:u w:val="single"/>
          <w:lang w:eastAsia="en-GB"/>
        </w:rPr>
        <w:t>Health/Medical Details</w:t>
      </w:r>
    </w:p>
    <w:p w14:paraId="4753140D" w14:textId="77777777" w:rsidR="007B0176" w:rsidRPr="007B0176" w:rsidRDefault="007B0176" w:rsidP="007B0176">
      <w:pPr>
        <w:spacing w:after="0" w:line="240" w:lineRule="auto"/>
        <w:ind w:left="-709"/>
        <w:rPr>
          <w:rFonts w:ascii="Tw Cen MT" w:eastAsia="Times New Roman" w:hAnsi="Tw Cen MT" w:cs="Arial"/>
          <w:sz w:val="24"/>
          <w:szCs w:val="24"/>
          <w:u w:val="single"/>
          <w:lang w:eastAsia="en-GB"/>
        </w:rPr>
      </w:pPr>
    </w:p>
    <w:p w14:paraId="593509F7" w14:textId="77777777" w:rsidR="007B0176" w:rsidRPr="007B0176" w:rsidRDefault="007B0176" w:rsidP="007B0176">
      <w:pPr>
        <w:spacing w:after="0" w:line="240" w:lineRule="auto"/>
        <w:ind w:left="-426"/>
        <w:rPr>
          <w:rFonts w:ascii="Tw Cen MT" w:eastAsia="Times New Roman" w:hAnsi="Tw Cen MT" w:cs="Arial"/>
          <w:color w:val="000000" w:themeColor="text1"/>
          <w:sz w:val="24"/>
          <w:szCs w:val="24"/>
          <w:lang w:eastAsia="en-GB"/>
        </w:rPr>
      </w:pPr>
      <w:r w:rsidRPr="007B0176">
        <w:rPr>
          <w:rFonts w:ascii="Tw Cen MT" w:eastAsia="Times New Roman" w:hAnsi="Tw Cen MT" w:cs="Arial"/>
          <w:color w:val="000000" w:themeColor="text1"/>
          <w:sz w:val="24"/>
          <w:szCs w:val="24"/>
          <w:lang w:eastAsia="en-GB"/>
        </w:rPr>
        <w:t>At the conditional offer stage, the “preferred candidate” (successful applicant) will be required to complete a confidential medical questionnaire and may be required to undergo a medical examination, prior to confirmation of appointment.</w:t>
      </w:r>
    </w:p>
    <w:p w14:paraId="62CC415D" w14:textId="77777777" w:rsidR="007B0176" w:rsidRPr="007B0176" w:rsidRDefault="007B0176" w:rsidP="007B0176">
      <w:pPr>
        <w:spacing w:after="0" w:line="240" w:lineRule="auto"/>
        <w:outlineLvl w:val="2"/>
        <w:rPr>
          <w:rFonts w:ascii="Tw Cen MT" w:eastAsia="Times New Roman" w:hAnsi="Tw Cen MT" w:cs="Arial"/>
          <w:sz w:val="24"/>
          <w:szCs w:val="24"/>
          <w:lang w:eastAsia="en-GB"/>
        </w:rPr>
      </w:pPr>
    </w:p>
    <w:p w14:paraId="50F4778F" w14:textId="77777777" w:rsidR="007B0176" w:rsidRPr="007B0176" w:rsidRDefault="007B0176" w:rsidP="007B0176">
      <w:pPr>
        <w:spacing w:after="0" w:line="240" w:lineRule="auto"/>
        <w:ind w:left="-851" w:firstLine="142"/>
        <w:outlineLvl w:val="2"/>
        <w:rPr>
          <w:rFonts w:ascii="Tw Cen MT" w:eastAsia="Times New Roman" w:hAnsi="Tw Cen MT" w:cs="Arial"/>
          <w:b/>
          <w:sz w:val="24"/>
          <w:szCs w:val="24"/>
          <w:u w:val="single"/>
          <w:lang w:eastAsia="en-GB"/>
        </w:rPr>
      </w:pPr>
      <w:r w:rsidRPr="007B0176">
        <w:rPr>
          <w:rFonts w:ascii="Tw Cen MT" w:eastAsia="Times New Roman" w:hAnsi="Tw Cen MT" w:cs="Arial"/>
          <w:b/>
          <w:sz w:val="24"/>
          <w:szCs w:val="24"/>
          <w:lang w:eastAsia="en-GB"/>
        </w:rPr>
        <w:t xml:space="preserve">8. </w:t>
      </w:r>
      <w:r w:rsidRPr="007B0176">
        <w:rPr>
          <w:rFonts w:ascii="Tw Cen MT" w:eastAsia="Times New Roman" w:hAnsi="Tw Cen MT" w:cs="Arial"/>
          <w:b/>
          <w:sz w:val="24"/>
          <w:szCs w:val="24"/>
          <w:u w:val="single"/>
          <w:lang w:eastAsia="en-GB"/>
        </w:rPr>
        <w:t xml:space="preserve"> Disclosure of Criminal Background </w:t>
      </w:r>
    </w:p>
    <w:p w14:paraId="4D9B7C92" w14:textId="77777777" w:rsidR="007B0176" w:rsidRPr="007B0176" w:rsidRDefault="007B0176" w:rsidP="007B0176">
      <w:pPr>
        <w:spacing w:after="0" w:line="240" w:lineRule="auto"/>
        <w:ind w:left="-709"/>
        <w:outlineLvl w:val="2"/>
        <w:rPr>
          <w:rFonts w:ascii="Tw Cen MT" w:eastAsia="Times New Roman" w:hAnsi="Tw Cen MT" w:cs="Arial"/>
          <w:sz w:val="24"/>
          <w:szCs w:val="24"/>
          <w:u w:val="single"/>
          <w:lang w:eastAsia="en-GB"/>
        </w:rPr>
      </w:pPr>
    </w:p>
    <w:p w14:paraId="6106BBC9"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If the post you are applying for requires an enhanced Disclosure and Barring Service (DBS) check.  The post will be </w:t>
      </w:r>
      <w:r w:rsidRPr="007B0176">
        <w:rPr>
          <w:rFonts w:ascii="Tw Cen MT" w:eastAsia="Times New Roman" w:hAnsi="Tw Cen MT" w:cs="Arial"/>
          <w:bCs/>
          <w:sz w:val="24"/>
          <w:szCs w:val="24"/>
          <w:lang w:eastAsia="en-GB"/>
        </w:rPr>
        <w:t>exempt</w:t>
      </w:r>
      <w:r w:rsidRPr="007B0176">
        <w:rPr>
          <w:rFonts w:ascii="Tw Cen MT" w:eastAsia="Times New Roman" w:hAnsi="Tw Cen MT" w:cs="Arial"/>
          <w:sz w:val="24"/>
          <w:szCs w:val="24"/>
          <w:lang w:eastAsia="en-GB"/>
        </w:rPr>
        <w:t xml:space="preserve"> from the </w:t>
      </w:r>
      <w:r w:rsidRPr="007B0176">
        <w:rPr>
          <w:rFonts w:ascii="Tw Cen MT" w:eastAsia="Times New Roman" w:hAnsi="Tw Cen MT" w:cs="Arial"/>
          <w:bCs/>
          <w:sz w:val="24"/>
          <w:szCs w:val="24"/>
          <w:lang w:eastAsia="en-GB"/>
        </w:rPr>
        <w:t>Rehabilitation of Offenders Act 1974</w:t>
      </w:r>
      <w:r w:rsidRPr="007B0176">
        <w:rPr>
          <w:rFonts w:ascii="Tw Cen MT" w:eastAsia="Times New Roman" w:hAnsi="Tw Cen MT" w:cs="Arial"/>
          <w:sz w:val="24"/>
          <w:szCs w:val="24"/>
          <w:lang w:eastAsia="en-GB"/>
        </w:rPr>
        <w:t xml:space="preserve"> and rules relating to ‘spent’ convictions do not apply.</w:t>
      </w:r>
    </w:p>
    <w:p w14:paraId="5A5F0A8D"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p>
    <w:p w14:paraId="0B2498B8"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DBS website</w:t>
      </w:r>
      <w:r w:rsidRPr="007B0176">
        <w:rPr>
          <w:rFonts w:ascii="Tw Cen MT" w:hAnsi="Tw Cen MT"/>
        </w:rPr>
        <w:t xml:space="preserve"> </w:t>
      </w:r>
      <w:hyperlink r:id="rId6" w:history="1">
        <w:r w:rsidRPr="007B0176">
          <w:rPr>
            <w:rStyle w:val="Hyperlink"/>
            <w:rFonts w:ascii="Tw Cen MT" w:eastAsia="Times New Roman" w:hAnsi="Tw Cen MT" w:cs="Arial"/>
            <w:sz w:val="24"/>
            <w:szCs w:val="24"/>
            <w:lang w:eastAsia="en-GB"/>
          </w:rPr>
          <w:t>www.gov.uk/government/publications/dbs-filtering-guidance/dbs-filtering-guide</w:t>
        </w:r>
      </w:hyperlink>
      <w:r w:rsidRPr="007B0176">
        <w:rPr>
          <w:rFonts w:ascii="Tw Cen MT" w:eastAsia="Times New Roman" w:hAnsi="Tw Cen MT" w:cs="Arial"/>
          <w:sz w:val="24"/>
          <w:szCs w:val="24"/>
          <w:lang w:eastAsia="en-GB"/>
        </w:rPr>
        <w:t xml:space="preserve"> </w:t>
      </w:r>
    </w:p>
    <w:p w14:paraId="160387FD"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p>
    <w:p w14:paraId="2084B0C8"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It is important to note however that some cautions and convictions will never be filtered off a DBS record and must be disclosed by a prospective employee. Please refer to the guidance in the filtering guide in the above website or find the specific link to this list of information at</w:t>
      </w:r>
      <w:r w:rsidRPr="007B0176">
        <w:rPr>
          <w:rFonts w:ascii="Tw Cen MT" w:hAnsi="Tw Cen MT"/>
        </w:rPr>
        <w:t xml:space="preserve"> </w:t>
      </w:r>
      <w:hyperlink r:id="rId7" w:history="1">
        <w:r w:rsidRPr="007B0176">
          <w:rPr>
            <w:rStyle w:val="Hyperlink"/>
            <w:rFonts w:ascii="Tw Cen MT" w:eastAsia="Times New Roman" w:hAnsi="Tw Cen MT" w:cs="Arial"/>
            <w:sz w:val="24"/>
            <w:szCs w:val="24"/>
            <w:lang w:eastAsia="en-GB"/>
          </w:rPr>
          <w:t>www.gov.uk/government/publications/dbs-list-of-offences-that-will-never-be-filtered-from-a-criminal-record-check</w:t>
        </w:r>
      </w:hyperlink>
      <w:r w:rsidRPr="007B0176">
        <w:rPr>
          <w:rFonts w:ascii="Tw Cen MT" w:eastAsia="Times New Roman" w:hAnsi="Tw Cen MT" w:cs="Arial"/>
          <w:sz w:val="24"/>
          <w:szCs w:val="24"/>
          <w:lang w:eastAsia="en-GB"/>
        </w:rPr>
        <w:t xml:space="preserve"> </w:t>
      </w:r>
    </w:p>
    <w:p w14:paraId="1D7EA128"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p>
    <w:p w14:paraId="1DF92D5C"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Following the interview process, if you are the preferred candidate, you will be required to complete a DBS application form. </w:t>
      </w:r>
    </w:p>
    <w:p w14:paraId="7B4DF43E"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p>
    <w:p w14:paraId="789FD5D9" w14:textId="77777777" w:rsidR="007B0176" w:rsidRPr="007B0176" w:rsidRDefault="007B0176" w:rsidP="007B0176">
      <w:pPr>
        <w:spacing w:after="0" w:line="240" w:lineRule="auto"/>
        <w:ind w:left="-426"/>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If you have queries about the DBS check, or would like a copy of the DBS Code of Practice, please contact the Business Support Centre, </w:t>
      </w:r>
      <w:proofErr w:type="spellStart"/>
      <w:r w:rsidRPr="007B0176">
        <w:rPr>
          <w:rFonts w:ascii="Tw Cen MT" w:eastAsia="Times New Roman" w:hAnsi="Tw Cen MT" w:cs="Arial"/>
          <w:bCs/>
          <w:sz w:val="24"/>
          <w:szCs w:val="24"/>
          <w:lang w:eastAsia="en-GB"/>
        </w:rPr>
        <w:t>tel</w:t>
      </w:r>
      <w:proofErr w:type="spellEnd"/>
      <w:r w:rsidRPr="007B0176">
        <w:rPr>
          <w:rFonts w:ascii="Tw Cen MT" w:eastAsia="Times New Roman" w:hAnsi="Tw Cen MT" w:cs="Arial"/>
          <w:bCs/>
          <w:sz w:val="24"/>
          <w:szCs w:val="24"/>
          <w:lang w:eastAsia="en-GB"/>
        </w:rPr>
        <w:t xml:space="preserve">: </w:t>
      </w:r>
      <w:r w:rsidRPr="007B0176">
        <w:rPr>
          <w:rFonts w:ascii="Tw Cen MT" w:eastAsia="Times New Roman" w:hAnsi="Tw Cen MT" w:cs="Arial"/>
          <w:sz w:val="24"/>
          <w:szCs w:val="24"/>
          <w:lang w:eastAsia="en-GB"/>
        </w:rPr>
        <w:t>0115 977 2727 (Option 1, Option 3) or visit the DBS </w:t>
      </w:r>
      <w:r w:rsidRPr="007B0176">
        <w:rPr>
          <w:rFonts w:ascii="Tw Cen MT" w:eastAsia="Times New Roman" w:hAnsi="Tw Cen MT" w:cs="Arial"/>
          <w:bCs/>
          <w:sz w:val="24"/>
          <w:szCs w:val="24"/>
          <w:lang w:eastAsia="en-GB"/>
        </w:rPr>
        <w:t>website: </w:t>
      </w:r>
      <w:hyperlink r:id="rId8" w:history="1">
        <w:r w:rsidRPr="007B0176">
          <w:rPr>
            <w:rStyle w:val="Hyperlink"/>
            <w:rFonts w:ascii="Tw Cen MT" w:eastAsia="Times New Roman" w:hAnsi="Tw Cen MT" w:cs="Arial"/>
            <w:sz w:val="24"/>
            <w:szCs w:val="24"/>
            <w:lang w:eastAsia="en-GB"/>
          </w:rPr>
          <w:t>www.gov.uk/disclosure-barring-service-check</w:t>
        </w:r>
        <w:r w:rsidRPr="007B0176">
          <w:rPr>
            <w:rStyle w:val="Hyperlink"/>
            <w:rFonts w:ascii="Tw Cen MT" w:eastAsia="Times New Roman" w:hAnsi="Tw Cen MT" w:cs="Arial"/>
            <w:sz w:val="24"/>
            <w:szCs w:val="24"/>
            <w:vertAlign w:val="superscript"/>
            <w:lang w:eastAsia="en-GB"/>
          </w:rPr>
          <w:t>5</w:t>
        </w:r>
      </w:hyperlink>
      <w:r w:rsidRPr="007B0176">
        <w:rPr>
          <w:rFonts w:ascii="Tw Cen MT" w:eastAsia="Times New Roman" w:hAnsi="Tw Cen MT" w:cs="Arial"/>
          <w:sz w:val="24"/>
          <w:szCs w:val="24"/>
          <w:lang w:eastAsia="en-GB"/>
        </w:rPr>
        <w:t>.</w:t>
      </w:r>
    </w:p>
    <w:p w14:paraId="26DBD241" w14:textId="77777777" w:rsidR="007B0176" w:rsidRPr="007B0176" w:rsidRDefault="007B0176" w:rsidP="007B0176">
      <w:pPr>
        <w:spacing w:after="0" w:line="240" w:lineRule="auto"/>
        <w:ind w:left="-709"/>
        <w:rPr>
          <w:rFonts w:ascii="Tw Cen MT" w:eastAsia="Times New Roman" w:hAnsi="Tw Cen MT" w:cs="Arial"/>
          <w:sz w:val="24"/>
          <w:szCs w:val="24"/>
          <w:u w:val="single"/>
          <w:lang w:eastAsia="en-GB"/>
        </w:rPr>
      </w:pPr>
    </w:p>
    <w:p w14:paraId="5A1DDB28" w14:textId="77777777" w:rsidR="007B0176" w:rsidRPr="007B0176" w:rsidRDefault="007B0176" w:rsidP="007B0176">
      <w:pPr>
        <w:spacing w:after="0" w:line="240" w:lineRule="auto"/>
        <w:ind w:left="-709"/>
        <w:outlineLvl w:val="2"/>
        <w:rPr>
          <w:rFonts w:ascii="Tw Cen MT" w:eastAsia="Times New Roman" w:hAnsi="Tw Cen MT" w:cs="Arial"/>
          <w:b/>
          <w:sz w:val="24"/>
          <w:szCs w:val="24"/>
          <w:u w:val="single"/>
          <w:lang w:eastAsia="en-GB"/>
        </w:rPr>
      </w:pPr>
      <w:r w:rsidRPr="007B0176">
        <w:rPr>
          <w:rFonts w:ascii="Tw Cen MT" w:eastAsia="Times New Roman" w:hAnsi="Tw Cen MT" w:cs="Arial"/>
          <w:b/>
          <w:sz w:val="24"/>
          <w:szCs w:val="24"/>
          <w:lang w:eastAsia="en-GB"/>
        </w:rPr>
        <w:t xml:space="preserve">9.  </w:t>
      </w:r>
      <w:r w:rsidRPr="007B0176">
        <w:rPr>
          <w:rFonts w:ascii="Tw Cen MT" w:eastAsia="Times New Roman" w:hAnsi="Tw Cen MT" w:cs="Arial"/>
          <w:b/>
          <w:sz w:val="24"/>
          <w:szCs w:val="24"/>
          <w:u w:val="single"/>
          <w:lang w:eastAsia="en-GB"/>
        </w:rPr>
        <w:t>General</w:t>
      </w:r>
    </w:p>
    <w:p w14:paraId="466D7BAD" w14:textId="77777777" w:rsidR="007B0176" w:rsidRPr="007B0176" w:rsidRDefault="007B0176" w:rsidP="007B0176">
      <w:pPr>
        <w:spacing w:after="0" w:line="240" w:lineRule="auto"/>
        <w:ind w:left="-709"/>
        <w:outlineLvl w:val="2"/>
        <w:rPr>
          <w:rFonts w:ascii="Tw Cen MT" w:eastAsia="Times New Roman" w:hAnsi="Tw Cen MT" w:cs="Arial"/>
          <w:b/>
          <w:sz w:val="24"/>
          <w:szCs w:val="24"/>
          <w:u w:val="single"/>
          <w:lang w:eastAsia="en-GB"/>
        </w:rPr>
      </w:pPr>
    </w:p>
    <w:p w14:paraId="712E7622"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For NCC maintained and voluntary aided schools you must indicate whether you are related to a member of the County Council or an employee of the authority. It is not normally permissible to appoint direct relatives to posts involving a direct supervisory role.</w:t>
      </w:r>
    </w:p>
    <w:p w14:paraId="1E76F1D6"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p>
    <w:p w14:paraId="54285F68" w14:textId="77777777" w:rsidR="007B0176" w:rsidRPr="007B0176" w:rsidRDefault="007B0176" w:rsidP="007B0176">
      <w:pPr>
        <w:spacing w:after="0" w:line="240" w:lineRule="auto"/>
        <w:ind w:left="-851"/>
        <w:outlineLvl w:val="2"/>
        <w:rPr>
          <w:rFonts w:ascii="Tw Cen MT" w:eastAsia="Times New Roman" w:hAnsi="Tw Cen MT" w:cs="Arial"/>
          <w:b/>
          <w:sz w:val="24"/>
          <w:szCs w:val="24"/>
          <w:u w:val="single"/>
          <w:lang w:eastAsia="en-GB"/>
        </w:rPr>
      </w:pPr>
      <w:r w:rsidRPr="007B0176">
        <w:rPr>
          <w:rFonts w:ascii="Tw Cen MT" w:eastAsia="Times New Roman" w:hAnsi="Tw Cen MT" w:cs="Arial"/>
          <w:b/>
          <w:sz w:val="24"/>
          <w:szCs w:val="24"/>
          <w:lang w:eastAsia="en-GB"/>
        </w:rPr>
        <w:t xml:space="preserve">10.  </w:t>
      </w:r>
      <w:r w:rsidRPr="007B0176">
        <w:rPr>
          <w:rFonts w:ascii="Tw Cen MT" w:eastAsia="Times New Roman" w:hAnsi="Tw Cen MT" w:cs="Arial"/>
          <w:b/>
          <w:sz w:val="24"/>
          <w:szCs w:val="24"/>
          <w:u w:val="single"/>
          <w:lang w:eastAsia="en-GB"/>
        </w:rPr>
        <w:t xml:space="preserve">Equalities Act 2010 </w:t>
      </w:r>
    </w:p>
    <w:p w14:paraId="2BE0E941" w14:textId="77777777" w:rsidR="007B0176" w:rsidRPr="007B0176" w:rsidRDefault="007B0176" w:rsidP="007B0176">
      <w:pPr>
        <w:spacing w:after="0" w:line="240" w:lineRule="auto"/>
        <w:ind w:left="-709"/>
        <w:outlineLvl w:val="2"/>
        <w:rPr>
          <w:rFonts w:ascii="Tw Cen MT" w:eastAsia="Times New Roman" w:hAnsi="Tw Cen MT" w:cs="Arial"/>
          <w:sz w:val="24"/>
          <w:szCs w:val="24"/>
          <w:u w:val="single"/>
          <w:lang w:eastAsia="en-GB"/>
        </w:rPr>
      </w:pPr>
    </w:p>
    <w:p w14:paraId="6E613F99"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Information disclosed in this section is to enable a fair decision to be made and not to discount applicants. It is used to ensure appropriate support is offered through the selection process and to guarantee disabled applicants who meet the essential shortlisting requirements an interview.</w:t>
      </w:r>
    </w:p>
    <w:p w14:paraId="23D1BA62" w14:textId="77777777" w:rsidR="007B0176" w:rsidRPr="007B0176" w:rsidRDefault="007B0176" w:rsidP="007B0176">
      <w:pPr>
        <w:spacing w:after="0" w:line="240" w:lineRule="auto"/>
        <w:ind w:left="-709"/>
        <w:outlineLvl w:val="2"/>
        <w:rPr>
          <w:rFonts w:ascii="Tw Cen MT" w:eastAsia="Times New Roman" w:hAnsi="Tw Cen MT" w:cs="Arial"/>
          <w:b/>
          <w:sz w:val="24"/>
          <w:szCs w:val="24"/>
          <w:lang w:eastAsia="en-GB"/>
        </w:rPr>
      </w:pPr>
    </w:p>
    <w:p w14:paraId="3FE8075C" w14:textId="77777777" w:rsidR="007B0176" w:rsidRPr="007B0176" w:rsidRDefault="007B0176" w:rsidP="007B0176">
      <w:pPr>
        <w:spacing w:after="0" w:line="240" w:lineRule="auto"/>
        <w:ind w:left="-851"/>
        <w:outlineLvl w:val="2"/>
        <w:rPr>
          <w:rFonts w:ascii="Tw Cen MT" w:eastAsia="Times New Roman" w:hAnsi="Tw Cen MT" w:cs="Arial"/>
          <w:sz w:val="24"/>
          <w:szCs w:val="24"/>
          <w:u w:val="single"/>
          <w:lang w:eastAsia="en-GB"/>
        </w:rPr>
      </w:pPr>
      <w:r w:rsidRPr="007B0176">
        <w:rPr>
          <w:rFonts w:ascii="Tw Cen MT" w:eastAsia="Times New Roman" w:hAnsi="Tw Cen MT" w:cs="Arial"/>
          <w:b/>
          <w:sz w:val="24"/>
          <w:szCs w:val="24"/>
          <w:lang w:eastAsia="en-GB"/>
        </w:rPr>
        <w:t xml:space="preserve">12.  </w:t>
      </w:r>
      <w:r w:rsidRPr="007B0176">
        <w:rPr>
          <w:rFonts w:ascii="Tw Cen MT" w:eastAsia="Times New Roman" w:hAnsi="Tw Cen MT" w:cs="Arial"/>
          <w:b/>
          <w:sz w:val="24"/>
          <w:szCs w:val="24"/>
          <w:u w:val="single"/>
          <w:lang w:eastAsia="en-GB"/>
        </w:rPr>
        <w:t>Declaration</w:t>
      </w:r>
    </w:p>
    <w:p w14:paraId="436F3262" w14:textId="77777777" w:rsidR="007B0176" w:rsidRPr="007B0176" w:rsidRDefault="007B0176" w:rsidP="007B0176">
      <w:pPr>
        <w:spacing w:after="0" w:line="240" w:lineRule="auto"/>
        <w:ind w:left="-709"/>
        <w:outlineLvl w:val="2"/>
        <w:rPr>
          <w:rFonts w:ascii="Tw Cen MT" w:eastAsia="Times New Roman" w:hAnsi="Tw Cen MT" w:cs="Arial"/>
          <w:sz w:val="24"/>
          <w:szCs w:val="24"/>
          <w:u w:val="single"/>
          <w:lang w:eastAsia="en-GB"/>
        </w:rPr>
      </w:pPr>
    </w:p>
    <w:p w14:paraId="1BECAAE7" w14:textId="77777777" w:rsidR="007B0176" w:rsidRPr="007B0176" w:rsidRDefault="007B0176" w:rsidP="007B0176">
      <w:pPr>
        <w:spacing w:after="0" w:line="240" w:lineRule="auto"/>
        <w:ind w:left="-426"/>
        <w:outlineLvl w:val="2"/>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You will need to sign and date your application form to declare that all information is correct. You also need to confirm that you   </w:t>
      </w:r>
    </w:p>
    <w:p w14:paraId="61651677" w14:textId="77777777" w:rsidR="007B0176" w:rsidRPr="007B0176" w:rsidRDefault="007B0176" w:rsidP="007B0176">
      <w:pPr>
        <w:spacing w:after="0" w:line="240" w:lineRule="auto"/>
        <w:ind w:left="284" w:hanging="284"/>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 -  are not on the Children’s Barred List and not disqualified from working with children</w:t>
      </w:r>
    </w:p>
    <w:p w14:paraId="7E1BB60F" w14:textId="77777777" w:rsidR="007B0176" w:rsidRPr="007B0176" w:rsidRDefault="007B0176" w:rsidP="007B0176">
      <w:pPr>
        <w:spacing w:after="0" w:line="240" w:lineRule="auto"/>
        <w:ind w:left="284" w:hanging="284"/>
        <w:rPr>
          <w:rFonts w:ascii="Tw Cen MT" w:eastAsia="Times New Roman" w:hAnsi="Tw Cen MT" w:cs="Arial"/>
          <w:color w:val="000000" w:themeColor="text1"/>
          <w:sz w:val="24"/>
          <w:szCs w:val="24"/>
          <w:lang w:eastAsia="en-GB"/>
        </w:rPr>
      </w:pPr>
      <w:r w:rsidRPr="007B0176">
        <w:rPr>
          <w:rFonts w:ascii="Tw Cen MT" w:eastAsia="Times New Roman" w:hAnsi="Tw Cen MT" w:cs="Arial"/>
          <w:color w:val="00B050"/>
          <w:sz w:val="24"/>
          <w:szCs w:val="24"/>
          <w:lang w:eastAsia="en-GB"/>
        </w:rPr>
        <w:t xml:space="preserve"> -  </w:t>
      </w:r>
      <w:r w:rsidRPr="007B0176">
        <w:rPr>
          <w:rFonts w:ascii="Tw Cen MT" w:eastAsia="Times New Roman" w:hAnsi="Tw Cen MT" w:cs="Arial"/>
          <w:sz w:val="24"/>
          <w:szCs w:val="24"/>
          <w:lang w:eastAsia="en-GB"/>
        </w:rPr>
        <w:t>are not subject to sanctions imposed by a regulatory bo</w:t>
      </w:r>
      <w:r w:rsidRPr="007B0176">
        <w:rPr>
          <w:rFonts w:ascii="Tw Cen MT" w:eastAsia="Times New Roman" w:hAnsi="Tw Cen MT" w:cs="Arial"/>
          <w:color w:val="000000" w:themeColor="text1"/>
          <w:sz w:val="24"/>
          <w:szCs w:val="24"/>
          <w:lang w:eastAsia="en-GB"/>
        </w:rPr>
        <w:t xml:space="preserve">dy </w:t>
      </w:r>
      <w:proofErr w:type="gramStart"/>
      <w:r w:rsidRPr="007B0176">
        <w:rPr>
          <w:rFonts w:ascii="Tw Cen MT" w:eastAsia="Times New Roman" w:hAnsi="Tw Cen MT" w:cs="Arial"/>
          <w:color w:val="000000" w:themeColor="text1"/>
          <w:sz w:val="24"/>
          <w:szCs w:val="24"/>
          <w:lang w:eastAsia="en-GB"/>
        </w:rPr>
        <w:t>e.g.</w:t>
      </w:r>
      <w:proofErr w:type="gramEnd"/>
      <w:r w:rsidRPr="007B0176">
        <w:rPr>
          <w:rFonts w:ascii="Tw Cen MT" w:eastAsia="Times New Roman" w:hAnsi="Tw Cen MT" w:cs="Arial"/>
          <w:color w:val="000000" w:themeColor="text1"/>
          <w:sz w:val="24"/>
          <w:szCs w:val="24"/>
          <w:lang w:eastAsia="en-GB"/>
        </w:rPr>
        <w:t xml:space="preserve"> Teaching Regulation Agency</w:t>
      </w:r>
    </w:p>
    <w:p w14:paraId="08244DB2" w14:textId="77777777" w:rsidR="007B0176" w:rsidRPr="007B0176" w:rsidRDefault="007B0176" w:rsidP="007B0176">
      <w:pPr>
        <w:spacing w:after="0" w:line="240" w:lineRule="auto"/>
        <w:ind w:left="284" w:hanging="284"/>
        <w:rPr>
          <w:rFonts w:ascii="Tw Cen MT" w:eastAsia="Times New Roman" w:hAnsi="Tw Cen MT" w:cs="Arial"/>
          <w:sz w:val="24"/>
          <w:szCs w:val="24"/>
          <w:lang w:eastAsia="en-GB"/>
        </w:rPr>
      </w:pPr>
      <w:r w:rsidRPr="007B0176">
        <w:rPr>
          <w:rFonts w:ascii="Tw Cen MT" w:eastAsia="Times New Roman" w:hAnsi="Tw Cen MT" w:cs="Arial"/>
          <w:color w:val="000000" w:themeColor="text1"/>
          <w:sz w:val="24"/>
          <w:szCs w:val="24"/>
          <w:lang w:eastAsia="en-GB"/>
        </w:rPr>
        <w:t xml:space="preserve"> -  have the legal right to work in the UK. (You will be aske</w:t>
      </w:r>
      <w:r w:rsidRPr="007B0176">
        <w:rPr>
          <w:rFonts w:ascii="Tw Cen MT" w:eastAsia="Times New Roman" w:hAnsi="Tw Cen MT" w:cs="Arial"/>
          <w:sz w:val="24"/>
          <w:szCs w:val="24"/>
          <w:lang w:eastAsia="en-GB"/>
        </w:rPr>
        <w:t>d to provide documentary evidence of this prior to commencing work with the Authority.) </w:t>
      </w:r>
    </w:p>
    <w:p w14:paraId="73C55D09"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If you are going to send the completed form by e-mail, you will be asked to sign the form, if selected, at the interview.</w:t>
      </w:r>
    </w:p>
    <w:p w14:paraId="0AC0A09B" w14:textId="77777777" w:rsidR="007B0176" w:rsidRPr="007B0176" w:rsidRDefault="007B0176" w:rsidP="007B0176">
      <w:pPr>
        <w:spacing w:after="0" w:line="240" w:lineRule="auto"/>
        <w:ind w:left="-709"/>
        <w:rPr>
          <w:rFonts w:ascii="Tw Cen MT" w:eastAsia="Times New Roman" w:hAnsi="Tw Cen MT" w:cs="Arial"/>
          <w:b/>
          <w:sz w:val="24"/>
          <w:szCs w:val="24"/>
          <w:u w:val="single"/>
          <w:lang w:eastAsia="en-GB"/>
        </w:rPr>
      </w:pPr>
      <w:r w:rsidRPr="007B0176">
        <w:rPr>
          <w:rFonts w:ascii="Tw Cen MT" w:eastAsia="Times New Roman" w:hAnsi="Tw Cen MT" w:cs="Arial"/>
          <w:b/>
          <w:sz w:val="24"/>
          <w:szCs w:val="24"/>
          <w:u w:val="single"/>
          <w:lang w:eastAsia="en-GB"/>
        </w:rPr>
        <w:t>Equality and diversity monitoring</w:t>
      </w:r>
    </w:p>
    <w:p w14:paraId="1ADE23AA" w14:textId="77777777" w:rsidR="007B0176" w:rsidRPr="007B0176" w:rsidRDefault="007B0176" w:rsidP="007B0176">
      <w:pPr>
        <w:spacing w:after="0" w:line="240" w:lineRule="auto"/>
        <w:ind w:left="-709"/>
        <w:rPr>
          <w:rFonts w:ascii="Tw Cen MT" w:eastAsia="Times New Roman" w:hAnsi="Tw Cen MT" w:cs="Arial"/>
          <w:b/>
          <w:sz w:val="24"/>
          <w:szCs w:val="24"/>
          <w:u w:val="single"/>
          <w:lang w:eastAsia="en-GB"/>
        </w:rPr>
      </w:pPr>
    </w:p>
    <w:p w14:paraId="570B03ED" w14:textId="58B5548E" w:rsidR="007B0176" w:rsidRPr="007B0176" w:rsidRDefault="007B0176" w:rsidP="007B0176">
      <w:pPr>
        <w:spacing w:after="0" w:line="240" w:lineRule="auto"/>
        <w:ind w:left="-709"/>
        <w:rPr>
          <w:rFonts w:ascii="Tw Cen MT" w:eastAsia="Times New Roman" w:hAnsi="Tw Cen MT" w:cs="Arial"/>
          <w:sz w:val="24"/>
          <w:szCs w:val="24"/>
          <w:lang w:eastAsia="en-GB"/>
        </w:rPr>
      </w:pPr>
      <w:r>
        <w:rPr>
          <w:rFonts w:ascii="Tw Cen MT" w:eastAsia="Times New Roman" w:hAnsi="Tw Cen MT" w:cs="Arial"/>
          <w:sz w:val="24"/>
          <w:szCs w:val="24"/>
          <w:lang w:eastAsia="en-GB"/>
        </w:rPr>
        <w:t>Gotham Primary School</w:t>
      </w:r>
      <w:r w:rsidRPr="007B0176">
        <w:rPr>
          <w:rFonts w:ascii="Tw Cen MT" w:eastAsia="Times New Roman" w:hAnsi="Tw Cen MT" w:cs="Arial"/>
          <w:sz w:val="24"/>
          <w:szCs w:val="24"/>
          <w:lang w:eastAsia="en-GB"/>
        </w:rPr>
        <w:t xml:space="preserve"> has an Equality Policy and it is important that you provide the information requested on the Equality and Diversity Monitoring Form. It will help us to better monitor the fairness and effectiveness of our employment practices.  This part of the form will not be used to shortlist applicants for interview and will not be viewed by the recruitment panel. You are also assured that the personal information you provide will be treated in the strictest confidence and will only be used to monitor the fairness and effectiveness of our service delivery and employment practices. </w:t>
      </w:r>
    </w:p>
    <w:p w14:paraId="5CA28CC3"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p>
    <w:p w14:paraId="62FF03BB" w14:textId="77777777" w:rsidR="007B0176" w:rsidRPr="007B0176" w:rsidRDefault="007B0176" w:rsidP="007B0176">
      <w:pPr>
        <w:spacing w:after="0" w:line="240" w:lineRule="auto"/>
        <w:ind w:left="-709"/>
        <w:rPr>
          <w:rFonts w:ascii="Tw Cen MT" w:eastAsia="Times New Roman" w:hAnsi="Tw Cen MT" w:cs="Arial"/>
          <w:b/>
          <w:sz w:val="24"/>
          <w:szCs w:val="24"/>
          <w:u w:val="single"/>
          <w:lang w:eastAsia="en-GB"/>
        </w:rPr>
      </w:pPr>
      <w:r w:rsidRPr="007B0176">
        <w:rPr>
          <w:rFonts w:ascii="Tw Cen MT" w:eastAsia="Times New Roman" w:hAnsi="Tw Cen MT" w:cs="Arial"/>
          <w:b/>
          <w:sz w:val="24"/>
          <w:szCs w:val="24"/>
          <w:u w:val="single"/>
          <w:lang w:eastAsia="en-GB"/>
        </w:rPr>
        <w:t>Returning completed forms</w:t>
      </w:r>
    </w:p>
    <w:p w14:paraId="6C3F168A" w14:textId="77777777" w:rsidR="007B0176" w:rsidRPr="007B0176" w:rsidRDefault="007B0176" w:rsidP="007B0176">
      <w:pPr>
        <w:spacing w:after="0" w:line="240" w:lineRule="auto"/>
        <w:ind w:left="-709"/>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You should ensure your completed application is received before the closing date specified on the job advert. Late applications will not be considered.</w:t>
      </w:r>
    </w:p>
    <w:p w14:paraId="4B50A4C4" w14:textId="7AAEB27F" w:rsidR="007B0176" w:rsidRPr="007B0176" w:rsidRDefault="007B0176" w:rsidP="007B0176">
      <w:pPr>
        <w:spacing w:after="0" w:line="240" w:lineRule="auto"/>
        <w:ind w:left="-709"/>
        <w:outlineLvl w:val="3"/>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You can return your completed application via </w:t>
      </w:r>
      <w:r w:rsidRPr="007B0176">
        <w:rPr>
          <w:rFonts w:ascii="Tw Cen MT" w:eastAsia="Times New Roman" w:hAnsi="Tw Cen MT" w:cs="Arial"/>
          <w:b/>
          <w:bCs/>
          <w:sz w:val="24"/>
          <w:szCs w:val="24"/>
          <w:lang w:eastAsia="en-GB"/>
        </w:rPr>
        <w:t>e-mail to:</w:t>
      </w:r>
      <w:r w:rsidRPr="007B0176">
        <w:rPr>
          <w:rFonts w:ascii="Tw Cen MT" w:eastAsia="Times New Roman" w:hAnsi="Tw Cen MT" w:cs="Arial"/>
          <w:sz w:val="24"/>
          <w:szCs w:val="24"/>
          <w:lang w:eastAsia="en-GB"/>
        </w:rPr>
        <w:t xml:space="preserve"> </w:t>
      </w:r>
      <w:hyperlink r:id="rId9" w:history="1">
        <w:r w:rsidRPr="006606D7">
          <w:rPr>
            <w:rStyle w:val="Hyperlink"/>
            <w:rFonts w:ascii="Tw Cen MT" w:eastAsia="Times New Roman" w:hAnsi="Tw Cen MT" w:cs="Arial"/>
            <w:sz w:val="24"/>
            <w:szCs w:val="24"/>
            <w:lang w:eastAsia="en-GB"/>
          </w:rPr>
          <w:t>office@gotham.notts.sch.uk</w:t>
        </w:r>
      </w:hyperlink>
      <w:r>
        <w:rPr>
          <w:rFonts w:ascii="Tw Cen MT" w:eastAsia="Times New Roman" w:hAnsi="Tw Cen MT" w:cs="Arial"/>
          <w:sz w:val="24"/>
          <w:szCs w:val="24"/>
          <w:lang w:eastAsia="en-GB"/>
        </w:rPr>
        <w:t xml:space="preserve"> </w:t>
      </w:r>
    </w:p>
    <w:p w14:paraId="6FCDDE20" w14:textId="56CAED3E" w:rsidR="007B0176" w:rsidRPr="007B0176" w:rsidRDefault="007B0176" w:rsidP="007B0176">
      <w:pPr>
        <w:spacing w:after="0" w:line="240" w:lineRule="auto"/>
        <w:ind w:left="-709"/>
        <w:outlineLvl w:val="3"/>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Post or by hand to:  </w:t>
      </w:r>
      <w:r>
        <w:rPr>
          <w:rFonts w:ascii="Tw Cen MT" w:eastAsia="Times New Roman" w:hAnsi="Tw Cen MT" w:cs="Arial"/>
          <w:sz w:val="24"/>
          <w:szCs w:val="24"/>
          <w:lang w:eastAsia="en-GB"/>
        </w:rPr>
        <w:t>The School Office, Gotham Primary School, Kegworth Road, Gotham. NG11 0JS</w:t>
      </w:r>
    </w:p>
    <w:p w14:paraId="47CF532E" w14:textId="77777777" w:rsidR="007B0176" w:rsidRPr="007B0176" w:rsidRDefault="007B0176" w:rsidP="007B0176">
      <w:pPr>
        <w:spacing w:after="0" w:line="240" w:lineRule="auto"/>
        <w:ind w:left="-709"/>
        <w:outlineLvl w:val="3"/>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 xml:space="preserve"> </w:t>
      </w:r>
    </w:p>
    <w:p w14:paraId="77B6F8BB" w14:textId="77777777" w:rsidR="007B0176" w:rsidRPr="007B0176" w:rsidRDefault="007B0176" w:rsidP="007B0176">
      <w:pPr>
        <w:spacing w:after="0" w:line="240" w:lineRule="auto"/>
        <w:ind w:left="-709"/>
        <w:outlineLvl w:val="3"/>
        <w:rPr>
          <w:rFonts w:ascii="Tw Cen MT" w:eastAsia="Times New Roman" w:hAnsi="Tw Cen MT" w:cs="Arial"/>
          <w:sz w:val="24"/>
          <w:szCs w:val="24"/>
          <w:lang w:eastAsia="en-GB"/>
        </w:rPr>
      </w:pPr>
    </w:p>
    <w:p w14:paraId="482C13C4" w14:textId="77777777" w:rsidR="007B0176" w:rsidRPr="007B0176" w:rsidRDefault="007B0176" w:rsidP="007B0176">
      <w:pPr>
        <w:spacing w:after="0" w:line="240" w:lineRule="auto"/>
        <w:ind w:left="-709"/>
        <w:outlineLvl w:val="3"/>
        <w:rPr>
          <w:rFonts w:ascii="Tw Cen MT" w:eastAsia="Times New Roman" w:hAnsi="Tw Cen MT" w:cs="Arial"/>
          <w:b/>
          <w:sz w:val="24"/>
          <w:szCs w:val="24"/>
          <w:u w:val="single"/>
          <w:lang w:eastAsia="en-GB"/>
        </w:rPr>
      </w:pPr>
      <w:r w:rsidRPr="007B0176">
        <w:rPr>
          <w:rFonts w:ascii="Tw Cen MT" w:eastAsia="Times New Roman" w:hAnsi="Tw Cen MT" w:cs="Arial"/>
          <w:b/>
          <w:sz w:val="24"/>
          <w:szCs w:val="24"/>
          <w:u w:val="single"/>
          <w:lang w:eastAsia="en-GB"/>
        </w:rPr>
        <w:t xml:space="preserve">Further information </w:t>
      </w:r>
    </w:p>
    <w:p w14:paraId="21296467" w14:textId="77777777" w:rsidR="007B0176" w:rsidRDefault="007B0176" w:rsidP="007B0176">
      <w:pPr>
        <w:spacing w:after="0" w:line="240" w:lineRule="auto"/>
        <w:ind w:left="-709"/>
        <w:outlineLvl w:val="3"/>
        <w:rPr>
          <w:rFonts w:ascii="Tw Cen MT" w:eastAsia="Times New Roman" w:hAnsi="Tw Cen MT" w:cs="Arial"/>
          <w:sz w:val="24"/>
          <w:szCs w:val="24"/>
          <w:lang w:eastAsia="en-GB"/>
        </w:rPr>
      </w:pPr>
    </w:p>
    <w:p w14:paraId="7591809C" w14:textId="5DFF2B34" w:rsidR="003A3BD6" w:rsidRPr="007B0176" w:rsidRDefault="007B0176" w:rsidP="007B0176">
      <w:pPr>
        <w:spacing w:after="0" w:line="240" w:lineRule="auto"/>
        <w:ind w:left="-709"/>
        <w:outlineLvl w:val="3"/>
        <w:rPr>
          <w:rFonts w:ascii="Tw Cen MT" w:eastAsia="Times New Roman" w:hAnsi="Tw Cen MT" w:cs="Arial"/>
          <w:sz w:val="24"/>
          <w:szCs w:val="24"/>
          <w:lang w:eastAsia="en-GB"/>
        </w:rPr>
      </w:pPr>
      <w:r w:rsidRPr="007B0176">
        <w:rPr>
          <w:rFonts w:ascii="Tw Cen MT" w:eastAsia="Times New Roman" w:hAnsi="Tw Cen MT" w:cs="Arial"/>
          <w:sz w:val="24"/>
          <w:szCs w:val="24"/>
          <w:lang w:eastAsia="en-GB"/>
        </w:rPr>
        <w:t>If you are offered a post in a school after an interview you may be subject to fu</w:t>
      </w:r>
      <w:r w:rsidRPr="007B0176">
        <w:rPr>
          <w:rFonts w:ascii="Tw Cen MT" w:eastAsia="Times New Roman" w:hAnsi="Tw Cen MT" w:cs="Arial"/>
          <w:color w:val="000000" w:themeColor="text1"/>
          <w:sz w:val="24"/>
          <w:szCs w:val="24"/>
          <w:lang w:eastAsia="en-GB"/>
        </w:rPr>
        <w:t xml:space="preserve">rther pre-employment checks if they are applicable to the post. These checks include </w:t>
      </w:r>
      <w:r w:rsidRPr="007B0176">
        <w:rPr>
          <w:rFonts w:ascii="Tw Cen MT" w:eastAsia="Times New Roman" w:hAnsi="Tw Cen MT" w:cs="Arial"/>
          <w:sz w:val="24"/>
          <w:szCs w:val="24"/>
          <w:lang w:eastAsia="en-GB"/>
        </w:rPr>
        <w:t>Disqualification under the Childcare Act check and the Prohibition from teaching check</w:t>
      </w:r>
    </w:p>
    <w:sectPr w:rsidR="003A3BD6" w:rsidRPr="007B0176" w:rsidSect="007B0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C4F72"/>
    <w:multiLevelType w:val="hybridMultilevel"/>
    <w:tmpl w:val="1884DD80"/>
    <w:lvl w:ilvl="0" w:tplc="4072DFA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 w15:restartNumberingAfterBreak="0">
    <w:nsid w:val="3A267391"/>
    <w:multiLevelType w:val="multilevel"/>
    <w:tmpl w:val="B07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76"/>
    <w:rsid w:val="003A3BD6"/>
    <w:rsid w:val="007B0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D5E989"/>
  <w15:chartTrackingRefBased/>
  <w15:docId w15:val="{1428CD4E-DB07-4B22-81EC-18C733A1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0176"/>
    <w:rPr>
      <w:color w:val="0000FF"/>
      <w:u w:val="single"/>
    </w:rPr>
  </w:style>
  <w:style w:type="paragraph" w:styleId="ListParagraph">
    <w:name w:val="List Paragraph"/>
    <w:basedOn w:val="Normal"/>
    <w:uiPriority w:val="34"/>
    <w:qFormat/>
    <w:rsid w:val="007B0176"/>
    <w:pPr>
      <w:spacing w:after="0" w:line="240" w:lineRule="auto"/>
      <w:ind w:left="720"/>
    </w:pPr>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7B0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5" TargetMode="External"/><Relationship Id="rId3" Type="http://schemas.openxmlformats.org/officeDocument/2006/relationships/settings" Target="settings.xml"/><Relationship Id="rId7" Type="http://schemas.openxmlformats.org/officeDocument/2006/relationships/hyperlink" Target="http://www.gov.uk/government/publications/dbs-list-of-offences-that-will-never-be-filtered-from-a-criminal-record-che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dbs-filtering-guidance/dbs-filtering-gui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gotham.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Allen</dc:creator>
  <cp:keywords/>
  <dc:description/>
  <cp:lastModifiedBy>J Allen</cp:lastModifiedBy>
  <cp:revision>1</cp:revision>
  <dcterms:created xsi:type="dcterms:W3CDTF">2024-09-12T09:53:00Z</dcterms:created>
  <dcterms:modified xsi:type="dcterms:W3CDTF">2024-09-12T10:01:00Z</dcterms:modified>
</cp:coreProperties>
</file>