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032082AB" w:rsidR="00876A30" w:rsidRPr="00726B14" w:rsidRDefault="005131E6" w:rsidP="00AA6CCA">
            <w:pPr>
              <w:rPr>
                <w:rFonts w:ascii="Arial" w:hAnsi="Arial" w:cs="Arial"/>
                <w:sz w:val="22"/>
                <w:szCs w:val="22"/>
              </w:rPr>
            </w:pPr>
            <w:r>
              <w:rPr>
                <w:rFonts w:ascii="Arial" w:hAnsi="Arial" w:cs="Arial"/>
                <w:sz w:val="22"/>
                <w:szCs w:val="22"/>
              </w:rPr>
              <w:t>Class Teacher</w:t>
            </w:r>
            <w:r w:rsidR="00876A30" w:rsidRPr="00227E70">
              <w:rPr>
                <w:rFonts w:ascii="Arial" w:hAnsi="Arial" w:cs="Arial"/>
                <w:sz w:val="22"/>
                <w:szCs w:val="22"/>
              </w:rPr>
              <w:t xml:space="preserve"> </w:t>
            </w:r>
            <w:r w:rsidR="00895CCE">
              <w:rPr>
                <w:rFonts w:ascii="Arial" w:hAnsi="Arial" w:cs="Arial"/>
                <w:sz w:val="22"/>
                <w:szCs w:val="22"/>
              </w:rPr>
              <w:t>and Year Group Lead</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06A66E03" w:rsidR="00876A30" w:rsidRPr="00D93C4D" w:rsidRDefault="003E61C2" w:rsidP="00AA6CCA">
            <w:pPr>
              <w:rPr>
                <w:rFonts w:ascii="Arial" w:hAnsi="Arial" w:cs="Arial"/>
                <w:sz w:val="22"/>
                <w:szCs w:val="22"/>
              </w:rPr>
            </w:pPr>
            <w:r>
              <w:rPr>
                <w:rFonts w:ascii="Arial" w:hAnsi="Arial" w:cs="Arial"/>
              </w:rPr>
              <w:t>Principal / Senior Leadership Team</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0F4E1468" w:rsidR="00876A30" w:rsidRPr="0097590F" w:rsidRDefault="00895CCE" w:rsidP="00AA6CCA">
            <w:pPr>
              <w:rPr>
                <w:rFonts w:ascii="Arial" w:hAnsi="Arial" w:cs="Arial"/>
                <w:sz w:val="22"/>
                <w:szCs w:val="22"/>
              </w:rPr>
            </w:pPr>
            <w:r>
              <w:rPr>
                <w:rFonts w:ascii="Arial" w:hAnsi="Arial" w:cs="Arial"/>
                <w:sz w:val="22"/>
                <w:szCs w:val="22"/>
              </w:rPr>
              <w:t>Richmond Hill</w:t>
            </w:r>
            <w:r w:rsidR="2E9089B1" w:rsidRPr="01DD438E">
              <w:rPr>
                <w:rFonts w:ascii="Arial" w:hAnsi="Arial" w:cs="Arial"/>
                <w:sz w:val="22"/>
                <w:szCs w:val="22"/>
              </w:rPr>
              <w:t xml:space="preserve">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67B09A26" w:rsidR="00876A30" w:rsidRPr="0097590F" w:rsidRDefault="00876A30" w:rsidP="00AA6CCA">
            <w:pPr>
              <w:rPr>
                <w:rFonts w:ascii="Arial" w:hAnsi="Arial" w:cs="Arial"/>
                <w:sz w:val="22"/>
                <w:szCs w:val="22"/>
              </w:rPr>
            </w:pPr>
            <w:r w:rsidRPr="0097590F">
              <w:rPr>
                <w:rFonts w:ascii="Arial" w:hAnsi="Arial" w:cs="Arial"/>
                <w:sz w:val="22"/>
                <w:szCs w:val="22"/>
              </w:rPr>
              <w:t>MPR / UPR</w:t>
            </w:r>
            <w:r w:rsidR="00507882">
              <w:rPr>
                <w:rFonts w:ascii="Arial" w:hAnsi="Arial" w:cs="Arial"/>
                <w:sz w:val="22"/>
                <w:szCs w:val="22"/>
              </w:rPr>
              <w:t xml:space="preserve"> + TLR 2a</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A7B7D1D" w14:textId="77777777" w:rsidR="00300054" w:rsidRDefault="00300054" w:rsidP="00876A30">
      <w:pPr>
        <w:jc w:val="both"/>
        <w:rPr>
          <w:rFonts w:ascii="Arial" w:hAnsi="Arial" w:cs="Arial"/>
          <w:b/>
          <w:bCs/>
          <w:color w:val="4472C4" w:themeColor="accent5"/>
          <w:sz w:val="18"/>
          <w:szCs w:val="18"/>
          <w:lang w:eastAsia="en-GB"/>
        </w:rPr>
      </w:pPr>
    </w:p>
    <w:p w14:paraId="0AB918DF" w14:textId="77777777" w:rsidR="00300054" w:rsidRDefault="00300054" w:rsidP="00876A30">
      <w:pPr>
        <w:jc w:val="both"/>
        <w:rPr>
          <w:rFonts w:ascii="Arial" w:hAnsi="Arial" w:cs="Arial"/>
          <w:b/>
          <w:bCs/>
          <w:color w:val="4472C4" w:themeColor="accent5"/>
          <w:sz w:val="18"/>
          <w:szCs w:val="18"/>
          <w:lang w:eastAsia="en-GB"/>
        </w:rPr>
      </w:pPr>
    </w:p>
    <w:p w14:paraId="5079A763" w14:textId="77777777" w:rsidR="00300054" w:rsidRDefault="00300054" w:rsidP="00876A30">
      <w:pPr>
        <w:jc w:val="both"/>
        <w:rPr>
          <w:rFonts w:ascii="Arial" w:hAnsi="Arial" w:cs="Arial"/>
          <w:b/>
          <w:bCs/>
          <w:color w:val="4472C4" w:themeColor="accent5"/>
          <w:sz w:val="18"/>
          <w:szCs w:val="18"/>
          <w:lang w:eastAsia="en-GB"/>
        </w:rPr>
      </w:pPr>
    </w:p>
    <w:p w14:paraId="2AFD4BBF" w14:textId="77777777" w:rsidR="00300054" w:rsidRDefault="00300054" w:rsidP="00876A30">
      <w:pPr>
        <w:jc w:val="both"/>
        <w:rPr>
          <w:rFonts w:ascii="Arial" w:hAnsi="Arial" w:cs="Arial"/>
          <w:b/>
          <w:bCs/>
          <w:color w:val="4472C4" w:themeColor="accent5"/>
          <w:sz w:val="18"/>
          <w:szCs w:val="18"/>
          <w:lang w:eastAsia="en-GB"/>
        </w:rPr>
      </w:pPr>
    </w:p>
    <w:p w14:paraId="57D4154F" w14:textId="77777777" w:rsidR="00300054" w:rsidRDefault="00300054" w:rsidP="00876A30">
      <w:pPr>
        <w:jc w:val="both"/>
        <w:rPr>
          <w:rFonts w:ascii="Arial" w:hAnsi="Arial" w:cs="Arial"/>
          <w:b/>
          <w:bCs/>
          <w:color w:val="4472C4" w:themeColor="accent5"/>
          <w:sz w:val="18"/>
          <w:szCs w:val="18"/>
          <w:lang w:eastAsia="en-GB"/>
        </w:rPr>
      </w:pPr>
    </w:p>
    <w:p w14:paraId="53FC4D40" w14:textId="77777777" w:rsidR="00300054" w:rsidRDefault="00300054" w:rsidP="00876A30">
      <w:pPr>
        <w:jc w:val="both"/>
        <w:rPr>
          <w:rFonts w:ascii="Arial" w:hAnsi="Arial" w:cs="Arial"/>
          <w:b/>
          <w:bCs/>
          <w:color w:val="4472C4" w:themeColor="accent5"/>
          <w:sz w:val="18"/>
          <w:szCs w:val="18"/>
          <w:lang w:eastAsia="en-GB"/>
        </w:rPr>
      </w:pPr>
    </w:p>
    <w:p w14:paraId="6EACD482" w14:textId="77777777" w:rsidR="00300054" w:rsidRDefault="00300054" w:rsidP="00876A30">
      <w:pPr>
        <w:jc w:val="both"/>
        <w:rPr>
          <w:rFonts w:ascii="Arial" w:hAnsi="Arial" w:cs="Arial"/>
          <w:b/>
          <w:bCs/>
          <w:color w:val="4472C4" w:themeColor="accent5"/>
          <w:sz w:val="18"/>
          <w:szCs w:val="18"/>
          <w:lang w:eastAsia="en-GB"/>
        </w:rPr>
      </w:pPr>
    </w:p>
    <w:p w14:paraId="727F2F69" w14:textId="77777777" w:rsidR="00300054" w:rsidRDefault="00300054" w:rsidP="00876A30">
      <w:pPr>
        <w:jc w:val="both"/>
        <w:rPr>
          <w:rFonts w:ascii="Arial" w:hAnsi="Arial" w:cs="Arial"/>
          <w:b/>
          <w:bCs/>
          <w:color w:val="4472C4" w:themeColor="accent5"/>
          <w:sz w:val="18"/>
          <w:szCs w:val="18"/>
          <w:lang w:eastAsia="en-GB"/>
        </w:rPr>
      </w:pPr>
    </w:p>
    <w:p w14:paraId="1591149E" w14:textId="77777777" w:rsidR="00300054" w:rsidRDefault="00300054" w:rsidP="00876A30">
      <w:pPr>
        <w:jc w:val="both"/>
        <w:rPr>
          <w:rFonts w:ascii="Arial" w:hAnsi="Arial" w:cs="Arial"/>
          <w:b/>
          <w:bCs/>
          <w:color w:val="4472C4" w:themeColor="accent5"/>
          <w:sz w:val="18"/>
          <w:szCs w:val="18"/>
          <w:lang w:eastAsia="en-GB"/>
        </w:rPr>
      </w:pPr>
    </w:p>
    <w:p w14:paraId="5329E45E" w14:textId="77777777" w:rsidR="00300054" w:rsidRDefault="00300054" w:rsidP="00876A30">
      <w:pPr>
        <w:jc w:val="both"/>
        <w:rPr>
          <w:rFonts w:ascii="Arial" w:hAnsi="Arial" w:cs="Arial"/>
          <w:b/>
          <w:bCs/>
          <w:color w:val="4472C4" w:themeColor="accent5"/>
          <w:sz w:val="18"/>
          <w:szCs w:val="18"/>
          <w:lang w:eastAsia="en-GB"/>
        </w:rPr>
      </w:pPr>
    </w:p>
    <w:p w14:paraId="48FE0EF6" w14:textId="77777777" w:rsidR="00300054" w:rsidRDefault="00300054" w:rsidP="00876A30">
      <w:pPr>
        <w:jc w:val="both"/>
        <w:rPr>
          <w:rFonts w:ascii="Arial" w:hAnsi="Arial" w:cs="Arial"/>
          <w:b/>
          <w:bCs/>
          <w:color w:val="4472C4" w:themeColor="accent5"/>
          <w:sz w:val="18"/>
          <w:szCs w:val="18"/>
          <w:lang w:eastAsia="en-GB"/>
        </w:rPr>
      </w:pPr>
    </w:p>
    <w:p w14:paraId="2F007D38" w14:textId="77777777" w:rsidR="00300054" w:rsidRDefault="00300054" w:rsidP="00876A30">
      <w:pPr>
        <w:jc w:val="both"/>
        <w:rPr>
          <w:rFonts w:ascii="Arial" w:hAnsi="Arial" w:cs="Arial"/>
          <w:b/>
          <w:bCs/>
          <w:color w:val="4472C4" w:themeColor="accent5"/>
          <w:sz w:val="18"/>
          <w:szCs w:val="18"/>
          <w:lang w:eastAsia="en-GB"/>
        </w:rPr>
      </w:pPr>
    </w:p>
    <w:p w14:paraId="2006839C" w14:textId="77777777" w:rsidR="00300054" w:rsidRDefault="00300054" w:rsidP="00876A30">
      <w:pPr>
        <w:jc w:val="both"/>
        <w:rPr>
          <w:rFonts w:ascii="Arial" w:hAnsi="Arial" w:cs="Arial"/>
          <w:b/>
          <w:bCs/>
          <w:color w:val="4472C4" w:themeColor="accent5"/>
          <w:sz w:val="18"/>
          <w:szCs w:val="18"/>
          <w:lang w:eastAsia="en-GB"/>
        </w:rPr>
      </w:pPr>
    </w:p>
    <w:p w14:paraId="06243E03" w14:textId="77777777" w:rsidR="00300054" w:rsidRDefault="00300054" w:rsidP="00876A30">
      <w:pPr>
        <w:jc w:val="both"/>
        <w:rPr>
          <w:rFonts w:ascii="Arial" w:hAnsi="Arial" w:cs="Arial"/>
          <w:b/>
          <w:bCs/>
          <w:color w:val="4472C4" w:themeColor="accent5"/>
          <w:sz w:val="18"/>
          <w:szCs w:val="18"/>
          <w:lang w:eastAsia="en-GB"/>
        </w:rPr>
      </w:pPr>
    </w:p>
    <w:p w14:paraId="37079C86" w14:textId="77777777" w:rsidR="00300054" w:rsidRDefault="00300054" w:rsidP="00876A30">
      <w:pPr>
        <w:jc w:val="both"/>
        <w:rPr>
          <w:rFonts w:ascii="Arial" w:hAnsi="Arial" w:cs="Arial"/>
          <w:b/>
          <w:bCs/>
          <w:color w:val="4472C4" w:themeColor="accent5"/>
          <w:sz w:val="18"/>
          <w:szCs w:val="18"/>
          <w:lang w:eastAsia="en-GB"/>
        </w:rPr>
      </w:pPr>
    </w:p>
    <w:p w14:paraId="0F1B02CE" w14:textId="77777777" w:rsidR="00300054" w:rsidRDefault="00300054" w:rsidP="00876A30">
      <w:pPr>
        <w:jc w:val="both"/>
        <w:rPr>
          <w:rFonts w:ascii="Arial" w:hAnsi="Arial" w:cs="Arial"/>
          <w:b/>
          <w:bCs/>
          <w:color w:val="4472C4" w:themeColor="accent5"/>
          <w:sz w:val="18"/>
          <w:szCs w:val="18"/>
          <w:lang w:eastAsia="en-GB"/>
        </w:rPr>
      </w:pPr>
    </w:p>
    <w:p w14:paraId="3C026DD7" w14:textId="77777777" w:rsidR="00300054" w:rsidRDefault="00300054" w:rsidP="00876A30">
      <w:pPr>
        <w:jc w:val="both"/>
        <w:rPr>
          <w:rFonts w:ascii="Arial" w:hAnsi="Arial" w:cs="Arial"/>
          <w:b/>
          <w:bCs/>
          <w:color w:val="4472C4" w:themeColor="accent5"/>
          <w:sz w:val="18"/>
          <w:szCs w:val="18"/>
          <w:lang w:eastAsia="en-GB"/>
        </w:rPr>
      </w:pPr>
    </w:p>
    <w:p w14:paraId="27BA2256" w14:textId="77777777" w:rsidR="007A4186" w:rsidRDefault="007A4186" w:rsidP="00876A30">
      <w:pPr>
        <w:jc w:val="both"/>
        <w:rPr>
          <w:rFonts w:ascii="Arial" w:hAnsi="Arial" w:cs="Arial"/>
          <w:b/>
          <w:bCs/>
          <w:color w:val="4472C4" w:themeColor="accent5"/>
          <w:sz w:val="18"/>
          <w:szCs w:val="18"/>
          <w:lang w:eastAsia="en-GB"/>
        </w:rPr>
      </w:pPr>
    </w:p>
    <w:p w14:paraId="5C285C61" w14:textId="77777777" w:rsidR="007A4186" w:rsidRDefault="007A4186" w:rsidP="00750D5C">
      <w:pPr>
        <w:pStyle w:val="Default"/>
        <w:rPr>
          <w:rFonts w:ascii="Arial" w:hAnsi="Arial" w:cs="Arial"/>
          <w:b/>
          <w:sz w:val="22"/>
          <w:szCs w:val="22"/>
        </w:rPr>
      </w:pPr>
    </w:p>
    <w:p w14:paraId="5402B963" w14:textId="77777777" w:rsidR="00300054" w:rsidRDefault="00300054" w:rsidP="00750D5C">
      <w:pPr>
        <w:pStyle w:val="Default"/>
        <w:rPr>
          <w:rFonts w:ascii="Arial" w:hAnsi="Arial" w:cs="Arial"/>
          <w:b/>
          <w:sz w:val="22"/>
          <w:szCs w:val="22"/>
        </w:rPr>
      </w:pPr>
    </w:p>
    <w:p w14:paraId="13A3F9B4" w14:textId="77777777" w:rsidR="00300054" w:rsidRDefault="00300054" w:rsidP="00750D5C">
      <w:pPr>
        <w:pStyle w:val="Default"/>
        <w:rPr>
          <w:rFonts w:ascii="Arial" w:hAnsi="Arial" w:cs="Arial"/>
          <w:b/>
          <w:sz w:val="22"/>
          <w:szCs w:val="22"/>
        </w:rPr>
      </w:pPr>
    </w:p>
    <w:p w14:paraId="3E354C6D" w14:textId="71499B79" w:rsidR="00300054" w:rsidRPr="00C31CD2" w:rsidRDefault="00300054" w:rsidP="00300054">
      <w:pPr>
        <w:pStyle w:val="Default"/>
        <w:jc w:val="center"/>
        <w:rPr>
          <w:rFonts w:ascii="Arial" w:hAnsi="Arial" w:cs="Arial"/>
          <w:b/>
          <w:sz w:val="22"/>
          <w:szCs w:val="22"/>
        </w:rPr>
      </w:pPr>
      <w:r w:rsidRPr="00C31CD2">
        <w:rPr>
          <w:rFonts w:ascii="Arial" w:hAnsi="Arial" w:cs="Arial"/>
          <w:b/>
          <w:sz w:val="22"/>
          <w:szCs w:val="22"/>
        </w:rPr>
        <w:lastRenderedPageBreak/>
        <w:t>Person Specification</w:t>
      </w:r>
    </w:p>
    <w:p w14:paraId="57F4641D" w14:textId="77777777" w:rsidR="00FE4785" w:rsidRPr="00C31CD2" w:rsidRDefault="00FE4785" w:rsidP="00300054">
      <w:pPr>
        <w:pStyle w:val="Default"/>
        <w:jc w:val="center"/>
        <w:rPr>
          <w:rFonts w:ascii="Arial" w:hAnsi="Arial" w:cs="Arial"/>
          <w:b/>
          <w:sz w:val="22"/>
          <w:szCs w:val="22"/>
        </w:rPr>
      </w:pPr>
    </w:p>
    <w:tbl>
      <w:tblPr>
        <w:tblStyle w:val="TableGrid"/>
        <w:tblW w:w="0" w:type="auto"/>
        <w:tblLayout w:type="fixed"/>
        <w:tblLook w:val="04A0" w:firstRow="1" w:lastRow="0" w:firstColumn="1" w:lastColumn="0" w:noHBand="0" w:noVBand="1"/>
      </w:tblPr>
      <w:tblGrid>
        <w:gridCol w:w="7083"/>
        <w:gridCol w:w="1276"/>
        <w:gridCol w:w="1835"/>
      </w:tblGrid>
      <w:tr w:rsidR="00605BD0" w:rsidRPr="00EF5246" w14:paraId="0037FC2B" w14:textId="56AE8A3D"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1E3860F"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09AD4C7"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Essential/</w:t>
            </w:r>
          </w:p>
          <w:p w14:paraId="0EE19C5B"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Desirable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1797836" w14:textId="6A6C44B5" w:rsidR="00605BD0" w:rsidRPr="00EF5246" w:rsidRDefault="00605BD0" w:rsidP="00605BD0">
            <w:pPr>
              <w:spacing w:after="160" w:line="259"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Evidence</w:t>
            </w:r>
          </w:p>
          <w:p w14:paraId="00FA1CC8" w14:textId="77777777" w:rsidR="00605BD0" w:rsidRPr="00EF5246" w:rsidRDefault="00605BD0">
            <w:pPr>
              <w:spacing w:line="276" w:lineRule="auto"/>
              <w:jc w:val="center"/>
              <w:rPr>
                <w:rFonts w:ascii="Arial" w:eastAsia="Arial" w:hAnsi="Arial" w:cs="Arial"/>
                <w:b/>
                <w:color w:val="FFC000"/>
                <w:sz w:val="22"/>
                <w:szCs w:val="22"/>
              </w:rPr>
            </w:pPr>
          </w:p>
        </w:tc>
      </w:tr>
      <w:tr w:rsidR="00605BD0" w:rsidRPr="00EF5246" w14:paraId="03D4BD6E" w14:textId="61041A8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ED1BE6E"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F8386BC"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57ADE65" w14:textId="77777777" w:rsidR="00605BD0" w:rsidRPr="00EF5246" w:rsidRDefault="00605BD0" w:rsidP="00605BD0">
            <w:pPr>
              <w:spacing w:line="276" w:lineRule="auto"/>
              <w:jc w:val="center"/>
              <w:rPr>
                <w:rFonts w:ascii="Arial" w:eastAsia="Arial" w:hAnsi="Arial" w:cs="Arial"/>
                <w:b/>
                <w:sz w:val="22"/>
                <w:szCs w:val="22"/>
              </w:rPr>
            </w:pPr>
          </w:p>
        </w:tc>
      </w:tr>
      <w:tr w:rsidR="00750D5C" w:rsidRPr="00EF5246" w14:paraId="4BDFF16D" w14:textId="127C3CE2" w:rsidTr="00750D5C">
        <w:tc>
          <w:tcPr>
            <w:tcW w:w="7083" w:type="dxa"/>
            <w:tcBorders>
              <w:top w:val="single" w:sz="4" w:space="0" w:color="auto"/>
              <w:left w:val="single" w:sz="4" w:space="0" w:color="auto"/>
              <w:bottom w:val="single" w:sz="4" w:space="0" w:color="auto"/>
              <w:right w:val="single" w:sz="4" w:space="0" w:color="auto"/>
            </w:tcBorders>
            <w:hideMark/>
          </w:tcPr>
          <w:p w14:paraId="1373E45A" w14:textId="31406040" w:rsidR="00750D5C" w:rsidRPr="00EF5246" w:rsidRDefault="00750D5C" w:rsidP="00FE4785">
            <w:pPr>
              <w:pStyle w:val="Default"/>
              <w:numPr>
                <w:ilvl w:val="0"/>
                <w:numId w:val="10"/>
              </w:numPr>
              <w:rPr>
                <w:rFonts w:ascii="Arial" w:hAnsi="Arial" w:cs="Arial"/>
                <w:sz w:val="22"/>
                <w:szCs w:val="22"/>
              </w:rPr>
            </w:pPr>
            <w:r w:rsidRPr="00EF5246">
              <w:rPr>
                <w:rFonts w:ascii="Arial" w:hAnsi="Arial" w:cs="Arial"/>
                <w:sz w:val="22"/>
                <w:szCs w:val="22"/>
              </w:rPr>
              <w:t>Good honours degree in relevant subject</w:t>
            </w:r>
            <w:r w:rsidR="0055727D">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600C1DCB"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33865F8" w14:textId="7C520480" w:rsidR="00750D5C" w:rsidRPr="00EF5246" w:rsidRDefault="00D92ABE" w:rsidP="00D92ABE">
            <w:pPr>
              <w:pStyle w:val="ListParagraph"/>
              <w:numPr>
                <w:ilvl w:val="0"/>
                <w:numId w:val="17"/>
              </w:numPr>
              <w:spacing w:line="276" w:lineRule="auto"/>
              <w:rPr>
                <w:rFonts w:ascii="Arial" w:eastAsia="Arial" w:hAnsi="Arial" w:cs="Arial"/>
                <w:b/>
              </w:rPr>
            </w:pPr>
            <w:r w:rsidRPr="00EF5246">
              <w:rPr>
                <w:rFonts w:ascii="Arial" w:hAnsi="Arial" w:cs="Arial"/>
              </w:rPr>
              <w:t>Application Form</w:t>
            </w:r>
            <w:r w:rsidR="0055727D">
              <w:rPr>
                <w:rFonts w:ascii="Arial" w:hAnsi="Arial" w:cs="Arial"/>
              </w:rPr>
              <w:t>.</w:t>
            </w:r>
          </w:p>
        </w:tc>
      </w:tr>
      <w:tr w:rsidR="00750D5C" w:rsidRPr="00EF5246" w14:paraId="763122D0" w14:textId="3D17DBCA" w:rsidTr="00750D5C">
        <w:tc>
          <w:tcPr>
            <w:tcW w:w="7083" w:type="dxa"/>
            <w:tcBorders>
              <w:top w:val="single" w:sz="4" w:space="0" w:color="auto"/>
              <w:left w:val="single" w:sz="4" w:space="0" w:color="auto"/>
              <w:bottom w:val="single" w:sz="4" w:space="0" w:color="auto"/>
              <w:right w:val="single" w:sz="4" w:space="0" w:color="auto"/>
            </w:tcBorders>
            <w:hideMark/>
          </w:tcPr>
          <w:p w14:paraId="693DC606" w14:textId="0DB93286" w:rsidR="00750D5C" w:rsidRPr="00EF5246" w:rsidRDefault="00750D5C" w:rsidP="00FE4785">
            <w:pPr>
              <w:pStyle w:val="ListParagraph"/>
              <w:numPr>
                <w:ilvl w:val="0"/>
                <w:numId w:val="11"/>
              </w:numPr>
              <w:rPr>
                <w:rFonts w:ascii="Arial" w:eastAsia="Arial" w:hAnsi="Arial" w:cs="Arial"/>
              </w:rPr>
            </w:pPr>
            <w:r w:rsidRPr="00EF5246">
              <w:rPr>
                <w:rFonts w:ascii="Arial" w:hAnsi="Arial" w:cs="Arial"/>
              </w:rPr>
              <w:t>Qualified Teacher Status (or currently an ITT / GTP trainee)</w:t>
            </w:r>
            <w:r w:rsidR="0055727D">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1E2D5CF"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bottom w:val="single" w:sz="4" w:space="0" w:color="auto"/>
              <w:right w:val="single" w:sz="4" w:space="0" w:color="auto"/>
            </w:tcBorders>
          </w:tcPr>
          <w:p w14:paraId="5757BB55" w14:textId="77777777" w:rsidR="00750D5C" w:rsidRPr="00EF5246" w:rsidRDefault="00750D5C" w:rsidP="00605BD0">
            <w:pPr>
              <w:spacing w:line="276" w:lineRule="auto"/>
              <w:jc w:val="center"/>
              <w:rPr>
                <w:rFonts w:ascii="Arial" w:eastAsia="Arial" w:hAnsi="Arial" w:cs="Arial"/>
                <w:b/>
                <w:sz w:val="22"/>
                <w:szCs w:val="22"/>
              </w:rPr>
            </w:pPr>
          </w:p>
        </w:tc>
      </w:tr>
      <w:tr w:rsidR="00605BD0" w:rsidRPr="00EF5246" w14:paraId="5C9C74E2" w14:textId="65CACEA7"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61183BE" w14:textId="0E78D744" w:rsidR="00605BD0" w:rsidRPr="00EF5246" w:rsidRDefault="00605BD0" w:rsidP="0027737C">
            <w:pPr>
              <w:jc w:val="center"/>
              <w:rPr>
                <w:rFonts w:ascii="Arial" w:eastAsia="Arial" w:hAnsi="Arial" w:cs="Arial"/>
                <w:sz w:val="22"/>
                <w:szCs w:val="22"/>
              </w:rPr>
            </w:pPr>
            <w:r w:rsidRPr="00EF5246">
              <w:rPr>
                <w:rFonts w:ascii="Arial" w:hAnsi="Arial" w:cs="Arial"/>
                <w:b/>
                <w:bCs/>
                <w:color w:val="FFC000"/>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8F7FC71" w14:textId="101B556D"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066BFCD" w14:textId="77777777" w:rsidR="00605BD0" w:rsidRPr="00EF5246" w:rsidRDefault="00605BD0" w:rsidP="00605BD0">
            <w:pPr>
              <w:spacing w:line="276" w:lineRule="auto"/>
              <w:jc w:val="center"/>
              <w:rPr>
                <w:rFonts w:ascii="Arial" w:eastAsia="Arial" w:hAnsi="Arial" w:cs="Arial"/>
                <w:b/>
                <w:sz w:val="22"/>
                <w:szCs w:val="22"/>
              </w:rPr>
            </w:pPr>
          </w:p>
        </w:tc>
      </w:tr>
      <w:tr w:rsidR="00F54FAE" w:rsidRPr="00EF5246" w14:paraId="4C4F9E91" w14:textId="53FE9647" w:rsidTr="00750D5C">
        <w:tc>
          <w:tcPr>
            <w:tcW w:w="7083" w:type="dxa"/>
            <w:tcBorders>
              <w:top w:val="single" w:sz="4" w:space="0" w:color="auto"/>
              <w:left w:val="single" w:sz="4" w:space="0" w:color="auto"/>
              <w:bottom w:val="single" w:sz="4" w:space="0" w:color="auto"/>
              <w:right w:val="single" w:sz="4" w:space="0" w:color="auto"/>
            </w:tcBorders>
            <w:hideMark/>
          </w:tcPr>
          <w:p w14:paraId="1D510F66" w14:textId="77777777" w:rsidR="00F54FAE" w:rsidRPr="00EF5246" w:rsidRDefault="00F54FAE" w:rsidP="0027737C">
            <w:pPr>
              <w:pStyle w:val="Default"/>
              <w:rPr>
                <w:rFonts w:ascii="Arial" w:hAnsi="Arial" w:cs="Arial"/>
                <w:sz w:val="22"/>
                <w:szCs w:val="22"/>
              </w:rPr>
            </w:pPr>
            <w:r w:rsidRPr="00EF5246">
              <w:rPr>
                <w:rFonts w:ascii="Arial" w:hAnsi="Arial" w:cs="Arial"/>
                <w:sz w:val="22"/>
                <w:szCs w:val="22"/>
              </w:rPr>
              <w:t>Either:</w:t>
            </w:r>
          </w:p>
          <w:p w14:paraId="49C8840F" w14:textId="4A60B8BF" w:rsidR="00F54FAE" w:rsidRPr="00EF5246" w:rsidRDefault="00F54FAE" w:rsidP="0027737C">
            <w:pPr>
              <w:pStyle w:val="Default"/>
              <w:numPr>
                <w:ilvl w:val="0"/>
                <w:numId w:val="11"/>
              </w:numPr>
              <w:rPr>
                <w:rFonts w:ascii="Arial" w:hAnsi="Arial" w:cs="Arial"/>
                <w:sz w:val="22"/>
                <w:szCs w:val="22"/>
              </w:rPr>
            </w:pPr>
            <w:r w:rsidRPr="00EF5246">
              <w:rPr>
                <w:rFonts w:ascii="Arial" w:hAnsi="Arial" w:cs="Arial"/>
                <w:sz w:val="22"/>
                <w:szCs w:val="22"/>
              </w:rPr>
              <w:t>Successful placement(s), teaching (applicants currently in training)</w:t>
            </w:r>
            <w:r w:rsidR="0055727D">
              <w:rPr>
                <w:rFonts w:ascii="Arial" w:hAnsi="Arial" w:cs="Arial"/>
                <w:sz w:val="22"/>
                <w:szCs w:val="22"/>
              </w:rPr>
              <w:t>.</w:t>
            </w:r>
          </w:p>
          <w:p w14:paraId="2C7F22A5" w14:textId="77777777" w:rsidR="00F54FAE" w:rsidRPr="00EF5246" w:rsidRDefault="00F54FAE" w:rsidP="0027737C">
            <w:pPr>
              <w:pStyle w:val="Default"/>
              <w:rPr>
                <w:rFonts w:ascii="Arial" w:hAnsi="Arial" w:cs="Arial"/>
                <w:sz w:val="22"/>
                <w:szCs w:val="22"/>
              </w:rPr>
            </w:pPr>
            <w:r w:rsidRPr="00EF5246">
              <w:rPr>
                <w:rFonts w:ascii="Arial" w:hAnsi="Arial" w:cs="Arial"/>
                <w:sz w:val="22"/>
                <w:szCs w:val="22"/>
              </w:rPr>
              <w:t>or:</w:t>
            </w:r>
          </w:p>
          <w:p w14:paraId="793CE96D" w14:textId="37EA83F9" w:rsidR="00F54FAE" w:rsidRPr="00EF5246" w:rsidRDefault="00F54FAE" w:rsidP="0027737C">
            <w:pPr>
              <w:pStyle w:val="ListParagraph"/>
              <w:numPr>
                <w:ilvl w:val="0"/>
                <w:numId w:val="11"/>
              </w:numPr>
              <w:rPr>
                <w:rFonts w:ascii="Arial" w:eastAsia="Arial" w:hAnsi="Arial" w:cs="Arial"/>
              </w:rPr>
            </w:pPr>
            <w:r w:rsidRPr="00EF5246">
              <w:rPr>
                <w:rFonts w:ascii="Arial" w:hAnsi="Arial" w:cs="Arial"/>
              </w:rPr>
              <w:t>Successful record of teaching including very good exam results</w:t>
            </w:r>
            <w:r w:rsidR="0055727D">
              <w:rPr>
                <w:rFonts w:ascii="Arial" w:hAnsi="Arial" w:cs="Arial"/>
              </w:rPr>
              <w:t>.</w:t>
            </w:r>
            <w:r w:rsidRPr="00EF5246">
              <w:rPr>
                <w:rFonts w:ascii="Arial" w:hAnsi="Arial" w:cs="Arial"/>
              </w:rPr>
              <w:t xml:space="preserve"> (applicants who already have gained QTS)</w:t>
            </w:r>
            <w:r w:rsidR="0055727D">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0D3E6F2" w14:textId="3C9C05A4" w:rsidR="00F54FAE" w:rsidRPr="00EF5246" w:rsidRDefault="00F54FAE">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7A849BAA" w14:textId="7183998F" w:rsidR="00F54FAE" w:rsidRPr="00EF5246" w:rsidRDefault="00F54FAE" w:rsidP="00F862E8">
            <w:pPr>
              <w:pStyle w:val="Default"/>
              <w:numPr>
                <w:ilvl w:val="0"/>
                <w:numId w:val="11"/>
              </w:numPr>
              <w:rPr>
                <w:rFonts w:ascii="Arial" w:hAnsi="Arial" w:cs="Arial"/>
                <w:sz w:val="22"/>
                <w:szCs w:val="22"/>
              </w:rPr>
            </w:pPr>
            <w:r w:rsidRPr="00EF5246">
              <w:rPr>
                <w:rFonts w:ascii="Arial" w:hAnsi="Arial" w:cs="Arial"/>
                <w:sz w:val="22"/>
                <w:szCs w:val="22"/>
              </w:rPr>
              <w:t>Letter of Application</w:t>
            </w:r>
            <w:r w:rsidR="0055727D">
              <w:rPr>
                <w:rFonts w:ascii="Arial" w:hAnsi="Arial" w:cs="Arial"/>
                <w:sz w:val="22"/>
                <w:szCs w:val="22"/>
              </w:rPr>
              <w:t>.</w:t>
            </w:r>
            <w:r w:rsidRPr="00EF5246">
              <w:rPr>
                <w:rFonts w:ascii="Arial" w:hAnsi="Arial" w:cs="Arial"/>
                <w:sz w:val="22"/>
                <w:szCs w:val="22"/>
              </w:rPr>
              <w:t xml:space="preserve"> </w:t>
            </w:r>
          </w:p>
          <w:p w14:paraId="4C54C776" w14:textId="60A6F4EA" w:rsidR="00F54FAE" w:rsidRPr="00EF5246" w:rsidRDefault="00F54FAE" w:rsidP="00750D5C">
            <w:pPr>
              <w:pStyle w:val="Default"/>
              <w:numPr>
                <w:ilvl w:val="0"/>
                <w:numId w:val="10"/>
              </w:numPr>
              <w:rPr>
                <w:rFonts w:ascii="Arial" w:hAnsi="Arial" w:cs="Arial"/>
                <w:sz w:val="22"/>
                <w:szCs w:val="22"/>
              </w:rPr>
            </w:pPr>
            <w:r w:rsidRPr="00EF5246">
              <w:rPr>
                <w:rFonts w:ascii="Arial" w:hAnsi="Arial" w:cs="Arial"/>
                <w:sz w:val="22"/>
                <w:szCs w:val="22"/>
              </w:rPr>
              <w:t>Interview</w:t>
            </w:r>
            <w:r w:rsidR="0055727D">
              <w:rPr>
                <w:rFonts w:ascii="Arial" w:hAnsi="Arial" w:cs="Arial"/>
                <w:sz w:val="22"/>
                <w:szCs w:val="22"/>
              </w:rPr>
              <w:t>.</w:t>
            </w:r>
            <w:r w:rsidRPr="00EF5246">
              <w:rPr>
                <w:rFonts w:ascii="Arial" w:hAnsi="Arial" w:cs="Arial"/>
                <w:sz w:val="22"/>
                <w:szCs w:val="22"/>
              </w:rPr>
              <w:t xml:space="preserve"> </w:t>
            </w:r>
          </w:p>
          <w:p w14:paraId="6B74D9B3" w14:textId="000E997E" w:rsidR="00F54FAE" w:rsidRPr="00EF5246" w:rsidRDefault="00F54FAE" w:rsidP="00750D5C">
            <w:pPr>
              <w:pStyle w:val="Default"/>
              <w:numPr>
                <w:ilvl w:val="0"/>
                <w:numId w:val="10"/>
              </w:numPr>
              <w:rPr>
                <w:rFonts w:ascii="Arial" w:hAnsi="Arial" w:cs="Arial"/>
                <w:sz w:val="22"/>
                <w:szCs w:val="22"/>
              </w:rPr>
            </w:pPr>
            <w:r w:rsidRPr="00EF5246">
              <w:rPr>
                <w:rFonts w:ascii="Arial" w:hAnsi="Arial" w:cs="Arial"/>
                <w:sz w:val="22"/>
                <w:szCs w:val="22"/>
              </w:rPr>
              <w:t>References</w:t>
            </w:r>
            <w:r w:rsidR="0055727D">
              <w:rPr>
                <w:rFonts w:ascii="Arial" w:hAnsi="Arial" w:cs="Arial"/>
                <w:sz w:val="22"/>
                <w:szCs w:val="22"/>
              </w:rPr>
              <w:t>.</w:t>
            </w:r>
            <w:r w:rsidRPr="00EF5246">
              <w:rPr>
                <w:rFonts w:ascii="Arial" w:hAnsi="Arial" w:cs="Arial"/>
                <w:sz w:val="22"/>
                <w:szCs w:val="22"/>
              </w:rPr>
              <w:t xml:space="preserve"> </w:t>
            </w:r>
          </w:p>
          <w:p w14:paraId="68D7F543" w14:textId="77777777" w:rsidR="00F54FAE" w:rsidRPr="00EF5246" w:rsidRDefault="00F54FAE" w:rsidP="00605BD0">
            <w:pPr>
              <w:spacing w:line="276" w:lineRule="auto"/>
              <w:jc w:val="center"/>
              <w:rPr>
                <w:rFonts w:ascii="Arial" w:eastAsia="Arial" w:hAnsi="Arial" w:cs="Arial"/>
                <w:b/>
                <w:sz w:val="22"/>
                <w:szCs w:val="22"/>
              </w:rPr>
            </w:pPr>
          </w:p>
        </w:tc>
      </w:tr>
      <w:tr w:rsidR="00F54FAE" w:rsidRPr="00EF5246" w14:paraId="7B75E0F4" w14:textId="5B507AAA" w:rsidTr="00750D5C">
        <w:tc>
          <w:tcPr>
            <w:tcW w:w="7083" w:type="dxa"/>
            <w:tcBorders>
              <w:top w:val="single" w:sz="4" w:space="0" w:color="auto"/>
              <w:left w:val="single" w:sz="4" w:space="0" w:color="auto"/>
              <w:bottom w:val="single" w:sz="4" w:space="0" w:color="auto"/>
              <w:right w:val="single" w:sz="4" w:space="0" w:color="auto"/>
            </w:tcBorders>
            <w:hideMark/>
          </w:tcPr>
          <w:p w14:paraId="23ACF06B" w14:textId="47CBD864" w:rsidR="00F54FAE" w:rsidRPr="00EF5246" w:rsidRDefault="00F54FAE" w:rsidP="0027737C">
            <w:pPr>
              <w:pStyle w:val="ListParagraph"/>
              <w:numPr>
                <w:ilvl w:val="0"/>
                <w:numId w:val="12"/>
              </w:numPr>
              <w:rPr>
                <w:rFonts w:ascii="Arial" w:eastAsia="Arial" w:hAnsi="Arial" w:cs="Arial"/>
              </w:rPr>
            </w:pPr>
            <w:r w:rsidRPr="00EF5246">
              <w:rPr>
                <w:rFonts w:ascii="Arial" w:eastAsia="Arial" w:hAnsi="Arial" w:cs="Arial"/>
              </w:rPr>
              <w:t>Proven record of effective subject leadership Experience of teaching across the whole primary age range</w:t>
            </w:r>
            <w:r w:rsidR="0055727D">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C9000A7" w14:textId="7AD3A5E6" w:rsidR="00F54FAE" w:rsidRPr="00EF5246" w:rsidRDefault="00F54FAE">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97EAFF0" w14:textId="77777777" w:rsidR="00F54FAE" w:rsidRPr="00EF5246" w:rsidRDefault="00F54FAE" w:rsidP="00605BD0">
            <w:pPr>
              <w:spacing w:line="276" w:lineRule="auto"/>
              <w:jc w:val="center"/>
              <w:rPr>
                <w:rFonts w:ascii="Arial" w:eastAsia="Arial" w:hAnsi="Arial" w:cs="Arial"/>
                <w:b/>
                <w:color w:val="222A35" w:themeColor="text2" w:themeShade="80"/>
                <w:sz w:val="22"/>
                <w:szCs w:val="22"/>
              </w:rPr>
            </w:pPr>
          </w:p>
        </w:tc>
      </w:tr>
      <w:tr w:rsidR="00F54FAE" w:rsidRPr="00EF5246" w14:paraId="0DD00F6F" w14:textId="177D6445" w:rsidTr="00496A54">
        <w:tc>
          <w:tcPr>
            <w:tcW w:w="7083" w:type="dxa"/>
            <w:tcBorders>
              <w:top w:val="single" w:sz="4" w:space="0" w:color="auto"/>
              <w:left w:val="single" w:sz="4" w:space="0" w:color="auto"/>
              <w:bottom w:val="single" w:sz="4" w:space="0" w:color="auto"/>
              <w:right w:val="single" w:sz="4" w:space="0" w:color="auto"/>
            </w:tcBorders>
            <w:hideMark/>
          </w:tcPr>
          <w:p w14:paraId="7443EC1F" w14:textId="428A88D0" w:rsidR="00F54FAE" w:rsidRPr="00EF5246" w:rsidRDefault="00F54FAE" w:rsidP="00FE4785">
            <w:pPr>
              <w:pStyle w:val="ListParagraph"/>
              <w:numPr>
                <w:ilvl w:val="0"/>
                <w:numId w:val="12"/>
              </w:numPr>
              <w:autoSpaceDE w:val="0"/>
              <w:autoSpaceDN w:val="0"/>
              <w:adjustRightInd w:val="0"/>
              <w:rPr>
                <w:rFonts w:ascii="Arial" w:eastAsia="Arial" w:hAnsi="Arial" w:cs="Arial"/>
              </w:rPr>
            </w:pPr>
            <w:r w:rsidRPr="00EF5246">
              <w:rPr>
                <w:rFonts w:ascii="Arial" w:hAnsi="Arial" w:cs="Arial"/>
              </w:rPr>
              <w:t>Experience teaching children with complex communication needs and/or Autism.</w:t>
            </w:r>
          </w:p>
        </w:tc>
        <w:tc>
          <w:tcPr>
            <w:tcW w:w="1276" w:type="dxa"/>
            <w:tcBorders>
              <w:top w:val="single" w:sz="4" w:space="0" w:color="auto"/>
              <w:left w:val="single" w:sz="4" w:space="0" w:color="auto"/>
              <w:bottom w:val="single" w:sz="4" w:space="0" w:color="auto"/>
              <w:right w:val="single" w:sz="4" w:space="0" w:color="auto"/>
            </w:tcBorders>
            <w:hideMark/>
          </w:tcPr>
          <w:p w14:paraId="6CC64849" w14:textId="184B3A87" w:rsidR="00F54FAE" w:rsidRPr="00EF5246" w:rsidRDefault="00F54FAE">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407C6848" w14:textId="77777777" w:rsidR="00F54FAE" w:rsidRPr="00EF5246" w:rsidRDefault="00F54FAE" w:rsidP="00605BD0">
            <w:pPr>
              <w:spacing w:line="276" w:lineRule="auto"/>
              <w:jc w:val="center"/>
              <w:rPr>
                <w:rFonts w:ascii="Arial" w:eastAsia="Arial" w:hAnsi="Arial" w:cs="Arial"/>
                <w:b/>
                <w:color w:val="222A35" w:themeColor="text2" w:themeShade="80"/>
                <w:sz w:val="22"/>
                <w:szCs w:val="22"/>
              </w:rPr>
            </w:pPr>
          </w:p>
        </w:tc>
      </w:tr>
      <w:tr w:rsidR="00F54FAE" w:rsidRPr="00EF5246" w14:paraId="4D29F9AC" w14:textId="77777777" w:rsidTr="00750D5C">
        <w:tc>
          <w:tcPr>
            <w:tcW w:w="7083" w:type="dxa"/>
            <w:tcBorders>
              <w:top w:val="single" w:sz="4" w:space="0" w:color="auto"/>
              <w:left w:val="single" w:sz="4" w:space="0" w:color="auto"/>
              <w:bottom w:val="single" w:sz="4" w:space="0" w:color="auto"/>
              <w:right w:val="single" w:sz="4" w:space="0" w:color="auto"/>
            </w:tcBorders>
          </w:tcPr>
          <w:p w14:paraId="3F321E18" w14:textId="573940EC" w:rsidR="00F54FAE" w:rsidRPr="00F54FAE" w:rsidRDefault="00F54FAE" w:rsidP="00F54FAE">
            <w:pPr>
              <w:pStyle w:val="Default"/>
              <w:numPr>
                <w:ilvl w:val="0"/>
                <w:numId w:val="12"/>
              </w:numPr>
              <w:rPr>
                <w:rFonts w:ascii="Arial" w:hAnsi="Arial" w:cs="Arial"/>
                <w:sz w:val="22"/>
                <w:szCs w:val="22"/>
              </w:rPr>
            </w:pPr>
            <w:r w:rsidRPr="00C31CD2">
              <w:rPr>
                <w:rFonts w:ascii="Arial" w:hAnsi="Arial" w:cs="Arial"/>
                <w:sz w:val="22"/>
                <w:szCs w:val="22"/>
              </w:rPr>
              <w:t>Proven record of effective subject leadership</w:t>
            </w: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0B94455" w14:textId="4A7C90E6" w:rsidR="00F54FAE" w:rsidRPr="00EF5246" w:rsidRDefault="00F54FAE">
            <w:pPr>
              <w:spacing w:line="276" w:lineRule="auto"/>
              <w:jc w:val="center"/>
              <w:rPr>
                <w:rFonts w:ascii="Arial" w:eastAsia="Arial" w:hAnsi="Arial" w:cs="Arial"/>
                <w:b/>
                <w:color w:val="222A35" w:themeColor="text2" w:themeShade="80"/>
                <w:sz w:val="22"/>
                <w:szCs w:val="22"/>
              </w:rPr>
            </w:pPr>
            <w:r>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5E7F1A8A" w14:textId="77777777" w:rsidR="00F54FAE" w:rsidRPr="00EF5246" w:rsidRDefault="00F54FAE" w:rsidP="00605BD0">
            <w:pPr>
              <w:spacing w:line="276" w:lineRule="auto"/>
              <w:jc w:val="center"/>
              <w:rPr>
                <w:rFonts w:ascii="Arial" w:eastAsia="Arial" w:hAnsi="Arial" w:cs="Arial"/>
                <w:b/>
                <w:color w:val="222A35" w:themeColor="text2" w:themeShade="80"/>
                <w:sz w:val="22"/>
                <w:szCs w:val="22"/>
              </w:rPr>
            </w:pPr>
          </w:p>
        </w:tc>
      </w:tr>
      <w:tr w:rsidR="00605BD0" w:rsidRPr="00EF5246" w14:paraId="1058CFF7" w14:textId="46ED768B"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1ECD2FF" w14:textId="7D73E782" w:rsidR="00605BD0" w:rsidRPr="00EF5246" w:rsidRDefault="00605BD0" w:rsidP="0027737C">
            <w:pPr>
              <w:autoSpaceDE w:val="0"/>
              <w:autoSpaceDN w:val="0"/>
              <w:adjustRightInd w:val="0"/>
              <w:jc w:val="center"/>
              <w:rPr>
                <w:rFonts w:ascii="Arial" w:hAnsi="Arial" w:cs="Arial"/>
                <w:color w:val="FFC000"/>
                <w:sz w:val="22"/>
                <w:szCs w:val="22"/>
              </w:rPr>
            </w:pPr>
            <w:r w:rsidRPr="00EF5246">
              <w:rPr>
                <w:rFonts w:ascii="Arial" w:hAnsi="Arial" w:cs="Arial"/>
                <w:b/>
                <w:bCs/>
                <w:color w:val="FFC000"/>
                <w:sz w:val="22"/>
                <w:szCs w:val="22"/>
              </w:rPr>
              <w:t>Knowledge, Understanding and 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567208E" w14:textId="5638B5CC" w:rsidR="00605BD0" w:rsidRPr="00EF5246" w:rsidRDefault="00605BD0" w:rsidP="00426F19">
            <w:pPr>
              <w:spacing w:line="276" w:lineRule="auto"/>
              <w:rPr>
                <w:rFonts w:ascii="Arial" w:eastAsia="Arial" w:hAnsi="Arial" w:cs="Arial"/>
                <w:b/>
                <w:color w:val="222A35" w:themeColor="text2" w:themeShade="8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EE97C61" w14:textId="77777777" w:rsidR="00605BD0" w:rsidRPr="00EF5246" w:rsidRDefault="00605BD0" w:rsidP="00426F19">
            <w:pPr>
              <w:spacing w:line="276" w:lineRule="auto"/>
              <w:rPr>
                <w:rFonts w:ascii="Arial" w:eastAsia="Arial" w:hAnsi="Arial" w:cs="Arial"/>
                <w:b/>
                <w:color w:val="222A35" w:themeColor="text2" w:themeShade="80"/>
                <w:sz w:val="22"/>
                <w:szCs w:val="22"/>
              </w:rPr>
            </w:pPr>
          </w:p>
        </w:tc>
      </w:tr>
      <w:tr w:rsidR="00605BD0" w:rsidRPr="00EF5246" w14:paraId="4622EE80" w14:textId="5BEF63A5"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A2F022F" w14:textId="5F7FEFFB" w:rsidR="00605BD0" w:rsidRPr="00EF5246" w:rsidRDefault="00605BD0" w:rsidP="0027737C">
            <w:pPr>
              <w:pStyle w:val="Default"/>
              <w:rPr>
                <w:rFonts w:ascii="Arial" w:hAnsi="Arial" w:cs="Arial"/>
                <w:color w:val="FFC000"/>
                <w:sz w:val="22"/>
                <w:szCs w:val="22"/>
              </w:rPr>
            </w:pPr>
            <w:r w:rsidRPr="00EF5246">
              <w:rPr>
                <w:rFonts w:ascii="Arial" w:hAnsi="Arial" w:cs="Arial"/>
                <w:color w:val="FFC000"/>
                <w:sz w:val="22"/>
                <w:szCs w:val="22"/>
              </w:rPr>
              <w:t xml:space="preserve">Knowledge and understanding of: </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8739B8B" w14:textId="5E03E36D" w:rsidR="00605BD0" w:rsidRPr="00EF5246" w:rsidRDefault="00605BD0" w:rsidP="0027737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9CEA95B" w14:textId="77777777" w:rsidR="00605BD0" w:rsidRPr="00EF5246" w:rsidRDefault="00605BD0" w:rsidP="00605BD0">
            <w:pPr>
              <w:spacing w:line="276" w:lineRule="auto"/>
              <w:jc w:val="center"/>
              <w:rPr>
                <w:rFonts w:ascii="Arial" w:eastAsia="Arial" w:hAnsi="Arial" w:cs="Arial"/>
                <w:b/>
                <w:color w:val="222A35" w:themeColor="text2" w:themeShade="80"/>
                <w:sz w:val="22"/>
                <w:szCs w:val="22"/>
              </w:rPr>
            </w:pPr>
          </w:p>
        </w:tc>
      </w:tr>
      <w:tr w:rsidR="00750D5C" w:rsidRPr="00EF5246" w14:paraId="53A35622" w14:textId="299F09B9" w:rsidTr="00750D5C">
        <w:tc>
          <w:tcPr>
            <w:tcW w:w="7083" w:type="dxa"/>
            <w:tcBorders>
              <w:top w:val="single" w:sz="4" w:space="0" w:color="auto"/>
              <w:left w:val="single" w:sz="4" w:space="0" w:color="auto"/>
              <w:bottom w:val="single" w:sz="4" w:space="0" w:color="auto"/>
              <w:right w:val="single" w:sz="4" w:space="0" w:color="auto"/>
            </w:tcBorders>
          </w:tcPr>
          <w:p w14:paraId="45247785" w14:textId="72393C7B" w:rsidR="00750D5C" w:rsidRPr="00EF5246" w:rsidRDefault="00750D5C" w:rsidP="00750D5C">
            <w:pPr>
              <w:pStyle w:val="Default"/>
              <w:numPr>
                <w:ilvl w:val="0"/>
                <w:numId w:val="12"/>
              </w:numPr>
              <w:rPr>
                <w:rFonts w:ascii="Arial" w:hAnsi="Arial" w:cs="Arial"/>
                <w:sz w:val="22"/>
                <w:szCs w:val="22"/>
              </w:rPr>
            </w:pPr>
            <w:r w:rsidRPr="00EF5246">
              <w:rPr>
                <w:rFonts w:ascii="Arial" w:hAnsi="Arial" w:cs="Arial"/>
                <w:sz w:val="22"/>
                <w:szCs w:val="22"/>
              </w:rPr>
              <w:t>What constitutes quality and high standards in learning and teaching</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30A0D0C" w14:textId="014AF819"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E5B86B3" w14:textId="4B51FA9C" w:rsidR="00750D5C" w:rsidRPr="00EF5246" w:rsidRDefault="00750D5C" w:rsidP="00F862E8">
            <w:pPr>
              <w:pStyle w:val="Default"/>
              <w:numPr>
                <w:ilvl w:val="0"/>
                <w:numId w:val="12"/>
              </w:numPr>
              <w:rPr>
                <w:rFonts w:ascii="Arial" w:hAnsi="Arial" w:cs="Arial"/>
                <w:sz w:val="22"/>
                <w:szCs w:val="22"/>
              </w:rPr>
            </w:pPr>
            <w:r w:rsidRPr="00EF5246">
              <w:rPr>
                <w:rFonts w:ascii="Arial" w:hAnsi="Arial" w:cs="Arial"/>
                <w:sz w:val="22"/>
                <w:szCs w:val="22"/>
              </w:rPr>
              <w:t>Letter of Application</w:t>
            </w:r>
            <w:r w:rsidR="0055727D">
              <w:rPr>
                <w:rFonts w:ascii="Arial" w:hAnsi="Arial" w:cs="Arial"/>
                <w:sz w:val="22"/>
                <w:szCs w:val="22"/>
              </w:rPr>
              <w:t>.</w:t>
            </w:r>
            <w:r w:rsidRPr="00EF5246">
              <w:rPr>
                <w:rFonts w:ascii="Arial" w:hAnsi="Arial" w:cs="Arial"/>
                <w:sz w:val="22"/>
                <w:szCs w:val="22"/>
              </w:rPr>
              <w:t xml:space="preserve"> </w:t>
            </w:r>
          </w:p>
          <w:p w14:paraId="284B6C40" w14:textId="23080120"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Lesson Observation</w:t>
            </w:r>
            <w:r w:rsidR="0055727D">
              <w:rPr>
                <w:rFonts w:ascii="Arial" w:hAnsi="Arial" w:cs="Arial"/>
                <w:sz w:val="22"/>
                <w:szCs w:val="22"/>
              </w:rPr>
              <w:t>.</w:t>
            </w:r>
            <w:r w:rsidRPr="00EF5246">
              <w:rPr>
                <w:rFonts w:ascii="Arial" w:hAnsi="Arial" w:cs="Arial"/>
                <w:sz w:val="22"/>
                <w:szCs w:val="22"/>
              </w:rPr>
              <w:t xml:space="preserve"> </w:t>
            </w:r>
          </w:p>
          <w:p w14:paraId="7084AA50" w14:textId="4B231A24"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Interview</w:t>
            </w:r>
            <w:r w:rsidR="0055727D">
              <w:rPr>
                <w:rFonts w:ascii="Arial" w:hAnsi="Arial" w:cs="Arial"/>
                <w:sz w:val="22"/>
                <w:szCs w:val="22"/>
              </w:rPr>
              <w:t>.</w:t>
            </w:r>
            <w:r w:rsidRPr="00EF5246">
              <w:rPr>
                <w:rFonts w:ascii="Arial" w:hAnsi="Arial" w:cs="Arial"/>
                <w:sz w:val="22"/>
                <w:szCs w:val="22"/>
              </w:rPr>
              <w:t xml:space="preserve"> </w:t>
            </w:r>
          </w:p>
          <w:p w14:paraId="2C86C1D0" w14:textId="214F5A90"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References</w:t>
            </w:r>
            <w:r w:rsidR="0055727D">
              <w:rPr>
                <w:rFonts w:ascii="Arial" w:hAnsi="Arial" w:cs="Arial"/>
                <w:sz w:val="22"/>
                <w:szCs w:val="22"/>
              </w:rPr>
              <w:t>.</w:t>
            </w:r>
          </w:p>
          <w:p w14:paraId="5544BA60" w14:textId="6D79F412"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66B5070F" w14:textId="05194C09" w:rsidTr="00750D5C">
        <w:tc>
          <w:tcPr>
            <w:tcW w:w="7083" w:type="dxa"/>
            <w:tcBorders>
              <w:top w:val="single" w:sz="4" w:space="0" w:color="auto"/>
              <w:left w:val="single" w:sz="4" w:space="0" w:color="auto"/>
              <w:bottom w:val="single" w:sz="4" w:space="0" w:color="auto"/>
              <w:right w:val="single" w:sz="4" w:space="0" w:color="auto"/>
            </w:tcBorders>
          </w:tcPr>
          <w:p w14:paraId="3C2C28D9" w14:textId="18D237D1"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National Curriculum</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527E627" w14:textId="69295ACF"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686A659"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00D0F18A" w14:textId="16E65305" w:rsidTr="00750D5C">
        <w:tc>
          <w:tcPr>
            <w:tcW w:w="7083" w:type="dxa"/>
            <w:tcBorders>
              <w:top w:val="single" w:sz="4" w:space="0" w:color="auto"/>
              <w:left w:val="single" w:sz="4" w:space="0" w:color="auto"/>
              <w:bottom w:val="single" w:sz="4" w:space="0" w:color="auto"/>
              <w:right w:val="single" w:sz="4" w:space="0" w:color="auto"/>
            </w:tcBorders>
          </w:tcPr>
          <w:p w14:paraId="49DCC0B0" w14:textId="53B40D97"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Inclusion and strategies for engaging all learners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4D8EB8B" w14:textId="238E0FCD"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D0B92CD"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F77E97" w14:textId="314F51D0" w:rsidTr="00750D5C">
        <w:tc>
          <w:tcPr>
            <w:tcW w:w="7083" w:type="dxa"/>
            <w:tcBorders>
              <w:top w:val="single" w:sz="4" w:space="0" w:color="auto"/>
              <w:left w:val="single" w:sz="4" w:space="0" w:color="auto"/>
              <w:bottom w:val="single" w:sz="4" w:space="0" w:color="auto"/>
              <w:right w:val="single" w:sz="4" w:space="0" w:color="auto"/>
            </w:tcBorders>
          </w:tcPr>
          <w:p w14:paraId="6ACEFDE4" w14:textId="3D7A2A54"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What constitutes appropriate and successful relationships with children</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1EF0DF7" w14:textId="40D7259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4B0253C1"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D9CBB4F" w14:textId="7D7F7BE3" w:rsidTr="00750D5C">
        <w:tc>
          <w:tcPr>
            <w:tcW w:w="7083" w:type="dxa"/>
            <w:tcBorders>
              <w:top w:val="single" w:sz="4" w:space="0" w:color="auto"/>
              <w:left w:val="single" w:sz="4" w:space="0" w:color="auto"/>
              <w:bottom w:val="single" w:sz="4" w:space="0" w:color="auto"/>
              <w:right w:val="single" w:sz="4" w:space="0" w:color="auto"/>
            </w:tcBorders>
          </w:tcPr>
          <w:p w14:paraId="33C05A19" w14:textId="3E9BF7E5"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Principles of Assessment for Learning and a commitment to effective assessment</w:t>
            </w:r>
            <w:r w:rsidR="0055727D">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754D32A4" w14:textId="6A44C0A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EC0AA8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0FADBE" w14:textId="2BF03F01" w:rsidTr="00750D5C">
        <w:tc>
          <w:tcPr>
            <w:tcW w:w="7083" w:type="dxa"/>
            <w:tcBorders>
              <w:top w:val="single" w:sz="4" w:space="0" w:color="auto"/>
              <w:left w:val="single" w:sz="4" w:space="0" w:color="auto"/>
              <w:bottom w:val="single" w:sz="4" w:space="0" w:color="auto"/>
              <w:right w:val="single" w:sz="4" w:space="0" w:color="auto"/>
            </w:tcBorders>
          </w:tcPr>
          <w:p w14:paraId="70CA97BE" w14:textId="7DA90D5B"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Understanding of monitoring, recording and reporting of pupil </w:t>
            </w:r>
            <w:r w:rsidR="0055727D">
              <w:rPr>
                <w:rFonts w:ascii="Arial" w:hAnsi="Arial" w:cs="Arial"/>
                <w:sz w:val="22"/>
                <w:szCs w:val="22"/>
              </w:rPr>
              <w:t>progress.</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72C5042" w14:textId="2B43406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AADC9A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CF471F9" w14:textId="6911466F" w:rsidTr="00750D5C">
        <w:tc>
          <w:tcPr>
            <w:tcW w:w="7083" w:type="dxa"/>
            <w:tcBorders>
              <w:top w:val="single" w:sz="4" w:space="0" w:color="auto"/>
              <w:left w:val="single" w:sz="4" w:space="0" w:color="auto"/>
              <w:bottom w:val="single" w:sz="4" w:space="0" w:color="auto"/>
              <w:right w:val="single" w:sz="4" w:space="0" w:color="auto"/>
            </w:tcBorders>
          </w:tcPr>
          <w:p w14:paraId="768953F2" w14:textId="59724F99"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A range of behaviour management strategies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D6669C5" w14:textId="41DD74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56C809D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4C7FFC1" w14:textId="6F722D51" w:rsidTr="00750D5C">
        <w:tc>
          <w:tcPr>
            <w:tcW w:w="7083" w:type="dxa"/>
            <w:tcBorders>
              <w:top w:val="single" w:sz="4" w:space="0" w:color="auto"/>
              <w:left w:val="single" w:sz="4" w:space="0" w:color="auto"/>
              <w:bottom w:val="single" w:sz="4" w:space="0" w:color="auto"/>
              <w:right w:val="single" w:sz="4" w:space="0" w:color="auto"/>
            </w:tcBorders>
          </w:tcPr>
          <w:p w14:paraId="38C53B45" w14:textId="421B0971"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Child protection and safeguarding issues</w:t>
            </w:r>
            <w:r w:rsidR="0055727D">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017F896E" w14:textId="2A649CB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A41787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9020522" w14:textId="6C1865EC" w:rsidTr="00750D5C">
        <w:trPr>
          <w:trHeight w:val="317"/>
        </w:trPr>
        <w:tc>
          <w:tcPr>
            <w:tcW w:w="7083" w:type="dxa"/>
            <w:tcBorders>
              <w:top w:val="single" w:sz="4" w:space="0" w:color="auto"/>
              <w:left w:val="single" w:sz="4" w:space="0" w:color="auto"/>
              <w:bottom w:val="single" w:sz="4" w:space="0" w:color="auto"/>
              <w:right w:val="single" w:sz="4" w:space="0" w:color="auto"/>
            </w:tcBorders>
          </w:tcPr>
          <w:p w14:paraId="6162A9CD" w14:textId="22461695"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Strategies for teaching EAL and New to English children</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1190C85" w14:textId="573AA51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7F0AF27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2B9F59D" w14:textId="0648FB45" w:rsidTr="00750D5C">
        <w:trPr>
          <w:trHeight w:val="211"/>
        </w:trPr>
        <w:tc>
          <w:tcPr>
            <w:tcW w:w="7083" w:type="dxa"/>
            <w:tcBorders>
              <w:top w:val="single" w:sz="4" w:space="0" w:color="auto"/>
              <w:left w:val="single" w:sz="4" w:space="0" w:color="auto"/>
              <w:bottom w:val="single" w:sz="4" w:space="0" w:color="auto"/>
              <w:right w:val="single" w:sz="4" w:space="0" w:color="auto"/>
            </w:tcBorders>
          </w:tcPr>
          <w:p w14:paraId="494BBF94" w14:textId="75DD267F"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How the learning environment supports high standards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7A01662E" w14:textId="10A1172D"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8DC2E01"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21BBCEBB" w14:textId="7E87E349"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523450AF" w14:textId="401AC435" w:rsidR="00750D5C" w:rsidRPr="00EF5246" w:rsidRDefault="00750D5C" w:rsidP="00750D5C">
            <w:pPr>
              <w:pStyle w:val="ListParagraph"/>
              <w:numPr>
                <w:ilvl w:val="0"/>
                <w:numId w:val="13"/>
              </w:numPr>
              <w:rPr>
                <w:rFonts w:ascii="Arial" w:hAnsi="Arial" w:cs="Arial"/>
                <w:color w:val="000000"/>
              </w:rPr>
            </w:pPr>
            <w:r w:rsidRPr="00EF5246">
              <w:rPr>
                <w:rFonts w:ascii="Arial" w:hAnsi="Arial" w:cs="Arial"/>
                <w:color w:val="000000"/>
              </w:rPr>
              <w:t>Cross curricular learning and teaching</w:t>
            </w:r>
            <w:r w:rsidR="0055727D">
              <w:rPr>
                <w:rFonts w:ascii="Arial" w:hAnsi="Arial" w:cs="Arial"/>
                <w:color w:val="000000"/>
              </w:rPr>
              <w:t>.</w:t>
            </w:r>
            <w:r w:rsidRPr="00EF5246">
              <w:rPr>
                <w:rFonts w:ascii="Arial" w:hAnsi="Arial" w:cs="Arial"/>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14:paraId="3C0833E6" w14:textId="370BD971"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E27633A"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CE3D0C5" w14:textId="4FF1E8D3"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6C916CB5" w14:textId="5DE5F8A6"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The preparation and administration of summative assessments for pupils with complex communication needs/Autism</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22046001" w14:textId="65CD6F56"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0E7DD6D3"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7057C70" w14:textId="3CBE5228"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D8BD9BF" w14:textId="5A70F8AF" w:rsidR="00750D5C" w:rsidRPr="00EF5246" w:rsidRDefault="00750D5C" w:rsidP="00750D5C">
            <w:pPr>
              <w:rPr>
                <w:rFonts w:ascii="Arial" w:hAnsi="Arial" w:cs="Arial"/>
                <w:iCs/>
                <w:sz w:val="22"/>
                <w:szCs w:val="22"/>
              </w:rPr>
            </w:pPr>
            <w:r w:rsidRPr="00EF5246">
              <w:rPr>
                <w:rFonts w:ascii="Arial" w:hAnsi="Arial" w:cs="Arial"/>
                <w:color w:val="FFC000"/>
                <w:sz w:val="22"/>
                <w:szCs w:val="22"/>
              </w:rPr>
              <w:t>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92D398C" w14:textId="2457B6C8"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C62AD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7A25035" w14:textId="1EFA55CD" w:rsidTr="00750D5C">
        <w:tc>
          <w:tcPr>
            <w:tcW w:w="7083" w:type="dxa"/>
            <w:tcBorders>
              <w:top w:val="single" w:sz="4" w:space="0" w:color="auto"/>
              <w:left w:val="single" w:sz="4" w:space="0" w:color="auto"/>
              <w:bottom w:val="single" w:sz="4" w:space="0" w:color="auto"/>
              <w:right w:val="single" w:sz="4" w:space="0" w:color="auto"/>
            </w:tcBorders>
          </w:tcPr>
          <w:p w14:paraId="4883A097" w14:textId="5A80D883"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Effective organisational skills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CB49AC4" w14:textId="370B62B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val="restart"/>
            <w:tcBorders>
              <w:top w:val="single" w:sz="4" w:space="0" w:color="auto"/>
              <w:left w:val="single" w:sz="4" w:space="0" w:color="auto"/>
              <w:right w:val="single" w:sz="4" w:space="0" w:color="auto"/>
            </w:tcBorders>
          </w:tcPr>
          <w:p w14:paraId="11E27253" w14:textId="238BF565" w:rsidR="00750D5C" w:rsidRPr="00EF5246" w:rsidRDefault="00750D5C" w:rsidP="00F862E8">
            <w:pPr>
              <w:pStyle w:val="Default"/>
              <w:numPr>
                <w:ilvl w:val="0"/>
                <w:numId w:val="16"/>
              </w:numPr>
              <w:rPr>
                <w:rFonts w:ascii="Arial" w:hAnsi="Arial" w:cs="Arial"/>
                <w:sz w:val="22"/>
                <w:szCs w:val="22"/>
              </w:rPr>
            </w:pPr>
            <w:r w:rsidRPr="00EF5246">
              <w:rPr>
                <w:rFonts w:ascii="Arial" w:hAnsi="Arial" w:cs="Arial"/>
                <w:sz w:val="22"/>
                <w:szCs w:val="22"/>
              </w:rPr>
              <w:t>Letter of Application</w:t>
            </w:r>
            <w:r w:rsidR="0055727D">
              <w:rPr>
                <w:rFonts w:ascii="Arial" w:hAnsi="Arial" w:cs="Arial"/>
                <w:sz w:val="22"/>
                <w:szCs w:val="22"/>
              </w:rPr>
              <w:t>.</w:t>
            </w:r>
            <w:r w:rsidRPr="00EF5246">
              <w:rPr>
                <w:rFonts w:ascii="Arial" w:hAnsi="Arial" w:cs="Arial"/>
                <w:sz w:val="22"/>
                <w:szCs w:val="22"/>
              </w:rPr>
              <w:t xml:space="preserve"> </w:t>
            </w:r>
          </w:p>
          <w:p w14:paraId="374886E3" w14:textId="3BB4D63F"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Lesson Observation</w:t>
            </w:r>
            <w:r w:rsidR="0055727D">
              <w:rPr>
                <w:rFonts w:ascii="Arial" w:hAnsi="Arial" w:cs="Arial"/>
                <w:sz w:val="22"/>
                <w:szCs w:val="22"/>
              </w:rPr>
              <w:t>.</w:t>
            </w:r>
            <w:r w:rsidRPr="00EF5246">
              <w:rPr>
                <w:rFonts w:ascii="Arial" w:hAnsi="Arial" w:cs="Arial"/>
                <w:sz w:val="22"/>
                <w:szCs w:val="22"/>
              </w:rPr>
              <w:t xml:space="preserve"> </w:t>
            </w:r>
          </w:p>
          <w:p w14:paraId="746B76CC" w14:textId="5DA91C70"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Interview</w:t>
            </w:r>
            <w:r w:rsidR="0055727D">
              <w:rPr>
                <w:rFonts w:ascii="Arial" w:hAnsi="Arial" w:cs="Arial"/>
                <w:sz w:val="22"/>
                <w:szCs w:val="22"/>
              </w:rPr>
              <w:t>.</w:t>
            </w:r>
            <w:r w:rsidRPr="00EF5246">
              <w:rPr>
                <w:rFonts w:ascii="Arial" w:hAnsi="Arial" w:cs="Arial"/>
                <w:sz w:val="22"/>
                <w:szCs w:val="22"/>
              </w:rPr>
              <w:t xml:space="preserve"> </w:t>
            </w:r>
          </w:p>
          <w:p w14:paraId="59B96320" w14:textId="673E5754"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References</w:t>
            </w:r>
            <w:r w:rsidR="0055727D">
              <w:rPr>
                <w:rFonts w:ascii="Arial" w:hAnsi="Arial" w:cs="Arial"/>
                <w:sz w:val="22"/>
                <w:szCs w:val="22"/>
              </w:rPr>
              <w:t>.</w:t>
            </w:r>
            <w:r w:rsidRPr="00EF5246">
              <w:rPr>
                <w:rFonts w:ascii="Arial" w:hAnsi="Arial" w:cs="Arial"/>
                <w:sz w:val="22"/>
                <w:szCs w:val="22"/>
              </w:rPr>
              <w:t xml:space="preserve"> </w:t>
            </w:r>
          </w:p>
          <w:p w14:paraId="04BA4DC7" w14:textId="368DE871" w:rsidR="00750D5C" w:rsidRPr="00EF5246" w:rsidRDefault="00750D5C" w:rsidP="00750D5C">
            <w:pPr>
              <w:spacing w:line="276" w:lineRule="auto"/>
              <w:jc w:val="center"/>
              <w:rPr>
                <w:rFonts w:ascii="Arial" w:eastAsia="Arial" w:hAnsi="Arial" w:cs="Arial"/>
                <w:b/>
                <w:sz w:val="22"/>
                <w:szCs w:val="22"/>
              </w:rPr>
            </w:pPr>
          </w:p>
        </w:tc>
      </w:tr>
      <w:tr w:rsidR="00750D5C" w:rsidRPr="00EF5246" w14:paraId="6E2B7946" w14:textId="5B883898" w:rsidTr="00750D5C">
        <w:tc>
          <w:tcPr>
            <w:tcW w:w="7083" w:type="dxa"/>
            <w:tcBorders>
              <w:top w:val="single" w:sz="4" w:space="0" w:color="auto"/>
              <w:left w:val="single" w:sz="4" w:space="0" w:color="auto"/>
              <w:bottom w:val="single" w:sz="4" w:space="0" w:color="auto"/>
              <w:right w:val="single" w:sz="4" w:space="0" w:color="auto"/>
            </w:tcBorders>
          </w:tcPr>
          <w:p w14:paraId="68EBD698" w14:textId="1BFEFC2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Ability to work well with parents and carers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A948127" w14:textId="11FC6A5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3F012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EF3BBD6" w14:textId="652DF396" w:rsidTr="00750D5C">
        <w:tc>
          <w:tcPr>
            <w:tcW w:w="7083" w:type="dxa"/>
            <w:tcBorders>
              <w:top w:val="single" w:sz="4" w:space="0" w:color="auto"/>
              <w:left w:val="single" w:sz="4" w:space="0" w:color="auto"/>
              <w:bottom w:val="single" w:sz="4" w:space="0" w:color="auto"/>
              <w:right w:val="single" w:sz="4" w:space="0" w:color="auto"/>
            </w:tcBorders>
          </w:tcPr>
          <w:p w14:paraId="14D876E8" w14:textId="201B05A2"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Confident and competent user of ICT</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F565B27" w14:textId="1A3B5DA9"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2EE69F9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8CDF2A6" w14:textId="385E576F" w:rsidTr="00750D5C">
        <w:tc>
          <w:tcPr>
            <w:tcW w:w="7083" w:type="dxa"/>
            <w:tcBorders>
              <w:top w:val="single" w:sz="4" w:space="0" w:color="auto"/>
              <w:left w:val="single" w:sz="4" w:space="0" w:color="auto"/>
              <w:bottom w:val="single" w:sz="4" w:space="0" w:color="auto"/>
              <w:right w:val="single" w:sz="4" w:space="0" w:color="auto"/>
            </w:tcBorders>
          </w:tcPr>
          <w:p w14:paraId="2779E453" w14:textId="47B3DF8F" w:rsidR="00750D5C" w:rsidRPr="00EF5246" w:rsidRDefault="00750D5C" w:rsidP="00750D5C">
            <w:pPr>
              <w:pStyle w:val="ListParagraph"/>
              <w:numPr>
                <w:ilvl w:val="0"/>
                <w:numId w:val="13"/>
              </w:numPr>
              <w:rPr>
                <w:rFonts w:ascii="Arial" w:hAnsi="Arial" w:cs="Arial"/>
              </w:rPr>
            </w:pPr>
            <w:r w:rsidRPr="00EF5246">
              <w:rPr>
                <w:rFonts w:ascii="Arial" w:hAnsi="Arial" w:cs="Arial"/>
              </w:rPr>
              <w:t>Ability to plan for progression across the ability range, designing effective learning across a series of lessons</w:t>
            </w:r>
            <w:r w:rsidR="0055727D">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A3906FE" w14:textId="6C584D7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164D0C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FE4B6C9" w14:textId="149D1B52" w:rsidTr="00750D5C">
        <w:tc>
          <w:tcPr>
            <w:tcW w:w="7083" w:type="dxa"/>
            <w:tcBorders>
              <w:top w:val="single" w:sz="4" w:space="0" w:color="auto"/>
              <w:left w:val="single" w:sz="4" w:space="0" w:color="auto"/>
              <w:bottom w:val="single" w:sz="4" w:space="0" w:color="auto"/>
              <w:right w:val="single" w:sz="4" w:space="0" w:color="auto"/>
            </w:tcBorders>
          </w:tcPr>
          <w:p w14:paraId="1FE2A2DF" w14:textId="5A944445"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Effective use of ICT to motivate and inspire learners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48F1350" w14:textId="2BD4995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right w:val="single" w:sz="4" w:space="0" w:color="auto"/>
            </w:tcBorders>
          </w:tcPr>
          <w:p w14:paraId="6A2DE46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7A14A5D9" w14:textId="0CB5C05F" w:rsidTr="00750D5C">
        <w:tc>
          <w:tcPr>
            <w:tcW w:w="7083" w:type="dxa"/>
            <w:tcBorders>
              <w:top w:val="single" w:sz="4" w:space="0" w:color="auto"/>
              <w:left w:val="single" w:sz="4" w:space="0" w:color="auto"/>
              <w:bottom w:val="single" w:sz="4" w:space="0" w:color="auto"/>
              <w:right w:val="single" w:sz="4" w:space="0" w:color="auto"/>
            </w:tcBorders>
          </w:tcPr>
          <w:p w14:paraId="544504E0" w14:textId="050BE44F"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Commitment to the use of new technologies to enhance learning</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D8E6A1" w14:textId="0967767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tcPr>
          <w:p w14:paraId="33A1A60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20E3EE5" w14:textId="7CE9876C"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52B5D50" w14:textId="08B0AF47" w:rsidR="00750D5C" w:rsidRPr="00EF5246" w:rsidRDefault="00750D5C" w:rsidP="00750D5C">
            <w:pPr>
              <w:autoSpaceDE w:val="0"/>
              <w:autoSpaceDN w:val="0"/>
              <w:adjustRightInd w:val="0"/>
              <w:jc w:val="center"/>
              <w:rPr>
                <w:rFonts w:ascii="Arial" w:hAnsi="Arial" w:cs="Arial"/>
                <w:sz w:val="22"/>
                <w:szCs w:val="22"/>
              </w:rPr>
            </w:pPr>
            <w:r w:rsidRPr="00EF5246">
              <w:rPr>
                <w:rFonts w:ascii="Arial" w:hAnsi="Arial" w:cs="Arial"/>
                <w:b/>
                <w:bCs/>
                <w:color w:val="FFC000"/>
                <w:sz w:val="22"/>
                <w:szCs w:val="22"/>
              </w:rPr>
              <w:t>Professional Values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BA773B1" w14:textId="7E2CFF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5FD402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2863461" w14:textId="73FB703B"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818AF86" w14:textId="34426AFD"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High expectations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2990C" w14:textId="0FBDA973"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400F5E85" w14:textId="7A714A5A"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Letter of Application</w:t>
            </w:r>
            <w:r w:rsidR="0055727D">
              <w:rPr>
                <w:rFonts w:ascii="Arial" w:hAnsi="Arial" w:cs="Arial"/>
                <w:sz w:val="22"/>
                <w:szCs w:val="22"/>
              </w:rPr>
              <w:t>.</w:t>
            </w:r>
            <w:r w:rsidRPr="00EF5246">
              <w:rPr>
                <w:rFonts w:ascii="Arial" w:hAnsi="Arial" w:cs="Arial"/>
                <w:sz w:val="22"/>
                <w:szCs w:val="22"/>
              </w:rPr>
              <w:t xml:space="preserve"> </w:t>
            </w:r>
          </w:p>
          <w:p w14:paraId="28A9E82A" w14:textId="7D93A181"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lastRenderedPageBreak/>
              <w:t>Lesson Observation</w:t>
            </w:r>
            <w:r w:rsidR="0055727D">
              <w:rPr>
                <w:rFonts w:ascii="Arial" w:hAnsi="Arial" w:cs="Arial"/>
                <w:sz w:val="22"/>
                <w:szCs w:val="22"/>
              </w:rPr>
              <w:t>.</w:t>
            </w:r>
            <w:r w:rsidRPr="00EF5246">
              <w:rPr>
                <w:rFonts w:ascii="Arial" w:hAnsi="Arial" w:cs="Arial"/>
                <w:sz w:val="22"/>
                <w:szCs w:val="22"/>
              </w:rPr>
              <w:t xml:space="preserve"> </w:t>
            </w:r>
          </w:p>
          <w:p w14:paraId="193C508D" w14:textId="19556C35"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Interview</w:t>
            </w:r>
            <w:r w:rsidR="0055727D">
              <w:rPr>
                <w:rFonts w:ascii="Arial" w:hAnsi="Arial" w:cs="Arial"/>
                <w:sz w:val="22"/>
                <w:szCs w:val="22"/>
              </w:rPr>
              <w:t>.</w:t>
            </w:r>
          </w:p>
          <w:p w14:paraId="39EAFB07" w14:textId="7D24ED8A"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References</w:t>
            </w:r>
            <w:r w:rsidR="0055727D">
              <w:rPr>
                <w:rFonts w:ascii="Arial" w:hAnsi="Arial" w:cs="Arial"/>
                <w:sz w:val="22"/>
                <w:szCs w:val="22"/>
              </w:rPr>
              <w:t>.</w:t>
            </w:r>
            <w:r w:rsidRPr="00EF5246">
              <w:rPr>
                <w:rFonts w:ascii="Arial" w:hAnsi="Arial" w:cs="Arial"/>
                <w:sz w:val="22"/>
                <w:szCs w:val="22"/>
              </w:rPr>
              <w:t xml:space="preserve"> </w:t>
            </w:r>
          </w:p>
          <w:p w14:paraId="100D779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C23AAD8" w14:textId="43112E3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3F4B925" w14:textId="730F3FE7"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Learning should be fun</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FA541" w14:textId="5051B6D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05262F3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1EA1D32" w14:textId="26ED2E9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437626B8" w14:textId="241CCD27"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lastRenderedPageBreak/>
              <w:t>Commitment to practical learning</w:t>
            </w:r>
            <w:r w:rsidR="0055727D">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8282D" w14:textId="5585AC2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742243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1D5899F" w14:textId="083649D8"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0C88EB6F" w14:textId="7FF72888"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Willingness to use a variety of teaching strategies to engage all learners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CB76B" w14:textId="69E01B5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5BBA3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91F5D0A" w14:textId="16ED47D9"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08640DE" w14:textId="47DAE1AA" w:rsidR="00750D5C" w:rsidRPr="00EF5246" w:rsidRDefault="00750D5C" w:rsidP="00750D5C">
            <w:pPr>
              <w:pStyle w:val="ListParagraph"/>
              <w:numPr>
                <w:ilvl w:val="0"/>
                <w:numId w:val="14"/>
              </w:numPr>
              <w:autoSpaceDE w:val="0"/>
              <w:autoSpaceDN w:val="0"/>
              <w:adjustRightInd w:val="0"/>
              <w:rPr>
                <w:rFonts w:ascii="Arial" w:eastAsia="Arial" w:hAnsi="Arial" w:cs="Arial"/>
                <w:b/>
                <w:color w:val="FFC000"/>
              </w:rPr>
            </w:pPr>
            <w:r w:rsidRPr="00EF5246">
              <w:rPr>
                <w:rFonts w:ascii="Arial" w:hAnsi="Arial" w:cs="Arial"/>
              </w:rPr>
              <w:t>Commitment to the personal development and well-being of children</w:t>
            </w:r>
            <w:r w:rsidR="0055727D">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7358B7" w14:textId="042A1BF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7EA1AB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6055EBA" w14:textId="403D65D0"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A47F656" w14:textId="33102521"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Support for an enriched curriculum through out of hours learning and educational visits</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C23203" w14:textId="2F1DC90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0E77AEFD"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6E7F6C8F" w14:textId="001D853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4E134CC1" w14:textId="7FEA525A" w:rsidR="00EF5246" w:rsidRPr="00EF5246" w:rsidRDefault="00750D5C" w:rsidP="00EF5246">
            <w:pPr>
              <w:autoSpaceDE w:val="0"/>
              <w:autoSpaceDN w:val="0"/>
              <w:adjustRightInd w:val="0"/>
              <w:jc w:val="center"/>
              <w:rPr>
                <w:rFonts w:ascii="Arial" w:hAnsi="Arial" w:cs="Arial"/>
                <w:b/>
                <w:bCs/>
                <w:color w:val="FFC000"/>
                <w:sz w:val="22"/>
                <w:szCs w:val="22"/>
              </w:rPr>
            </w:pPr>
            <w:r w:rsidRPr="00EF5246">
              <w:rPr>
                <w:rFonts w:ascii="Arial" w:hAnsi="Arial" w:cs="Arial"/>
                <w:b/>
                <w:bCs/>
                <w:color w:val="FFC000"/>
                <w:sz w:val="22"/>
                <w:szCs w:val="22"/>
              </w:rPr>
              <w:t>Personal Qualities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5746CD1" w14:textId="7CE175A3"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78C79E8"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24EA0F9E" w14:textId="6AB41B7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11612F26" w14:textId="0D6D2BD2"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Passionate about learning and teaching</w:t>
            </w:r>
            <w:r w:rsidR="0055727D">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A8D42" w14:textId="49CA4E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7DC38CA8" w14:textId="0CB9C17F"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Letter of Application</w:t>
            </w:r>
            <w:r w:rsidR="0055727D">
              <w:rPr>
                <w:rFonts w:ascii="Arial" w:hAnsi="Arial" w:cs="Arial"/>
                <w:sz w:val="22"/>
                <w:szCs w:val="22"/>
              </w:rPr>
              <w:t>.</w:t>
            </w:r>
            <w:r w:rsidRPr="00EF5246">
              <w:rPr>
                <w:rFonts w:ascii="Arial" w:hAnsi="Arial" w:cs="Arial"/>
                <w:sz w:val="22"/>
                <w:szCs w:val="22"/>
              </w:rPr>
              <w:t xml:space="preserve"> </w:t>
            </w:r>
          </w:p>
          <w:p w14:paraId="51F7F826" w14:textId="4D40CA13"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Interview</w:t>
            </w:r>
            <w:r w:rsidR="0055727D">
              <w:rPr>
                <w:rFonts w:ascii="Arial" w:hAnsi="Arial" w:cs="Arial"/>
                <w:sz w:val="22"/>
                <w:szCs w:val="22"/>
              </w:rPr>
              <w:t>.</w:t>
            </w:r>
            <w:r w:rsidRPr="00EF5246">
              <w:rPr>
                <w:rFonts w:ascii="Arial" w:hAnsi="Arial" w:cs="Arial"/>
                <w:sz w:val="22"/>
                <w:szCs w:val="22"/>
              </w:rPr>
              <w:t xml:space="preserve"> </w:t>
            </w:r>
          </w:p>
          <w:p w14:paraId="30F7B208" w14:textId="499529CC"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References</w:t>
            </w:r>
            <w:r w:rsidR="0055727D">
              <w:rPr>
                <w:rFonts w:ascii="Arial" w:hAnsi="Arial" w:cs="Arial"/>
                <w:sz w:val="22"/>
                <w:szCs w:val="22"/>
              </w:rPr>
              <w:t>.</w:t>
            </w:r>
            <w:r w:rsidRPr="00EF5246">
              <w:rPr>
                <w:rFonts w:ascii="Arial" w:hAnsi="Arial" w:cs="Arial"/>
                <w:sz w:val="22"/>
                <w:szCs w:val="22"/>
              </w:rPr>
              <w:t xml:space="preserve"> </w:t>
            </w:r>
          </w:p>
          <w:p w14:paraId="1A8E07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85E1599" w14:textId="00EF0C2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B3574F3" w14:textId="3036E00C" w:rsidR="00750D5C" w:rsidRPr="00EF5246" w:rsidRDefault="00750D5C" w:rsidP="00750D5C">
            <w:pPr>
              <w:pStyle w:val="ListParagraph"/>
              <w:numPr>
                <w:ilvl w:val="0"/>
                <w:numId w:val="13"/>
              </w:numPr>
              <w:rPr>
                <w:rFonts w:ascii="Arial" w:eastAsia="Arial" w:hAnsi="Arial" w:cs="Arial"/>
                <w:bCs/>
              </w:rPr>
            </w:pPr>
            <w:r w:rsidRPr="00EF5246">
              <w:rPr>
                <w:rFonts w:ascii="Arial" w:hAnsi="Arial" w:cs="Arial"/>
              </w:rPr>
              <w:t>Open minded, self-evaluative and adaptable to changing circumstances and new ideas</w:t>
            </w:r>
            <w:r w:rsidR="0055727D">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45217" w14:textId="759A9714"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6DB30C9C"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75A619C6" w14:textId="6D880CEC" w:rsidTr="00EF5246">
        <w:trPr>
          <w:trHeight w:val="68"/>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681F425B" w14:textId="443DEE26" w:rsidR="00750D5C" w:rsidRPr="00EF5246" w:rsidRDefault="00750D5C" w:rsidP="00750D5C">
            <w:pPr>
              <w:pStyle w:val="ListParagraph"/>
              <w:numPr>
                <w:ilvl w:val="0"/>
                <w:numId w:val="13"/>
              </w:numPr>
              <w:rPr>
                <w:rFonts w:ascii="Arial" w:eastAsia="Arial" w:hAnsi="Arial" w:cs="Arial"/>
                <w:bCs/>
              </w:rPr>
            </w:pPr>
            <w:r w:rsidRPr="00EF5246">
              <w:rPr>
                <w:rFonts w:ascii="Arial" w:eastAsia="Arial" w:hAnsi="Arial" w:cs="Arial"/>
                <w:bCs/>
              </w:rPr>
              <w:t>Brings personal interest and enthusiasms to the academy community</w:t>
            </w:r>
            <w:r w:rsidR="0055727D">
              <w:rPr>
                <w:rFonts w:ascii="Arial" w:eastAsia="Arial" w:hAnsi="Arial" w:cs="Arial"/>
                <w:bCs/>
              </w:rPr>
              <w:t>.</w:t>
            </w:r>
            <w:r w:rsidRPr="00EF5246">
              <w:rPr>
                <w:rFonts w:ascii="Arial" w:eastAsia="Arial" w:hAnsi="Arial" w:cs="Arial"/>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17EB1" w14:textId="5FDF36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1764A78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98D221E" w14:textId="703DC17C"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A2E38F4" w14:textId="4D58C2BD" w:rsidR="00EF5246" w:rsidRPr="00EF5246" w:rsidRDefault="00750D5C" w:rsidP="00EF5246">
            <w:pPr>
              <w:pStyle w:val="ListParagraph"/>
              <w:numPr>
                <w:ilvl w:val="0"/>
                <w:numId w:val="14"/>
              </w:numPr>
              <w:autoSpaceDE w:val="0"/>
              <w:autoSpaceDN w:val="0"/>
              <w:adjustRightInd w:val="0"/>
              <w:jc w:val="center"/>
              <w:rPr>
                <w:rFonts w:ascii="Arial" w:eastAsia="Arial" w:hAnsi="Arial" w:cs="Arial"/>
                <w:b/>
                <w:color w:val="FFC000"/>
              </w:rPr>
            </w:pPr>
            <w:r w:rsidRPr="00EF5246">
              <w:rPr>
                <w:rFonts w:ascii="Arial" w:eastAsia="Arial" w:hAnsi="Arial" w:cs="Arial"/>
                <w:b/>
                <w:color w:val="FFC000"/>
              </w:rPr>
              <w:t>Continuous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A4BD091" w14:textId="77777777" w:rsidR="00750D5C" w:rsidRPr="00EF5246" w:rsidRDefault="00750D5C" w:rsidP="00750D5C">
            <w:pPr>
              <w:spacing w:line="276" w:lineRule="auto"/>
              <w:jc w:val="center"/>
              <w:rPr>
                <w:rFonts w:ascii="Arial" w:eastAsia="Arial" w:hAnsi="Arial" w:cs="Arial"/>
                <w:b/>
                <w:color w:val="FFC00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C34B5D9"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4C75634" w14:textId="14960BC9" w:rsidTr="00EF5246">
        <w:tc>
          <w:tcPr>
            <w:tcW w:w="7083" w:type="dxa"/>
            <w:tcBorders>
              <w:top w:val="single" w:sz="4" w:space="0" w:color="auto"/>
              <w:left w:val="single" w:sz="4" w:space="0" w:color="auto"/>
              <w:bottom w:val="single" w:sz="4" w:space="0" w:color="auto"/>
              <w:right w:val="single" w:sz="4" w:space="0" w:color="auto"/>
            </w:tcBorders>
          </w:tcPr>
          <w:p w14:paraId="49B80BB1" w14:textId="16E5EDB7" w:rsidR="00750D5C" w:rsidRPr="00EF5246" w:rsidRDefault="00750D5C" w:rsidP="00750D5C">
            <w:pPr>
              <w:pStyle w:val="ListParagraph"/>
              <w:numPr>
                <w:ilvl w:val="0"/>
                <w:numId w:val="13"/>
              </w:numPr>
              <w:autoSpaceDE w:val="0"/>
              <w:autoSpaceDN w:val="0"/>
              <w:adjustRightInd w:val="0"/>
              <w:rPr>
                <w:rFonts w:ascii="Arial" w:eastAsia="Arial" w:hAnsi="Arial" w:cs="Arial"/>
                <w:b/>
                <w:color w:val="FFC000"/>
              </w:rPr>
            </w:pPr>
            <w:r w:rsidRPr="00EF5246">
              <w:rPr>
                <w:rFonts w:ascii="Arial" w:eastAsia="Arial" w:hAnsi="Arial" w:cs="Arial"/>
              </w:rPr>
              <w:t>Evidence of commitment to Continuing Professional Development</w:t>
            </w:r>
            <w:r w:rsidR="0055727D">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34A54EA8" w14:textId="0ABB72D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B4EEABF"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7336F95" w14:textId="22E41EDF"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78F98C1" w14:textId="5F0E45C4" w:rsidR="00EF5246" w:rsidRPr="00EF5246" w:rsidRDefault="00750D5C" w:rsidP="00EF5246">
            <w:pPr>
              <w:pStyle w:val="ListParagraph"/>
              <w:numPr>
                <w:ilvl w:val="0"/>
                <w:numId w:val="14"/>
              </w:numPr>
              <w:autoSpaceDE w:val="0"/>
              <w:autoSpaceDN w:val="0"/>
              <w:adjustRightInd w:val="0"/>
              <w:jc w:val="center"/>
              <w:rPr>
                <w:rFonts w:ascii="Arial" w:hAnsi="Arial" w:cs="Arial"/>
              </w:rPr>
            </w:pPr>
            <w:r w:rsidRPr="00EF5246">
              <w:rPr>
                <w:rFonts w:ascii="Arial" w:hAnsi="Arial" w:cs="Arial"/>
                <w:b/>
                <w:bCs/>
                <w:color w:val="FFC000"/>
              </w:rPr>
              <w:t>Other Conditions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AE3FB7A" w14:textId="107FD5E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481046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BAE759D" w14:textId="5910293D" w:rsidTr="00EF5246">
        <w:tc>
          <w:tcPr>
            <w:tcW w:w="7083" w:type="dxa"/>
            <w:tcBorders>
              <w:top w:val="single" w:sz="4" w:space="0" w:color="auto"/>
              <w:left w:val="single" w:sz="4" w:space="0" w:color="auto"/>
              <w:bottom w:val="single" w:sz="4" w:space="0" w:color="auto"/>
              <w:right w:val="single" w:sz="4" w:space="0" w:color="auto"/>
            </w:tcBorders>
            <w:hideMark/>
          </w:tcPr>
          <w:p w14:paraId="1B4C6F23" w14:textId="0DDD4B04" w:rsidR="00750D5C" w:rsidRPr="00EF5246" w:rsidRDefault="00750D5C" w:rsidP="00750D5C">
            <w:pPr>
              <w:pStyle w:val="ListParagraph"/>
              <w:numPr>
                <w:ilvl w:val="0"/>
                <w:numId w:val="13"/>
              </w:numPr>
              <w:spacing w:line="276" w:lineRule="auto"/>
              <w:rPr>
                <w:rFonts w:ascii="Arial" w:eastAsia="Arial" w:hAnsi="Arial" w:cs="Arial"/>
                <w:b/>
              </w:rPr>
            </w:pPr>
            <w:r w:rsidRPr="00EF5246">
              <w:rPr>
                <w:rFonts w:ascii="Arial" w:eastAsia="SymbolMT" w:hAnsi="Arial" w:cs="Arial"/>
                <w:color w:val="222A35" w:themeColor="text2" w:themeShade="80"/>
              </w:rPr>
              <w:t>Enhanced DBS Clearance</w:t>
            </w:r>
            <w:r w:rsidR="0055727D">
              <w:rPr>
                <w:rFonts w:ascii="Arial" w:eastAsia="SymbolMT" w:hAnsi="Arial" w:cs="Arial"/>
                <w:color w:val="222A35" w:themeColor="text2" w:themeShade="80"/>
              </w:rPr>
              <w:t>.</w:t>
            </w:r>
          </w:p>
        </w:tc>
        <w:tc>
          <w:tcPr>
            <w:tcW w:w="1276" w:type="dxa"/>
            <w:tcBorders>
              <w:top w:val="single" w:sz="4" w:space="0" w:color="auto"/>
              <w:left w:val="single" w:sz="4" w:space="0" w:color="auto"/>
              <w:bottom w:val="single" w:sz="4" w:space="0" w:color="auto"/>
              <w:right w:val="single" w:sz="4" w:space="0" w:color="auto"/>
            </w:tcBorders>
            <w:hideMark/>
          </w:tcPr>
          <w:p w14:paraId="5E505A8B" w14:textId="649785B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C0AF13C" w14:textId="77777777" w:rsidR="00750D5C" w:rsidRPr="00EF5246" w:rsidRDefault="00750D5C" w:rsidP="00750D5C">
            <w:pPr>
              <w:spacing w:line="276" w:lineRule="auto"/>
              <w:jc w:val="center"/>
              <w:rPr>
                <w:rFonts w:ascii="Arial" w:eastAsia="Arial" w:hAnsi="Arial" w:cs="Arial"/>
                <w:b/>
                <w:sz w:val="22"/>
                <w:szCs w:val="22"/>
              </w:rPr>
            </w:pPr>
          </w:p>
        </w:tc>
      </w:tr>
    </w:tbl>
    <w:p w14:paraId="4C6910EE" w14:textId="77777777" w:rsidR="00876A30" w:rsidRPr="000918DF" w:rsidRDefault="00876A30" w:rsidP="00876A30">
      <w:pPr>
        <w:pStyle w:val="NoSpacing"/>
        <w:jc w:val="both"/>
        <w:rPr>
          <w:rFonts w:ascii="Arial" w:hAnsi="Arial" w:cs="Arial"/>
          <w:sz w:val="18"/>
          <w:szCs w:val="18"/>
        </w:rPr>
      </w:pPr>
    </w:p>
    <w:p w14:paraId="51898388" w14:textId="77777777" w:rsidR="007A4186" w:rsidRDefault="007A4186" w:rsidP="007A4186">
      <w:pPr>
        <w:rPr>
          <w:rStyle w:val="Emphasis"/>
          <w:rFonts w:ascii="Arial" w:hAnsi="Arial" w:cs="Arial"/>
          <w:color w:val="3D3D3D"/>
          <w:sz w:val="18"/>
          <w:szCs w:val="18"/>
          <w:shd w:val="clear" w:color="auto" w:fill="FFFFFF"/>
        </w:rPr>
      </w:pPr>
    </w:p>
    <w:p w14:paraId="222F0FD9" w14:textId="27D5D643" w:rsidR="007A4186" w:rsidRPr="004013C8" w:rsidRDefault="007A4186" w:rsidP="007A4186">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027FAD43" w14:textId="77777777" w:rsidR="007A4186" w:rsidRPr="004013C8" w:rsidRDefault="007A4186" w:rsidP="007A4186">
      <w:pPr>
        <w:rPr>
          <w:rFonts w:ascii="Arial" w:hAnsi="Arial" w:cs="Arial"/>
          <w:sz w:val="18"/>
          <w:szCs w:val="18"/>
        </w:rPr>
      </w:pPr>
    </w:p>
    <w:p w14:paraId="77268401" w14:textId="77777777" w:rsidR="007A4186" w:rsidRPr="004013C8" w:rsidRDefault="007A4186" w:rsidP="007A4186">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665680">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F5AD" w14:textId="77777777" w:rsidR="00665680" w:rsidRDefault="00665680" w:rsidP="00F40832">
      <w:r>
        <w:separator/>
      </w:r>
    </w:p>
  </w:endnote>
  <w:endnote w:type="continuationSeparator" w:id="0">
    <w:p w14:paraId="77698E4F" w14:textId="77777777" w:rsidR="00665680" w:rsidRDefault="00665680" w:rsidP="00F40832">
      <w:r>
        <w:continuationSeparator/>
      </w:r>
    </w:p>
  </w:endnote>
  <w:endnote w:type="continuationNotice" w:id="1">
    <w:p w14:paraId="41FDCAB4" w14:textId="77777777" w:rsidR="00665680" w:rsidRDefault="00665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C958CE"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C958CE">
      <w:rPr>
        <w:rFonts w:ascii="Gotham Book" w:hAnsi="Gotham Book" w:cs="Arial"/>
        <w:b/>
        <w:color w:val="808080" w:themeColor="background1" w:themeShade="80"/>
        <w:sz w:val="18"/>
        <w:szCs w:val="18"/>
        <w:lang w:val="pt-PT"/>
      </w:rPr>
      <w:t>T</w:t>
    </w:r>
    <w:r w:rsidRPr="00C958CE">
      <w:rPr>
        <w:rFonts w:ascii="Gotham Book" w:hAnsi="Gotham Book" w:cs="Arial"/>
        <w:color w:val="808080" w:themeColor="background1" w:themeShade="80"/>
        <w:sz w:val="18"/>
        <w:szCs w:val="18"/>
        <w:lang w:val="pt-PT"/>
      </w:rPr>
      <w:t xml:space="preserve"> 0113 487 8888  |  </w:t>
    </w:r>
    <w:r w:rsidRPr="00C958CE">
      <w:rPr>
        <w:rFonts w:ascii="Gotham Book" w:hAnsi="Gotham Book" w:cs="Arial"/>
        <w:b/>
        <w:color w:val="808080" w:themeColor="background1" w:themeShade="80"/>
        <w:sz w:val="18"/>
        <w:szCs w:val="18"/>
        <w:lang w:val="pt-PT"/>
      </w:rPr>
      <w:t>E</w:t>
    </w:r>
    <w:r w:rsidRPr="00C958CE">
      <w:rPr>
        <w:rFonts w:ascii="Gotham Book" w:hAnsi="Gotham Book" w:cs="Arial"/>
        <w:color w:val="808080" w:themeColor="background1" w:themeShade="80"/>
        <w:sz w:val="18"/>
        <w:szCs w:val="18"/>
        <w:lang w:val="pt-PT"/>
      </w:rPr>
      <w:t xml:space="preserve">: info@tgat.org.uk  |  </w:t>
    </w:r>
    <w:r w:rsidRPr="00C958CE">
      <w:rPr>
        <w:rFonts w:ascii="Gotham Book" w:hAnsi="Gotham Book" w:cs="Arial"/>
        <w:b/>
        <w:color w:val="808080" w:themeColor="background1" w:themeShade="80"/>
        <w:sz w:val="18"/>
        <w:szCs w:val="18"/>
        <w:lang w:val="pt-PT"/>
      </w:rPr>
      <w:t>W</w:t>
    </w:r>
    <w:r w:rsidRPr="00C958CE">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58241"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5727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5727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BC8" w14:textId="77777777" w:rsidR="00665680" w:rsidRDefault="00665680" w:rsidP="00F40832">
      <w:r>
        <w:separator/>
      </w:r>
    </w:p>
  </w:footnote>
  <w:footnote w:type="continuationSeparator" w:id="0">
    <w:p w14:paraId="565392CC" w14:textId="77777777" w:rsidR="00665680" w:rsidRDefault="00665680" w:rsidP="00F40832">
      <w:r>
        <w:continuationSeparator/>
      </w:r>
    </w:p>
  </w:footnote>
  <w:footnote w:type="continuationNotice" w:id="1">
    <w:p w14:paraId="5809715D" w14:textId="77777777" w:rsidR="00665680" w:rsidRDefault="00665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58242"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A5C89862"/>
    <w:lvl w:ilvl="0" w:tplc="6FE03D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782EBC"/>
    <w:multiLevelType w:val="hybridMultilevel"/>
    <w:tmpl w:val="3942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369BC"/>
    <w:multiLevelType w:val="hybridMultilevel"/>
    <w:tmpl w:val="C78E3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F34D6"/>
    <w:multiLevelType w:val="hybridMultilevel"/>
    <w:tmpl w:val="CD1056BA"/>
    <w:lvl w:ilvl="0" w:tplc="7E52755E">
      <w:start w:val="1"/>
      <w:numFmt w:val="bullet"/>
      <w:lvlText w:val=""/>
      <w:lvlJc w:val="left"/>
      <w:pPr>
        <w:ind w:left="360" w:hanging="360"/>
      </w:pPr>
      <w:rPr>
        <w:rFonts w:ascii="Symbol" w:hAnsi="Symbol" w:hint="default"/>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23AF4"/>
    <w:multiLevelType w:val="hybridMultilevel"/>
    <w:tmpl w:val="E5F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10"/>
  </w:num>
  <w:num w:numId="5" w16cid:durableId="1846357598">
    <w:abstractNumId w:val="14"/>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336730032">
    <w:abstractNumId w:val="2"/>
  </w:num>
  <w:num w:numId="11" w16cid:durableId="1108695969">
    <w:abstractNumId w:val="7"/>
  </w:num>
  <w:num w:numId="12" w16cid:durableId="608708786">
    <w:abstractNumId w:val="9"/>
  </w:num>
  <w:num w:numId="13" w16cid:durableId="1863006593">
    <w:abstractNumId w:val="5"/>
  </w:num>
  <w:num w:numId="14" w16cid:durableId="1804618300">
    <w:abstractNumId w:val="11"/>
  </w:num>
  <w:num w:numId="15" w16cid:durableId="1965886677">
    <w:abstractNumId w:val="15"/>
  </w:num>
  <w:num w:numId="16" w16cid:durableId="1267889351">
    <w:abstractNumId w:val="8"/>
  </w:num>
  <w:num w:numId="17" w16cid:durableId="689067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7737C"/>
    <w:rsid w:val="002801B6"/>
    <w:rsid w:val="00282340"/>
    <w:rsid w:val="002A5E20"/>
    <w:rsid w:val="002B65F3"/>
    <w:rsid w:val="002C16FB"/>
    <w:rsid w:val="00300054"/>
    <w:rsid w:val="00303C41"/>
    <w:rsid w:val="00326AFA"/>
    <w:rsid w:val="003300B2"/>
    <w:rsid w:val="003357D2"/>
    <w:rsid w:val="003516C7"/>
    <w:rsid w:val="00351FF9"/>
    <w:rsid w:val="003921F4"/>
    <w:rsid w:val="003E61C2"/>
    <w:rsid w:val="003F6205"/>
    <w:rsid w:val="003F7179"/>
    <w:rsid w:val="00426F19"/>
    <w:rsid w:val="00434BB6"/>
    <w:rsid w:val="00451F32"/>
    <w:rsid w:val="004B7F71"/>
    <w:rsid w:val="00507882"/>
    <w:rsid w:val="00507E09"/>
    <w:rsid w:val="005131E6"/>
    <w:rsid w:val="0054159E"/>
    <w:rsid w:val="0055727D"/>
    <w:rsid w:val="00564870"/>
    <w:rsid w:val="00564872"/>
    <w:rsid w:val="00577DFC"/>
    <w:rsid w:val="005B1E40"/>
    <w:rsid w:val="005D112E"/>
    <w:rsid w:val="005D182F"/>
    <w:rsid w:val="005D1D3B"/>
    <w:rsid w:val="005D6582"/>
    <w:rsid w:val="005D7F25"/>
    <w:rsid w:val="00600E8F"/>
    <w:rsid w:val="006054C5"/>
    <w:rsid w:val="00605BD0"/>
    <w:rsid w:val="0064276C"/>
    <w:rsid w:val="00644208"/>
    <w:rsid w:val="006466CB"/>
    <w:rsid w:val="00665680"/>
    <w:rsid w:val="006B3BBF"/>
    <w:rsid w:val="006B6271"/>
    <w:rsid w:val="006E063D"/>
    <w:rsid w:val="006E0D4A"/>
    <w:rsid w:val="006F1D4F"/>
    <w:rsid w:val="006F3602"/>
    <w:rsid w:val="00706CE8"/>
    <w:rsid w:val="007201F2"/>
    <w:rsid w:val="00750D5C"/>
    <w:rsid w:val="00767019"/>
    <w:rsid w:val="00787E68"/>
    <w:rsid w:val="007A4186"/>
    <w:rsid w:val="007A6D8C"/>
    <w:rsid w:val="007B3813"/>
    <w:rsid w:val="007C6248"/>
    <w:rsid w:val="007E269D"/>
    <w:rsid w:val="007E48E8"/>
    <w:rsid w:val="007F07F6"/>
    <w:rsid w:val="00800299"/>
    <w:rsid w:val="00806A63"/>
    <w:rsid w:val="0083529E"/>
    <w:rsid w:val="0084240C"/>
    <w:rsid w:val="00876A30"/>
    <w:rsid w:val="0088620D"/>
    <w:rsid w:val="00895CCE"/>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85935"/>
    <w:rsid w:val="00AA2A8E"/>
    <w:rsid w:val="00AF07AD"/>
    <w:rsid w:val="00B17A95"/>
    <w:rsid w:val="00B21DD8"/>
    <w:rsid w:val="00B26933"/>
    <w:rsid w:val="00B4108E"/>
    <w:rsid w:val="00B465C3"/>
    <w:rsid w:val="00B74495"/>
    <w:rsid w:val="00B95A54"/>
    <w:rsid w:val="00BA6E27"/>
    <w:rsid w:val="00BB3A04"/>
    <w:rsid w:val="00BC1A97"/>
    <w:rsid w:val="00C176DC"/>
    <w:rsid w:val="00C246F6"/>
    <w:rsid w:val="00C958CE"/>
    <w:rsid w:val="00CD4406"/>
    <w:rsid w:val="00D40E94"/>
    <w:rsid w:val="00D530EB"/>
    <w:rsid w:val="00D54734"/>
    <w:rsid w:val="00D626BF"/>
    <w:rsid w:val="00D70B62"/>
    <w:rsid w:val="00D92ABE"/>
    <w:rsid w:val="00DD13DF"/>
    <w:rsid w:val="00DD680A"/>
    <w:rsid w:val="00E148BF"/>
    <w:rsid w:val="00E85B55"/>
    <w:rsid w:val="00EE46C9"/>
    <w:rsid w:val="00EF5246"/>
    <w:rsid w:val="00F2634D"/>
    <w:rsid w:val="00F40832"/>
    <w:rsid w:val="00F54FAE"/>
    <w:rsid w:val="00F8178B"/>
    <w:rsid w:val="00F862E8"/>
    <w:rsid w:val="00F920B4"/>
    <w:rsid w:val="00FB1F5D"/>
    <w:rsid w:val="00FE4785"/>
    <w:rsid w:val="00FF259C"/>
    <w:rsid w:val="00FF7E70"/>
    <w:rsid w:val="01DD438E"/>
    <w:rsid w:val="2E908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C958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147167961">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Caitlyn Webb</DisplayName>
        <AccountId>24</AccountId>
        <AccountType/>
      </UserInfo>
      <UserInfo>
        <DisplayName>Charlie Wharf</DisplayName>
        <AccountId>19</AccountId>
        <AccountType/>
      </UserInfo>
      <UserInfo>
        <DisplayName>Jaydah Blake</DisplayName>
        <AccountId>656</AccountId>
        <AccountType/>
      </UserInfo>
    </SharedWithUsers>
    <_dlc_DocId xmlns="a5dc13db-9f56-4dab-9c98-2e8cc2fc2844">C6E4ZZEEKE4V-1370470193-201327</_dlc_DocId>
    <_dlc_DocIdUrl xmlns="a5dc13db-9f56-4dab-9c98-2e8cc2fc2844">
      <Url>https://thegorseacademiestrust.sharepoint.com/sites/HumanResources/_layouts/15/DocIdRedir.aspx?ID=C6E4ZZEEKE4V-1370470193-201327</Url>
      <Description>C6E4ZZEEKE4V-1370470193-201327</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FF9CFEE4-E7D2-4F9D-A561-B53A3210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8</cp:revision>
  <cp:lastPrinted>2022-09-07T10:52:00Z</cp:lastPrinted>
  <dcterms:created xsi:type="dcterms:W3CDTF">2024-01-29T10:33:00Z</dcterms:created>
  <dcterms:modified xsi:type="dcterms:W3CDTF">2024-01-29T14:49:00Z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e0589485-3020-4803-89b6-bea18a61abc4</vt:lpwstr>
  </property>
  <property fmtid="{D5CDD505-2E9C-101B-9397-08002B2CF9AE}" pid="9" name="MediaServiceImageTags">
    <vt:lpwstr/>
  </property>
</Properties>
</file>