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EC" w:rsidRPr="008904F3" w:rsidRDefault="008B18EC">
      <w:pPr>
        <w:rPr>
          <w:sz w:val="20"/>
          <w:szCs w:val="20"/>
        </w:rPr>
      </w:pPr>
    </w:p>
    <w:p w:rsidR="00FB2BEB" w:rsidRDefault="00B040AB" w:rsidP="008904F3">
      <w:pPr>
        <w:jc w:val="center"/>
        <w:rPr>
          <w:rFonts w:ascii="Arial" w:hAnsi="Arial" w:cs="Arial"/>
          <w:b/>
        </w:rPr>
      </w:pPr>
      <w:r w:rsidRPr="00A42212">
        <w:rPr>
          <w:rFonts w:ascii="Arial" w:hAnsi="Arial" w:cs="Arial"/>
          <w:b/>
        </w:rPr>
        <w:t>Teacher</w:t>
      </w:r>
      <w:r w:rsidR="00FB2BEB">
        <w:rPr>
          <w:rFonts w:ascii="Arial" w:hAnsi="Arial" w:cs="Arial"/>
          <w:b/>
        </w:rPr>
        <w:t xml:space="preserve"> x 2</w:t>
      </w:r>
      <w:r w:rsidR="00807158" w:rsidRPr="00A42212">
        <w:rPr>
          <w:rFonts w:ascii="Arial" w:hAnsi="Arial" w:cs="Arial"/>
          <w:b/>
        </w:rPr>
        <w:t xml:space="preserve"> (</w:t>
      </w:r>
      <w:r w:rsidR="00A42212" w:rsidRPr="00A42212">
        <w:rPr>
          <w:rFonts w:ascii="Arial" w:hAnsi="Arial" w:cs="Arial"/>
          <w:b/>
        </w:rPr>
        <w:t>1</w:t>
      </w:r>
      <w:r w:rsidR="00FB2BEB">
        <w:rPr>
          <w:rFonts w:ascii="Arial" w:hAnsi="Arial" w:cs="Arial"/>
          <w:b/>
        </w:rPr>
        <w:t xml:space="preserve"> x Permanent, 1 x Maternity Cover)</w:t>
      </w:r>
    </w:p>
    <w:p w:rsidR="00FB2BEB" w:rsidRDefault="00FB2BEB" w:rsidP="008904F3">
      <w:pPr>
        <w:jc w:val="center"/>
        <w:rPr>
          <w:rFonts w:ascii="Arial" w:hAnsi="Arial" w:cs="Arial"/>
          <w:b/>
        </w:rPr>
      </w:pPr>
    </w:p>
    <w:p w:rsidR="00FB2BEB" w:rsidRDefault="00FB2BEB" w:rsidP="008904F3">
      <w:pPr>
        <w:jc w:val="center"/>
        <w:rPr>
          <w:rFonts w:ascii="Arial" w:hAnsi="Arial" w:cs="Arial"/>
          <w:b/>
        </w:rPr>
      </w:pPr>
      <w:r>
        <w:rPr>
          <w:rFonts w:ascii="Arial" w:hAnsi="Arial" w:cs="Arial"/>
          <w:b/>
        </w:rPr>
        <w:t>Full Time</w:t>
      </w:r>
    </w:p>
    <w:p w:rsidR="00FB2BEB" w:rsidRDefault="00FB2BEB" w:rsidP="008904F3">
      <w:pPr>
        <w:jc w:val="center"/>
        <w:rPr>
          <w:rFonts w:ascii="Arial" w:hAnsi="Arial" w:cs="Arial"/>
          <w:b/>
        </w:rPr>
      </w:pPr>
    </w:p>
    <w:p w:rsidR="008904F3" w:rsidRPr="00A42212" w:rsidRDefault="00FB2BEB" w:rsidP="008904F3">
      <w:pPr>
        <w:jc w:val="center"/>
        <w:rPr>
          <w:rFonts w:ascii="Arial" w:hAnsi="Arial" w:cs="Arial"/>
          <w:b/>
        </w:rPr>
      </w:pPr>
      <w:r>
        <w:rPr>
          <w:rFonts w:ascii="Arial" w:hAnsi="Arial" w:cs="Arial"/>
          <w:b/>
        </w:rPr>
        <w:t>Start Date – 4 January 2022</w:t>
      </w:r>
    </w:p>
    <w:p w:rsidR="008904F3" w:rsidRPr="00A42212" w:rsidRDefault="008904F3" w:rsidP="008904F3">
      <w:pPr>
        <w:jc w:val="center"/>
        <w:rPr>
          <w:rFonts w:ascii="Arial" w:hAnsi="Arial" w:cs="Arial"/>
          <w:b/>
        </w:rPr>
      </w:pPr>
    </w:p>
    <w:p w:rsidR="00EB5311" w:rsidRPr="00A42212" w:rsidRDefault="00EB5311" w:rsidP="008904F3">
      <w:pPr>
        <w:jc w:val="center"/>
        <w:rPr>
          <w:rFonts w:ascii="Arial" w:hAnsi="Arial" w:cs="Arial"/>
          <w:b/>
        </w:rPr>
      </w:pPr>
      <w:r w:rsidRPr="00A42212">
        <w:rPr>
          <w:rFonts w:ascii="Arial" w:hAnsi="Arial" w:cs="Arial"/>
          <w:b/>
        </w:rPr>
        <w:t>Salary – Main Pay Scale plus SEN allowance</w:t>
      </w:r>
    </w:p>
    <w:p w:rsidR="00807158" w:rsidRPr="00A42212" w:rsidRDefault="00807158" w:rsidP="008904F3">
      <w:pPr>
        <w:jc w:val="center"/>
        <w:rPr>
          <w:rFonts w:ascii="Arial" w:hAnsi="Arial" w:cs="Arial"/>
          <w:b/>
        </w:rPr>
      </w:pPr>
    </w:p>
    <w:p w:rsidR="008904F3" w:rsidRPr="00A42212" w:rsidRDefault="008904F3" w:rsidP="008904F3">
      <w:pPr>
        <w:jc w:val="center"/>
        <w:rPr>
          <w:rFonts w:ascii="Arial" w:hAnsi="Arial" w:cs="Arial"/>
          <w:b/>
          <w:color w:val="FF0000"/>
        </w:rPr>
      </w:pPr>
      <w:r w:rsidRPr="00A42212">
        <w:rPr>
          <w:rFonts w:ascii="Arial" w:hAnsi="Arial" w:cs="Arial"/>
          <w:b/>
        </w:rPr>
        <w:t>Closing Date for</w:t>
      </w:r>
      <w:r w:rsidR="00B040AB" w:rsidRPr="00A42212">
        <w:rPr>
          <w:rFonts w:ascii="Arial" w:hAnsi="Arial" w:cs="Arial"/>
          <w:b/>
        </w:rPr>
        <w:t xml:space="preserve"> completed applications: </w:t>
      </w:r>
      <w:r w:rsidR="00FB2BEB">
        <w:rPr>
          <w:rFonts w:ascii="Arial" w:hAnsi="Arial" w:cs="Arial"/>
          <w:b/>
        </w:rPr>
        <w:t xml:space="preserve">Friday </w:t>
      </w:r>
      <w:r w:rsidR="00923EE5">
        <w:rPr>
          <w:rFonts w:ascii="Arial" w:hAnsi="Arial" w:cs="Arial"/>
          <w:b/>
        </w:rPr>
        <w:t>8</w:t>
      </w:r>
      <w:r w:rsidR="00FB2BEB">
        <w:rPr>
          <w:rFonts w:ascii="Arial" w:hAnsi="Arial" w:cs="Arial"/>
          <w:b/>
        </w:rPr>
        <w:t xml:space="preserve"> October</w:t>
      </w:r>
      <w:r w:rsidR="00A42212" w:rsidRPr="00A42212">
        <w:rPr>
          <w:rFonts w:ascii="Arial" w:hAnsi="Arial" w:cs="Arial"/>
          <w:b/>
        </w:rPr>
        <w:t xml:space="preserve"> 2021</w:t>
      </w:r>
    </w:p>
    <w:p w:rsidR="008904F3" w:rsidRPr="00A42212" w:rsidRDefault="008904F3" w:rsidP="008904F3">
      <w:pPr>
        <w:rPr>
          <w:rFonts w:ascii="Arial" w:hAnsi="Arial" w:cs="Arial"/>
        </w:rPr>
      </w:pPr>
    </w:p>
    <w:p w:rsidR="008904F3" w:rsidRPr="00A42212" w:rsidRDefault="008904F3" w:rsidP="008904F3">
      <w:pPr>
        <w:rPr>
          <w:rFonts w:ascii="Arial" w:hAnsi="Arial" w:cs="Arial"/>
        </w:rPr>
      </w:pPr>
      <w:r w:rsidRPr="00A42212">
        <w:rPr>
          <w:rFonts w:ascii="Arial" w:hAnsi="Arial" w:cs="Arial"/>
        </w:rPr>
        <w:t>Have you got the energy, vision and passion for SEN and a good sense of fun to join our team?</w:t>
      </w:r>
    </w:p>
    <w:p w:rsidR="008904F3" w:rsidRPr="00A42212" w:rsidRDefault="008904F3" w:rsidP="008904F3">
      <w:pPr>
        <w:rPr>
          <w:rFonts w:ascii="Arial" w:hAnsi="Arial" w:cs="Arial"/>
        </w:rPr>
      </w:pPr>
    </w:p>
    <w:p w:rsidR="008904F3" w:rsidRDefault="008904F3" w:rsidP="008904F3">
      <w:pPr>
        <w:rPr>
          <w:rFonts w:ascii="Arial" w:hAnsi="Arial" w:cs="Arial"/>
        </w:rPr>
      </w:pPr>
      <w:r w:rsidRPr="00A42212">
        <w:rPr>
          <w:rFonts w:ascii="Arial" w:hAnsi="Arial" w:cs="Arial"/>
        </w:rPr>
        <w:t>Three Ways School is an Outstanding (Ofsted 201</w:t>
      </w:r>
      <w:r w:rsidR="009C6B8D" w:rsidRPr="00A42212">
        <w:rPr>
          <w:rFonts w:ascii="Arial" w:hAnsi="Arial" w:cs="Arial"/>
        </w:rPr>
        <w:t>9</w:t>
      </w:r>
      <w:r w:rsidRPr="00A42212">
        <w:rPr>
          <w:rFonts w:ascii="Arial" w:hAnsi="Arial" w:cs="Arial"/>
        </w:rPr>
        <w:t>) Academy, operating as a generic Special School situated in the Georgian City of Bath.  The school provides for children with a wide range of Special Educational Needs.  The School is divided into 3 departments; Primary, Secondary and Sixth Form, to enable curriculum delivery and expectations that are age appropriate to all pupils. The school is a Specialist School for Physical and Sensory.  It is also a School of Creativity. We offer the full National Curriculum as a basis for curriculum development and add to this a wide range of additional activities for personal and social growth.</w:t>
      </w:r>
    </w:p>
    <w:p w:rsidR="00923EE5" w:rsidRDefault="00923EE5" w:rsidP="008904F3">
      <w:pPr>
        <w:rPr>
          <w:rFonts w:ascii="Arial" w:hAnsi="Arial" w:cs="Arial"/>
        </w:rPr>
      </w:pPr>
    </w:p>
    <w:p w:rsidR="00923EE5" w:rsidRDefault="00923EE5" w:rsidP="008904F3">
      <w:pPr>
        <w:rPr>
          <w:rFonts w:ascii="Arial" w:hAnsi="Arial" w:cs="Arial"/>
        </w:rPr>
      </w:pPr>
      <w:r>
        <w:rPr>
          <w:rFonts w:ascii="Arial" w:hAnsi="Arial" w:cs="Arial"/>
        </w:rPr>
        <w:t>We are looking to appoint 2 outstanding teachers to teach either in our Primary/Secondary or 6</w:t>
      </w:r>
      <w:r w:rsidRPr="00923EE5">
        <w:rPr>
          <w:rFonts w:ascii="Arial" w:hAnsi="Arial" w:cs="Arial"/>
          <w:vertAlign w:val="superscript"/>
        </w:rPr>
        <w:t>th</w:t>
      </w:r>
      <w:r>
        <w:rPr>
          <w:rFonts w:ascii="Arial" w:hAnsi="Arial" w:cs="Arial"/>
        </w:rPr>
        <w:t xml:space="preserve"> Form departments (negotiable dependent on applicant skill set) to support our pupils who have a range of complex special educational needs.</w:t>
      </w:r>
    </w:p>
    <w:p w:rsidR="00923EE5" w:rsidRDefault="00923EE5" w:rsidP="008904F3">
      <w:pPr>
        <w:rPr>
          <w:rFonts w:ascii="Arial" w:hAnsi="Arial" w:cs="Arial"/>
        </w:rPr>
      </w:pPr>
    </w:p>
    <w:p w:rsidR="00923EE5" w:rsidRPr="00A42212" w:rsidRDefault="00923EE5" w:rsidP="008904F3">
      <w:pPr>
        <w:rPr>
          <w:rFonts w:ascii="Arial" w:hAnsi="Arial" w:cs="Arial"/>
        </w:rPr>
      </w:pPr>
      <w:r>
        <w:rPr>
          <w:rFonts w:ascii="Arial" w:hAnsi="Arial" w:cs="Arial"/>
        </w:rPr>
        <w:t xml:space="preserve">We would welcome applications from teachers who have experience or a passion for SEN or teachers from mainstream schools who have the capacity to develop their skills. We welcome applications from teachers who are commencing their Early Career Teacher (ECT) induction phase. </w:t>
      </w:r>
    </w:p>
    <w:p w:rsidR="008904F3" w:rsidRDefault="008904F3" w:rsidP="008904F3">
      <w:pPr>
        <w:rPr>
          <w:rFonts w:ascii="Arial" w:hAnsi="Arial" w:cs="Arial"/>
        </w:rPr>
      </w:pPr>
    </w:p>
    <w:p w:rsidR="008904F3" w:rsidRPr="00A42212" w:rsidRDefault="009C1D44" w:rsidP="008904F3">
      <w:pPr>
        <w:rPr>
          <w:rFonts w:ascii="Arial" w:hAnsi="Arial" w:cs="Arial"/>
        </w:rPr>
      </w:pPr>
      <w:r w:rsidRPr="00A42212">
        <w:rPr>
          <w:rFonts w:ascii="Arial" w:hAnsi="Arial" w:cs="Arial"/>
        </w:rPr>
        <w:t>The successful candidate</w:t>
      </w:r>
      <w:r w:rsidR="00FB2BEB">
        <w:rPr>
          <w:rFonts w:ascii="Arial" w:hAnsi="Arial" w:cs="Arial"/>
        </w:rPr>
        <w:t>s</w:t>
      </w:r>
      <w:r w:rsidRPr="00A42212">
        <w:rPr>
          <w:rFonts w:ascii="Arial" w:hAnsi="Arial" w:cs="Arial"/>
        </w:rPr>
        <w:t xml:space="preserve"> will</w:t>
      </w:r>
      <w:r w:rsidR="008904F3" w:rsidRPr="00A42212">
        <w:rPr>
          <w:rFonts w:ascii="Arial" w:hAnsi="Arial" w:cs="Arial"/>
        </w:rPr>
        <w:t>:</w:t>
      </w:r>
    </w:p>
    <w:p w:rsidR="009C1D44" w:rsidRPr="00A42212" w:rsidRDefault="009C1D44" w:rsidP="008904F3">
      <w:pPr>
        <w:rPr>
          <w:rFonts w:ascii="Arial" w:hAnsi="Arial" w:cs="Arial"/>
        </w:rPr>
      </w:pPr>
    </w:p>
    <w:p w:rsidR="008904F3" w:rsidRPr="00A42212" w:rsidRDefault="008904F3" w:rsidP="009C1D44">
      <w:pPr>
        <w:ind w:left="720" w:hanging="720"/>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 xml:space="preserve">be </w:t>
      </w:r>
      <w:r w:rsidRPr="00A42212">
        <w:rPr>
          <w:rFonts w:ascii="Arial" w:hAnsi="Arial" w:cs="Arial"/>
        </w:rPr>
        <w:t>experienced and/or interested in SEN practices and provision with extensive knowledge of how to meet the needs of pupils with SEN or the capacity to gain this quickly</w:t>
      </w:r>
    </w:p>
    <w:p w:rsidR="008904F3" w:rsidRPr="00A42212" w:rsidRDefault="008904F3" w:rsidP="008904F3">
      <w:pPr>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have</w:t>
      </w:r>
      <w:r w:rsidRPr="00A42212">
        <w:rPr>
          <w:rFonts w:ascii="Arial" w:hAnsi="Arial" w:cs="Arial"/>
        </w:rPr>
        <w:t xml:space="preserve"> a great deal of enthusiasm and can motivate and inspire all pupils to learn </w:t>
      </w:r>
    </w:p>
    <w:p w:rsidR="008904F3" w:rsidRPr="00A42212" w:rsidRDefault="008904F3" w:rsidP="008904F3">
      <w:pPr>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have</w:t>
      </w:r>
      <w:r w:rsidRPr="00A42212">
        <w:rPr>
          <w:rFonts w:ascii="Arial" w:hAnsi="Arial" w:cs="Arial"/>
        </w:rPr>
        <w:t xml:space="preserve"> excellent communication skills</w:t>
      </w:r>
    </w:p>
    <w:p w:rsidR="008904F3" w:rsidRPr="00A42212" w:rsidRDefault="008904F3" w:rsidP="008904F3">
      <w:pPr>
        <w:rPr>
          <w:rFonts w:ascii="Arial" w:hAnsi="Arial" w:cs="Arial"/>
        </w:rPr>
      </w:pPr>
      <w:r w:rsidRPr="00A42212">
        <w:rPr>
          <w:rFonts w:ascii="Arial" w:hAnsi="Arial" w:cs="Arial"/>
        </w:rPr>
        <w:lastRenderedPageBreak/>
        <w:t>•</w:t>
      </w:r>
      <w:r w:rsidRPr="00A42212">
        <w:rPr>
          <w:rFonts w:ascii="Arial" w:hAnsi="Arial" w:cs="Arial"/>
        </w:rPr>
        <w:tab/>
      </w:r>
      <w:r w:rsidR="009C1D44" w:rsidRPr="00A42212">
        <w:rPr>
          <w:rFonts w:ascii="Arial" w:hAnsi="Arial" w:cs="Arial"/>
        </w:rPr>
        <w:t>have</w:t>
      </w:r>
      <w:r w:rsidRPr="00A42212">
        <w:rPr>
          <w:rFonts w:ascii="Arial" w:hAnsi="Arial" w:cs="Arial"/>
        </w:rPr>
        <w:t xml:space="preserve"> an interest in teaching a range of subjects.</w:t>
      </w:r>
    </w:p>
    <w:p w:rsidR="009C1D44" w:rsidRPr="00A42212" w:rsidRDefault="009C1D44" w:rsidP="008904F3">
      <w:pPr>
        <w:rPr>
          <w:rFonts w:ascii="Arial" w:hAnsi="Arial" w:cs="Arial"/>
        </w:rPr>
      </w:pPr>
    </w:p>
    <w:p w:rsidR="008904F3" w:rsidRPr="00A42212" w:rsidRDefault="009C1D44" w:rsidP="008904F3">
      <w:pPr>
        <w:rPr>
          <w:rFonts w:ascii="Arial" w:hAnsi="Arial" w:cs="Arial"/>
        </w:rPr>
      </w:pPr>
      <w:r w:rsidRPr="00A42212">
        <w:rPr>
          <w:rFonts w:ascii="Arial" w:hAnsi="Arial" w:cs="Arial"/>
        </w:rPr>
        <w:t>In return we</w:t>
      </w:r>
      <w:r w:rsidR="008904F3" w:rsidRPr="00A42212">
        <w:rPr>
          <w:rFonts w:ascii="Arial" w:hAnsi="Arial" w:cs="Arial"/>
        </w:rPr>
        <w:t xml:space="preserve"> offer:</w:t>
      </w:r>
    </w:p>
    <w:p w:rsidR="009C1D44" w:rsidRPr="00A42212" w:rsidRDefault="009C1D44" w:rsidP="008904F3">
      <w:pPr>
        <w:rPr>
          <w:rFonts w:ascii="Arial" w:hAnsi="Arial" w:cs="Arial"/>
        </w:rPr>
      </w:pPr>
    </w:p>
    <w:p w:rsidR="008904F3" w:rsidRPr="00A42212" w:rsidRDefault="008904F3" w:rsidP="008904F3">
      <w:pPr>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a</w:t>
      </w:r>
      <w:r w:rsidRPr="00A42212">
        <w:rPr>
          <w:rFonts w:ascii="Arial" w:hAnsi="Arial" w:cs="Arial"/>
        </w:rPr>
        <w:t xml:space="preserve"> supportive and enthusiastic staff team</w:t>
      </w:r>
    </w:p>
    <w:p w:rsidR="008904F3" w:rsidRPr="00A42212" w:rsidRDefault="008904F3" w:rsidP="008904F3">
      <w:pPr>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e</w:t>
      </w:r>
      <w:r w:rsidRPr="00A42212">
        <w:rPr>
          <w:rFonts w:ascii="Arial" w:hAnsi="Arial" w:cs="Arial"/>
        </w:rPr>
        <w:t xml:space="preserve">xcellent professional development opportunities </w:t>
      </w:r>
    </w:p>
    <w:p w:rsidR="008904F3" w:rsidRPr="00A42212" w:rsidRDefault="008904F3" w:rsidP="008904F3">
      <w:pPr>
        <w:rPr>
          <w:rFonts w:ascii="Arial" w:hAnsi="Arial" w:cs="Arial"/>
        </w:rPr>
      </w:pPr>
      <w:r w:rsidRPr="00A42212">
        <w:rPr>
          <w:rFonts w:ascii="Arial" w:hAnsi="Arial" w:cs="Arial"/>
        </w:rPr>
        <w:t>•</w:t>
      </w:r>
      <w:r w:rsidRPr="00A42212">
        <w:rPr>
          <w:rFonts w:ascii="Arial" w:hAnsi="Arial" w:cs="Arial"/>
        </w:rPr>
        <w:tab/>
      </w:r>
      <w:r w:rsidR="009C1D44" w:rsidRPr="00A42212">
        <w:rPr>
          <w:rFonts w:ascii="Arial" w:hAnsi="Arial" w:cs="Arial"/>
        </w:rPr>
        <w:t>f</w:t>
      </w:r>
      <w:r w:rsidRPr="00A42212">
        <w:rPr>
          <w:rFonts w:ascii="Arial" w:hAnsi="Arial" w:cs="Arial"/>
        </w:rPr>
        <w:t>antastic students and a vibrant school community</w:t>
      </w:r>
    </w:p>
    <w:p w:rsidR="008904F3" w:rsidRPr="00A42212" w:rsidRDefault="008904F3" w:rsidP="008904F3">
      <w:pPr>
        <w:rPr>
          <w:rFonts w:ascii="Arial" w:hAnsi="Arial" w:cs="Arial"/>
        </w:rPr>
      </w:pPr>
    </w:p>
    <w:p w:rsidR="00E802F1" w:rsidRPr="00A42212" w:rsidRDefault="008904F3" w:rsidP="008904F3">
      <w:pPr>
        <w:rPr>
          <w:rFonts w:ascii="Arial" w:hAnsi="Arial" w:cs="Arial"/>
        </w:rPr>
      </w:pPr>
      <w:r w:rsidRPr="00A42212">
        <w:rPr>
          <w:rFonts w:ascii="Arial" w:hAnsi="Arial" w:cs="Arial"/>
        </w:rPr>
        <w:t xml:space="preserve">Candidates will be shortlisted against the person specification for the post.  The Job Description, person specification and application form are available on the school website www.threeways.co.uk or by telephoning the school office 01225 838070.  </w:t>
      </w:r>
    </w:p>
    <w:p w:rsidR="00E802F1" w:rsidRPr="00A42212" w:rsidRDefault="00E802F1" w:rsidP="008904F3">
      <w:pPr>
        <w:rPr>
          <w:rFonts w:ascii="Arial" w:hAnsi="Arial" w:cs="Arial"/>
        </w:rPr>
      </w:pPr>
    </w:p>
    <w:p w:rsidR="008904F3" w:rsidRPr="00A42212" w:rsidRDefault="008904F3" w:rsidP="008904F3">
      <w:pPr>
        <w:rPr>
          <w:rFonts w:ascii="Arial" w:hAnsi="Arial" w:cs="Arial"/>
        </w:rPr>
      </w:pPr>
      <w:r w:rsidRPr="00A42212">
        <w:rPr>
          <w:rFonts w:ascii="Arial" w:hAnsi="Arial" w:cs="Arial"/>
        </w:rPr>
        <w:t>Completed application for</w:t>
      </w:r>
      <w:r w:rsidR="00BB1F24" w:rsidRPr="00A42212">
        <w:rPr>
          <w:rFonts w:ascii="Arial" w:hAnsi="Arial" w:cs="Arial"/>
        </w:rPr>
        <w:t>ms to be returned to recruit@threeways.co.uk</w:t>
      </w:r>
      <w:r w:rsidRPr="00A42212">
        <w:rPr>
          <w:rFonts w:ascii="Arial" w:hAnsi="Arial" w:cs="Arial"/>
        </w:rPr>
        <w:t xml:space="preserve">.  Please note CVs will not be accepted.  </w:t>
      </w:r>
    </w:p>
    <w:p w:rsidR="000950AB" w:rsidRPr="00A42212" w:rsidRDefault="000950AB" w:rsidP="008904F3">
      <w:pPr>
        <w:rPr>
          <w:rFonts w:ascii="Arial" w:hAnsi="Arial" w:cs="Arial"/>
        </w:rPr>
      </w:pPr>
    </w:p>
    <w:p w:rsidR="00807158" w:rsidRPr="00A42212" w:rsidRDefault="008904F3" w:rsidP="008904F3">
      <w:pPr>
        <w:rPr>
          <w:rFonts w:ascii="Arial" w:hAnsi="Arial" w:cs="Arial"/>
        </w:rPr>
      </w:pPr>
      <w:r w:rsidRPr="00A42212">
        <w:rPr>
          <w:rFonts w:ascii="Arial" w:hAnsi="Arial" w:cs="Arial"/>
        </w:rPr>
        <w:t>Closing dat</w:t>
      </w:r>
      <w:r w:rsidR="00E802F1" w:rsidRPr="00A42212">
        <w:rPr>
          <w:rFonts w:ascii="Arial" w:hAnsi="Arial" w:cs="Arial"/>
        </w:rPr>
        <w:t xml:space="preserve">e: </w:t>
      </w:r>
      <w:r w:rsidR="00FB2BEB">
        <w:rPr>
          <w:rFonts w:ascii="Arial" w:hAnsi="Arial" w:cs="Arial"/>
        </w:rPr>
        <w:t>Friday 8 October</w:t>
      </w:r>
      <w:r w:rsidR="00A42212" w:rsidRPr="00A42212">
        <w:rPr>
          <w:rFonts w:ascii="Arial" w:hAnsi="Arial" w:cs="Arial"/>
        </w:rPr>
        <w:t xml:space="preserve"> 2021</w:t>
      </w:r>
    </w:p>
    <w:p w:rsidR="008904F3" w:rsidRPr="00A42212" w:rsidRDefault="00483013" w:rsidP="008904F3">
      <w:pPr>
        <w:rPr>
          <w:rFonts w:ascii="Arial" w:hAnsi="Arial" w:cs="Arial"/>
          <w:color w:val="FF0000"/>
        </w:rPr>
      </w:pPr>
      <w:r w:rsidRPr="00A42212">
        <w:rPr>
          <w:rFonts w:ascii="Arial" w:hAnsi="Arial" w:cs="Arial"/>
        </w:rPr>
        <w:t xml:space="preserve">Interview date: </w:t>
      </w:r>
      <w:r w:rsidR="00436DC1" w:rsidRPr="00A42212">
        <w:rPr>
          <w:rFonts w:ascii="Arial" w:hAnsi="Arial" w:cs="Arial"/>
        </w:rPr>
        <w:t xml:space="preserve"> </w:t>
      </w:r>
      <w:r w:rsidR="004813DE">
        <w:rPr>
          <w:rFonts w:ascii="Arial" w:hAnsi="Arial" w:cs="Arial"/>
        </w:rPr>
        <w:t xml:space="preserve">Thursday 21 October </w:t>
      </w:r>
      <w:bookmarkStart w:id="0" w:name="_GoBack"/>
      <w:bookmarkEnd w:id="0"/>
      <w:r w:rsidR="00E54F82">
        <w:rPr>
          <w:rFonts w:ascii="Arial" w:hAnsi="Arial" w:cs="Arial"/>
        </w:rPr>
        <w:t>2021</w:t>
      </w:r>
    </w:p>
    <w:p w:rsidR="008904F3" w:rsidRPr="00A42212" w:rsidRDefault="008904F3" w:rsidP="008904F3">
      <w:pPr>
        <w:rPr>
          <w:rFonts w:ascii="Arial" w:hAnsi="Arial" w:cs="Arial"/>
        </w:rPr>
      </w:pPr>
    </w:p>
    <w:p w:rsidR="008904F3" w:rsidRPr="00A42212" w:rsidRDefault="008904F3" w:rsidP="008904F3">
      <w:pPr>
        <w:rPr>
          <w:rFonts w:ascii="Arial" w:hAnsi="Arial" w:cs="Arial"/>
        </w:rPr>
      </w:pPr>
      <w:r w:rsidRPr="00A42212">
        <w:rPr>
          <w:rFonts w:ascii="Arial" w:hAnsi="Arial" w:cs="Arial"/>
        </w:rPr>
        <w:t>Three Ways School is committed to safeguarding and promoting the welfare of children and young people and expect all staff and volunteers to share this commitment. An Enhanced DBS Certificated from the Disclosure and Barring Service is required for this post prior to taking up appointment.</w:t>
      </w:r>
    </w:p>
    <w:p w:rsidR="00D936A3" w:rsidRPr="00A42212" w:rsidRDefault="00F07F55" w:rsidP="00F07F55">
      <w:pPr>
        <w:tabs>
          <w:tab w:val="left" w:pos="3596"/>
        </w:tabs>
      </w:pPr>
      <w:r w:rsidRPr="00A42212">
        <w:tab/>
      </w:r>
    </w:p>
    <w:sectPr w:rsidR="00D936A3" w:rsidRPr="00A42212" w:rsidSect="00C51B10">
      <w:headerReference w:type="default" r:id="rId6"/>
      <w:footerReference w:type="default" r:id="rId7"/>
      <w:pgSz w:w="11906" w:h="16838" w:code="9"/>
      <w:pgMar w:top="992" w:right="964" w:bottom="244" w:left="851"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30" w:rsidRDefault="00132730">
      <w:r>
        <w:separator/>
      </w:r>
    </w:p>
  </w:endnote>
  <w:endnote w:type="continuationSeparator" w:id="0">
    <w:p w:rsidR="00132730" w:rsidRDefault="0013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48"/>
      <w:gridCol w:w="780"/>
      <w:gridCol w:w="306"/>
      <w:gridCol w:w="474"/>
      <w:gridCol w:w="1560"/>
      <w:gridCol w:w="1800"/>
      <w:gridCol w:w="1320"/>
      <w:gridCol w:w="1680"/>
      <w:gridCol w:w="1439"/>
    </w:tblGrid>
    <w:tr w:rsidR="00C51B10" w:rsidRPr="00132730" w:rsidTr="00132730">
      <w:trPr>
        <w:trHeight w:val="902"/>
      </w:trPr>
      <w:tc>
        <w:tcPr>
          <w:tcW w:w="948"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2C708B3E" wp14:editId="749A92F3">
                <wp:extent cx="495300" cy="523875"/>
                <wp:effectExtent l="0" t="0" r="0" b="9525"/>
                <wp:docPr id="2" name="Picture 2" descr="SEN specialist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 specialist school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780" w:type="dxa"/>
          <w:shd w:val="clear" w:color="auto" w:fill="auto"/>
        </w:tcPr>
        <w:p w:rsidR="00C51B10" w:rsidRPr="00132730" w:rsidRDefault="00C51B10" w:rsidP="00132730">
          <w:pPr>
            <w:pStyle w:val="Footer"/>
            <w:jc w:val="center"/>
            <w:rPr>
              <w:rFonts w:ascii="Verdana" w:hAnsi="Verdana"/>
              <w:sz w:val="16"/>
              <w:szCs w:val="16"/>
            </w:rPr>
          </w:pPr>
        </w:p>
      </w:tc>
      <w:tc>
        <w:tcPr>
          <w:tcW w:w="780" w:type="dxa"/>
          <w:gridSpan w:val="2"/>
          <w:shd w:val="clear" w:color="auto" w:fill="auto"/>
        </w:tcPr>
        <w:p w:rsidR="00802269" w:rsidRDefault="00E23B93" w:rsidP="00132730">
          <w:pPr>
            <w:pStyle w:val="Footer"/>
            <w:jc w:val="center"/>
            <w:rPr>
              <w:rFonts w:ascii="Verdana" w:hAnsi="Verdana"/>
              <w:noProof/>
              <w:sz w:val="16"/>
              <w:szCs w:val="16"/>
            </w:rPr>
          </w:pPr>
          <w:r w:rsidRPr="00132730">
            <w:rPr>
              <w:rFonts w:ascii="Verdana" w:hAnsi="Verdana"/>
              <w:noProof/>
              <w:sz w:val="16"/>
              <w:szCs w:val="16"/>
            </w:rPr>
            <w:drawing>
              <wp:anchor distT="0" distB="0" distL="114300" distR="114300" simplePos="0" relativeHeight="251661312" behindDoc="1" locked="0" layoutInCell="1" allowOverlap="1" wp14:anchorId="5BCE6A11" wp14:editId="18C7EF5C">
                <wp:simplePos x="0" y="0"/>
                <wp:positionH relativeFrom="column">
                  <wp:posOffset>-243509</wp:posOffset>
                </wp:positionH>
                <wp:positionV relativeFrom="paragraph">
                  <wp:posOffset>147955</wp:posOffset>
                </wp:positionV>
                <wp:extent cx="666750" cy="523875"/>
                <wp:effectExtent l="0" t="0" r="0" b="9525"/>
                <wp:wrapNone/>
                <wp:docPr id="5" name="Picture 5" descr="StonewallSchool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newallSchoolChamp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67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c>
        <w:tcPr>
          <w:tcW w:w="1560" w:type="dxa"/>
          <w:shd w:val="clear" w:color="auto" w:fill="auto"/>
        </w:tcPr>
        <w:p w:rsidR="00802269" w:rsidRDefault="00E23B93" w:rsidP="00132730">
          <w:pPr>
            <w:pStyle w:val="Footer"/>
            <w:jc w:val="center"/>
            <w:rPr>
              <w:rFonts w:ascii="Verdana" w:hAnsi="Verdana"/>
              <w:noProof/>
              <w:sz w:val="16"/>
              <w:szCs w:val="16"/>
            </w:rPr>
          </w:pPr>
          <w:r w:rsidRPr="00132730">
            <w:rPr>
              <w:rFonts w:ascii="Verdana" w:hAnsi="Verdana"/>
              <w:noProof/>
              <w:sz w:val="16"/>
              <w:szCs w:val="16"/>
            </w:rPr>
            <w:drawing>
              <wp:anchor distT="0" distB="0" distL="114300" distR="114300" simplePos="0" relativeHeight="251660288" behindDoc="1" locked="0" layoutInCell="1" allowOverlap="1" wp14:anchorId="6A54B7D9" wp14:editId="4F1DFE03">
                <wp:simplePos x="0" y="0"/>
                <wp:positionH relativeFrom="column">
                  <wp:posOffset>272167</wp:posOffset>
                </wp:positionH>
                <wp:positionV relativeFrom="paragraph">
                  <wp:posOffset>233266</wp:posOffset>
                </wp:positionV>
                <wp:extent cx="466725" cy="466725"/>
                <wp:effectExtent l="0" t="0" r="9525" b="9525"/>
                <wp:wrapSquare wrapText="bothSides"/>
                <wp:docPr id="4" name="Picture 4" descr="M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c>
        <w:tcPr>
          <w:tcW w:w="1800"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7EF12490" wp14:editId="041495C9">
                <wp:extent cx="809625" cy="638175"/>
                <wp:effectExtent l="0" t="0" r="9525" b="9525"/>
                <wp:docPr id="6" name="Picture 6" descr="Inclusion 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clusion 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320"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24C30209" wp14:editId="6831C7B8">
                <wp:extent cx="609600" cy="628650"/>
                <wp:effectExtent l="0" t="0" r="0" b="0"/>
                <wp:docPr id="7" name="Picture 7" descr="International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tional School Aw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c>
        <w:tcPr>
          <w:tcW w:w="1680" w:type="dxa"/>
          <w:shd w:val="clear" w:color="auto" w:fill="auto"/>
        </w:tcPr>
        <w:p w:rsidR="00802269" w:rsidRDefault="00802269" w:rsidP="00132730">
          <w:pPr>
            <w:pStyle w:val="Footer"/>
            <w:jc w:val="center"/>
            <w:rPr>
              <w:rFonts w:ascii="Verdana" w:hAnsi="Verdana"/>
              <w:noProof/>
              <w:sz w:val="16"/>
              <w:szCs w:val="16"/>
            </w:rPr>
          </w:pPr>
        </w:p>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58C7BD60" wp14:editId="01B8FC6C">
                <wp:extent cx="1038225" cy="600075"/>
                <wp:effectExtent l="0" t="0" r="9525" b="9525"/>
                <wp:docPr id="8" name="Picture 8" descr="Creative Partner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Partnership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tc>
      <w:tc>
        <w:tcPr>
          <w:tcW w:w="1439" w:type="dxa"/>
          <w:shd w:val="clear" w:color="auto" w:fill="auto"/>
        </w:tcPr>
        <w:p w:rsidR="00C51B10" w:rsidRPr="00132730" w:rsidRDefault="00556100" w:rsidP="00132730">
          <w:pPr>
            <w:pStyle w:val="Footer"/>
            <w:jc w:val="center"/>
            <w:rPr>
              <w:rFonts w:ascii="Verdana" w:hAnsi="Verdana"/>
              <w:sz w:val="16"/>
              <w:szCs w:val="16"/>
            </w:rPr>
          </w:pPr>
          <w:r>
            <w:rPr>
              <w:noProof/>
            </w:rPr>
            <w:drawing>
              <wp:anchor distT="0" distB="0" distL="114300" distR="114300" simplePos="0" relativeHeight="251658240" behindDoc="1" locked="0" layoutInCell="1" allowOverlap="1" wp14:anchorId="30B867F8" wp14:editId="2D79596F">
                <wp:simplePos x="0" y="0"/>
                <wp:positionH relativeFrom="column">
                  <wp:posOffset>52070</wp:posOffset>
                </wp:positionH>
                <wp:positionV relativeFrom="paragraph">
                  <wp:posOffset>163057</wp:posOffset>
                </wp:positionV>
                <wp:extent cx="487680" cy="534035"/>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LogoEducatAchievedCMYK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 cy="534035"/>
                        </a:xfrm>
                        <a:prstGeom prst="rect">
                          <a:avLst/>
                        </a:prstGeom>
                      </pic:spPr>
                    </pic:pic>
                  </a:graphicData>
                </a:graphic>
              </wp:anchor>
            </w:drawing>
          </w:r>
        </w:p>
      </w:tc>
    </w:tr>
    <w:tr w:rsidR="00C51B10" w:rsidRPr="00132730" w:rsidTr="00132730">
      <w:trPr>
        <w:trHeight w:val="654"/>
      </w:trPr>
      <w:tc>
        <w:tcPr>
          <w:tcW w:w="2034" w:type="dxa"/>
          <w:gridSpan w:val="3"/>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2368B49E" wp14:editId="02E5DB35">
                <wp:extent cx="1152525" cy="342900"/>
                <wp:effectExtent l="0" t="0" r="9525" b="0"/>
                <wp:docPr id="10" name="Picture 10" descr="GlobalPartnershipFo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balPartnershipFor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p>
      </w:tc>
      <w:tc>
        <w:tcPr>
          <w:tcW w:w="2034" w:type="dxa"/>
          <w:gridSpan w:val="2"/>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47173082" wp14:editId="5FACC42B">
                <wp:extent cx="1162050" cy="257175"/>
                <wp:effectExtent l="0" t="0" r="0" b="9525"/>
                <wp:docPr id="11" name="Picture 11" descr="Youth Spor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th Sport Trus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257175"/>
                        </a:xfrm>
                        <a:prstGeom prst="rect">
                          <a:avLst/>
                        </a:prstGeom>
                        <a:noFill/>
                        <a:ln>
                          <a:noFill/>
                        </a:ln>
                      </pic:spPr>
                    </pic:pic>
                  </a:graphicData>
                </a:graphic>
              </wp:inline>
            </w:drawing>
          </w:r>
        </w:p>
      </w:tc>
      <w:tc>
        <w:tcPr>
          <w:tcW w:w="3120" w:type="dxa"/>
          <w:gridSpan w:val="2"/>
          <w:shd w:val="clear" w:color="auto" w:fill="auto"/>
        </w:tcPr>
        <w:p w:rsidR="00C51B10" w:rsidRPr="00132730" w:rsidRDefault="004D3385" w:rsidP="00132730">
          <w:pPr>
            <w:pStyle w:val="Footer"/>
            <w:jc w:val="center"/>
            <w:rPr>
              <w:rFonts w:ascii="Verdana" w:hAnsi="Verdana"/>
              <w:sz w:val="16"/>
              <w:szCs w:val="16"/>
            </w:rPr>
          </w:pPr>
          <w:r w:rsidRPr="00132730">
            <w:rPr>
              <w:rFonts w:ascii="Verdana" w:hAnsi="Verdana"/>
              <w:noProof/>
              <w:sz w:val="16"/>
              <w:szCs w:val="16"/>
            </w:rPr>
            <w:drawing>
              <wp:inline distT="0" distB="0" distL="0" distR="0" wp14:anchorId="01EE8768" wp14:editId="36CD55D5">
                <wp:extent cx="1838325" cy="257175"/>
                <wp:effectExtent l="0" t="0" r="9525" b="9525"/>
                <wp:docPr id="12" name="Picture 12" descr="Director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rector of Public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57175"/>
                        </a:xfrm>
                        <a:prstGeom prst="rect">
                          <a:avLst/>
                        </a:prstGeom>
                        <a:noFill/>
                        <a:ln>
                          <a:noFill/>
                        </a:ln>
                      </pic:spPr>
                    </pic:pic>
                  </a:graphicData>
                </a:graphic>
              </wp:inline>
            </w:drawing>
          </w:r>
        </w:p>
      </w:tc>
      <w:tc>
        <w:tcPr>
          <w:tcW w:w="3119" w:type="dxa"/>
          <w:gridSpan w:val="2"/>
          <w:shd w:val="clear" w:color="auto" w:fill="auto"/>
        </w:tcPr>
        <w:p w:rsidR="00C51B10" w:rsidRPr="00132730" w:rsidRDefault="00B4225E" w:rsidP="00132730">
          <w:pPr>
            <w:pStyle w:val="Footer"/>
            <w:jc w:val="center"/>
            <w:rPr>
              <w:rFonts w:ascii="Verdana" w:hAnsi="Verdana"/>
              <w:sz w:val="16"/>
              <w:szCs w:val="16"/>
            </w:rPr>
          </w:pPr>
          <w:r w:rsidRPr="00A214B1">
            <w:rPr>
              <w:noProof/>
            </w:rPr>
            <w:drawing>
              <wp:anchor distT="0" distB="0" distL="114300" distR="114300" simplePos="0" relativeHeight="251662336" behindDoc="1" locked="0" layoutInCell="1" allowOverlap="1" wp14:anchorId="76C7DBC6" wp14:editId="6C4737D5">
                <wp:simplePos x="0" y="0"/>
                <wp:positionH relativeFrom="column">
                  <wp:posOffset>193620</wp:posOffset>
                </wp:positionH>
                <wp:positionV relativeFrom="paragraph">
                  <wp:posOffset>-13252</wp:posOffset>
                </wp:positionV>
                <wp:extent cx="1381125" cy="285750"/>
                <wp:effectExtent l="0" t="0" r="9525" b="0"/>
                <wp:wrapNone/>
                <wp:docPr id="13" name="Picture 13" descr="Brighter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ghterFutu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B10" w:rsidRPr="00132730" w:rsidRDefault="00C51B10" w:rsidP="00132730">
          <w:pPr>
            <w:pStyle w:val="Footer"/>
            <w:jc w:val="center"/>
            <w:rPr>
              <w:rFonts w:ascii="Verdana" w:hAnsi="Verdana"/>
              <w:sz w:val="16"/>
              <w:szCs w:val="16"/>
            </w:rPr>
          </w:pPr>
        </w:p>
      </w:tc>
    </w:tr>
  </w:tbl>
  <w:p w:rsidR="00A214B1" w:rsidRDefault="00A214B1" w:rsidP="009D62C9">
    <w:pPr>
      <w:pStyle w:val="Footer"/>
      <w:rPr>
        <w:rFonts w:ascii="Verdana" w:hAnsi="Verdana"/>
        <w:sz w:val="20"/>
        <w:szCs w:val="20"/>
      </w:rPr>
    </w:pPr>
  </w:p>
  <w:p w:rsidR="00B5540A" w:rsidRPr="008B70D0" w:rsidRDefault="00B5540A" w:rsidP="008B70D0">
    <w:pPr>
      <w:pStyle w:val="Footer"/>
      <w:jc w:val="center"/>
      <w:rPr>
        <w:rFonts w:ascii="Verdana" w:hAnsi="Verdana"/>
        <w:sz w:val="16"/>
        <w:szCs w:val="16"/>
      </w:rPr>
    </w:pPr>
    <w:r>
      <w:rPr>
        <w:rFonts w:ascii="Verdana" w:hAnsi="Verdana"/>
        <w:sz w:val="16"/>
        <w:szCs w:val="16"/>
      </w:rPr>
      <w:t xml:space="preserve">Three </w:t>
    </w:r>
    <w:smartTag w:uri="urn:schemas-microsoft-com:office:smarttags" w:element="PlaceName">
      <w:r>
        <w:rPr>
          <w:rFonts w:ascii="Verdana" w:hAnsi="Verdana"/>
          <w:sz w:val="16"/>
          <w:szCs w:val="16"/>
        </w:rPr>
        <w:t>Ways</w:t>
      </w:r>
    </w:smartTag>
    <w:r>
      <w:rPr>
        <w:rFonts w:ascii="Verdana" w:hAnsi="Verdana"/>
        <w:sz w:val="16"/>
        <w:szCs w:val="16"/>
      </w:rPr>
      <w:t xml:space="preserve"> </w:t>
    </w:r>
    <w:smartTag w:uri="urn:schemas-microsoft-com:office:smarttags" w:element="PlaceType">
      <w:r>
        <w:rPr>
          <w:rFonts w:ascii="Verdana" w:hAnsi="Verdana"/>
          <w:sz w:val="16"/>
          <w:szCs w:val="16"/>
        </w:rPr>
        <w:t>School</w:t>
      </w:r>
    </w:smartTag>
    <w:r>
      <w:rPr>
        <w:rFonts w:ascii="Verdana" w:hAnsi="Verdana"/>
        <w:sz w:val="16"/>
        <w:szCs w:val="16"/>
      </w:rPr>
      <w:t xml:space="preserve"> is a charitable company limited by guarantee and registered in </w:t>
    </w:r>
    <w:smartTag w:uri="urn:schemas-microsoft-com:office:smarttags" w:element="country-region">
      <w:r>
        <w:rPr>
          <w:rFonts w:ascii="Verdana" w:hAnsi="Verdana"/>
          <w:sz w:val="16"/>
          <w:szCs w:val="16"/>
        </w:rPr>
        <w:t>England</w:t>
      </w:r>
    </w:smartTag>
    <w:r>
      <w:rPr>
        <w:rFonts w:ascii="Verdana" w:hAnsi="Verdana"/>
        <w:sz w:val="16"/>
        <w:szCs w:val="16"/>
      </w:rPr>
      <w:t xml:space="preserve"> and </w:t>
    </w:r>
    <w:smartTag w:uri="urn:schemas-microsoft-com:office:smarttags" w:element="place">
      <w:smartTag w:uri="urn:schemas-microsoft-com:office:smarttags" w:element="country-region">
        <w:r>
          <w:rPr>
            <w:rFonts w:ascii="Verdana" w:hAnsi="Verdana"/>
            <w:sz w:val="16"/>
            <w:szCs w:val="16"/>
          </w:rPr>
          <w:t>Wales</w:t>
        </w:r>
      </w:smartTag>
    </w:smartTag>
    <w:r>
      <w:rPr>
        <w:rFonts w:ascii="Verdana" w:hAnsi="Verdana"/>
        <w:sz w:val="16"/>
        <w:szCs w:val="16"/>
      </w:rPr>
      <w:t xml:space="preserve"> with company number 08488749. The registered office is at </w:t>
    </w:r>
    <w:smartTag w:uri="urn:schemas-microsoft-com:office:smarttags" w:element="Street">
      <w:smartTag w:uri="urn:schemas-microsoft-com:office:smarttags" w:element="address">
        <w:r>
          <w:rPr>
            <w:rFonts w:ascii="Verdana" w:hAnsi="Verdana"/>
            <w:sz w:val="16"/>
            <w:szCs w:val="16"/>
          </w:rPr>
          <w:t>180 Frome Road</w:t>
        </w:r>
      </w:smartTag>
    </w:smartTag>
    <w:r>
      <w:rPr>
        <w:rFonts w:ascii="Verdana" w:hAnsi="Verdana"/>
        <w:sz w:val="16"/>
        <w:szCs w:val="16"/>
      </w:rPr>
      <w:t xml:space="preserve">, Odd Down, </w:t>
    </w:r>
    <w:smartTag w:uri="urn:schemas-microsoft-com:office:smarttags" w:element="place">
      <w:smartTag w:uri="urn:schemas-microsoft-com:office:smarttags" w:element="City">
        <w:r>
          <w:rPr>
            <w:rFonts w:ascii="Verdana" w:hAnsi="Verdana"/>
            <w:sz w:val="16"/>
            <w:szCs w:val="16"/>
          </w:rPr>
          <w:t>Bath</w:t>
        </w:r>
      </w:smartTag>
      <w:r>
        <w:rPr>
          <w:rFonts w:ascii="Verdana" w:hAnsi="Verdana"/>
          <w:sz w:val="16"/>
          <w:szCs w:val="16"/>
        </w:rPr>
        <w:t xml:space="preserve">, </w:t>
      </w:r>
      <w:smartTag w:uri="urn:schemas-microsoft-com:office:smarttags" w:element="PostalCode">
        <w:r>
          <w:rPr>
            <w:rFonts w:ascii="Verdana" w:hAnsi="Verdana"/>
            <w:sz w:val="16"/>
            <w:szCs w:val="16"/>
          </w:rPr>
          <w:t>BA2 5RF</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30" w:rsidRDefault="00132730">
      <w:r>
        <w:separator/>
      </w:r>
    </w:p>
  </w:footnote>
  <w:footnote w:type="continuationSeparator" w:id="0">
    <w:p w:rsidR="00132730" w:rsidRDefault="00132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61"/>
      <w:gridCol w:w="2578"/>
    </w:tblGrid>
    <w:tr w:rsidR="00617B51" w:rsidTr="00FD1EEE">
      <w:tc>
        <w:tcPr>
          <w:tcW w:w="2552" w:type="dxa"/>
        </w:tcPr>
        <w:p w:rsidR="00022A45" w:rsidRDefault="00022A45">
          <w:pPr>
            <w:pStyle w:val="Header"/>
          </w:pPr>
          <w:r>
            <w:rPr>
              <w:rFonts w:ascii="Verdana" w:hAnsi="Verdana"/>
              <w:noProof/>
              <w:sz w:val="20"/>
              <w:szCs w:val="20"/>
            </w:rPr>
            <w:drawing>
              <wp:anchor distT="0" distB="0" distL="114300" distR="114300" simplePos="0" relativeHeight="251659264" behindDoc="1" locked="0" layoutInCell="1" allowOverlap="1" wp14:anchorId="73B9BDAA" wp14:editId="37AE0A03">
                <wp:simplePos x="0" y="0"/>
                <wp:positionH relativeFrom="column">
                  <wp:posOffset>3175</wp:posOffset>
                </wp:positionH>
                <wp:positionV relativeFrom="paragraph">
                  <wp:posOffset>31750</wp:posOffset>
                </wp:positionV>
                <wp:extent cx="1073150" cy="894715"/>
                <wp:effectExtent l="0" t="0" r="0" b="635"/>
                <wp:wrapTight wrapText="bothSides">
                  <wp:wrapPolygon edited="0">
                    <wp:start x="0" y="0"/>
                    <wp:lineTo x="0" y="21155"/>
                    <wp:lineTo x="21089" y="21155"/>
                    <wp:lineTo x="210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utstanding_Colour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150" cy="894715"/>
                        </a:xfrm>
                        <a:prstGeom prst="rect">
                          <a:avLst/>
                        </a:prstGeom>
                      </pic:spPr>
                    </pic:pic>
                  </a:graphicData>
                </a:graphic>
                <wp14:sizeRelH relativeFrom="page">
                  <wp14:pctWidth>0</wp14:pctWidth>
                </wp14:sizeRelH>
                <wp14:sizeRelV relativeFrom="page">
                  <wp14:pctHeight>0</wp14:pctHeight>
                </wp14:sizeRelV>
              </wp:anchor>
            </w:drawing>
          </w:r>
        </w:p>
      </w:tc>
      <w:tc>
        <w:tcPr>
          <w:tcW w:w="4961" w:type="dxa"/>
        </w:tcPr>
        <w:p w:rsidR="00022A45" w:rsidRPr="001740DB" w:rsidRDefault="00022A45" w:rsidP="00BB1F24">
          <w:pPr>
            <w:jc w:val="center"/>
            <w:rPr>
              <w:rFonts w:ascii="Verdana" w:hAnsi="Verdana"/>
              <w:sz w:val="20"/>
              <w:szCs w:val="20"/>
            </w:rPr>
          </w:pPr>
          <w:r w:rsidRPr="001740DB">
            <w:rPr>
              <w:rFonts w:ascii="Verdana" w:hAnsi="Verdana"/>
              <w:sz w:val="20"/>
              <w:szCs w:val="20"/>
            </w:rPr>
            <w:t xml:space="preserve">Three </w:t>
          </w:r>
          <w:smartTag w:uri="urn:schemas-microsoft-com:office:smarttags" w:element="PlaceName">
            <w:r w:rsidRPr="001740DB">
              <w:rPr>
                <w:rFonts w:ascii="Verdana" w:hAnsi="Verdana"/>
                <w:sz w:val="20"/>
                <w:szCs w:val="20"/>
              </w:rPr>
              <w:t>Ways</w:t>
            </w:r>
          </w:smartTag>
          <w:r w:rsidRPr="001740DB">
            <w:rPr>
              <w:rFonts w:ascii="Verdana" w:hAnsi="Verdana"/>
              <w:sz w:val="20"/>
              <w:szCs w:val="20"/>
            </w:rPr>
            <w:t xml:space="preserve"> School</w:t>
          </w:r>
        </w:p>
        <w:p w:rsidR="00022A45" w:rsidRPr="001740DB" w:rsidRDefault="00022A45" w:rsidP="00BB1F24">
          <w:pPr>
            <w:jc w:val="center"/>
            <w:rPr>
              <w:rFonts w:ascii="Verdana" w:hAnsi="Verdana"/>
              <w:sz w:val="20"/>
              <w:szCs w:val="20"/>
            </w:rPr>
          </w:pPr>
          <w:r w:rsidRPr="001740DB">
            <w:rPr>
              <w:rFonts w:ascii="Verdana" w:hAnsi="Verdana"/>
              <w:sz w:val="20"/>
              <w:szCs w:val="20"/>
            </w:rPr>
            <w:t xml:space="preserve">180 Frome Road Odd Down </w:t>
          </w:r>
          <w:smartTag w:uri="urn:schemas-microsoft-com:office:smarttags" w:element="place">
            <w:smartTag w:uri="urn:schemas-microsoft-com:office:smarttags" w:element="City">
              <w:r w:rsidRPr="001740DB">
                <w:rPr>
                  <w:rFonts w:ascii="Verdana" w:hAnsi="Verdana"/>
                  <w:sz w:val="20"/>
                  <w:szCs w:val="20"/>
                </w:rPr>
                <w:t>Bath</w:t>
              </w:r>
            </w:smartTag>
          </w:smartTag>
          <w:r w:rsidRPr="001740DB">
            <w:rPr>
              <w:rFonts w:ascii="Verdana" w:hAnsi="Verdana"/>
              <w:sz w:val="20"/>
              <w:szCs w:val="20"/>
            </w:rPr>
            <w:t xml:space="preserve"> BA2 5RF</w:t>
          </w:r>
        </w:p>
        <w:p w:rsidR="00022A45" w:rsidRPr="001740DB" w:rsidRDefault="00022A45" w:rsidP="00BB1F24">
          <w:pPr>
            <w:jc w:val="center"/>
            <w:rPr>
              <w:rFonts w:ascii="Verdana" w:hAnsi="Verdana"/>
              <w:sz w:val="20"/>
              <w:szCs w:val="20"/>
            </w:rPr>
          </w:pPr>
          <w:r w:rsidRPr="001740DB">
            <w:rPr>
              <w:rFonts w:ascii="Verdana" w:hAnsi="Verdana"/>
              <w:sz w:val="20"/>
              <w:szCs w:val="20"/>
            </w:rPr>
            <w:t>Tel No 01225 838070 Fax No 01225 830377</w:t>
          </w:r>
        </w:p>
        <w:p w:rsidR="00022A45" w:rsidRPr="001740DB" w:rsidRDefault="00022A45" w:rsidP="00BB1F24">
          <w:pPr>
            <w:jc w:val="center"/>
            <w:rPr>
              <w:rFonts w:ascii="Verdana" w:hAnsi="Verdana"/>
              <w:sz w:val="20"/>
              <w:szCs w:val="20"/>
            </w:rPr>
          </w:pPr>
          <w:r w:rsidRPr="001740DB">
            <w:rPr>
              <w:rFonts w:ascii="Verdana" w:hAnsi="Verdana"/>
              <w:sz w:val="20"/>
              <w:szCs w:val="20"/>
            </w:rPr>
            <w:t>Email:</w:t>
          </w:r>
          <w:r>
            <w:rPr>
              <w:rFonts w:ascii="Verdana" w:hAnsi="Verdana"/>
              <w:sz w:val="20"/>
              <w:szCs w:val="20"/>
            </w:rPr>
            <w:t xml:space="preserve"> enquiries@threeways.co.uk</w:t>
          </w:r>
        </w:p>
        <w:p w:rsidR="00022A45" w:rsidRDefault="00022A45" w:rsidP="00BB1F24">
          <w:pPr>
            <w:jc w:val="center"/>
            <w:rPr>
              <w:rStyle w:val="Hyperlink"/>
              <w:rFonts w:ascii="Verdana" w:hAnsi="Verdana"/>
              <w:sz w:val="20"/>
              <w:szCs w:val="20"/>
            </w:rPr>
          </w:pPr>
          <w:r w:rsidRPr="001740DB">
            <w:rPr>
              <w:rFonts w:ascii="Verdana" w:hAnsi="Verdana"/>
              <w:sz w:val="20"/>
              <w:szCs w:val="20"/>
            </w:rPr>
            <w:t xml:space="preserve">Website: </w:t>
          </w:r>
          <w:hyperlink r:id="rId2" w:history="1">
            <w:r w:rsidRPr="00527DD6">
              <w:rPr>
                <w:rStyle w:val="Hyperlink"/>
                <w:rFonts w:ascii="Verdana" w:hAnsi="Verdana"/>
                <w:sz w:val="20"/>
                <w:szCs w:val="20"/>
              </w:rPr>
              <w:t>www.threeways.co.uk</w:t>
            </w:r>
          </w:hyperlink>
        </w:p>
        <w:p w:rsidR="00BB1F24" w:rsidRDefault="00022A45" w:rsidP="00BB1F24">
          <w:pPr>
            <w:pStyle w:val="Header"/>
            <w:jc w:val="center"/>
            <w:rPr>
              <w:rFonts w:ascii="Verdana" w:hAnsi="Verdana"/>
              <w:i/>
              <w:sz w:val="20"/>
              <w:szCs w:val="20"/>
            </w:rPr>
          </w:pPr>
          <w:r w:rsidRPr="001740DB">
            <w:rPr>
              <w:rFonts w:ascii="Verdana" w:hAnsi="Verdana"/>
              <w:i/>
              <w:sz w:val="20"/>
              <w:szCs w:val="20"/>
            </w:rPr>
            <w:t>Headteacher:</w:t>
          </w:r>
        </w:p>
        <w:p w:rsidR="00022A45" w:rsidRDefault="00BB1F24" w:rsidP="00BB1F24">
          <w:pPr>
            <w:pStyle w:val="Header"/>
            <w:jc w:val="center"/>
          </w:pPr>
          <w:r>
            <w:rPr>
              <w:rFonts w:ascii="Verdana" w:hAnsi="Verdana"/>
              <w:sz w:val="20"/>
              <w:szCs w:val="20"/>
            </w:rPr>
            <w:t xml:space="preserve">Mrs J Stoaling, </w:t>
          </w:r>
          <w:proofErr w:type="spellStart"/>
          <w:r>
            <w:rPr>
              <w:rFonts w:ascii="Verdana" w:hAnsi="Verdana"/>
              <w:sz w:val="20"/>
              <w:szCs w:val="20"/>
            </w:rPr>
            <w:t>B.Ed</w:t>
          </w:r>
          <w:proofErr w:type="spellEnd"/>
          <w:r>
            <w:rPr>
              <w:rFonts w:ascii="Verdana" w:hAnsi="Verdana"/>
              <w:sz w:val="20"/>
              <w:szCs w:val="20"/>
            </w:rPr>
            <w:t xml:space="preserve"> (Hons), NPQH</w:t>
          </w:r>
        </w:p>
      </w:tc>
      <w:tc>
        <w:tcPr>
          <w:tcW w:w="2578" w:type="dxa"/>
        </w:tcPr>
        <w:p w:rsidR="00022A45" w:rsidRDefault="00617B51" w:rsidP="0016568B">
          <w:pPr>
            <w:pStyle w:val="Header"/>
            <w:jc w:val="center"/>
          </w:pPr>
          <w:r>
            <w:rPr>
              <w:noProof/>
            </w:rPr>
            <w:drawing>
              <wp:inline distT="0" distB="0" distL="0" distR="0" wp14:anchorId="2AC2D442" wp14:editId="0F55A02D">
                <wp:extent cx="1200647" cy="964188"/>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ree_Ways_logo2.jpg"/>
                        <pic:cNvPicPr/>
                      </pic:nvPicPr>
                      <pic:blipFill rotWithShape="1">
                        <a:blip r:embed="rId3">
                          <a:extLst>
                            <a:ext uri="{28A0092B-C50C-407E-A947-70E740481C1C}">
                              <a14:useLocalDpi xmlns:a14="http://schemas.microsoft.com/office/drawing/2010/main" val="0"/>
                            </a:ext>
                          </a:extLst>
                        </a:blip>
                        <a:srcRect l="13020" t="8864" r="10935" b="13845"/>
                        <a:stretch/>
                      </pic:blipFill>
                      <pic:spPr bwMode="auto">
                        <a:xfrm>
                          <a:off x="0" y="0"/>
                          <a:ext cx="1220964" cy="980504"/>
                        </a:xfrm>
                        <a:prstGeom prst="rect">
                          <a:avLst/>
                        </a:prstGeom>
                        <a:ln>
                          <a:noFill/>
                        </a:ln>
                        <a:extLst>
                          <a:ext uri="{53640926-AAD7-44D8-BBD7-CCE9431645EC}">
                            <a14:shadowObscured xmlns:a14="http://schemas.microsoft.com/office/drawing/2010/main"/>
                          </a:ext>
                        </a:extLst>
                      </pic:spPr>
                    </pic:pic>
                  </a:graphicData>
                </a:graphic>
              </wp:inline>
            </w:drawing>
          </w:r>
        </w:p>
      </w:tc>
    </w:tr>
  </w:tbl>
  <w:p w:rsidR="00B5540A" w:rsidRDefault="00B55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DB"/>
    <w:rsid w:val="00022A45"/>
    <w:rsid w:val="000823F4"/>
    <w:rsid w:val="000950AB"/>
    <w:rsid w:val="000B16E2"/>
    <w:rsid w:val="000B608B"/>
    <w:rsid w:val="000F200B"/>
    <w:rsid w:val="00110897"/>
    <w:rsid w:val="00132730"/>
    <w:rsid w:val="0016568B"/>
    <w:rsid w:val="001740DB"/>
    <w:rsid w:val="00192500"/>
    <w:rsid w:val="002063E4"/>
    <w:rsid w:val="00257CEE"/>
    <w:rsid w:val="00263AD2"/>
    <w:rsid w:val="00276D19"/>
    <w:rsid w:val="003170C6"/>
    <w:rsid w:val="004211D3"/>
    <w:rsid w:val="00436DC1"/>
    <w:rsid w:val="00454DB0"/>
    <w:rsid w:val="004813DE"/>
    <w:rsid w:val="00483013"/>
    <w:rsid w:val="004D3385"/>
    <w:rsid w:val="004D776B"/>
    <w:rsid w:val="00556100"/>
    <w:rsid w:val="00572C00"/>
    <w:rsid w:val="005C3036"/>
    <w:rsid w:val="00600E04"/>
    <w:rsid w:val="0061753A"/>
    <w:rsid w:val="00617B51"/>
    <w:rsid w:val="006372F1"/>
    <w:rsid w:val="00647BAE"/>
    <w:rsid w:val="0069310D"/>
    <w:rsid w:val="006B1259"/>
    <w:rsid w:val="006B3FF1"/>
    <w:rsid w:val="00745432"/>
    <w:rsid w:val="007A3136"/>
    <w:rsid w:val="00802269"/>
    <w:rsid w:val="00807158"/>
    <w:rsid w:val="008904F3"/>
    <w:rsid w:val="008B18EC"/>
    <w:rsid w:val="008B70D0"/>
    <w:rsid w:val="008C0440"/>
    <w:rsid w:val="00901DB3"/>
    <w:rsid w:val="009022A4"/>
    <w:rsid w:val="00913A6E"/>
    <w:rsid w:val="00923EE5"/>
    <w:rsid w:val="00932066"/>
    <w:rsid w:val="009360BA"/>
    <w:rsid w:val="00977EFB"/>
    <w:rsid w:val="009A3050"/>
    <w:rsid w:val="009C1D44"/>
    <w:rsid w:val="009C6B8D"/>
    <w:rsid w:val="009D47D3"/>
    <w:rsid w:val="009D62C9"/>
    <w:rsid w:val="009F78E6"/>
    <w:rsid w:val="00A1386B"/>
    <w:rsid w:val="00A20DDD"/>
    <w:rsid w:val="00A214B1"/>
    <w:rsid w:val="00A42212"/>
    <w:rsid w:val="00A562C6"/>
    <w:rsid w:val="00AE0E44"/>
    <w:rsid w:val="00B040AB"/>
    <w:rsid w:val="00B4225E"/>
    <w:rsid w:val="00B5540A"/>
    <w:rsid w:val="00BA185C"/>
    <w:rsid w:val="00BB1F24"/>
    <w:rsid w:val="00C47EAF"/>
    <w:rsid w:val="00C51B10"/>
    <w:rsid w:val="00CB1EDD"/>
    <w:rsid w:val="00D52617"/>
    <w:rsid w:val="00D62D66"/>
    <w:rsid w:val="00D83564"/>
    <w:rsid w:val="00D936A3"/>
    <w:rsid w:val="00DF316F"/>
    <w:rsid w:val="00E23B93"/>
    <w:rsid w:val="00E54F82"/>
    <w:rsid w:val="00E802F1"/>
    <w:rsid w:val="00E8200F"/>
    <w:rsid w:val="00EB5311"/>
    <w:rsid w:val="00EE3AD4"/>
    <w:rsid w:val="00F07F55"/>
    <w:rsid w:val="00F20B02"/>
    <w:rsid w:val="00F22136"/>
    <w:rsid w:val="00F7503B"/>
    <w:rsid w:val="00FB2BEB"/>
    <w:rsid w:val="00FD1EEE"/>
    <w:rsid w:val="00FD1FD2"/>
    <w:rsid w:val="00FF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laceName"/>
  <w:shapeDefaults>
    <o:shapedefaults v:ext="edit" spidmax="54273"/>
    <o:shapelayout v:ext="edit">
      <o:idmap v:ext="edit" data="1"/>
    </o:shapelayout>
  </w:shapeDefaults>
  <w:decimalSymbol w:val="."/>
  <w:listSeparator w:val=","/>
  <w14:docId w14:val="137721ED"/>
  <w15:chartTrackingRefBased/>
  <w15:docId w15:val="{11FA5351-972E-4FF4-9514-333D7175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40DB"/>
    <w:pPr>
      <w:tabs>
        <w:tab w:val="center" w:pos="4153"/>
        <w:tab w:val="right" w:pos="8306"/>
      </w:tabs>
    </w:pPr>
  </w:style>
  <w:style w:type="paragraph" w:styleId="Footer">
    <w:name w:val="footer"/>
    <w:basedOn w:val="Normal"/>
    <w:rsid w:val="001740DB"/>
    <w:pPr>
      <w:tabs>
        <w:tab w:val="center" w:pos="4153"/>
        <w:tab w:val="right" w:pos="8306"/>
      </w:tabs>
    </w:pPr>
  </w:style>
  <w:style w:type="character" w:styleId="Hyperlink">
    <w:name w:val="Hyperlink"/>
    <w:rsid w:val="001740DB"/>
    <w:rPr>
      <w:color w:val="0000FF"/>
      <w:u w:val="single"/>
    </w:rPr>
  </w:style>
  <w:style w:type="paragraph" w:styleId="BalloonText">
    <w:name w:val="Balloon Text"/>
    <w:basedOn w:val="Normal"/>
    <w:semiHidden/>
    <w:rsid w:val="000B608B"/>
    <w:rPr>
      <w:rFonts w:ascii="Tahoma" w:hAnsi="Tahoma" w:cs="Tahoma"/>
      <w:sz w:val="16"/>
      <w:szCs w:val="16"/>
    </w:rPr>
  </w:style>
  <w:style w:type="table" w:styleId="TableGrid">
    <w:name w:val="Table Grid"/>
    <w:basedOn w:val="TableNormal"/>
    <w:rsid w:val="0064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E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threeway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2731</CharactersWithSpaces>
  <SharedDoc>false</SharedDoc>
  <HLinks>
    <vt:vector size="6" baseType="variant">
      <vt:variant>
        <vt:i4>8126567</vt:i4>
      </vt:variant>
      <vt:variant>
        <vt:i4>0</vt:i4>
      </vt:variant>
      <vt:variant>
        <vt:i4>0</vt:i4>
      </vt:variant>
      <vt:variant>
        <vt:i4>5</vt:i4>
      </vt:variant>
      <vt:variant>
        <vt:lpwstr>http://www.threeways.co.uk/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suemower</dc:creator>
  <cp:keywords/>
  <cp:lastModifiedBy>Dawn Saffin</cp:lastModifiedBy>
  <cp:revision>8</cp:revision>
  <cp:lastPrinted>2017-09-13T12:03:00Z</cp:lastPrinted>
  <dcterms:created xsi:type="dcterms:W3CDTF">2020-10-08T12:15:00Z</dcterms:created>
  <dcterms:modified xsi:type="dcterms:W3CDTF">2021-09-27T12:38:00Z</dcterms:modified>
</cp:coreProperties>
</file>