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20" w:rsidRDefault="006D41B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-13335</wp:posOffset>
                </wp:positionV>
                <wp:extent cx="1314450" cy="11334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1B3" w:rsidRDefault="006D41B3" w:rsidP="006D41B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AC843D" wp14:editId="6759E4E2">
                                  <wp:extent cx="1118804" cy="981075"/>
                                  <wp:effectExtent l="0" t="0" r="0" b="0"/>
                                  <wp:docPr id="2" name="Picture 2" descr="\\SGP-SR-001\OfficeStaffUserData\LMcLean\My Pictures\New Logo\SG_logo_Transparent_ORIGINA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GP-SR-001\OfficeStaffUserData\LMcLean\My Pictures\New Logo\SG_logo_Transparent_ORIGINAL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5220" cy="986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7.5pt;margin-top:-1.05pt;width:103.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" fillcolor="white [3201]" strokeweight=".5pt">
                <v:textbox>
                  <w:txbxContent>
                    <w:p w:rsidR="006D41B3" w:rsidRDefault="006D41B3" w:rsidP="006D41B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AC843D" wp14:editId="6759E4E2">
                            <wp:extent cx="1118804" cy="981075"/>
                            <wp:effectExtent l="0" t="0" r="0" b="0"/>
                            <wp:docPr id="2" name="Picture 2" descr="\\SGP-SR-001\OfficeStaffUserData\LMcLean\My Pictures\New Logo\SG_logo_Transparent_ORIGINA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SGP-SR-001\OfficeStaffUserData\LMcLean\My Pictures\New Logo\SG_logo_Transparent_ORIGINAL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5220" cy="986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D41B3" w:rsidRDefault="006D41B3">
      <w:pPr>
        <w:rPr>
          <w:rFonts w:ascii="Century Gothic" w:hAnsi="Century Gothic"/>
          <w:b/>
          <w:color w:val="7030A0"/>
          <w:sz w:val="24"/>
          <w:szCs w:val="24"/>
        </w:rPr>
      </w:pPr>
    </w:p>
    <w:p w:rsidR="006D41B3" w:rsidRDefault="006D41B3">
      <w:pPr>
        <w:rPr>
          <w:rFonts w:ascii="Century Gothic" w:hAnsi="Century Gothic"/>
          <w:b/>
          <w:color w:val="7030A0"/>
          <w:sz w:val="24"/>
          <w:szCs w:val="24"/>
        </w:rPr>
      </w:pPr>
    </w:p>
    <w:p w:rsidR="006D41B3" w:rsidRDefault="006D41B3">
      <w:pPr>
        <w:rPr>
          <w:rFonts w:ascii="Century Gothic" w:hAnsi="Century Gothic"/>
          <w:b/>
          <w:color w:val="7030A0"/>
          <w:sz w:val="24"/>
          <w:szCs w:val="24"/>
        </w:rPr>
      </w:pPr>
    </w:p>
    <w:p w:rsidR="006D41B3" w:rsidRDefault="006D41B3" w:rsidP="006D41B3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  <w:r>
        <w:rPr>
          <w:rFonts w:ascii="Century Gothic" w:hAnsi="Century Gothic"/>
          <w:b/>
          <w:color w:val="7030A0"/>
          <w:sz w:val="24"/>
          <w:szCs w:val="24"/>
        </w:rPr>
        <w:t>SOUTH GROVE PRIMARY SCHOOL</w:t>
      </w:r>
    </w:p>
    <w:p w:rsidR="00ED1E10" w:rsidRPr="00AA1383" w:rsidRDefault="006D41B3" w:rsidP="00ED1E10">
      <w:pPr>
        <w:jc w:val="center"/>
        <w:rPr>
          <w:rFonts w:ascii="Century Gothic" w:hAnsi="Century Gothic"/>
          <w:b/>
          <w:color w:val="7030A0"/>
          <w:sz w:val="24"/>
          <w:szCs w:val="24"/>
        </w:rPr>
      </w:pPr>
      <w:r w:rsidRPr="00AA1383">
        <w:rPr>
          <w:rFonts w:ascii="Century Gothic" w:hAnsi="Century Gothic"/>
          <w:b/>
          <w:color w:val="7030A0"/>
          <w:sz w:val="24"/>
          <w:szCs w:val="24"/>
        </w:rPr>
        <w:t xml:space="preserve">MAIN SCALE </w:t>
      </w:r>
      <w:r w:rsidR="00BA47ED">
        <w:rPr>
          <w:rFonts w:ascii="Century Gothic" w:hAnsi="Century Gothic"/>
          <w:b/>
          <w:color w:val="7030A0"/>
          <w:sz w:val="24"/>
          <w:szCs w:val="24"/>
        </w:rPr>
        <w:t xml:space="preserve">CLASS TEACHERS OFFERING </w:t>
      </w:r>
      <w:r w:rsidR="00E2480C" w:rsidRPr="00AA1383">
        <w:rPr>
          <w:rFonts w:ascii="Century Gothic" w:hAnsi="Century Gothic"/>
          <w:b/>
          <w:color w:val="7030A0"/>
          <w:sz w:val="24"/>
          <w:szCs w:val="24"/>
        </w:rPr>
        <w:t>EARLY YEARS</w:t>
      </w:r>
      <w:r w:rsidR="00AA1383">
        <w:rPr>
          <w:rFonts w:ascii="Century Gothic" w:hAnsi="Century Gothic"/>
          <w:b/>
          <w:color w:val="7030A0"/>
          <w:sz w:val="24"/>
          <w:szCs w:val="24"/>
        </w:rPr>
        <w:t xml:space="preserve"> </w:t>
      </w:r>
      <w:r w:rsidR="00BA47ED">
        <w:rPr>
          <w:rFonts w:ascii="Century Gothic" w:hAnsi="Century Gothic"/>
          <w:b/>
          <w:color w:val="7030A0"/>
          <w:sz w:val="24"/>
          <w:szCs w:val="24"/>
        </w:rPr>
        <w:t xml:space="preserve">NURSERY AND </w:t>
      </w:r>
      <w:r w:rsidR="008E6B01" w:rsidRPr="00AA1383">
        <w:rPr>
          <w:rFonts w:ascii="Century Gothic" w:hAnsi="Century Gothic"/>
          <w:b/>
          <w:color w:val="7030A0"/>
          <w:sz w:val="24"/>
          <w:szCs w:val="24"/>
        </w:rPr>
        <w:t>RECEPTION</w:t>
      </w:r>
      <w:r w:rsidR="00BA47ED">
        <w:rPr>
          <w:rFonts w:ascii="Century Gothic" w:hAnsi="Century Gothic"/>
          <w:b/>
          <w:color w:val="7030A0"/>
          <w:sz w:val="24"/>
          <w:szCs w:val="24"/>
        </w:rPr>
        <w:t>, KEY STAGE 1</w:t>
      </w:r>
    </w:p>
    <w:p w:rsidR="004F3520" w:rsidRPr="009A2EED" w:rsidRDefault="004F3520">
      <w:pPr>
        <w:rPr>
          <w:rFonts w:ascii="Century Gothic" w:hAnsi="Century Gothic"/>
          <w:sz w:val="20"/>
          <w:szCs w:val="20"/>
        </w:rPr>
      </w:pPr>
      <w:r w:rsidRPr="009A2EED">
        <w:rPr>
          <w:rFonts w:ascii="Century Gothic" w:hAnsi="Century Gothic"/>
          <w:b/>
          <w:sz w:val="20"/>
          <w:szCs w:val="20"/>
        </w:rPr>
        <w:t>Dates:</w:t>
      </w:r>
      <w:r w:rsidRPr="009A2EED">
        <w:rPr>
          <w:rFonts w:ascii="Century Gothic" w:hAnsi="Century Gothic"/>
          <w:b/>
          <w:sz w:val="20"/>
          <w:szCs w:val="20"/>
        </w:rPr>
        <w:tab/>
      </w:r>
      <w:r w:rsidRPr="00C46036">
        <w:rPr>
          <w:rFonts w:ascii="Century Gothic" w:hAnsi="Century Gothic"/>
          <w:b/>
          <w:sz w:val="20"/>
          <w:szCs w:val="20"/>
        </w:rPr>
        <w:tab/>
      </w:r>
      <w:r w:rsidR="00AC55F9" w:rsidRPr="005F31E1">
        <w:rPr>
          <w:rFonts w:ascii="Century Gothic" w:hAnsi="Century Gothic"/>
          <w:sz w:val="20"/>
          <w:szCs w:val="20"/>
        </w:rPr>
        <w:t xml:space="preserve">Apply by </w:t>
      </w:r>
      <w:r w:rsidR="005D3AA0">
        <w:rPr>
          <w:rFonts w:ascii="Century Gothic" w:hAnsi="Century Gothic"/>
          <w:sz w:val="20"/>
          <w:szCs w:val="20"/>
        </w:rPr>
        <w:t>Wednesday 19</w:t>
      </w:r>
      <w:r w:rsidR="005D3AA0" w:rsidRPr="00BA47ED">
        <w:rPr>
          <w:rFonts w:ascii="Century Gothic" w:hAnsi="Century Gothic"/>
          <w:sz w:val="20"/>
          <w:szCs w:val="20"/>
          <w:vertAlign w:val="superscript"/>
        </w:rPr>
        <w:t>th</w:t>
      </w:r>
      <w:r w:rsidR="005D3AA0">
        <w:rPr>
          <w:rFonts w:ascii="Century Gothic" w:hAnsi="Century Gothic"/>
          <w:sz w:val="20"/>
          <w:szCs w:val="20"/>
        </w:rPr>
        <w:t xml:space="preserve"> May 2021 </w:t>
      </w:r>
      <w:r w:rsidR="00ED1E10" w:rsidRPr="005F31E1">
        <w:rPr>
          <w:rFonts w:ascii="Century Gothic" w:hAnsi="Century Gothic"/>
          <w:sz w:val="20"/>
          <w:szCs w:val="20"/>
        </w:rPr>
        <w:t>at 12</w:t>
      </w:r>
      <w:r w:rsidR="00ED1E10" w:rsidRPr="00C46036">
        <w:rPr>
          <w:rFonts w:ascii="Century Gothic" w:hAnsi="Century Gothic"/>
          <w:sz w:val="20"/>
          <w:szCs w:val="20"/>
        </w:rPr>
        <w:t>:00pm</w:t>
      </w:r>
      <w:r w:rsidRPr="00C46036">
        <w:rPr>
          <w:rFonts w:ascii="Century Gothic" w:hAnsi="Century Gothic"/>
          <w:sz w:val="20"/>
          <w:szCs w:val="20"/>
        </w:rPr>
        <w:t xml:space="preserve">   </w:t>
      </w:r>
      <w:r w:rsidRPr="00C46036">
        <w:rPr>
          <w:rFonts w:ascii="Century Gothic" w:hAnsi="Century Gothic"/>
          <w:b/>
          <w:sz w:val="20"/>
          <w:szCs w:val="20"/>
        </w:rPr>
        <w:t>Job start</w:t>
      </w:r>
      <w:r w:rsidR="00BA47ED">
        <w:rPr>
          <w:rFonts w:ascii="Century Gothic" w:hAnsi="Century Gothic"/>
          <w:sz w:val="20"/>
          <w:szCs w:val="20"/>
        </w:rPr>
        <w:t>: September 2021</w:t>
      </w:r>
    </w:p>
    <w:p w:rsidR="006D41B3" w:rsidRDefault="004F3520">
      <w:pPr>
        <w:rPr>
          <w:rFonts w:ascii="Century Gothic" w:hAnsi="Century Gothic"/>
          <w:sz w:val="20"/>
          <w:szCs w:val="20"/>
        </w:rPr>
      </w:pPr>
      <w:r w:rsidRPr="009A2EED">
        <w:rPr>
          <w:rFonts w:ascii="Century Gothic" w:hAnsi="Century Gothic"/>
          <w:b/>
          <w:sz w:val="20"/>
          <w:szCs w:val="20"/>
        </w:rPr>
        <w:t>Salary:</w:t>
      </w:r>
      <w:r w:rsidRPr="009A2EED">
        <w:rPr>
          <w:rFonts w:ascii="Century Gothic" w:hAnsi="Century Gothic"/>
          <w:b/>
          <w:sz w:val="20"/>
          <w:szCs w:val="20"/>
        </w:rPr>
        <w:tab/>
      </w:r>
      <w:r w:rsidRPr="009A2EED">
        <w:rPr>
          <w:rFonts w:ascii="Century Gothic" w:hAnsi="Century Gothic"/>
          <w:sz w:val="20"/>
          <w:szCs w:val="20"/>
        </w:rPr>
        <w:tab/>
      </w:r>
      <w:r w:rsidR="005D3AA0">
        <w:rPr>
          <w:rFonts w:ascii="Century Gothic" w:hAnsi="Century Gothic"/>
          <w:sz w:val="20"/>
          <w:szCs w:val="20"/>
        </w:rPr>
        <w:t xml:space="preserve"> NQT - </w:t>
      </w:r>
      <w:r w:rsidRPr="009A2EED">
        <w:rPr>
          <w:rFonts w:ascii="Century Gothic" w:hAnsi="Century Gothic"/>
          <w:sz w:val="20"/>
          <w:szCs w:val="20"/>
        </w:rPr>
        <w:t xml:space="preserve">Main Scale </w:t>
      </w:r>
      <w:r w:rsidR="005D3AA0">
        <w:rPr>
          <w:rFonts w:ascii="Century Gothic" w:hAnsi="Century Gothic"/>
          <w:sz w:val="20"/>
          <w:szCs w:val="20"/>
        </w:rPr>
        <w:t>(1-3</w:t>
      </w:r>
      <w:r w:rsidR="00F847AC">
        <w:rPr>
          <w:rFonts w:ascii="Century Gothic" w:hAnsi="Century Gothic"/>
          <w:sz w:val="20"/>
          <w:szCs w:val="20"/>
        </w:rPr>
        <w:t>)</w:t>
      </w:r>
      <w:r w:rsidR="00BA47ED">
        <w:rPr>
          <w:rFonts w:ascii="Century Gothic" w:hAnsi="Century Gothic"/>
          <w:sz w:val="20"/>
          <w:szCs w:val="20"/>
        </w:rPr>
        <w:t xml:space="preserve"> </w:t>
      </w:r>
    </w:p>
    <w:p w:rsidR="004F3520" w:rsidRPr="00C842AE" w:rsidRDefault="004F3520">
      <w:pPr>
        <w:rPr>
          <w:rFonts w:ascii="Century Gothic" w:hAnsi="Century Gothic"/>
          <w:sz w:val="20"/>
          <w:szCs w:val="20"/>
        </w:rPr>
      </w:pPr>
      <w:r w:rsidRPr="009A2EED">
        <w:rPr>
          <w:rFonts w:ascii="Century Gothic" w:hAnsi="Century Gothic"/>
          <w:b/>
          <w:sz w:val="20"/>
          <w:szCs w:val="20"/>
        </w:rPr>
        <w:t>Contract Type</w:t>
      </w:r>
      <w:r w:rsidRPr="009A2EED">
        <w:rPr>
          <w:rFonts w:ascii="Century Gothic" w:hAnsi="Century Gothic"/>
          <w:sz w:val="20"/>
          <w:szCs w:val="20"/>
        </w:rPr>
        <w:t>: Full-time</w:t>
      </w:r>
    </w:p>
    <w:p w:rsidR="004F3520" w:rsidRPr="00C842AE" w:rsidRDefault="004F3520">
      <w:pPr>
        <w:rPr>
          <w:rFonts w:ascii="Century Gothic" w:hAnsi="Century Gothic"/>
          <w:sz w:val="20"/>
          <w:szCs w:val="20"/>
        </w:rPr>
      </w:pPr>
      <w:r w:rsidRPr="00C842AE">
        <w:rPr>
          <w:rFonts w:ascii="Century Gothic" w:hAnsi="Century Gothic"/>
          <w:b/>
          <w:sz w:val="20"/>
          <w:szCs w:val="20"/>
        </w:rPr>
        <w:t>Contract term</w:t>
      </w:r>
      <w:r w:rsidR="004E0F2A" w:rsidRPr="00C842AE">
        <w:rPr>
          <w:rFonts w:ascii="Century Gothic" w:hAnsi="Century Gothic"/>
          <w:sz w:val="20"/>
          <w:szCs w:val="20"/>
        </w:rPr>
        <w:t xml:space="preserve">:  </w:t>
      </w:r>
      <w:r w:rsidR="00216654">
        <w:rPr>
          <w:rFonts w:ascii="Century Gothic" w:hAnsi="Century Gothic"/>
          <w:sz w:val="20"/>
          <w:szCs w:val="20"/>
        </w:rPr>
        <w:t xml:space="preserve">Full-time </w:t>
      </w:r>
      <w:r w:rsidR="005D3AA0">
        <w:rPr>
          <w:rFonts w:ascii="Century Gothic" w:hAnsi="Century Gothic"/>
          <w:sz w:val="20"/>
          <w:szCs w:val="20"/>
        </w:rPr>
        <w:t>Temporary</w:t>
      </w:r>
      <w:r w:rsidR="00216654">
        <w:rPr>
          <w:rFonts w:ascii="Century Gothic" w:hAnsi="Century Gothic"/>
          <w:sz w:val="20"/>
          <w:szCs w:val="20"/>
        </w:rPr>
        <w:t xml:space="preserve"> position </w:t>
      </w:r>
      <w:r w:rsidR="00C330F7">
        <w:rPr>
          <w:rFonts w:ascii="Century Gothic" w:hAnsi="Century Gothic"/>
          <w:sz w:val="20"/>
          <w:szCs w:val="20"/>
        </w:rPr>
        <w:t>(1-year contract)</w:t>
      </w:r>
    </w:p>
    <w:p w:rsidR="004F3520" w:rsidRPr="009A2EED" w:rsidRDefault="004F3520">
      <w:pPr>
        <w:rPr>
          <w:rFonts w:ascii="Century Gothic" w:hAnsi="Century Gothic"/>
          <w:sz w:val="20"/>
          <w:szCs w:val="20"/>
        </w:rPr>
      </w:pPr>
      <w:r w:rsidRPr="00234778">
        <w:rPr>
          <w:rFonts w:ascii="Century Gothic" w:hAnsi="Century Gothic"/>
          <w:sz w:val="20"/>
          <w:szCs w:val="20"/>
        </w:rPr>
        <w:t xml:space="preserve">South Grove is </w:t>
      </w:r>
      <w:r w:rsidR="00502ED6" w:rsidRPr="00234778">
        <w:rPr>
          <w:rFonts w:ascii="Century Gothic" w:hAnsi="Century Gothic"/>
          <w:sz w:val="20"/>
          <w:szCs w:val="20"/>
        </w:rPr>
        <w:t>rated Outstanding</w:t>
      </w:r>
      <w:r w:rsidR="005169E9" w:rsidRPr="00234778">
        <w:rPr>
          <w:rFonts w:ascii="Century Gothic" w:hAnsi="Century Gothic"/>
          <w:sz w:val="20"/>
          <w:szCs w:val="20"/>
        </w:rPr>
        <w:t xml:space="preserve"> in all areas</w:t>
      </w:r>
      <w:r w:rsidR="00502ED6" w:rsidRPr="00234778">
        <w:rPr>
          <w:rFonts w:ascii="Century Gothic" w:hAnsi="Century Gothic"/>
          <w:sz w:val="20"/>
          <w:szCs w:val="20"/>
        </w:rPr>
        <w:t xml:space="preserve"> by Ofsted in January 2019 and is </w:t>
      </w:r>
      <w:r w:rsidRPr="009A2EED">
        <w:rPr>
          <w:rFonts w:ascii="Century Gothic" w:hAnsi="Century Gothic"/>
          <w:sz w:val="20"/>
          <w:szCs w:val="20"/>
        </w:rPr>
        <w:t>a larger than average primary school</w:t>
      </w:r>
      <w:r w:rsidR="004E0F2A">
        <w:rPr>
          <w:rFonts w:ascii="Century Gothic" w:hAnsi="Century Gothic"/>
          <w:sz w:val="20"/>
          <w:szCs w:val="20"/>
        </w:rPr>
        <w:t xml:space="preserve"> with a large nursery and </w:t>
      </w:r>
      <w:r w:rsidRPr="009A2EED">
        <w:rPr>
          <w:rFonts w:ascii="Century Gothic" w:hAnsi="Century Gothic"/>
          <w:sz w:val="20"/>
          <w:szCs w:val="20"/>
        </w:rPr>
        <w:t xml:space="preserve">a designated </w:t>
      </w:r>
      <w:r w:rsidR="006D41B3">
        <w:rPr>
          <w:rFonts w:ascii="Century Gothic" w:hAnsi="Century Gothic"/>
          <w:sz w:val="20"/>
          <w:szCs w:val="20"/>
        </w:rPr>
        <w:t xml:space="preserve">Special </w:t>
      </w:r>
      <w:r w:rsidRPr="009A2EED">
        <w:rPr>
          <w:rFonts w:ascii="Century Gothic" w:hAnsi="Century Gothic"/>
          <w:sz w:val="20"/>
          <w:szCs w:val="20"/>
        </w:rPr>
        <w:t>Resourced Provision for children with au</w:t>
      </w:r>
      <w:r w:rsidR="006D41B3">
        <w:rPr>
          <w:rFonts w:ascii="Century Gothic" w:hAnsi="Century Gothic"/>
          <w:sz w:val="20"/>
          <w:szCs w:val="20"/>
        </w:rPr>
        <w:t xml:space="preserve">tism and global delay, serving </w:t>
      </w:r>
      <w:r w:rsidRPr="009A2EED">
        <w:rPr>
          <w:rFonts w:ascii="Century Gothic" w:hAnsi="Century Gothic"/>
          <w:sz w:val="20"/>
          <w:szCs w:val="20"/>
        </w:rPr>
        <w:t>a vibrant and diverse community</w:t>
      </w:r>
      <w:r w:rsidR="004E0F2A">
        <w:rPr>
          <w:rFonts w:ascii="Century Gothic" w:hAnsi="Century Gothic"/>
          <w:sz w:val="20"/>
          <w:szCs w:val="20"/>
        </w:rPr>
        <w:t>.</w:t>
      </w:r>
      <w:r w:rsidR="00502ED6">
        <w:rPr>
          <w:rFonts w:ascii="Century Gothic" w:hAnsi="Century Gothic"/>
          <w:sz w:val="20"/>
          <w:szCs w:val="20"/>
        </w:rPr>
        <w:t xml:space="preserve"> </w:t>
      </w:r>
      <w:r w:rsidRPr="00502ED6">
        <w:rPr>
          <w:rFonts w:ascii="Century Gothic" w:hAnsi="Century Gothic"/>
          <w:sz w:val="20"/>
          <w:szCs w:val="20"/>
        </w:rPr>
        <w:t xml:space="preserve"> </w:t>
      </w:r>
    </w:p>
    <w:p w:rsidR="004F3520" w:rsidRPr="009A2EED" w:rsidRDefault="004F3520">
      <w:pPr>
        <w:rPr>
          <w:rFonts w:ascii="Century Gothic" w:hAnsi="Century Gothic"/>
          <w:sz w:val="20"/>
          <w:szCs w:val="20"/>
        </w:rPr>
      </w:pPr>
      <w:r w:rsidRPr="009A2EED">
        <w:rPr>
          <w:rFonts w:ascii="Century Gothic" w:hAnsi="Century Gothic"/>
          <w:sz w:val="20"/>
          <w:szCs w:val="20"/>
        </w:rPr>
        <w:t xml:space="preserve">The Governors are seeking to appoint </w:t>
      </w:r>
      <w:r w:rsidR="006D41B3">
        <w:rPr>
          <w:rFonts w:ascii="Century Gothic" w:hAnsi="Century Gothic"/>
          <w:sz w:val="20"/>
          <w:szCs w:val="20"/>
        </w:rPr>
        <w:t xml:space="preserve">an enthusiastic, creative </w:t>
      </w:r>
      <w:r w:rsidR="00AA1383">
        <w:rPr>
          <w:rFonts w:ascii="Century Gothic" w:hAnsi="Century Gothic"/>
          <w:sz w:val="20"/>
          <w:szCs w:val="20"/>
        </w:rPr>
        <w:t>EYFS teacher</w:t>
      </w:r>
      <w:proofErr w:type="gramStart"/>
      <w:r w:rsidR="00AA1383">
        <w:rPr>
          <w:rFonts w:ascii="Century Gothic" w:hAnsi="Century Gothic"/>
          <w:sz w:val="20"/>
          <w:szCs w:val="20"/>
        </w:rPr>
        <w:t>,(</w:t>
      </w:r>
      <w:proofErr w:type="gramEnd"/>
      <w:r w:rsidR="00AA1383">
        <w:rPr>
          <w:rFonts w:ascii="Century Gothic" w:hAnsi="Century Gothic"/>
          <w:sz w:val="20"/>
          <w:szCs w:val="20"/>
        </w:rPr>
        <w:t xml:space="preserve">with the flexibility and willingness to teach in KS1 Year 1 at some point) </w:t>
      </w:r>
      <w:r w:rsidRPr="009A2EED">
        <w:rPr>
          <w:rFonts w:ascii="Century Gothic" w:hAnsi="Century Gothic"/>
          <w:sz w:val="20"/>
          <w:szCs w:val="20"/>
        </w:rPr>
        <w:t xml:space="preserve">to join our committed and </w:t>
      </w:r>
      <w:r w:rsidR="009A2EED" w:rsidRPr="009A2EED">
        <w:rPr>
          <w:rFonts w:ascii="Century Gothic" w:hAnsi="Century Gothic"/>
          <w:sz w:val="20"/>
          <w:szCs w:val="20"/>
        </w:rPr>
        <w:t xml:space="preserve">dedicated team of staff. This </w:t>
      </w:r>
      <w:r w:rsidR="004E0F2A">
        <w:rPr>
          <w:rFonts w:ascii="Century Gothic" w:hAnsi="Century Gothic"/>
          <w:sz w:val="20"/>
          <w:szCs w:val="20"/>
        </w:rPr>
        <w:t>is an excellent o</w:t>
      </w:r>
      <w:r w:rsidR="009A2EED" w:rsidRPr="009A2EED">
        <w:rPr>
          <w:rFonts w:ascii="Century Gothic" w:hAnsi="Century Gothic"/>
          <w:sz w:val="20"/>
          <w:szCs w:val="20"/>
        </w:rPr>
        <w:t>pportunity</w:t>
      </w:r>
      <w:r w:rsidR="004E0F2A">
        <w:rPr>
          <w:rFonts w:ascii="Century Gothic" w:hAnsi="Century Gothic"/>
          <w:sz w:val="20"/>
          <w:szCs w:val="20"/>
        </w:rPr>
        <w:t xml:space="preserve"> for </w:t>
      </w:r>
      <w:r w:rsidR="00A023DF">
        <w:rPr>
          <w:rFonts w:ascii="Century Gothic" w:hAnsi="Century Gothic"/>
          <w:sz w:val="20"/>
          <w:szCs w:val="20"/>
        </w:rPr>
        <w:t>anyone relocating to the area near Walthamstow to join</w:t>
      </w:r>
      <w:r w:rsidR="004E0F2A">
        <w:rPr>
          <w:rFonts w:ascii="Century Gothic" w:hAnsi="Century Gothic"/>
          <w:sz w:val="20"/>
          <w:szCs w:val="20"/>
        </w:rPr>
        <w:t xml:space="preserve"> a friendly, sup</w:t>
      </w:r>
      <w:r w:rsidR="00A023DF">
        <w:rPr>
          <w:rFonts w:ascii="Century Gothic" w:hAnsi="Century Gothic"/>
          <w:sz w:val="20"/>
          <w:szCs w:val="20"/>
        </w:rPr>
        <w:t>portive school.</w:t>
      </w:r>
    </w:p>
    <w:p w:rsidR="004F3520" w:rsidRPr="009A2EED" w:rsidRDefault="004F3520">
      <w:pPr>
        <w:rPr>
          <w:rFonts w:ascii="Century Gothic" w:hAnsi="Century Gothic"/>
          <w:b/>
          <w:sz w:val="20"/>
          <w:szCs w:val="20"/>
        </w:rPr>
      </w:pPr>
      <w:r w:rsidRPr="009A2EED">
        <w:rPr>
          <w:rFonts w:ascii="Century Gothic" w:hAnsi="Century Gothic"/>
          <w:b/>
          <w:sz w:val="20"/>
          <w:szCs w:val="20"/>
        </w:rPr>
        <w:t>Are you looking for an exciting challenge?</w:t>
      </w:r>
    </w:p>
    <w:p w:rsidR="004F3520" w:rsidRPr="009A2EED" w:rsidRDefault="004F3520">
      <w:pPr>
        <w:rPr>
          <w:rFonts w:ascii="Century Gothic" w:hAnsi="Century Gothic"/>
          <w:b/>
          <w:sz w:val="20"/>
          <w:szCs w:val="20"/>
        </w:rPr>
      </w:pPr>
      <w:r w:rsidRPr="009A2EED">
        <w:rPr>
          <w:rFonts w:ascii="Century Gothic" w:hAnsi="Century Gothic"/>
          <w:b/>
          <w:sz w:val="20"/>
          <w:szCs w:val="20"/>
        </w:rPr>
        <w:t xml:space="preserve">Are you </w:t>
      </w:r>
      <w:r w:rsidR="006D41B3">
        <w:rPr>
          <w:rFonts w:ascii="Century Gothic" w:hAnsi="Century Gothic"/>
          <w:b/>
          <w:sz w:val="20"/>
          <w:szCs w:val="20"/>
        </w:rPr>
        <w:t>inspired by helping children mak</w:t>
      </w:r>
      <w:r w:rsidRPr="009A2EED">
        <w:rPr>
          <w:rFonts w:ascii="Century Gothic" w:hAnsi="Century Gothic"/>
          <w:b/>
          <w:sz w:val="20"/>
          <w:szCs w:val="20"/>
        </w:rPr>
        <w:t>e rapid progress?</w:t>
      </w:r>
    </w:p>
    <w:p w:rsidR="009A2EED" w:rsidRPr="009A2EED" w:rsidRDefault="004F3520">
      <w:pPr>
        <w:rPr>
          <w:rFonts w:ascii="Century Gothic" w:hAnsi="Century Gothic"/>
          <w:b/>
          <w:sz w:val="20"/>
          <w:szCs w:val="20"/>
        </w:rPr>
      </w:pPr>
      <w:r w:rsidRPr="009A2EED">
        <w:rPr>
          <w:rFonts w:ascii="Century Gothic" w:hAnsi="Century Gothic"/>
          <w:b/>
          <w:sz w:val="20"/>
          <w:szCs w:val="20"/>
        </w:rPr>
        <w:t>Are you passionate about providing creative and challenging experiences for children?</w:t>
      </w:r>
    </w:p>
    <w:p w:rsidR="009A2EED" w:rsidRPr="009A2EED" w:rsidRDefault="009A2EED">
      <w:pPr>
        <w:rPr>
          <w:rFonts w:ascii="Century Gothic" w:hAnsi="Century Gothic"/>
          <w:b/>
          <w:sz w:val="20"/>
          <w:szCs w:val="20"/>
        </w:rPr>
      </w:pPr>
      <w:r w:rsidRPr="009A2EED">
        <w:rPr>
          <w:rFonts w:ascii="Century Gothic" w:hAnsi="Century Gothic"/>
          <w:b/>
          <w:sz w:val="20"/>
          <w:szCs w:val="20"/>
        </w:rPr>
        <w:t>Ideal candidates will:</w:t>
      </w:r>
    </w:p>
    <w:p w:rsidR="009A2EED" w:rsidRDefault="009A2EED" w:rsidP="009A2EED">
      <w:pPr>
        <w:pStyle w:val="ListParagraph"/>
        <w:numPr>
          <w:ilvl w:val="0"/>
          <w:numId w:val="2"/>
        </w:numPr>
        <w:ind w:left="426" w:hanging="426"/>
        <w:rPr>
          <w:rFonts w:ascii="Century Gothic" w:hAnsi="Century Gothic"/>
          <w:sz w:val="20"/>
          <w:szCs w:val="20"/>
        </w:rPr>
      </w:pPr>
      <w:r w:rsidRPr="009A2EED">
        <w:rPr>
          <w:rFonts w:ascii="Century Gothic" w:hAnsi="Century Gothic"/>
          <w:sz w:val="20"/>
          <w:szCs w:val="20"/>
        </w:rPr>
        <w:t>Have the resolve to make a real difference to the lives of children</w:t>
      </w:r>
    </w:p>
    <w:p w:rsidR="00BA47ED" w:rsidRPr="009A2EED" w:rsidRDefault="00BA47ED" w:rsidP="009A2EED">
      <w:pPr>
        <w:pStyle w:val="ListParagraph"/>
        <w:numPr>
          <w:ilvl w:val="0"/>
          <w:numId w:val="2"/>
        </w:numPr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Have the expertise to give our youngest children an excellent start to their education </w:t>
      </w:r>
    </w:p>
    <w:p w:rsidR="009A2EED" w:rsidRPr="009A2EED" w:rsidRDefault="009A2EED" w:rsidP="009A2EED">
      <w:pPr>
        <w:pStyle w:val="ListParagraph"/>
        <w:numPr>
          <w:ilvl w:val="0"/>
          <w:numId w:val="2"/>
        </w:numPr>
        <w:ind w:left="426" w:hanging="426"/>
        <w:rPr>
          <w:rFonts w:ascii="Century Gothic" w:hAnsi="Century Gothic"/>
          <w:sz w:val="20"/>
          <w:szCs w:val="20"/>
        </w:rPr>
      </w:pPr>
      <w:r w:rsidRPr="009A2EED">
        <w:rPr>
          <w:rFonts w:ascii="Century Gothic" w:hAnsi="Century Gothic"/>
          <w:sz w:val="20"/>
          <w:szCs w:val="20"/>
        </w:rPr>
        <w:t>Be committed to the school’s ethos of high expectations for all</w:t>
      </w:r>
    </w:p>
    <w:p w:rsidR="009A2EED" w:rsidRPr="009A2EED" w:rsidRDefault="009A2EED" w:rsidP="009A2EED">
      <w:pPr>
        <w:pStyle w:val="ListParagraph"/>
        <w:numPr>
          <w:ilvl w:val="0"/>
          <w:numId w:val="2"/>
        </w:numPr>
        <w:ind w:left="426" w:hanging="426"/>
        <w:rPr>
          <w:rFonts w:ascii="Century Gothic" w:hAnsi="Century Gothic"/>
          <w:sz w:val="20"/>
          <w:szCs w:val="20"/>
        </w:rPr>
      </w:pPr>
      <w:r w:rsidRPr="009A2EED">
        <w:rPr>
          <w:rFonts w:ascii="Century Gothic" w:hAnsi="Century Gothic"/>
          <w:sz w:val="20"/>
          <w:szCs w:val="20"/>
        </w:rPr>
        <w:t xml:space="preserve">Enjoy working as part of a team and be a team player </w:t>
      </w:r>
    </w:p>
    <w:p w:rsidR="009A2EED" w:rsidRPr="009A2EED" w:rsidRDefault="009A2EED" w:rsidP="009A2EED">
      <w:pPr>
        <w:rPr>
          <w:rFonts w:ascii="Century Gothic" w:hAnsi="Century Gothic"/>
          <w:b/>
          <w:sz w:val="20"/>
          <w:szCs w:val="20"/>
        </w:rPr>
      </w:pPr>
      <w:r w:rsidRPr="009A2EED">
        <w:rPr>
          <w:rFonts w:ascii="Century Gothic" w:hAnsi="Century Gothic"/>
          <w:b/>
          <w:sz w:val="20"/>
          <w:szCs w:val="20"/>
        </w:rPr>
        <w:t>We will offer you:</w:t>
      </w:r>
    </w:p>
    <w:p w:rsidR="009A2EED" w:rsidRPr="009A2EED" w:rsidRDefault="009A2EED" w:rsidP="009A2EED">
      <w:pPr>
        <w:pStyle w:val="ListParagraph"/>
        <w:numPr>
          <w:ilvl w:val="0"/>
          <w:numId w:val="3"/>
        </w:numPr>
        <w:ind w:left="426" w:hanging="426"/>
        <w:rPr>
          <w:rFonts w:ascii="Century Gothic" w:hAnsi="Century Gothic"/>
          <w:b/>
          <w:sz w:val="20"/>
          <w:szCs w:val="20"/>
        </w:rPr>
      </w:pPr>
      <w:r w:rsidRPr="009A2EED">
        <w:rPr>
          <w:rFonts w:ascii="Century Gothic" w:hAnsi="Century Gothic"/>
          <w:sz w:val="20"/>
          <w:szCs w:val="20"/>
        </w:rPr>
        <w:t>Opportunity to work in an attractive</w:t>
      </w:r>
      <w:r w:rsidR="004E0F2A">
        <w:rPr>
          <w:rFonts w:ascii="Century Gothic" w:hAnsi="Century Gothic"/>
          <w:sz w:val="20"/>
          <w:szCs w:val="20"/>
        </w:rPr>
        <w:t xml:space="preserve"> stimulating</w:t>
      </w:r>
      <w:r w:rsidRPr="009A2EED">
        <w:rPr>
          <w:rFonts w:ascii="Century Gothic" w:hAnsi="Century Gothic"/>
          <w:sz w:val="20"/>
          <w:szCs w:val="20"/>
        </w:rPr>
        <w:t xml:space="preserve"> school setting conducive to team teaching and a supportive working atmosphere</w:t>
      </w:r>
    </w:p>
    <w:p w:rsidR="009A2EED" w:rsidRPr="009A2EED" w:rsidRDefault="009A2EED" w:rsidP="009A2EED">
      <w:pPr>
        <w:pStyle w:val="ListParagraph"/>
        <w:numPr>
          <w:ilvl w:val="0"/>
          <w:numId w:val="3"/>
        </w:numPr>
        <w:ind w:left="426" w:hanging="426"/>
        <w:rPr>
          <w:rFonts w:ascii="Century Gothic" w:hAnsi="Century Gothic"/>
          <w:b/>
          <w:sz w:val="20"/>
          <w:szCs w:val="20"/>
        </w:rPr>
      </w:pPr>
      <w:r w:rsidRPr="009A2EED">
        <w:rPr>
          <w:rFonts w:ascii="Century Gothic" w:hAnsi="Century Gothic"/>
          <w:sz w:val="20"/>
          <w:szCs w:val="20"/>
        </w:rPr>
        <w:t>The support and expertise of our experienced and established leadership team and team of staff</w:t>
      </w:r>
    </w:p>
    <w:p w:rsidR="009A2EED" w:rsidRPr="009A2EED" w:rsidRDefault="009A2EED" w:rsidP="009A2EED">
      <w:pPr>
        <w:pStyle w:val="ListParagraph"/>
        <w:numPr>
          <w:ilvl w:val="0"/>
          <w:numId w:val="3"/>
        </w:numPr>
        <w:ind w:left="426" w:hanging="426"/>
        <w:rPr>
          <w:rFonts w:ascii="Century Gothic" w:hAnsi="Century Gothic"/>
          <w:b/>
          <w:sz w:val="20"/>
          <w:szCs w:val="20"/>
        </w:rPr>
      </w:pPr>
      <w:r w:rsidRPr="009A2EED">
        <w:rPr>
          <w:rFonts w:ascii="Century Gothic" w:hAnsi="Century Gothic"/>
          <w:sz w:val="20"/>
          <w:szCs w:val="20"/>
        </w:rPr>
        <w:t>A school committed to your continuing professional development</w:t>
      </w:r>
    </w:p>
    <w:p w:rsidR="004F3520" w:rsidRPr="004E0F2A" w:rsidRDefault="009A2EED" w:rsidP="00C86624">
      <w:pPr>
        <w:pStyle w:val="ListParagraph"/>
        <w:numPr>
          <w:ilvl w:val="0"/>
          <w:numId w:val="3"/>
        </w:numPr>
        <w:ind w:left="426" w:hanging="426"/>
        <w:rPr>
          <w:rFonts w:ascii="Century Gothic" w:hAnsi="Century Gothic"/>
          <w:b/>
          <w:sz w:val="20"/>
          <w:szCs w:val="20"/>
        </w:rPr>
      </w:pPr>
      <w:r w:rsidRPr="009A2EED">
        <w:rPr>
          <w:rFonts w:ascii="Century Gothic" w:hAnsi="Century Gothic"/>
          <w:sz w:val="20"/>
          <w:szCs w:val="20"/>
        </w:rPr>
        <w:t>All the advice and training you need to be an excellent practitioner</w:t>
      </w:r>
    </w:p>
    <w:p w:rsidR="004E0F2A" w:rsidRDefault="004E0F2A" w:rsidP="004E0F2A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South G</w:t>
      </w:r>
      <w:r w:rsidR="006D41B3">
        <w:rPr>
          <w:rFonts w:ascii="Century Gothic" w:hAnsi="Century Gothic"/>
          <w:b/>
          <w:sz w:val="20"/>
          <w:szCs w:val="20"/>
        </w:rPr>
        <w:t>rove Primary School is committed</w:t>
      </w:r>
      <w:r>
        <w:rPr>
          <w:rFonts w:ascii="Century Gothic" w:hAnsi="Century Gothic"/>
          <w:b/>
          <w:sz w:val="20"/>
          <w:szCs w:val="20"/>
        </w:rPr>
        <w:t xml:space="preserve"> to safeguarding and promoting the welfare of children and young people and expects all staff and volunteers to share this commitment. All posts are subject to pre-employment checks. References will be sought ad successful candidates will need to undertake an enhanced Disclosure and Barring Service (DBS) check.</w:t>
      </w:r>
    </w:p>
    <w:p w:rsidR="009A2EED" w:rsidRDefault="009A2EED" w:rsidP="00C86624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Further information and applications forms are ava</w:t>
      </w:r>
      <w:r w:rsidR="006D41B3">
        <w:rPr>
          <w:rFonts w:ascii="Century Gothic" w:hAnsi="Century Gothic"/>
          <w:sz w:val="20"/>
          <w:szCs w:val="20"/>
        </w:rPr>
        <w:t xml:space="preserve">ilable from the </w:t>
      </w:r>
      <w:r w:rsidR="00EC1F46">
        <w:rPr>
          <w:rFonts w:ascii="Century Gothic" w:hAnsi="Century Gothic"/>
          <w:sz w:val="20"/>
          <w:szCs w:val="20"/>
        </w:rPr>
        <w:t>School Business Manager</w:t>
      </w:r>
      <w:r w:rsidR="002A38B8">
        <w:rPr>
          <w:rFonts w:ascii="Century Gothic" w:hAnsi="Century Gothic"/>
          <w:sz w:val="20"/>
          <w:szCs w:val="20"/>
        </w:rPr>
        <w:t>, Jazz Ali</w:t>
      </w:r>
      <w:r w:rsidR="006D41B3">
        <w:rPr>
          <w:rFonts w:ascii="Century Gothic" w:hAnsi="Century Gothic"/>
          <w:sz w:val="20"/>
          <w:szCs w:val="20"/>
        </w:rPr>
        <w:t xml:space="preserve">. </w:t>
      </w:r>
    </w:p>
    <w:p w:rsidR="00ED1E10" w:rsidRDefault="009C2AD5" w:rsidP="009B6B7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 virtual Teams Meeting can be arranged with the Head Teacher will be warmly welcomed. </w:t>
      </w:r>
      <w:bookmarkStart w:id="0" w:name="_GoBack"/>
      <w:bookmarkEnd w:id="0"/>
    </w:p>
    <w:p w:rsidR="00C86624" w:rsidRPr="00C46036" w:rsidRDefault="009A2EED" w:rsidP="00C86624">
      <w:pPr>
        <w:spacing w:after="0"/>
        <w:rPr>
          <w:rFonts w:ascii="Century Gothic" w:hAnsi="Century Gothic"/>
          <w:sz w:val="20"/>
          <w:szCs w:val="20"/>
        </w:rPr>
      </w:pPr>
      <w:r w:rsidRPr="00C46036">
        <w:rPr>
          <w:rFonts w:ascii="Century Gothic" w:hAnsi="Century Gothic"/>
          <w:b/>
          <w:sz w:val="20"/>
          <w:szCs w:val="20"/>
        </w:rPr>
        <w:t>Closing date</w:t>
      </w:r>
      <w:r w:rsidR="005D3AA0">
        <w:rPr>
          <w:rFonts w:ascii="Century Gothic" w:hAnsi="Century Gothic"/>
          <w:sz w:val="20"/>
          <w:szCs w:val="20"/>
        </w:rPr>
        <w:t>: By 12:00 pm Wednesday 19</w:t>
      </w:r>
      <w:r w:rsidR="00BA47ED" w:rsidRPr="00BA47ED">
        <w:rPr>
          <w:rFonts w:ascii="Century Gothic" w:hAnsi="Century Gothic"/>
          <w:sz w:val="20"/>
          <w:szCs w:val="20"/>
          <w:vertAlign w:val="superscript"/>
        </w:rPr>
        <w:t>th</w:t>
      </w:r>
      <w:r w:rsidR="00BA47ED">
        <w:rPr>
          <w:rFonts w:ascii="Century Gothic" w:hAnsi="Century Gothic"/>
          <w:sz w:val="20"/>
          <w:szCs w:val="20"/>
        </w:rPr>
        <w:t xml:space="preserve"> </w:t>
      </w:r>
      <w:r w:rsidR="005D3AA0">
        <w:rPr>
          <w:rFonts w:ascii="Century Gothic" w:hAnsi="Century Gothic"/>
          <w:sz w:val="20"/>
          <w:szCs w:val="20"/>
        </w:rPr>
        <w:t>May</w:t>
      </w:r>
      <w:r w:rsidR="00BA47ED">
        <w:rPr>
          <w:rFonts w:ascii="Century Gothic" w:hAnsi="Century Gothic"/>
          <w:sz w:val="20"/>
          <w:szCs w:val="20"/>
        </w:rPr>
        <w:t xml:space="preserve"> 2021 </w:t>
      </w:r>
    </w:p>
    <w:p w:rsidR="00C86624" w:rsidRPr="00C46036" w:rsidRDefault="00C86624" w:rsidP="00C86624">
      <w:pPr>
        <w:spacing w:after="0"/>
        <w:rPr>
          <w:rFonts w:ascii="Century Gothic" w:hAnsi="Century Gothic"/>
          <w:sz w:val="20"/>
          <w:szCs w:val="20"/>
        </w:rPr>
      </w:pPr>
      <w:r w:rsidRPr="00C46036">
        <w:rPr>
          <w:rFonts w:ascii="Century Gothic" w:hAnsi="Century Gothic"/>
          <w:b/>
          <w:sz w:val="20"/>
          <w:szCs w:val="20"/>
        </w:rPr>
        <w:t>Short-Listing</w:t>
      </w:r>
      <w:r w:rsidR="005D3AA0">
        <w:rPr>
          <w:rFonts w:ascii="Century Gothic" w:hAnsi="Century Gothic"/>
          <w:sz w:val="20"/>
          <w:szCs w:val="20"/>
        </w:rPr>
        <w:t>: Wednesday 19th</w:t>
      </w:r>
      <w:r w:rsidR="00BA47ED">
        <w:rPr>
          <w:rFonts w:ascii="Century Gothic" w:hAnsi="Century Gothic"/>
          <w:sz w:val="20"/>
          <w:szCs w:val="20"/>
        </w:rPr>
        <w:t xml:space="preserve"> </w:t>
      </w:r>
      <w:r w:rsidR="005D3AA0">
        <w:rPr>
          <w:rFonts w:ascii="Century Gothic" w:hAnsi="Century Gothic"/>
          <w:sz w:val="20"/>
          <w:szCs w:val="20"/>
        </w:rPr>
        <w:t xml:space="preserve">May </w:t>
      </w:r>
      <w:r w:rsidR="00BA47ED">
        <w:rPr>
          <w:rFonts w:ascii="Century Gothic" w:hAnsi="Century Gothic"/>
          <w:sz w:val="20"/>
          <w:szCs w:val="20"/>
        </w:rPr>
        <w:t>2021</w:t>
      </w:r>
    </w:p>
    <w:p w:rsidR="00C86624" w:rsidRPr="00C46036" w:rsidRDefault="00C86624">
      <w:pPr>
        <w:rPr>
          <w:rFonts w:ascii="Century Gothic" w:hAnsi="Century Gothic"/>
          <w:sz w:val="20"/>
          <w:szCs w:val="20"/>
        </w:rPr>
      </w:pPr>
      <w:r w:rsidRPr="00C46036">
        <w:rPr>
          <w:rFonts w:ascii="Century Gothic" w:hAnsi="Century Gothic"/>
          <w:b/>
          <w:sz w:val="20"/>
          <w:szCs w:val="20"/>
        </w:rPr>
        <w:lastRenderedPageBreak/>
        <w:t>Interviews:</w:t>
      </w:r>
      <w:r w:rsidR="006D41B3" w:rsidRPr="00C46036">
        <w:rPr>
          <w:rFonts w:ascii="Century Gothic" w:hAnsi="Century Gothic"/>
          <w:sz w:val="20"/>
          <w:szCs w:val="20"/>
        </w:rPr>
        <w:t xml:space="preserve">    </w:t>
      </w:r>
      <w:r w:rsidR="005D3AA0">
        <w:rPr>
          <w:rFonts w:ascii="Century Gothic" w:hAnsi="Century Gothic"/>
          <w:sz w:val="20"/>
          <w:szCs w:val="20"/>
        </w:rPr>
        <w:t>Friday 21</w:t>
      </w:r>
      <w:r w:rsidR="005D3AA0" w:rsidRPr="005D3AA0">
        <w:rPr>
          <w:rFonts w:ascii="Century Gothic" w:hAnsi="Century Gothic"/>
          <w:sz w:val="20"/>
          <w:szCs w:val="20"/>
          <w:vertAlign w:val="superscript"/>
        </w:rPr>
        <w:t>st</w:t>
      </w:r>
      <w:r w:rsidR="005D3AA0">
        <w:rPr>
          <w:rFonts w:ascii="Century Gothic" w:hAnsi="Century Gothic"/>
          <w:sz w:val="20"/>
          <w:szCs w:val="20"/>
        </w:rPr>
        <w:t xml:space="preserve"> May or W/C Monday 24</w:t>
      </w:r>
      <w:r w:rsidR="005D3AA0">
        <w:rPr>
          <w:rFonts w:ascii="Century Gothic" w:hAnsi="Century Gothic"/>
          <w:sz w:val="20"/>
          <w:szCs w:val="20"/>
          <w:vertAlign w:val="superscript"/>
        </w:rPr>
        <w:t>th</w:t>
      </w:r>
      <w:r w:rsidR="00BA47ED">
        <w:rPr>
          <w:rFonts w:ascii="Century Gothic" w:hAnsi="Century Gothic"/>
          <w:sz w:val="20"/>
          <w:szCs w:val="20"/>
        </w:rPr>
        <w:t xml:space="preserve"> May 2021</w:t>
      </w:r>
    </w:p>
    <w:sectPr w:rsidR="00C86624" w:rsidRPr="00C46036" w:rsidSect="00502ED6">
      <w:pgSz w:w="11906" w:h="16838"/>
      <w:pgMar w:top="284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301_"/>
      </v:shape>
    </w:pict>
  </w:numPicBullet>
  <w:numPicBullet w:numPicBulletId="1">
    <w:pict>
      <v:shape id="_x0000_i1029" type="#_x0000_t75" style="width:15pt;height:14.25pt" o:bullet="t">
        <v:imagedata r:id="rId2" o:title="BD21331_"/>
      </v:shape>
    </w:pict>
  </w:numPicBullet>
  <w:abstractNum w:abstractNumId="0" w15:restartNumberingAfterBreak="0">
    <w:nsid w:val="325B016F"/>
    <w:multiLevelType w:val="hybridMultilevel"/>
    <w:tmpl w:val="72B27A28"/>
    <w:lvl w:ilvl="0" w:tplc="7EF03AD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B21C2"/>
    <w:multiLevelType w:val="hybridMultilevel"/>
    <w:tmpl w:val="805A694E"/>
    <w:lvl w:ilvl="0" w:tplc="C34E31F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AD607F"/>
    <w:multiLevelType w:val="hybridMultilevel"/>
    <w:tmpl w:val="6756E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130D3"/>
    <w:multiLevelType w:val="hybridMultilevel"/>
    <w:tmpl w:val="76F88ED4"/>
    <w:lvl w:ilvl="0" w:tplc="C34E31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20"/>
    <w:rsid w:val="00177380"/>
    <w:rsid w:val="00216654"/>
    <w:rsid w:val="00234778"/>
    <w:rsid w:val="00275248"/>
    <w:rsid w:val="002A38B8"/>
    <w:rsid w:val="002E7C0E"/>
    <w:rsid w:val="003645A4"/>
    <w:rsid w:val="0039208D"/>
    <w:rsid w:val="00424134"/>
    <w:rsid w:val="00490CAA"/>
    <w:rsid w:val="004E0F2A"/>
    <w:rsid w:val="004F3520"/>
    <w:rsid w:val="00502ED6"/>
    <w:rsid w:val="00514288"/>
    <w:rsid w:val="005169E9"/>
    <w:rsid w:val="00584989"/>
    <w:rsid w:val="005D3AA0"/>
    <w:rsid w:val="005F31E1"/>
    <w:rsid w:val="00601D21"/>
    <w:rsid w:val="00690171"/>
    <w:rsid w:val="0069219C"/>
    <w:rsid w:val="006D41B3"/>
    <w:rsid w:val="0071419B"/>
    <w:rsid w:val="007230F6"/>
    <w:rsid w:val="008E6B01"/>
    <w:rsid w:val="00997938"/>
    <w:rsid w:val="009A2EED"/>
    <w:rsid w:val="009B6B7D"/>
    <w:rsid w:val="009C2AD5"/>
    <w:rsid w:val="00A023DF"/>
    <w:rsid w:val="00A42F2B"/>
    <w:rsid w:val="00AA1383"/>
    <w:rsid w:val="00AC55F9"/>
    <w:rsid w:val="00AE4E75"/>
    <w:rsid w:val="00B46FE7"/>
    <w:rsid w:val="00BA47ED"/>
    <w:rsid w:val="00C330F7"/>
    <w:rsid w:val="00C46036"/>
    <w:rsid w:val="00C842AE"/>
    <w:rsid w:val="00C85A44"/>
    <w:rsid w:val="00C86624"/>
    <w:rsid w:val="00DB017F"/>
    <w:rsid w:val="00DB6F2E"/>
    <w:rsid w:val="00DD5617"/>
    <w:rsid w:val="00E2480C"/>
    <w:rsid w:val="00EC1F46"/>
    <w:rsid w:val="00ED1E10"/>
    <w:rsid w:val="00F80AEF"/>
    <w:rsid w:val="00F8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AD9D23B"/>
  <w15:docId w15:val="{C1CC8799-C4E9-41C6-89DA-AFC853CC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E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66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5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Maltwood</dc:creator>
  <cp:lastModifiedBy>Jasjeet Ali</cp:lastModifiedBy>
  <cp:revision>4</cp:revision>
  <cp:lastPrinted>2019-05-20T08:48:00Z</cp:lastPrinted>
  <dcterms:created xsi:type="dcterms:W3CDTF">2021-05-07T14:59:00Z</dcterms:created>
  <dcterms:modified xsi:type="dcterms:W3CDTF">2021-05-07T17:50:00Z</dcterms:modified>
</cp:coreProperties>
</file>