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49" w:rsidRPr="003E6049" w:rsidRDefault="001669D9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Learning Support Assistant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16"/>
        <w:gridCol w:w="4910"/>
        <w:gridCol w:w="3801"/>
      </w:tblGrid>
      <w:tr w:rsidR="00B74E9C" w:rsidRPr="00920472" w:rsidTr="00920472">
        <w:trPr>
          <w:trHeight w:val="616"/>
        </w:trPr>
        <w:tc>
          <w:tcPr>
            <w:tcW w:w="1838" w:type="dxa"/>
          </w:tcPr>
          <w:p w:rsidR="00B74E9C" w:rsidRPr="00920472" w:rsidRDefault="00B74E9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74E9C" w:rsidRPr="00920472" w:rsidRDefault="00B74E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20472">
              <w:rPr>
                <w:rFonts w:ascii="Century Gothic" w:hAnsi="Century Gothic"/>
                <w:b/>
                <w:sz w:val="24"/>
                <w:szCs w:val="24"/>
              </w:rPr>
              <w:t>Essential</w:t>
            </w:r>
          </w:p>
        </w:tc>
        <w:tc>
          <w:tcPr>
            <w:tcW w:w="3828" w:type="dxa"/>
          </w:tcPr>
          <w:p w:rsidR="00B74E9C" w:rsidRPr="00920472" w:rsidRDefault="00B74E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20472">
              <w:rPr>
                <w:rFonts w:ascii="Century Gothic" w:hAnsi="Century Gothic"/>
                <w:b/>
                <w:sz w:val="24"/>
                <w:szCs w:val="24"/>
              </w:rPr>
              <w:t>Desirable</w:t>
            </w:r>
          </w:p>
        </w:tc>
      </w:tr>
      <w:tr w:rsidR="00B74E9C" w:rsidRPr="00920472" w:rsidTr="00920472">
        <w:trPr>
          <w:trHeight w:val="582"/>
        </w:trPr>
        <w:tc>
          <w:tcPr>
            <w:tcW w:w="1838" w:type="dxa"/>
          </w:tcPr>
          <w:p w:rsidR="00B74E9C" w:rsidRPr="00920472" w:rsidRDefault="00B74E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20472">
              <w:rPr>
                <w:rFonts w:ascii="Century Gothic" w:hAnsi="Century Gothic"/>
                <w:b/>
                <w:sz w:val="24"/>
                <w:szCs w:val="24"/>
              </w:rPr>
              <w:t>Qualifications and experience</w:t>
            </w:r>
          </w:p>
        </w:tc>
        <w:tc>
          <w:tcPr>
            <w:tcW w:w="4961" w:type="dxa"/>
          </w:tcPr>
          <w:p w:rsidR="00B74E9C" w:rsidRPr="00920472" w:rsidRDefault="00B74E9C" w:rsidP="001816E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 xml:space="preserve">Educated to at least GCSE level </w:t>
            </w:r>
            <w:r w:rsidR="00C15C86">
              <w:rPr>
                <w:rFonts w:ascii="Century Gothic" w:hAnsi="Century Gothic"/>
                <w:sz w:val="24"/>
                <w:szCs w:val="24"/>
              </w:rPr>
              <w:t xml:space="preserve">or equivalent </w:t>
            </w:r>
            <w:r w:rsidRPr="00920472">
              <w:rPr>
                <w:rFonts w:ascii="Century Gothic" w:hAnsi="Century Gothic"/>
                <w:sz w:val="24"/>
                <w:szCs w:val="24"/>
              </w:rPr>
              <w:t>in English and Maths</w:t>
            </w:r>
          </w:p>
          <w:p w:rsidR="00B74E9C" w:rsidRPr="00920472" w:rsidRDefault="00B74E9C" w:rsidP="001816E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Willingness and ability to obtain and/or enhance qualifications and train</w:t>
            </w:r>
            <w:r w:rsidR="00437CE4" w:rsidRPr="00920472">
              <w:rPr>
                <w:rFonts w:ascii="Century Gothic" w:hAnsi="Century Gothic"/>
                <w:sz w:val="24"/>
                <w:szCs w:val="24"/>
              </w:rPr>
              <w:t>ing for development in the post</w:t>
            </w:r>
          </w:p>
          <w:p w:rsidR="00437CE4" w:rsidRPr="00920472" w:rsidRDefault="00437CE4" w:rsidP="001816E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Understanding of relevant policies / codes of practice and awareness of relevant legislation</w:t>
            </w:r>
          </w:p>
          <w:p w:rsidR="00920472" w:rsidRPr="00920472" w:rsidRDefault="00920472" w:rsidP="001816E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General understanding of national / foundation stage curriculum and other basic learning programmes / strategies</w:t>
            </w:r>
          </w:p>
          <w:p w:rsidR="00920472" w:rsidRPr="00C15C86" w:rsidRDefault="00920472" w:rsidP="00C15C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Basic understanding of child development and learning</w:t>
            </w:r>
          </w:p>
        </w:tc>
        <w:tc>
          <w:tcPr>
            <w:tcW w:w="3828" w:type="dxa"/>
          </w:tcPr>
          <w:p w:rsidR="00C15C86" w:rsidRPr="00C15C86" w:rsidRDefault="00C15C86" w:rsidP="00C15C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Experience of working in the classroom within an educational setting with young people or caring for children of relevant age</w:t>
            </w:r>
          </w:p>
          <w:p w:rsidR="000F5769" w:rsidRPr="00920472" w:rsidRDefault="000F5769" w:rsidP="00C15C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Completion of TDA/DfES Teacher Assistant Induction Programme</w:t>
            </w:r>
          </w:p>
          <w:p w:rsidR="000F5769" w:rsidRPr="00920472" w:rsidRDefault="000F5769" w:rsidP="00C15C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NVQ 2 for Teaching Assistants or equivalent qualification or experience</w:t>
            </w:r>
          </w:p>
          <w:p w:rsidR="00B74E9C" w:rsidRPr="00920472" w:rsidRDefault="00B74E9C" w:rsidP="00C15C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First Aid certificate</w:t>
            </w:r>
          </w:p>
          <w:p w:rsidR="00B74E9C" w:rsidRDefault="000F5769" w:rsidP="00C15C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Team Teach training</w:t>
            </w:r>
          </w:p>
          <w:p w:rsidR="00C15C86" w:rsidRPr="00C15C86" w:rsidRDefault="00C15C86" w:rsidP="00C15C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Training in the relevant learning strategies e.g. literacy, phonics</w:t>
            </w:r>
          </w:p>
        </w:tc>
      </w:tr>
      <w:tr w:rsidR="00B74E9C" w:rsidRPr="00920472" w:rsidTr="00920472">
        <w:trPr>
          <w:trHeight w:val="616"/>
        </w:trPr>
        <w:tc>
          <w:tcPr>
            <w:tcW w:w="1838" w:type="dxa"/>
          </w:tcPr>
          <w:p w:rsidR="00B74E9C" w:rsidRPr="00920472" w:rsidRDefault="00B74E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20472">
              <w:rPr>
                <w:rFonts w:ascii="Century Gothic" w:hAnsi="Century Gothic"/>
                <w:b/>
                <w:sz w:val="24"/>
                <w:szCs w:val="24"/>
              </w:rPr>
              <w:t>Skills and abilities</w:t>
            </w:r>
          </w:p>
        </w:tc>
        <w:tc>
          <w:tcPr>
            <w:tcW w:w="4961" w:type="dxa"/>
          </w:tcPr>
          <w:p w:rsidR="00B74E9C" w:rsidRPr="00920472" w:rsidRDefault="00B74E9C" w:rsidP="00B74E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Ability to relate well to children and adults</w:t>
            </w:r>
          </w:p>
          <w:p w:rsidR="00920472" w:rsidRPr="00920472" w:rsidRDefault="00920472" w:rsidP="00B74E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Good numeracy and literacy skills</w:t>
            </w:r>
          </w:p>
          <w:p w:rsidR="00B74E9C" w:rsidRPr="00920472" w:rsidRDefault="00920472" w:rsidP="00B74E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Ability to use technology equipment e.g. photocopier</w:t>
            </w:r>
          </w:p>
          <w:p w:rsidR="00B74E9C" w:rsidRPr="00920472" w:rsidRDefault="00B74E9C" w:rsidP="003E604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 xml:space="preserve">Ability to </w:t>
            </w:r>
            <w:r w:rsidR="00920472" w:rsidRPr="00920472">
              <w:rPr>
                <w:rFonts w:ascii="Century Gothic" w:hAnsi="Century Gothic"/>
                <w:sz w:val="24"/>
                <w:szCs w:val="24"/>
              </w:rPr>
              <w:t>self-evaluate learning needs and actively seek learning opportunities</w:t>
            </w:r>
          </w:p>
          <w:p w:rsidR="00920472" w:rsidRPr="00920472" w:rsidRDefault="00920472" w:rsidP="003E604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Ability to understand classroom roles and responsibilities and your own position within these</w:t>
            </w:r>
          </w:p>
          <w:p w:rsidR="003E6049" w:rsidRPr="00920472" w:rsidRDefault="003E6049" w:rsidP="003E604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Understanding of child protection and safeguarding procedures</w:t>
            </w:r>
          </w:p>
        </w:tc>
        <w:tc>
          <w:tcPr>
            <w:tcW w:w="3828" w:type="dxa"/>
          </w:tcPr>
          <w:p w:rsidR="00B74E9C" w:rsidRPr="00920472" w:rsidRDefault="00B74E9C" w:rsidP="00B74E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Can demonstrate an understanding of how children learn</w:t>
            </w:r>
          </w:p>
        </w:tc>
      </w:tr>
      <w:tr w:rsidR="00B74E9C" w:rsidRPr="00920472" w:rsidTr="00920472">
        <w:trPr>
          <w:trHeight w:val="582"/>
        </w:trPr>
        <w:tc>
          <w:tcPr>
            <w:tcW w:w="1838" w:type="dxa"/>
          </w:tcPr>
          <w:p w:rsidR="00B74E9C" w:rsidRPr="00920472" w:rsidRDefault="00B74E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20472">
              <w:rPr>
                <w:rFonts w:ascii="Century Gothic" w:hAnsi="Century Gothic"/>
                <w:b/>
                <w:sz w:val="24"/>
                <w:szCs w:val="24"/>
              </w:rPr>
              <w:t>Key personal qualities and characteristics</w:t>
            </w:r>
          </w:p>
        </w:tc>
        <w:tc>
          <w:tcPr>
            <w:tcW w:w="4961" w:type="dxa"/>
          </w:tcPr>
          <w:p w:rsidR="00B74E9C" w:rsidRPr="00920472" w:rsidRDefault="003E6049" w:rsidP="003E60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Patience and the ability to stay calm under pressure or in frustrating situations</w:t>
            </w:r>
          </w:p>
          <w:p w:rsidR="003E6049" w:rsidRPr="00920472" w:rsidRDefault="003E6049" w:rsidP="003E60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Well organised and self</w:t>
            </w:r>
            <w:r w:rsidR="007E08D6" w:rsidRPr="00920472">
              <w:rPr>
                <w:rFonts w:ascii="Century Gothic" w:hAnsi="Century Gothic"/>
                <w:sz w:val="24"/>
                <w:szCs w:val="24"/>
              </w:rPr>
              <w:t>-</w:t>
            </w:r>
            <w:r w:rsidRPr="00920472">
              <w:rPr>
                <w:rFonts w:ascii="Century Gothic" w:hAnsi="Century Gothic"/>
                <w:sz w:val="24"/>
                <w:szCs w:val="24"/>
              </w:rPr>
              <w:t>motivated</w:t>
            </w:r>
          </w:p>
          <w:p w:rsidR="003E6049" w:rsidRPr="00920472" w:rsidRDefault="003E6049" w:rsidP="003E60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Flexible and confident attitude</w:t>
            </w:r>
          </w:p>
          <w:p w:rsidR="003E6049" w:rsidRPr="00920472" w:rsidRDefault="003E6049" w:rsidP="003E60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An effective team player</w:t>
            </w:r>
          </w:p>
          <w:p w:rsidR="003E6049" w:rsidRPr="00920472" w:rsidRDefault="003E6049" w:rsidP="00DF64E6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4E9C" w:rsidRPr="00920472" w:rsidRDefault="003E6049" w:rsidP="003E60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920472">
              <w:rPr>
                <w:rFonts w:ascii="Century Gothic" w:hAnsi="Century Gothic"/>
                <w:sz w:val="24"/>
                <w:szCs w:val="24"/>
              </w:rPr>
              <w:t>Ability to use children’s own interests to support progress and motivation.</w:t>
            </w:r>
          </w:p>
        </w:tc>
      </w:tr>
    </w:tbl>
    <w:p w:rsidR="000465B9" w:rsidRPr="003E6049" w:rsidRDefault="000465B9">
      <w:pPr>
        <w:rPr>
          <w:rFonts w:ascii="Century Gothic" w:hAnsi="Century Gothic"/>
          <w:sz w:val="24"/>
          <w:szCs w:val="24"/>
        </w:rPr>
      </w:pPr>
    </w:p>
    <w:sectPr w:rsidR="000465B9" w:rsidRPr="003E6049" w:rsidSect="00920472">
      <w:headerReference w:type="default" r:id="rId7"/>
      <w:pgSz w:w="11906" w:h="16838"/>
      <w:pgMar w:top="720" w:right="720" w:bottom="568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4C" w:rsidRDefault="0069474C" w:rsidP="003E6049">
      <w:pPr>
        <w:spacing w:after="0" w:line="240" w:lineRule="auto"/>
      </w:pPr>
      <w:r>
        <w:separator/>
      </w:r>
    </w:p>
  </w:endnote>
  <w:endnote w:type="continuationSeparator" w:id="0">
    <w:p w:rsidR="0069474C" w:rsidRDefault="0069474C" w:rsidP="003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4C" w:rsidRDefault="0069474C" w:rsidP="003E6049">
      <w:pPr>
        <w:spacing w:after="0" w:line="240" w:lineRule="auto"/>
      </w:pPr>
      <w:r>
        <w:separator/>
      </w:r>
    </w:p>
  </w:footnote>
  <w:footnote w:type="continuationSeparator" w:id="0">
    <w:p w:rsidR="0069474C" w:rsidRDefault="0069474C" w:rsidP="003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8"/>
      <w:gridCol w:w="9348"/>
    </w:tblGrid>
    <w:tr w:rsidR="003E6049" w:rsidRPr="00032BA0" w:rsidTr="00EA3C2C">
      <w:tc>
        <w:tcPr>
          <w:tcW w:w="1129" w:type="dxa"/>
        </w:tcPr>
        <w:p w:rsidR="003E6049" w:rsidRPr="00032BA0" w:rsidRDefault="003E6049" w:rsidP="003E6049">
          <w:pPr>
            <w:rPr>
              <w:rFonts w:ascii="Century Gothic" w:hAnsi="Century Gothic"/>
            </w:rPr>
          </w:pPr>
          <w:r w:rsidRPr="00032BA0">
            <w:rPr>
              <w:rFonts w:ascii="Century Gothic" w:hAnsi="Century Gothic"/>
            </w:rPr>
            <w:fldChar w:fldCharType="begin"/>
          </w:r>
          <w:r w:rsidRPr="00032BA0">
            <w:rPr>
              <w:rFonts w:ascii="Century Gothic" w:hAnsi="Century Gothic"/>
            </w:rPr>
            <w:instrText xml:space="preserve"> INCLUDEPICTURE "http://hassockspc.net/wp-content/uploads/2013/03/hassocks-infant-school-logo.jpg" \* MERGEFORMATINET </w:instrText>
          </w:r>
          <w:r w:rsidRPr="00032BA0">
            <w:rPr>
              <w:rFonts w:ascii="Century Gothic" w:hAnsi="Century Gothic"/>
            </w:rPr>
            <w:fldChar w:fldCharType="separate"/>
          </w:r>
          <w:r w:rsidRPr="00032BA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0D2C86C4" wp14:editId="003ACAE0">
                <wp:extent cx="505097" cy="497433"/>
                <wp:effectExtent l="0" t="0" r="3175" b="0"/>
                <wp:docPr id="7" name="Picture 7" descr="Image result for hassocks infant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hassocks infant 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891" cy="510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32BA0">
            <w:rPr>
              <w:rFonts w:ascii="Century Gothic" w:hAnsi="Century Gothic"/>
            </w:rPr>
            <w:fldChar w:fldCharType="end"/>
          </w:r>
        </w:p>
      </w:tc>
      <w:tc>
        <w:tcPr>
          <w:tcW w:w="10211" w:type="dxa"/>
        </w:tcPr>
        <w:p w:rsidR="003E6049" w:rsidRPr="00032BA0" w:rsidRDefault="003E6049" w:rsidP="003E6049">
          <w:pPr>
            <w:rPr>
              <w:rFonts w:ascii="Century Gothic" w:hAnsi="Century Gothic"/>
              <w:b/>
            </w:rPr>
          </w:pPr>
          <w:r w:rsidRPr="00032BA0">
            <w:rPr>
              <w:rFonts w:ascii="Century Gothic" w:hAnsi="Century Gothic"/>
              <w:b/>
            </w:rPr>
            <w:t>Hassocks Infant School</w:t>
          </w:r>
        </w:p>
        <w:p w:rsidR="003E6049" w:rsidRPr="00032BA0" w:rsidRDefault="003E6049" w:rsidP="003E604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>Person Specification</w:t>
          </w:r>
        </w:p>
      </w:tc>
    </w:tr>
  </w:tbl>
  <w:p w:rsidR="003E6049" w:rsidRDefault="003E6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81C"/>
    <w:multiLevelType w:val="hybridMultilevel"/>
    <w:tmpl w:val="FBB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13D9A"/>
    <w:multiLevelType w:val="hybridMultilevel"/>
    <w:tmpl w:val="0BE0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12422"/>
    <w:multiLevelType w:val="hybridMultilevel"/>
    <w:tmpl w:val="B106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C"/>
    <w:rsid w:val="000465B9"/>
    <w:rsid w:val="000B0160"/>
    <w:rsid w:val="000F5769"/>
    <w:rsid w:val="00145C77"/>
    <w:rsid w:val="001669D9"/>
    <w:rsid w:val="001816ED"/>
    <w:rsid w:val="003E6049"/>
    <w:rsid w:val="00437CE4"/>
    <w:rsid w:val="00455735"/>
    <w:rsid w:val="00562393"/>
    <w:rsid w:val="005C2E17"/>
    <w:rsid w:val="0069474C"/>
    <w:rsid w:val="007E08D6"/>
    <w:rsid w:val="00920472"/>
    <w:rsid w:val="00B74E9C"/>
    <w:rsid w:val="00C15C86"/>
    <w:rsid w:val="00CE174E"/>
    <w:rsid w:val="00DF64E6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D326C4-D556-4159-BF10-76E8255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49"/>
  </w:style>
  <w:style w:type="paragraph" w:styleId="Footer">
    <w:name w:val="footer"/>
    <w:basedOn w:val="Normal"/>
    <w:link w:val="FooterChar"/>
    <w:uiPriority w:val="99"/>
    <w:unhideWhenUsed/>
    <w:rsid w:val="003E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49"/>
  </w:style>
  <w:style w:type="paragraph" w:styleId="BalloonText">
    <w:name w:val="Balloon Text"/>
    <w:basedOn w:val="Normal"/>
    <w:link w:val="BalloonTextChar"/>
    <w:uiPriority w:val="99"/>
    <w:semiHidden/>
    <w:unhideWhenUsed/>
    <w:rsid w:val="00C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Hassocks Infants School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Bursar</cp:lastModifiedBy>
  <cp:revision>2</cp:revision>
  <dcterms:created xsi:type="dcterms:W3CDTF">2022-06-07T10:18:00Z</dcterms:created>
  <dcterms:modified xsi:type="dcterms:W3CDTF">2022-06-07T10:18:00Z</dcterms:modified>
</cp:coreProperties>
</file>