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1AB9B" w14:textId="77777777" w:rsidR="00E679DA" w:rsidRPr="007100D0" w:rsidRDefault="00F0724D" w:rsidP="007C4F4E">
      <w:pPr>
        <w:spacing w:after="0"/>
        <w:jc w:val="center"/>
        <w:rPr>
          <w:rFonts w:cstheme="minorHAnsi"/>
          <w:b/>
        </w:rPr>
      </w:pPr>
      <w:bookmarkStart w:id="0" w:name="_GoBack"/>
      <w:bookmarkEnd w:id="0"/>
      <w:r w:rsidRPr="007100D0">
        <w:rPr>
          <w:rFonts w:cstheme="minorHAnsi"/>
          <w:b/>
        </w:rPr>
        <w:t>Person specification</w:t>
      </w:r>
    </w:p>
    <w:p w14:paraId="7BD1AB9C" w14:textId="77777777" w:rsidR="00AB6CB0" w:rsidRPr="007100D0" w:rsidRDefault="00D95F82" w:rsidP="007C4F4E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Teacher – Main Professional Grade</w:t>
      </w:r>
    </w:p>
    <w:p w14:paraId="7BD1AB9D" w14:textId="7C7FAA32" w:rsidR="00554F41" w:rsidRPr="00E26B61" w:rsidRDefault="00166EBC" w:rsidP="007C4F4E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The Good Shepherd</w:t>
      </w:r>
      <w:r w:rsidR="00E26B61">
        <w:rPr>
          <w:rFonts w:cstheme="minorHAnsi"/>
          <w:b/>
        </w:rPr>
        <w:t xml:space="preserve"> Catholic Voluntary Academy</w:t>
      </w:r>
    </w:p>
    <w:p w14:paraId="7BD1AB9E" w14:textId="77777777" w:rsidR="00AB6CB0" w:rsidRPr="007100D0" w:rsidRDefault="00AB6CB0" w:rsidP="007C4F4E">
      <w:pPr>
        <w:spacing w:after="0"/>
        <w:rPr>
          <w:rFonts w:cstheme="minorHAnsi"/>
          <w:b/>
        </w:rPr>
      </w:pPr>
    </w:p>
    <w:tbl>
      <w:tblPr>
        <w:tblStyle w:val="TableGrid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1134"/>
        <w:gridCol w:w="1134"/>
      </w:tblGrid>
      <w:tr w:rsidR="008A34CB" w:rsidRPr="007100D0" w14:paraId="7BD1ABA2" w14:textId="77777777" w:rsidTr="008A34CB">
        <w:tc>
          <w:tcPr>
            <w:tcW w:w="6799" w:type="dxa"/>
          </w:tcPr>
          <w:p w14:paraId="7BD1AB9F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rPr>
                <w:rFonts w:cstheme="minorHAnsi"/>
                <w:b/>
              </w:rPr>
            </w:pPr>
            <w:r w:rsidRPr="007100D0">
              <w:rPr>
                <w:rFonts w:cstheme="minorHAnsi"/>
                <w:b/>
              </w:rPr>
              <w:t>Category/item</w:t>
            </w:r>
          </w:p>
        </w:tc>
        <w:tc>
          <w:tcPr>
            <w:tcW w:w="1134" w:type="dxa"/>
          </w:tcPr>
          <w:p w14:paraId="7BD1ABA0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b/>
              </w:rPr>
            </w:pPr>
            <w:r w:rsidRPr="007100D0">
              <w:rPr>
                <w:rFonts w:cstheme="minorHAnsi"/>
                <w:b/>
              </w:rPr>
              <w:t>Essential</w:t>
            </w:r>
          </w:p>
        </w:tc>
        <w:tc>
          <w:tcPr>
            <w:tcW w:w="1134" w:type="dxa"/>
          </w:tcPr>
          <w:p w14:paraId="7BD1ABA1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b/>
              </w:rPr>
            </w:pPr>
            <w:r w:rsidRPr="007100D0">
              <w:rPr>
                <w:rFonts w:cstheme="minorHAnsi"/>
                <w:b/>
              </w:rPr>
              <w:t>Desirable</w:t>
            </w:r>
          </w:p>
        </w:tc>
      </w:tr>
      <w:tr w:rsidR="008A34CB" w:rsidRPr="007100D0" w14:paraId="7BD1ABA6" w14:textId="77777777" w:rsidTr="008A34CB">
        <w:tc>
          <w:tcPr>
            <w:tcW w:w="6799" w:type="dxa"/>
          </w:tcPr>
          <w:p w14:paraId="7BD1ABA3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Willing to support the Catholic tradition and spiritual ethos of the academy</w:t>
            </w:r>
          </w:p>
        </w:tc>
        <w:tc>
          <w:tcPr>
            <w:tcW w:w="1134" w:type="dxa"/>
          </w:tcPr>
          <w:p w14:paraId="7BD1ABA4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A5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8A34CB" w:rsidRPr="007100D0" w14:paraId="7BD1ABAA" w14:textId="77777777" w:rsidTr="008A34CB">
        <w:tc>
          <w:tcPr>
            <w:tcW w:w="6799" w:type="dxa"/>
          </w:tcPr>
          <w:p w14:paraId="7BD1ABA7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Willing and able to contribute to and share in the corporate life of the academy</w:t>
            </w:r>
          </w:p>
        </w:tc>
        <w:tc>
          <w:tcPr>
            <w:tcW w:w="1134" w:type="dxa"/>
          </w:tcPr>
          <w:p w14:paraId="7BD1ABA8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A9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8A34CB" w:rsidRPr="007100D0" w14:paraId="7BD1ABAC" w14:textId="77777777" w:rsidTr="008A34CB">
        <w:tc>
          <w:tcPr>
            <w:tcW w:w="9067" w:type="dxa"/>
            <w:gridSpan w:val="3"/>
          </w:tcPr>
          <w:p w14:paraId="7BD1ABAB" w14:textId="77777777" w:rsidR="008A34CB" w:rsidRPr="008A34CB" w:rsidRDefault="008A34CB" w:rsidP="008A34CB">
            <w:pPr>
              <w:pStyle w:val="ListParagraph"/>
              <w:spacing w:line="276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Professional values and practice</w:t>
            </w:r>
          </w:p>
        </w:tc>
      </w:tr>
      <w:tr w:rsidR="008A34CB" w:rsidRPr="007100D0" w14:paraId="7BD1ABB0" w14:textId="77777777" w:rsidTr="008A34CB">
        <w:tc>
          <w:tcPr>
            <w:tcW w:w="6799" w:type="dxa"/>
          </w:tcPr>
          <w:p w14:paraId="7BD1ABAD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Is aware of the responsibilities of a teacher</w:t>
            </w:r>
          </w:p>
        </w:tc>
        <w:tc>
          <w:tcPr>
            <w:tcW w:w="1134" w:type="dxa"/>
          </w:tcPr>
          <w:p w14:paraId="7BD1ABAE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AF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8A34CB" w:rsidRPr="007100D0" w14:paraId="7BD1ABB4" w14:textId="77777777" w:rsidTr="008A34CB">
        <w:tc>
          <w:tcPr>
            <w:tcW w:w="6799" w:type="dxa"/>
          </w:tcPr>
          <w:p w14:paraId="7BD1ABB1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Have high expectations of all students and a commitment to raising their educational achievement</w:t>
            </w:r>
          </w:p>
        </w:tc>
        <w:tc>
          <w:tcPr>
            <w:tcW w:w="1134" w:type="dxa"/>
          </w:tcPr>
          <w:p w14:paraId="7BD1ABB2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B3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8A34CB" w:rsidRPr="007100D0" w14:paraId="7BD1ABB8" w14:textId="77777777" w:rsidTr="008A34CB">
        <w:tc>
          <w:tcPr>
            <w:tcW w:w="6799" w:type="dxa"/>
          </w:tcPr>
          <w:p w14:paraId="7BD1ABB5" w14:textId="77777777" w:rsidR="008A34CB" w:rsidRDefault="008A34CB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Treats students consistently, with concern for development</w:t>
            </w:r>
          </w:p>
        </w:tc>
        <w:tc>
          <w:tcPr>
            <w:tcW w:w="1134" w:type="dxa"/>
          </w:tcPr>
          <w:p w14:paraId="7BD1ABB6" w14:textId="77777777" w:rsidR="008A34CB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B7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8A34CB" w:rsidRPr="007100D0" w14:paraId="7BD1ABBC" w14:textId="77777777" w:rsidTr="008A34CB">
        <w:tc>
          <w:tcPr>
            <w:tcW w:w="6799" w:type="dxa"/>
          </w:tcPr>
          <w:p w14:paraId="7BD1ABB9" w14:textId="77777777" w:rsidR="008A34CB" w:rsidRDefault="008A34CB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Demonstrates and promotes positive values, attitudes and behaviour</w:t>
            </w:r>
          </w:p>
        </w:tc>
        <w:tc>
          <w:tcPr>
            <w:tcW w:w="1134" w:type="dxa"/>
          </w:tcPr>
          <w:p w14:paraId="7BD1ABBA" w14:textId="77777777" w:rsidR="008A34CB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BB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8A34CB" w:rsidRPr="007100D0" w14:paraId="7BD1ABC0" w14:textId="77777777" w:rsidTr="008A34CB">
        <w:tc>
          <w:tcPr>
            <w:tcW w:w="6799" w:type="dxa"/>
          </w:tcPr>
          <w:p w14:paraId="7BD1ABBD" w14:textId="77777777" w:rsidR="008A34CB" w:rsidRDefault="008A34CB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Understands the contribution of support staff and other professionals</w:t>
            </w:r>
          </w:p>
        </w:tc>
        <w:tc>
          <w:tcPr>
            <w:tcW w:w="1134" w:type="dxa"/>
          </w:tcPr>
          <w:p w14:paraId="7BD1ABBE" w14:textId="77777777" w:rsidR="008A34CB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BF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8A34CB" w:rsidRPr="007100D0" w14:paraId="7BD1ABC4" w14:textId="77777777" w:rsidTr="008A34CB">
        <w:tc>
          <w:tcPr>
            <w:tcW w:w="6799" w:type="dxa"/>
          </w:tcPr>
          <w:p w14:paraId="7BD1ABC1" w14:textId="77777777" w:rsidR="008A34CB" w:rsidRDefault="008A34CB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Promotes equal opportunities</w:t>
            </w:r>
          </w:p>
        </w:tc>
        <w:tc>
          <w:tcPr>
            <w:tcW w:w="1134" w:type="dxa"/>
          </w:tcPr>
          <w:p w14:paraId="7BD1ABC2" w14:textId="77777777" w:rsidR="008A34CB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C3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8A34CB" w:rsidRPr="007100D0" w14:paraId="7BD1ABC8" w14:textId="77777777" w:rsidTr="008A34CB">
        <w:tc>
          <w:tcPr>
            <w:tcW w:w="6799" w:type="dxa"/>
          </w:tcPr>
          <w:p w14:paraId="7BD1ABC5" w14:textId="77777777" w:rsidR="008A34CB" w:rsidRDefault="008A34CB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Is committed to Continuing Professional Development</w:t>
            </w:r>
          </w:p>
        </w:tc>
        <w:tc>
          <w:tcPr>
            <w:tcW w:w="1134" w:type="dxa"/>
          </w:tcPr>
          <w:p w14:paraId="7BD1ABC6" w14:textId="77777777" w:rsidR="008A34CB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C7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8A34CB" w:rsidRPr="007100D0" w14:paraId="7BD1ABCA" w14:textId="77777777" w:rsidTr="00D5681A">
        <w:tc>
          <w:tcPr>
            <w:tcW w:w="9067" w:type="dxa"/>
            <w:gridSpan w:val="3"/>
          </w:tcPr>
          <w:p w14:paraId="7BD1ABC9" w14:textId="77777777" w:rsidR="008A34CB" w:rsidRPr="008A34CB" w:rsidRDefault="006B70CB" w:rsidP="008A34CB">
            <w:pPr>
              <w:pStyle w:val="ListParagraph"/>
              <w:spacing w:line="276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Knowledge and understanding</w:t>
            </w:r>
          </w:p>
        </w:tc>
      </w:tr>
      <w:tr w:rsidR="008A34CB" w:rsidRPr="007100D0" w14:paraId="7BD1ABCE" w14:textId="77777777" w:rsidTr="008A34CB">
        <w:tc>
          <w:tcPr>
            <w:tcW w:w="6799" w:type="dxa"/>
          </w:tcPr>
          <w:p w14:paraId="7BD1ABCB" w14:textId="77777777" w:rsidR="008A34CB" w:rsidRDefault="006B70CB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Has secure knowledge and understanding of own subject</w:t>
            </w:r>
          </w:p>
        </w:tc>
        <w:tc>
          <w:tcPr>
            <w:tcW w:w="1134" w:type="dxa"/>
          </w:tcPr>
          <w:p w14:paraId="7BD1ABCC" w14:textId="77777777" w:rsidR="008A34CB" w:rsidRDefault="006B70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CD" w14:textId="77777777" w:rsidR="008A34CB" w:rsidRPr="007100D0" w:rsidRDefault="008A34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6B70CB" w:rsidRPr="007100D0" w14:paraId="7BD1ABD2" w14:textId="77777777" w:rsidTr="008A34CB">
        <w:tc>
          <w:tcPr>
            <w:tcW w:w="6799" w:type="dxa"/>
          </w:tcPr>
          <w:p w14:paraId="7BD1ABCF" w14:textId="77777777" w:rsidR="006B70CB" w:rsidRDefault="00D95F82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Knows and understands relevant National Curriculum Programmes of Study</w:t>
            </w:r>
          </w:p>
        </w:tc>
        <w:tc>
          <w:tcPr>
            <w:tcW w:w="1134" w:type="dxa"/>
          </w:tcPr>
          <w:p w14:paraId="7BD1ABD0" w14:textId="77777777" w:rsidR="006B70CB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D1" w14:textId="77777777" w:rsidR="006B70CB" w:rsidRPr="007100D0" w:rsidRDefault="006B70CB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D95F82" w:rsidRPr="007100D0" w14:paraId="7BD1ABD6" w14:textId="77777777" w:rsidTr="008A34CB">
        <w:tc>
          <w:tcPr>
            <w:tcW w:w="6799" w:type="dxa"/>
          </w:tcPr>
          <w:p w14:paraId="7BD1ABD3" w14:textId="77777777" w:rsidR="00D95F82" w:rsidRDefault="00D95F82" w:rsidP="00386FE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Is aware of pathways for progression through school, college and work-based settings</w:t>
            </w:r>
          </w:p>
        </w:tc>
        <w:tc>
          <w:tcPr>
            <w:tcW w:w="1134" w:type="dxa"/>
          </w:tcPr>
          <w:p w14:paraId="7BD1ABD4" w14:textId="77777777" w:rsidR="00D95F82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D5" w14:textId="77777777" w:rsidR="00D95F82" w:rsidRPr="007100D0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D95F82" w:rsidRPr="007100D0" w14:paraId="7BD1ABDA" w14:textId="77777777" w:rsidTr="008A34CB">
        <w:tc>
          <w:tcPr>
            <w:tcW w:w="6799" w:type="dxa"/>
          </w:tcPr>
          <w:p w14:paraId="7BD1ABD7" w14:textId="77777777" w:rsidR="00D95F82" w:rsidRDefault="00D95F82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Is aware of the requirements for Key Stage 2 and Key Stage 5 and Further/Higher education</w:t>
            </w:r>
          </w:p>
        </w:tc>
        <w:tc>
          <w:tcPr>
            <w:tcW w:w="1134" w:type="dxa"/>
          </w:tcPr>
          <w:p w14:paraId="7BD1ABD8" w14:textId="77777777" w:rsidR="00D95F82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D9" w14:textId="77777777" w:rsidR="00D95F82" w:rsidRPr="007100D0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D95F82" w:rsidRPr="007100D0" w14:paraId="7BD1ABDE" w14:textId="77777777" w:rsidTr="008A34CB">
        <w:tc>
          <w:tcPr>
            <w:tcW w:w="6799" w:type="dxa"/>
          </w:tcPr>
          <w:p w14:paraId="7BD1ABDB" w14:textId="77777777" w:rsidR="00D95F82" w:rsidRDefault="00D95F82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Effectively uses ICT for teaching and to support a wider professional role</w:t>
            </w:r>
          </w:p>
        </w:tc>
        <w:tc>
          <w:tcPr>
            <w:tcW w:w="1134" w:type="dxa"/>
          </w:tcPr>
          <w:p w14:paraId="7BD1ABDC" w14:textId="77777777" w:rsidR="00D95F82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DD" w14:textId="77777777" w:rsidR="00D95F82" w:rsidRPr="007100D0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D95F82" w:rsidRPr="007100D0" w14:paraId="7BD1ABE2" w14:textId="77777777" w:rsidTr="008A34CB">
        <w:tc>
          <w:tcPr>
            <w:tcW w:w="6799" w:type="dxa"/>
          </w:tcPr>
          <w:p w14:paraId="7BD1ABDF" w14:textId="77777777" w:rsidR="00D95F82" w:rsidRDefault="00D95F82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Understands the responsibilities under the SEN Code of Practice</w:t>
            </w:r>
          </w:p>
        </w:tc>
        <w:tc>
          <w:tcPr>
            <w:tcW w:w="1134" w:type="dxa"/>
          </w:tcPr>
          <w:p w14:paraId="7BD1ABE0" w14:textId="77777777" w:rsidR="00D95F82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E1" w14:textId="77777777" w:rsidR="00D95F82" w:rsidRPr="007100D0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D95F82" w:rsidRPr="007100D0" w14:paraId="7BD1ABE6" w14:textId="77777777" w:rsidTr="008A34CB">
        <w:tc>
          <w:tcPr>
            <w:tcW w:w="6799" w:type="dxa"/>
          </w:tcPr>
          <w:p w14:paraId="7BD1ABE3" w14:textId="77777777" w:rsidR="00D95F82" w:rsidRDefault="00D95F82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Knows a range of strategies to promote good behaviour and a purposeful learning environment</w:t>
            </w:r>
          </w:p>
        </w:tc>
        <w:tc>
          <w:tcPr>
            <w:tcW w:w="1134" w:type="dxa"/>
          </w:tcPr>
          <w:p w14:paraId="7BD1ABE4" w14:textId="77777777" w:rsidR="00D95F82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E5" w14:textId="77777777" w:rsidR="00D95F82" w:rsidRPr="007100D0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D95F82" w:rsidRPr="007100D0" w14:paraId="7BD1ABE8" w14:textId="77777777" w:rsidTr="00D42EE1">
        <w:tc>
          <w:tcPr>
            <w:tcW w:w="9067" w:type="dxa"/>
            <w:gridSpan w:val="3"/>
          </w:tcPr>
          <w:p w14:paraId="7BD1ABE7" w14:textId="77777777" w:rsidR="00D95F82" w:rsidRPr="00D95F82" w:rsidRDefault="00D95F82" w:rsidP="00D95F82">
            <w:pPr>
              <w:pStyle w:val="ListParagraph"/>
              <w:spacing w:line="276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Teaching</w:t>
            </w:r>
          </w:p>
        </w:tc>
      </w:tr>
      <w:tr w:rsidR="00D95F82" w:rsidRPr="007100D0" w14:paraId="7BD1ABEC" w14:textId="77777777" w:rsidTr="008A34CB">
        <w:tc>
          <w:tcPr>
            <w:tcW w:w="6799" w:type="dxa"/>
          </w:tcPr>
          <w:p w14:paraId="7BD1ABE9" w14:textId="77777777" w:rsidR="00D95F82" w:rsidRDefault="00D95F82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Sets challenging teaching and learning objectives relevant to all students in their classes</w:t>
            </w:r>
          </w:p>
        </w:tc>
        <w:tc>
          <w:tcPr>
            <w:tcW w:w="1134" w:type="dxa"/>
          </w:tcPr>
          <w:p w14:paraId="7BD1ABEA" w14:textId="77777777" w:rsidR="00D95F82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EB" w14:textId="77777777" w:rsidR="00D95F82" w:rsidRPr="007100D0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D95F82" w:rsidRPr="007100D0" w14:paraId="7BD1ABF0" w14:textId="77777777" w:rsidTr="008A34CB">
        <w:tc>
          <w:tcPr>
            <w:tcW w:w="6799" w:type="dxa"/>
          </w:tcPr>
          <w:p w14:paraId="7BD1ABED" w14:textId="77777777" w:rsidR="00D95F82" w:rsidRDefault="00D95F82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Uses these objectives to plan lessons and sequences of lessons showing how they will assess</w:t>
            </w:r>
          </w:p>
        </w:tc>
        <w:tc>
          <w:tcPr>
            <w:tcW w:w="1134" w:type="dxa"/>
          </w:tcPr>
          <w:p w14:paraId="7BD1ABEE" w14:textId="77777777" w:rsidR="00D95F82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EF" w14:textId="77777777" w:rsidR="00D95F82" w:rsidRPr="007100D0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D95F82" w:rsidRPr="007100D0" w14:paraId="7BD1ABF4" w14:textId="77777777" w:rsidTr="008A34CB">
        <w:tc>
          <w:tcPr>
            <w:tcW w:w="6799" w:type="dxa"/>
          </w:tcPr>
          <w:p w14:paraId="7BD1ABF1" w14:textId="77777777" w:rsidR="00D95F82" w:rsidRDefault="00D95F82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Takes account of and supports students’ varying needs</w:t>
            </w:r>
          </w:p>
        </w:tc>
        <w:tc>
          <w:tcPr>
            <w:tcW w:w="1134" w:type="dxa"/>
          </w:tcPr>
          <w:p w14:paraId="7BD1ABF2" w14:textId="77777777" w:rsidR="00D95F82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F3" w14:textId="77777777" w:rsidR="00D95F82" w:rsidRPr="007100D0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D95F82" w:rsidRPr="007100D0" w14:paraId="7BD1ABF8" w14:textId="77777777" w:rsidTr="008A34CB">
        <w:tc>
          <w:tcPr>
            <w:tcW w:w="6799" w:type="dxa"/>
          </w:tcPr>
          <w:p w14:paraId="7BD1ABF5" w14:textId="77777777" w:rsidR="00D95F82" w:rsidRDefault="00D95F82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Selects and prepares resources and plans for their organisation</w:t>
            </w:r>
          </w:p>
        </w:tc>
        <w:tc>
          <w:tcPr>
            <w:tcW w:w="1134" w:type="dxa"/>
          </w:tcPr>
          <w:p w14:paraId="7BD1ABF6" w14:textId="77777777" w:rsidR="00D95F82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F7" w14:textId="77777777" w:rsidR="00D95F82" w:rsidRPr="007100D0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D95F82" w:rsidRPr="007100D0" w14:paraId="7BD1ABFC" w14:textId="77777777" w:rsidTr="008A34CB">
        <w:tc>
          <w:tcPr>
            <w:tcW w:w="6799" w:type="dxa"/>
          </w:tcPr>
          <w:p w14:paraId="7BD1ABF9" w14:textId="77777777" w:rsidR="00D95F82" w:rsidRDefault="00D95F82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4D7363">
              <w:rPr>
                <w:rFonts w:cstheme="minorHAnsi"/>
              </w:rPr>
              <w:t>akes part in and contributes to teaching teams</w:t>
            </w:r>
          </w:p>
        </w:tc>
        <w:tc>
          <w:tcPr>
            <w:tcW w:w="1134" w:type="dxa"/>
          </w:tcPr>
          <w:p w14:paraId="7BD1ABFA" w14:textId="77777777" w:rsidR="00D95F82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FB" w14:textId="77777777" w:rsidR="00D95F82" w:rsidRPr="007100D0" w:rsidRDefault="00D95F82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4D7363" w:rsidRPr="007100D0" w14:paraId="7BD1AC00" w14:textId="77777777" w:rsidTr="008A34CB">
        <w:tc>
          <w:tcPr>
            <w:tcW w:w="6799" w:type="dxa"/>
          </w:tcPr>
          <w:p w14:paraId="7BD1ABFD" w14:textId="77777777" w:rsidR="004D7363" w:rsidRDefault="004D7363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Organises and manages teaching and learning time effectively</w:t>
            </w:r>
          </w:p>
        </w:tc>
        <w:tc>
          <w:tcPr>
            <w:tcW w:w="1134" w:type="dxa"/>
          </w:tcPr>
          <w:p w14:paraId="7BD1ABFE" w14:textId="77777777" w:rsidR="004D7363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BFF" w14:textId="77777777" w:rsidR="004D7363" w:rsidRPr="007100D0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4D7363" w:rsidRPr="007100D0" w14:paraId="7BD1AC04" w14:textId="77777777" w:rsidTr="008A34CB">
        <w:tc>
          <w:tcPr>
            <w:tcW w:w="6799" w:type="dxa"/>
          </w:tcPr>
          <w:p w14:paraId="7BD1AC01" w14:textId="77777777" w:rsidR="004D7363" w:rsidRDefault="004D7363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Organises and manages physical space, tools, materials, texts, resources safely and effectively</w:t>
            </w:r>
          </w:p>
        </w:tc>
        <w:tc>
          <w:tcPr>
            <w:tcW w:w="1134" w:type="dxa"/>
          </w:tcPr>
          <w:p w14:paraId="7BD1AC02" w14:textId="77777777" w:rsidR="004D7363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C03" w14:textId="77777777" w:rsidR="004D7363" w:rsidRPr="007100D0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4D7363" w:rsidRPr="007100D0" w14:paraId="7BD1AC08" w14:textId="77777777" w:rsidTr="008A34CB">
        <w:tc>
          <w:tcPr>
            <w:tcW w:w="6799" w:type="dxa"/>
          </w:tcPr>
          <w:p w14:paraId="7BD1AC05" w14:textId="77777777" w:rsidR="004D7363" w:rsidRDefault="004D7363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Uses a range of monitoring and assessment strategies and uses this information to improve own planning and teaching</w:t>
            </w:r>
          </w:p>
        </w:tc>
        <w:tc>
          <w:tcPr>
            <w:tcW w:w="1134" w:type="dxa"/>
          </w:tcPr>
          <w:p w14:paraId="7BD1AC06" w14:textId="77777777" w:rsidR="004D7363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C07" w14:textId="77777777" w:rsidR="004D7363" w:rsidRPr="007100D0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4D7363" w:rsidRPr="007100D0" w14:paraId="7BD1AC0C" w14:textId="77777777" w:rsidTr="008A34CB">
        <w:tc>
          <w:tcPr>
            <w:tcW w:w="6799" w:type="dxa"/>
          </w:tcPr>
          <w:p w14:paraId="7BD1AC09" w14:textId="77777777" w:rsidR="004D7363" w:rsidRDefault="004D7363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Identifies and supports the more able, those failing to achieve potential and those with behavioural, emotional and social difficulties</w:t>
            </w:r>
          </w:p>
        </w:tc>
        <w:tc>
          <w:tcPr>
            <w:tcW w:w="1134" w:type="dxa"/>
          </w:tcPr>
          <w:p w14:paraId="7BD1AC0A" w14:textId="77777777" w:rsidR="004D7363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C0B" w14:textId="77777777" w:rsidR="004D7363" w:rsidRPr="007100D0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4D7363" w:rsidRPr="007100D0" w14:paraId="7BD1AC10" w14:textId="77777777" w:rsidTr="008A34CB">
        <w:tc>
          <w:tcPr>
            <w:tcW w:w="6799" w:type="dxa"/>
          </w:tcPr>
          <w:p w14:paraId="7BD1AC0D" w14:textId="77777777" w:rsidR="004D7363" w:rsidRDefault="004D7363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With help, identifies levels of attainment and supports EAL students</w:t>
            </w:r>
          </w:p>
        </w:tc>
        <w:tc>
          <w:tcPr>
            <w:tcW w:w="1134" w:type="dxa"/>
          </w:tcPr>
          <w:p w14:paraId="7BD1AC0E" w14:textId="77777777" w:rsidR="004D7363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C0F" w14:textId="77777777" w:rsidR="004D7363" w:rsidRPr="007100D0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4D7363" w:rsidRPr="007100D0" w14:paraId="7BD1AC14" w14:textId="77777777" w:rsidTr="008A34CB">
        <w:tc>
          <w:tcPr>
            <w:tcW w:w="6799" w:type="dxa"/>
          </w:tcPr>
          <w:p w14:paraId="7BD1AC11" w14:textId="77777777" w:rsidR="004D7363" w:rsidRDefault="004D7363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Records progress and achievements systematically</w:t>
            </w:r>
          </w:p>
        </w:tc>
        <w:tc>
          <w:tcPr>
            <w:tcW w:w="1134" w:type="dxa"/>
          </w:tcPr>
          <w:p w14:paraId="7BD1AC12" w14:textId="77777777" w:rsidR="004D7363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C13" w14:textId="77777777" w:rsidR="004D7363" w:rsidRPr="007100D0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4D7363" w:rsidRPr="007100D0" w14:paraId="7BD1AC18" w14:textId="77777777" w:rsidTr="008A34CB">
        <w:tc>
          <w:tcPr>
            <w:tcW w:w="6799" w:type="dxa"/>
          </w:tcPr>
          <w:p w14:paraId="7BD1AC15" w14:textId="77777777" w:rsidR="004D7363" w:rsidRDefault="004D7363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Uses records as the basis for reporting orally and in writing for parents, carers, other professionals and students</w:t>
            </w:r>
          </w:p>
        </w:tc>
        <w:tc>
          <w:tcPr>
            <w:tcW w:w="1134" w:type="dxa"/>
          </w:tcPr>
          <w:p w14:paraId="7BD1AC16" w14:textId="77777777" w:rsidR="004D7363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C17" w14:textId="77777777" w:rsidR="004D7363" w:rsidRPr="007100D0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4D7363" w:rsidRPr="007100D0" w14:paraId="7BD1AC1C" w14:textId="77777777" w:rsidTr="008A34CB">
        <w:tc>
          <w:tcPr>
            <w:tcW w:w="6799" w:type="dxa"/>
          </w:tcPr>
          <w:p w14:paraId="7BD1AC19" w14:textId="77777777" w:rsidR="004D7363" w:rsidRDefault="004D7363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Establishes a purposeful learning environment where diversity is valued and where students feel secure and confident</w:t>
            </w:r>
          </w:p>
        </w:tc>
        <w:tc>
          <w:tcPr>
            <w:tcW w:w="1134" w:type="dxa"/>
          </w:tcPr>
          <w:p w14:paraId="7BD1AC1A" w14:textId="77777777" w:rsidR="004D7363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C1B" w14:textId="77777777" w:rsidR="004D7363" w:rsidRPr="007100D0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4D7363" w:rsidRPr="007100D0" w14:paraId="7BD1AC20" w14:textId="77777777" w:rsidTr="008A34CB">
        <w:tc>
          <w:tcPr>
            <w:tcW w:w="6799" w:type="dxa"/>
          </w:tcPr>
          <w:p w14:paraId="7BD1AC1D" w14:textId="77777777" w:rsidR="004D7363" w:rsidRDefault="004D7363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Teaches clearly </w:t>
            </w:r>
            <w:r w:rsidR="00121EED">
              <w:rPr>
                <w:rFonts w:cstheme="minorHAnsi"/>
              </w:rPr>
              <w:t>structured lessons which interest and motivate and promote active and independent learning</w:t>
            </w:r>
          </w:p>
        </w:tc>
        <w:tc>
          <w:tcPr>
            <w:tcW w:w="1134" w:type="dxa"/>
          </w:tcPr>
          <w:p w14:paraId="7BD1AC1E" w14:textId="77777777" w:rsidR="004D7363" w:rsidRDefault="00121EED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C1F" w14:textId="77777777" w:rsidR="004D7363" w:rsidRPr="007100D0" w:rsidRDefault="004D7363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121EED" w:rsidRPr="007100D0" w14:paraId="7BD1AC24" w14:textId="77777777" w:rsidTr="008A34CB">
        <w:tc>
          <w:tcPr>
            <w:tcW w:w="6799" w:type="dxa"/>
          </w:tcPr>
          <w:p w14:paraId="7BD1AC21" w14:textId="77777777" w:rsidR="00121EED" w:rsidRDefault="00121EED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Differentiates to meet students’ needs, including more able, Pupil Premium and those with SEND</w:t>
            </w:r>
          </w:p>
        </w:tc>
        <w:tc>
          <w:tcPr>
            <w:tcW w:w="1134" w:type="dxa"/>
          </w:tcPr>
          <w:p w14:paraId="7BD1AC22" w14:textId="77777777" w:rsidR="00121EED" w:rsidRDefault="00121EED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C23" w14:textId="77777777" w:rsidR="00121EED" w:rsidRPr="007100D0" w:rsidRDefault="00121EED" w:rsidP="00121EE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121EED" w:rsidRPr="007100D0" w14:paraId="7BD1AC28" w14:textId="77777777" w:rsidTr="008A34CB">
        <w:tc>
          <w:tcPr>
            <w:tcW w:w="6799" w:type="dxa"/>
          </w:tcPr>
          <w:p w14:paraId="7BD1AC25" w14:textId="77777777" w:rsidR="00121EED" w:rsidRDefault="00121EED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Takes account of different interests, experiences, achievements of boys and girls, and students from different cultural and ethnic groups</w:t>
            </w:r>
          </w:p>
        </w:tc>
        <w:tc>
          <w:tcPr>
            <w:tcW w:w="1134" w:type="dxa"/>
          </w:tcPr>
          <w:p w14:paraId="7BD1AC26" w14:textId="77777777" w:rsidR="00121EED" w:rsidRDefault="00121EED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C27" w14:textId="77777777" w:rsidR="00121EED" w:rsidRPr="007100D0" w:rsidRDefault="00121EED" w:rsidP="00121EE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121EED" w:rsidRPr="007100D0" w14:paraId="7BD1AC2A" w14:textId="77777777" w:rsidTr="00F834D8">
        <w:tc>
          <w:tcPr>
            <w:tcW w:w="9067" w:type="dxa"/>
            <w:gridSpan w:val="3"/>
          </w:tcPr>
          <w:p w14:paraId="7BD1AC29" w14:textId="77777777" w:rsidR="00121EED" w:rsidRPr="00121EED" w:rsidRDefault="00121EED" w:rsidP="00121EED">
            <w:pPr>
              <w:pStyle w:val="ListParagraph"/>
              <w:spacing w:line="276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Other</w:t>
            </w:r>
          </w:p>
        </w:tc>
      </w:tr>
      <w:tr w:rsidR="00121EED" w:rsidRPr="007100D0" w14:paraId="7BD1AC2E" w14:textId="77777777" w:rsidTr="008A34CB">
        <w:tc>
          <w:tcPr>
            <w:tcW w:w="6799" w:type="dxa"/>
          </w:tcPr>
          <w:p w14:paraId="7BD1AC2B" w14:textId="77777777" w:rsidR="00121EED" w:rsidRDefault="00121EED" w:rsidP="00F71B9E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Willingness to support Residential Retreats/visits abroad</w:t>
            </w:r>
          </w:p>
        </w:tc>
        <w:tc>
          <w:tcPr>
            <w:tcW w:w="1134" w:type="dxa"/>
          </w:tcPr>
          <w:p w14:paraId="7BD1AC2C" w14:textId="77777777" w:rsidR="00121EED" w:rsidRDefault="00121EED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7BD1AC2D" w14:textId="77777777" w:rsidR="00121EED" w:rsidRPr="007100D0" w:rsidRDefault="00121EED" w:rsidP="00121EE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121EED" w:rsidRPr="007100D0" w14:paraId="7BD1AC32" w14:textId="77777777" w:rsidTr="008A34CB">
        <w:tc>
          <w:tcPr>
            <w:tcW w:w="6799" w:type="dxa"/>
          </w:tcPr>
          <w:p w14:paraId="7BD1AC2F" w14:textId="77777777" w:rsidR="00121EED" w:rsidRDefault="00121EED" w:rsidP="00121EE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Willingness to organise and support extra-curricular activities</w:t>
            </w:r>
          </w:p>
        </w:tc>
        <w:tc>
          <w:tcPr>
            <w:tcW w:w="1134" w:type="dxa"/>
          </w:tcPr>
          <w:p w14:paraId="7BD1AC30" w14:textId="77777777" w:rsidR="00121EED" w:rsidRDefault="00121EED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7BD1AC31" w14:textId="77777777" w:rsidR="00121EED" w:rsidRDefault="00121EED" w:rsidP="00121EE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121EED" w:rsidRPr="007100D0" w14:paraId="7BD1AC34" w14:textId="77777777" w:rsidTr="00B065A9">
        <w:tc>
          <w:tcPr>
            <w:tcW w:w="9067" w:type="dxa"/>
            <w:gridSpan w:val="3"/>
          </w:tcPr>
          <w:p w14:paraId="7BD1AC33" w14:textId="77777777" w:rsidR="00121EED" w:rsidRPr="00121EED" w:rsidRDefault="00121EED" w:rsidP="00121EED">
            <w:pPr>
              <w:pStyle w:val="ListParagraph"/>
              <w:spacing w:line="276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Application</w:t>
            </w:r>
          </w:p>
        </w:tc>
      </w:tr>
      <w:tr w:rsidR="00121EED" w:rsidRPr="007100D0" w14:paraId="7BD1AC38" w14:textId="77777777" w:rsidTr="008A34CB">
        <w:tc>
          <w:tcPr>
            <w:tcW w:w="6799" w:type="dxa"/>
          </w:tcPr>
          <w:p w14:paraId="7BD1AC35" w14:textId="77777777" w:rsidR="00121EED" w:rsidRDefault="00121EED" w:rsidP="00121EE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Clear and coherent completion of application form</w:t>
            </w:r>
          </w:p>
        </w:tc>
        <w:tc>
          <w:tcPr>
            <w:tcW w:w="1134" w:type="dxa"/>
          </w:tcPr>
          <w:p w14:paraId="7BD1AC36" w14:textId="77777777" w:rsidR="00121EED" w:rsidRDefault="00121EED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C37" w14:textId="77777777" w:rsidR="00121EED" w:rsidRDefault="00121EED" w:rsidP="00121EE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121EED" w:rsidRPr="007100D0" w14:paraId="7BD1AC3C" w14:textId="77777777" w:rsidTr="008A34CB">
        <w:tc>
          <w:tcPr>
            <w:tcW w:w="6799" w:type="dxa"/>
          </w:tcPr>
          <w:p w14:paraId="7BD1AC39" w14:textId="77777777" w:rsidR="00121EED" w:rsidRDefault="00121EED" w:rsidP="00121EE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Supporting statement </w:t>
            </w:r>
            <w:r w:rsidR="00591BC8">
              <w:rPr>
                <w:rFonts w:cstheme="minorHAnsi"/>
              </w:rPr>
              <w:t>which addresses the job description and application requirements</w:t>
            </w:r>
          </w:p>
        </w:tc>
        <w:tc>
          <w:tcPr>
            <w:tcW w:w="1134" w:type="dxa"/>
          </w:tcPr>
          <w:p w14:paraId="7BD1AC3A" w14:textId="77777777" w:rsidR="00121EED" w:rsidRDefault="00591BC8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C3B" w14:textId="77777777" w:rsidR="00121EED" w:rsidRDefault="00121EED" w:rsidP="00121EE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591BC8" w:rsidRPr="007100D0" w14:paraId="7BD1AC40" w14:textId="77777777" w:rsidTr="008A34CB">
        <w:tc>
          <w:tcPr>
            <w:tcW w:w="6799" w:type="dxa"/>
          </w:tcPr>
          <w:p w14:paraId="7BD1AC3D" w14:textId="77777777" w:rsidR="00591BC8" w:rsidRDefault="00591BC8" w:rsidP="00121EE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Effective verbal communication skills</w:t>
            </w:r>
          </w:p>
        </w:tc>
        <w:tc>
          <w:tcPr>
            <w:tcW w:w="1134" w:type="dxa"/>
          </w:tcPr>
          <w:p w14:paraId="7BD1AC3E" w14:textId="77777777" w:rsidR="00591BC8" w:rsidRDefault="00591BC8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C3F" w14:textId="77777777" w:rsidR="00591BC8" w:rsidRDefault="00591BC8" w:rsidP="00121EE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591BC8" w:rsidRPr="007100D0" w14:paraId="7BD1AC44" w14:textId="77777777" w:rsidTr="008A34CB">
        <w:tc>
          <w:tcPr>
            <w:tcW w:w="6799" w:type="dxa"/>
          </w:tcPr>
          <w:p w14:paraId="7BD1AC41" w14:textId="77777777" w:rsidR="00591BC8" w:rsidRDefault="00591BC8" w:rsidP="00121EE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Supportive references</w:t>
            </w:r>
          </w:p>
        </w:tc>
        <w:tc>
          <w:tcPr>
            <w:tcW w:w="1134" w:type="dxa"/>
          </w:tcPr>
          <w:p w14:paraId="7BD1AC42" w14:textId="77777777" w:rsidR="00591BC8" w:rsidRDefault="00591BC8" w:rsidP="00F71B9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134" w:type="dxa"/>
          </w:tcPr>
          <w:p w14:paraId="7BD1AC43" w14:textId="77777777" w:rsidR="00591BC8" w:rsidRDefault="00591BC8" w:rsidP="00121EE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</w:tbl>
    <w:p w14:paraId="7BD1AC45" w14:textId="77777777" w:rsidR="00ED0D02" w:rsidRPr="007100D0" w:rsidRDefault="00ED0D02" w:rsidP="00752A8C">
      <w:pPr>
        <w:pStyle w:val="ListParagraph"/>
        <w:ind w:left="0"/>
        <w:rPr>
          <w:rFonts w:cstheme="minorHAnsi"/>
        </w:rPr>
      </w:pPr>
    </w:p>
    <w:p w14:paraId="7BD1AC46" w14:textId="77777777" w:rsidR="00752A8C" w:rsidRPr="007100D0" w:rsidRDefault="00752A8C" w:rsidP="00ED0D02">
      <w:pPr>
        <w:rPr>
          <w:rFonts w:cstheme="minorHAnsi"/>
        </w:rPr>
      </w:pPr>
    </w:p>
    <w:p w14:paraId="7BD1AC47" w14:textId="77777777" w:rsidR="00752A8C" w:rsidRPr="007100D0" w:rsidRDefault="00752A8C" w:rsidP="000522D9">
      <w:pPr>
        <w:pStyle w:val="ListParagraph"/>
        <w:rPr>
          <w:rFonts w:cstheme="minorHAnsi"/>
        </w:rPr>
      </w:pPr>
    </w:p>
    <w:sectPr w:rsidR="00752A8C" w:rsidRPr="007100D0" w:rsidSect="00ED0D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567" w:footer="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1AC4A" w14:textId="77777777" w:rsidR="00FA7BE2" w:rsidRDefault="00FA7BE2" w:rsidP="00AE022C">
      <w:pPr>
        <w:spacing w:after="0" w:line="240" w:lineRule="auto"/>
      </w:pPr>
      <w:r>
        <w:separator/>
      </w:r>
    </w:p>
  </w:endnote>
  <w:endnote w:type="continuationSeparator" w:id="0">
    <w:p w14:paraId="7BD1AC4B" w14:textId="77777777" w:rsidR="00FA7BE2" w:rsidRDefault="00FA7BE2" w:rsidP="00AE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C6C90" w14:textId="77777777" w:rsidR="00DD7150" w:rsidRDefault="00DD71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1AC50" w14:textId="77777777" w:rsidR="00AE022C" w:rsidRDefault="00AE022C" w:rsidP="00AE022C">
    <w:pPr>
      <w:pStyle w:val="Footer"/>
      <w:jc w:val="right"/>
    </w:pPr>
    <w:r>
      <w:rPr>
        <w:noProof/>
        <w:lang w:eastAsia="en-GB"/>
      </w:rPr>
      <w:drawing>
        <wp:inline distT="0" distB="0" distL="0" distR="0" wp14:anchorId="7BD1AC54" wp14:editId="7BD1AC55">
          <wp:extent cx="704850" cy="962025"/>
          <wp:effectExtent l="0" t="0" r="0" b="9525"/>
          <wp:docPr id="39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7BD1AC56" wp14:editId="7BD1AC57">
          <wp:extent cx="1076325" cy="962025"/>
          <wp:effectExtent l="0" t="0" r="9525" b="9525"/>
          <wp:docPr id="40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D1AC51" w14:textId="77777777" w:rsidR="00AE022C" w:rsidRDefault="00AE02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981D5" w14:textId="77777777" w:rsidR="00DD7150" w:rsidRDefault="00DD7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1AC48" w14:textId="77777777" w:rsidR="00FA7BE2" w:rsidRDefault="00FA7BE2" w:rsidP="00AE022C">
      <w:pPr>
        <w:spacing w:after="0" w:line="240" w:lineRule="auto"/>
      </w:pPr>
      <w:r>
        <w:separator/>
      </w:r>
    </w:p>
  </w:footnote>
  <w:footnote w:type="continuationSeparator" w:id="0">
    <w:p w14:paraId="7BD1AC49" w14:textId="77777777" w:rsidR="00FA7BE2" w:rsidRDefault="00FA7BE2" w:rsidP="00AE0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FEBA1" w14:textId="77777777" w:rsidR="00DD7150" w:rsidRDefault="00DD71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1405D4" w14:paraId="7BD1AC4E" w14:textId="77777777" w:rsidTr="007C4F4E">
      <w:tc>
        <w:tcPr>
          <w:tcW w:w="4508" w:type="dxa"/>
        </w:tcPr>
        <w:p w14:paraId="7BD1AC4C" w14:textId="07B411E0" w:rsidR="001405D4" w:rsidRDefault="001405D4" w:rsidP="001405D4">
          <w:pPr>
            <w:pStyle w:val="Header"/>
          </w:pPr>
        </w:p>
      </w:tc>
      <w:tc>
        <w:tcPr>
          <w:tcW w:w="4508" w:type="dxa"/>
        </w:tcPr>
        <w:p w14:paraId="7BD1AC4D" w14:textId="77777777" w:rsidR="001405D4" w:rsidRDefault="007C4F4E" w:rsidP="007C4F4E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7BD1AC52" wp14:editId="7BD1AC53">
                <wp:extent cx="2162175" cy="952500"/>
                <wp:effectExtent l="0" t="0" r="9525" b="0"/>
                <wp:docPr id="38" name="Picture 38" descr="Our Lady of Lourdes Catholic Multi Academy Trus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Our Lady of Lourdes Catholic Multi Academy Trust"/>
                        <pic:cNvPicPr/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D1AC4F" w14:textId="77777777" w:rsidR="00AE022C" w:rsidRDefault="00AE02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712A5" w14:textId="77777777" w:rsidR="00DD7150" w:rsidRDefault="00DD71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B760E"/>
    <w:multiLevelType w:val="hybridMultilevel"/>
    <w:tmpl w:val="A4ACD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7EE8"/>
    <w:multiLevelType w:val="hybridMultilevel"/>
    <w:tmpl w:val="AFA28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F1A6B"/>
    <w:multiLevelType w:val="hybridMultilevel"/>
    <w:tmpl w:val="780E4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834EB"/>
    <w:multiLevelType w:val="hybridMultilevel"/>
    <w:tmpl w:val="D108C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32D38"/>
    <w:multiLevelType w:val="hybridMultilevel"/>
    <w:tmpl w:val="F1A4C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65176"/>
    <w:multiLevelType w:val="hybridMultilevel"/>
    <w:tmpl w:val="08DC2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121BF"/>
    <w:multiLevelType w:val="hybridMultilevel"/>
    <w:tmpl w:val="B478D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E6BD4"/>
    <w:multiLevelType w:val="hybridMultilevel"/>
    <w:tmpl w:val="E5582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71970"/>
    <w:multiLevelType w:val="singleLevel"/>
    <w:tmpl w:val="11C89CEC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66A75E42"/>
    <w:multiLevelType w:val="hybridMultilevel"/>
    <w:tmpl w:val="CD7C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2C"/>
    <w:rsid w:val="000522D9"/>
    <w:rsid w:val="00083C35"/>
    <w:rsid w:val="00121EED"/>
    <w:rsid w:val="001405D4"/>
    <w:rsid w:val="001535D0"/>
    <w:rsid w:val="00166EBC"/>
    <w:rsid w:val="001673AF"/>
    <w:rsid w:val="001757D5"/>
    <w:rsid w:val="001F30C6"/>
    <w:rsid w:val="00301917"/>
    <w:rsid w:val="00386FED"/>
    <w:rsid w:val="00493FA3"/>
    <w:rsid w:val="004B6779"/>
    <w:rsid w:val="004D7363"/>
    <w:rsid w:val="00554F41"/>
    <w:rsid w:val="00581281"/>
    <w:rsid w:val="00591BC8"/>
    <w:rsid w:val="00595C17"/>
    <w:rsid w:val="005A1D87"/>
    <w:rsid w:val="005F4360"/>
    <w:rsid w:val="006257F1"/>
    <w:rsid w:val="006B70CB"/>
    <w:rsid w:val="007100D0"/>
    <w:rsid w:val="00744828"/>
    <w:rsid w:val="00752A8C"/>
    <w:rsid w:val="007C4F4E"/>
    <w:rsid w:val="007E5C7D"/>
    <w:rsid w:val="007F5087"/>
    <w:rsid w:val="00824B09"/>
    <w:rsid w:val="008A34CB"/>
    <w:rsid w:val="008A57F2"/>
    <w:rsid w:val="00A94290"/>
    <w:rsid w:val="00AB6CB0"/>
    <w:rsid w:val="00AE022C"/>
    <w:rsid w:val="00B52040"/>
    <w:rsid w:val="00C82F66"/>
    <w:rsid w:val="00CD6087"/>
    <w:rsid w:val="00D95F82"/>
    <w:rsid w:val="00DD7150"/>
    <w:rsid w:val="00DF449E"/>
    <w:rsid w:val="00E26B61"/>
    <w:rsid w:val="00E42031"/>
    <w:rsid w:val="00E679DA"/>
    <w:rsid w:val="00ED0D02"/>
    <w:rsid w:val="00F0724D"/>
    <w:rsid w:val="00F71B9E"/>
    <w:rsid w:val="00FA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D1AB9B"/>
  <w15:chartTrackingRefBased/>
  <w15:docId w15:val="{52EE4113-E01A-401C-B6F3-76D13622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0724D"/>
    <w:pPr>
      <w:keepNext/>
      <w:spacing w:after="0" w:line="240" w:lineRule="auto"/>
      <w:outlineLvl w:val="1"/>
    </w:pPr>
    <w:rPr>
      <w:rFonts w:ascii="Arial Bold" w:eastAsia="Times New Roman" w:hAnsi="Arial Bold" w:cs="Times New Roman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22C"/>
  </w:style>
  <w:style w:type="paragraph" w:styleId="Footer">
    <w:name w:val="footer"/>
    <w:basedOn w:val="Normal"/>
    <w:link w:val="FooterChar"/>
    <w:uiPriority w:val="99"/>
    <w:unhideWhenUsed/>
    <w:rsid w:val="00AE0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22C"/>
  </w:style>
  <w:style w:type="paragraph" w:styleId="ListParagraph">
    <w:name w:val="List Paragraph"/>
    <w:basedOn w:val="Normal"/>
    <w:uiPriority w:val="34"/>
    <w:qFormat/>
    <w:rsid w:val="00AB6CB0"/>
    <w:pPr>
      <w:ind w:left="720"/>
      <w:contextualSpacing/>
    </w:pPr>
  </w:style>
  <w:style w:type="table" w:styleId="TableGrid">
    <w:name w:val="Table Grid"/>
    <w:basedOn w:val="TableNormal"/>
    <w:uiPriority w:val="59"/>
    <w:rsid w:val="00140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0724D"/>
    <w:rPr>
      <w:rFonts w:ascii="Arial Bold" w:eastAsia="Times New Roman" w:hAnsi="Arial Bold" w:cs="Times New Roman"/>
      <w:b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http://www.ololcatholicmat.co.uk/signatur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9901FC5013143B46B113CB672863D" ma:contentTypeVersion="12" ma:contentTypeDescription="Create a new document." ma:contentTypeScope="" ma:versionID="8514f581e408915002786a5678fbb8d8">
  <xsd:schema xmlns:xsd="http://www.w3.org/2001/XMLSchema" xmlns:xs="http://www.w3.org/2001/XMLSchema" xmlns:p="http://schemas.microsoft.com/office/2006/metadata/properties" xmlns:ns2="df9e11be-bf6c-416a-9957-b329848b4351" xmlns:ns3="fc649cd4-65fe-489e-84f4-aa0d33999057" targetNamespace="http://schemas.microsoft.com/office/2006/metadata/properties" ma:root="true" ma:fieldsID="dc89f024dfe102c6da33ffa08d9fa4ab" ns2:_="" ns3:_="">
    <xsd:import namespace="df9e11be-bf6c-416a-9957-b329848b4351"/>
    <xsd:import namespace="fc649cd4-65fe-489e-84f4-aa0d33999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e11be-bf6c-416a-9957-b329848b4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49cd4-65fe-489e-84f4-aa0d33999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097F1A-6299-4B69-B54C-E7453681A2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8E029-3B16-4DE7-815F-FE17FDCF5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e11be-bf6c-416a-9957-b329848b4351"/>
    <ds:schemaRef ds:uri="fc649cd4-65fe-489e-84f4-aa0d33999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49E490-1519-4456-ABAF-1D5B9FFAC0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Becket School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Wensley</dc:creator>
  <cp:keywords/>
  <dc:description/>
  <cp:lastModifiedBy>C Wensley</cp:lastModifiedBy>
  <cp:revision>2</cp:revision>
  <cp:lastPrinted>2019-08-20T08:27:00Z</cp:lastPrinted>
  <dcterms:created xsi:type="dcterms:W3CDTF">2020-10-29T09:05:00Z</dcterms:created>
  <dcterms:modified xsi:type="dcterms:W3CDTF">2020-10-29T09:05:00Z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0x0101008A29901FC5013143B46B113CB672863D</vt:lpwstr>
  </property>
</Properties>
</file>