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02" w:rsidRDefault="002B3402" w:rsidP="002B3402">
      <w:pPr>
        <w:jc w:val="right"/>
        <w:rPr>
          <w:rFonts w:ascii="Calibri-Bold" w:hAnsi="Calibri-Bold" w:cs="Calibri-Bold"/>
          <w:b/>
          <w:bCs/>
          <w:color w:val="000000"/>
          <w:sz w:val="32"/>
          <w:szCs w:val="32"/>
        </w:rPr>
      </w:pPr>
      <w:r>
        <w:rPr>
          <w:rFonts w:ascii="Calibri-Bold" w:hAnsi="Calibri-Bold" w:cs="Calibri-Bold"/>
          <w:b/>
          <w:bCs/>
          <w:noProof/>
          <w:color w:val="000000"/>
          <w:sz w:val="32"/>
          <w:szCs w:val="32"/>
          <w:lang w:eastAsia="en-GB"/>
        </w:rPr>
        <w:drawing>
          <wp:inline distT="0" distB="0" distL="0" distR="0" wp14:anchorId="483D30ED" wp14:editId="6E8AC05F">
            <wp:extent cx="1466850" cy="1829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829907"/>
                    </a:xfrm>
                    <a:prstGeom prst="rect">
                      <a:avLst/>
                    </a:prstGeom>
                    <a:noFill/>
                    <a:ln>
                      <a:noFill/>
                    </a:ln>
                  </pic:spPr>
                </pic:pic>
              </a:graphicData>
            </a:graphic>
          </wp:inline>
        </w:drawing>
      </w:r>
    </w:p>
    <w:p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rsidR="000D5CB6" w:rsidRPr="00F3526A" w:rsidRDefault="000D5CB6" w:rsidP="000D5CB6">
      <w:pPr>
        <w:autoSpaceDE w:val="0"/>
        <w:autoSpaceDN w:val="0"/>
        <w:adjustRightInd w:val="0"/>
        <w:spacing w:after="0" w:line="240" w:lineRule="auto"/>
        <w:ind w:left="2880"/>
        <w:jc w:val="right"/>
        <w:rPr>
          <w:rFonts w:ascii="Arial" w:hAnsi="Arial" w:cs="Arial"/>
          <w:b/>
          <w:bCs/>
          <w:color w:val="A6A6A6" w:themeColor="background1" w:themeShade="A6"/>
          <w:sz w:val="32"/>
          <w:szCs w:val="32"/>
        </w:rPr>
      </w:pPr>
      <w:r>
        <w:rPr>
          <w:rFonts w:ascii="Calibri-Bold" w:hAnsi="Calibri-Bold" w:cs="Calibri-Bold"/>
          <w:b/>
          <w:bCs/>
          <w:color w:val="000000"/>
          <w:sz w:val="40"/>
          <w:szCs w:val="40"/>
        </w:rPr>
        <w:t xml:space="preserve"> </w:t>
      </w:r>
      <w:r w:rsidR="00DA0C75">
        <w:rPr>
          <w:rFonts w:ascii="Calibri-Bold" w:hAnsi="Calibri-Bold" w:cs="Calibri-Bold"/>
          <w:b/>
          <w:bCs/>
          <w:color w:val="000000"/>
          <w:sz w:val="40"/>
          <w:szCs w:val="40"/>
        </w:rPr>
        <w:t xml:space="preserve">Classroom </w:t>
      </w:r>
      <w:r>
        <w:rPr>
          <w:rFonts w:ascii="Calibri-Bold" w:hAnsi="Calibri-Bold" w:cs="Calibri-Bold"/>
          <w:b/>
          <w:bCs/>
          <w:color w:val="000000"/>
          <w:sz w:val="40"/>
          <w:szCs w:val="40"/>
        </w:rPr>
        <w:t xml:space="preserve">Teacher </w:t>
      </w:r>
    </w:p>
    <w:p w:rsidR="000D5CB6" w:rsidRDefault="000D5CB6" w:rsidP="000D5CB6">
      <w:pPr>
        <w:autoSpaceDE w:val="0"/>
        <w:autoSpaceDN w:val="0"/>
        <w:adjustRightInd w:val="0"/>
        <w:spacing w:after="0" w:line="240" w:lineRule="auto"/>
        <w:jc w:val="right"/>
        <w:rPr>
          <w:rFonts w:ascii="Arial" w:hAnsi="Arial" w:cs="Arial"/>
          <w:b/>
          <w:bCs/>
          <w:color w:val="A6A6A6" w:themeColor="background1" w:themeShade="A6"/>
          <w:sz w:val="32"/>
          <w:szCs w:val="32"/>
        </w:rPr>
      </w:pPr>
      <w:proofErr w:type="spellStart"/>
      <w:r>
        <w:rPr>
          <w:rFonts w:ascii="Arial" w:hAnsi="Arial" w:cs="Arial"/>
          <w:b/>
          <w:bCs/>
          <w:color w:val="A6A6A6" w:themeColor="background1" w:themeShade="A6"/>
          <w:sz w:val="32"/>
          <w:szCs w:val="32"/>
        </w:rPr>
        <w:t>Dormanstown</w:t>
      </w:r>
      <w:proofErr w:type="spellEnd"/>
      <w:r>
        <w:rPr>
          <w:rFonts w:ascii="Arial" w:hAnsi="Arial" w:cs="Arial"/>
          <w:b/>
          <w:bCs/>
          <w:color w:val="A6A6A6" w:themeColor="background1" w:themeShade="A6"/>
          <w:sz w:val="32"/>
          <w:szCs w:val="32"/>
        </w:rPr>
        <w:t xml:space="preserve"> Primary Academy</w:t>
      </w:r>
    </w:p>
    <w:p w:rsidR="000D5CB6" w:rsidRDefault="000D5CB6" w:rsidP="000D5CB6">
      <w:pPr>
        <w:autoSpaceDE w:val="0"/>
        <w:autoSpaceDN w:val="0"/>
        <w:adjustRightInd w:val="0"/>
        <w:spacing w:after="0" w:line="240" w:lineRule="auto"/>
        <w:jc w:val="right"/>
        <w:rPr>
          <w:rFonts w:ascii="Arial" w:hAnsi="Arial" w:cs="Arial"/>
          <w:b/>
          <w:bCs/>
          <w:sz w:val="32"/>
          <w:szCs w:val="32"/>
        </w:rPr>
      </w:pPr>
      <w:r>
        <w:rPr>
          <w:rFonts w:ascii="Arial" w:hAnsi="Arial" w:cs="Arial"/>
          <w:b/>
          <w:bCs/>
          <w:color w:val="A6A6A6" w:themeColor="background1" w:themeShade="A6"/>
          <w:sz w:val="32"/>
          <w:szCs w:val="32"/>
        </w:rPr>
        <w:t xml:space="preserve">Tees Valley Education </w:t>
      </w:r>
      <w:r w:rsidRPr="002B3402">
        <w:rPr>
          <w:rFonts w:ascii="Arial" w:hAnsi="Arial" w:cs="Arial"/>
          <w:b/>
          <w:bCs/>
          <w:color w:val="A6A6A6" w:themeColor="background1" w:themeShade="A6"/>
          <w:sz w:val="32"/>
          <w:szCs w:val="32"/>
        </w:rPr>
        <w:t>Trust</w:t>
      </w:r>
    </w:p>
    <w:p w:rsidR="000D5CB6" w:rsidRDefault="000D5CB6" w:rsidP="000D5CB6">
      <w:pPr>
        <w:autoSpaceDE w:val="0"/>
        <w:autoSpaceDN w:val="0"/>
        <w:adjustRightInd w:val="0"/>
        <w:spacing w:after="0" w:line="240" w:lineRule="auto"/>
        <w:jc w:val="right"/>
        <w:rPr>
          <w:rFonts w:ascii="Arial" w:hAnsi="Arial" w:cs="Arial"/>
          <w:b/>
          <w:bCs/>
          <w:sz w:val="32"/>
          <w:szCs w:val="32"/>
        </w:rPr>
      </w:pPr>
    </w:p>
    <w:p w:rsidR="000D5CB6" w:rsidRPr="00032FD3" w:rsidRDefault="000D5CB6" w:rsidP="000D5CB6">
      <w:pPr>
        <w:autoSpaceDE w:val="0"/>
        <w:autoSpaceDN w:val="0"/>
        <w:adjustRightInd w:val="0"/>
        <w:spacing w:after="0" w:line="240" w:lineRule="auto"/>
        <w:jc w:val="right"/>
        <w:rPr>
          <w:rFonts w:ascii="Arial" w:hAnsi="Arial" w:cs="Arial"/>
          <w:b/>
          <w:bCs/>
          <w:sz w:val="32"/>
          <w:szCs w:val="32"/>
        </w:rPr>
      </w:pPr>
      <w:r>
        <w:rPr>
          <w:rFonts w:ascii="Arial" w:hAnsi="Arial" w:cs="Arial"/>
          <w:b/>
          <w:bCs/>
          <w:sz w:val="32"/>
          <w:szCs w:val="32"/>
        </w:rPr>
        <w:t>Job Reference:</w:t>
      </w:r>
      <w:r w:rsidR="00987B3A">
        <w:rPr>
          <w:rFonts w:ascii="Arial" w:hAnsi="Arial" w:cs="Arial"/>
          <w:b/>
          <w:bCs/>
          <w:sz w:val="32"/>
          <w:szCs w:val="32"/>
        </w:rPr>
        <w:t xml:space="preserve"> DPA136</w:t>
      </w:r>
      <w:r>
        <w:rPr>
          <w:rFonts w:ascii="Arial" w:hAnsi="Arial" w:cs="Arial"/>
          <w:b/>
          <w:bCs/>
          <w:sz w:val="32"/>
          <w:szCs w:val="32"/>
        </w:rPr>
        <w:t xml:space="preserve">  </w:t>
      </w:r>
    </w:p>
    <w:p w:rsidR="000D5CB6" w:rsidRPr="002B3402" w:rsidRDefault="000D5CB6" w:rsidP="000D5CB6">
      <w:pPr>
        <w:autoSpaceDE w:val="0"/>
        <w:autoSpaceDN w:val="0"/>
        <w:adjustRightInd w:val="0"/>
        <w:spacing w:after="0" w:line="240" w:lineRule="auto"/>
        <w:jc w:val="center"/>
        <w:rPr>
          <w:rFonts w:ascii="Arial" w:hAnsi="Arial" w:cs="Arial"/>
          <w:b/>
          <w:bCs/>
          <w:color w:val="A6A6A6" w:themeColor="background1" w:themeShade="A6"/>
          <w:sz w:val="32"/>
          <w:szCs w:val="32"/>
        </w:rPr>
      </w:pPr>
    </w:p>
    <w:p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rsidR="002B3402" w:rsidRDefault="000D5CB6" w:rsidP="002B3402">
      <w:pPr>
        <w:autoSpaceDE w:val="0"/>
        <w:autoSpaceDN w:val="0"/>
        <w:adjustRightInd w:val="0"/>
        <w:spacing w:after="0" w:line="240" w:lineRule="auto"/>
        <w:jc w:val="right"/>
        <w:rPr>
          <w:rFonts w:ascii="Calibri-Bold" w:hAnsi="Calibri-Bold" w:cs="Calibri-Bold"/>
          <w:b/>
          <w:bCs/>
          <w:color w:val="000000"/>
          <w:sz w:val="36"/>
          <w:szCs w:val="36"/>
        </w:rPr>
      </w:pPr>
      <w:r>
        <w:rPr>
          <w:rFonts w:ascii="Calibri-Bold" w:hAnsi="Calibri-Bold" w:cs="Calibri-Bold"/>
          <w:b/>
          <w:bCs/>
          <w:noProof/>
          <w:color w:val="000000"/>
          <w:sz w:val="32"/>
          <w:szCs w:val="32"/>
          <w:lang w:eastAsia="en-GB"/>
        </w:rPr>
        <w:drawing>
          <wp:anchor distT="0" distB="0" distL="114300" distR="114300" simplePos="0" relativeHeight="251660288" behindDoc="1" locked="0" layoutInCell="1" allowOverlap="1">
            <wp:simplePos x="0" y="0"/>
            <wp:positionH relativeFrom="column">
              <wp:posOffset>5095875</wp:posOffset>
            </wp:positionH>
            <wp:positionV relativeFrom="paragraph">
              <wp:posOffset>6985</wp:posOffset>
            </wp:positionV>
            <wp:extent cx="1014878" cy="1019175"/>
            <wp:effectExtent l="0" t="0" r="0" b="0"/>
            <wp:wrapTight wrapText="bothSides">
              <wp:wrapPolygon edited="0">
                <wp:start x="0" y="0"/>
                <wp:lineTo x="0" y="20994"/>
                <wp:lineTo x="21086" y="20994"/>
                <wp:lineTo x="210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 2131 DPA LOGO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878" cy="1019175"/>
                    </a:xfrm>
                    <a:prstGeom prst="rect">
                      <a:avLst/>
                    </a:prstGeom>
                  </pic:spPr>
                </pic:pic>
              </a:graphicData>
            </a:graphic>
          </wp:anchor>
        </w:drawing>
      </w:r>
    </w:p>
    <w:p w:rsidR="002B3402" w:rsidRDefault="002B3402" w:rsidP="002B3402">
      <w:pPr>
        <w:autoSpaceDE w:val="0"/>
        <w:autoSpaceDN w:val="0"/>
        <w:adjustRightInd w:val="0"/>
        <w:spacing w:after="0" w:line="240" w:lineRule="auto"/>
        <w:rPr>
          <w:rFonts w:ascii="Calibri-Bold" w:hAnsi="Calibri-Bold" w:cs="Calibri-Bold"/>
          <w:b/>
          <w:bCs/>
          <w:color w:val="000000"/>
          <w:sz w:val="32"/>
          <w:szCs w:val="32"/>
        </w:rPr>
      </w:pPr>
    </w:p>
    <w:p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rsidR="00FA5EA0" w:rsidRDefault="001761A9" w:rsidP="002B3402">
      <w:pPr>
        <w:autoSpaceDE w:val="0"/>
        <w:autoSpaceDN w:val="0"/>
        <w:adjustRightInd w:val="0"/>
        <w:spacing w:after="0" w:line="240" w:lineRule="auto"/>
        <w:rPr>
          <w:rFonts w:ascii="Calibri-Bold" w:hAnsi="Calibri-Bold" w:cs="Calibri-Bold"/>
          <w:b/>
          <w:bCs/>
          <w:color w:val="000000"/>
          <w:sz w:val="32"/>
          <w:szCs w:val="32"/>
        </w:rPr>
      </w:pPr>
      <w:r>
        <w:rPr>
          <w:rFonts w:ascii="Calibri-Bold" w:hAnsi="Calibri-Bold" w:cs="Calibri-Bold"/>
          <w:b/>
          <w:bCs/>
          <w:color w:val="000000"/>
          <w:sz w:val="32"/>
          <w:szCs w:val="32"/>
        </w:rPr>
        <w:t xml:space="preserve">     </w:t>
      </w: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9377EA" w:rsidP="002B3402">
      <w:pPr>
        <w:autoSpaceDE w:val="0"/>
        <w:autoSpaceDN w:val="0"/>
        <w:adjustRightInd w:val="0"/>
        <w:spacing w:after="0" w:line="240" w:lineRule="auto"/>
        <w:rPr>
          <w:rFonts w:ascii="ArialMT" w:hAnsi="ArialMT" w:cs="ArialMT"/>
          <w:color w:val="000000"/>
          <w:sz w:val="28"/>
          <w:szCs w:val="28"/>
        </w:rPr>
      </w:pPr>
      <w:r>
        <w:rPr>
          <w:rFonts w:ascii="ArialMT" w:hAnsi="ArialMT" w:cs="ArialMT"/>
          <w:noProof/>
          <w:color w:val="000000"/>
          <w:sz w:val="28"/>
          <w:szCs w:val="28"/>
          <w:lang w:eastAsia="en-GB"/>
        </w:rPr>
        <w:drawing>
          <wp:anchor distT="0" distB="0" distL="114300" distR="114300" simplePos="0" relativeHeight="251662336" behindDoc="0" locked="0" layoutInCell="1" allowOverlap="1" wp14:anchorId="5C51BDE4" wp14:editId="46EEC69E">
            <wp:simplePos x="0" y="0"/>
            <wp:positionH relativeFrom="margin">
              <wp:posOffset>-247650</wp:posOffset>
            </wp:positionH>
            <wp:positionV relativeFrom="paragraph">
              <wp:posOffset>-176530</wp:posOffset>
            </wp:positionV>
            <wp:extent cx="2724150" cy="901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1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2B3402" w:rsidRDefault="002B3402"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tbl>
      <w:tblPr>
        <w:tblStyle w:val="TableGrid"/>
        <w:tblW w:w="10490" w:type="dxa"/>
        <w:tblInd w:w="-601" w:type="dxa"/>
        <w:tblLayout w:type="fixed"/>
        <w:tblLook w:val="04A0" w:firstRow="1" w:lastRow="0" w:firstColumn="1" w:lastColumn="0" w:noHBand="0" w:noVBand="1"/>
      </w:tblPr>
      <w:tblGrid>
        <w:gridCol w:w="10490"/>
      </w:tblGrid>
      <w:tr w:rsidR="000D5CB6" w:rsidRPr="00F36AD3" w:rsidTr="00AC4266">
        <w:trPr>
          <w:trHeight w:val="424"/>
        </w:trPr>
        <w:tc>
          <w:tcPr>
            <w:tcW w:w="10377" w:type="dxa"/>
            <w:shd w:val="clear" w:color="auto" w:fill="4F81BD" w:themeFill="accent1"/>
          </w:tcPr>
          <w:p w:rsidR="000D5CB6" w:rsidRPr="00F36AD3" w:rsidRDefault="000D5CB6" w:rsidP="00AC4266">
            <w:pPr>
              <w:jc w:val="center"/>
              <w:rPr>
                <w:rFonts w:cs="ArialMT"/>
                <w:b/>
                <w:color w:val="4F81BD" w:themeColor="accent1"/>
                <w:sz w:val="36"/>
                <w:szCs w:val="36"/>
              </w:rPr>
            </w:pPr>
            <w:r w:rsidRPr="00E159C7">
              <w:rPr>
                <w:rFonts w:cs="ArialMT"/>
                <w:b/>
                <w:color w:val="FFFFFF" w:themeColor="background1"/>
                <w:sz w:val="36"/>
                <w:szCs w:val="36"/>
              </w:rPr>
              <w:t>WELCOME LETTER</w:t>
            </w:r>
          </w:p>
        </w:tc>
      </w:tr>
      <w:tr w:rsidR="000D5CB6" w:rsidRPr="004570DC" w:rsidTr="00AC4266">
        <w:trPr>
          <w:trHeight w:val="70"/>
        </w:trPr>
        <w:tc>
          <w:tcPr>
            <w:tcW w:w="10377" w:type="dxa"/>
            <w:tcBorders>
              <w:left w:val="single" w:sz="4" w:space="0" w:color="FFFFFF" w:themeColor="background1"/>
              <w:bottom w:val="single" w:sz="4" w:space="0" w:color="FFFFFF" w:themeColor="background1"/>
              <w:right w:val="single" w:sz="4" w:space="0" w:color="FFFFFF" w:themeColor="background1"/>
            </w:tcBorders>
          </w:tcPr>
          <w:p w:rsidR="000D5CB6" w:rsidRPr="004570DC" w:rsidRDefault="000D5CB6" w:rsidP="00AC4266">
            <w:pPr>
              <w:autoSpaceDE w:val="0"/>
              <w:autoSpaceDN w:val="0"/>
              <w:adjustRightInd w:val="0"/>
              <w:spacing w:before="120" w:after="120"/>
              <w:rPr>
                <w:rFonts w:cs="ArialMT"/>
                <w:color w:val="000000"/>
              </w:rPr>
            </w:pPr>
          </w:p>
          <w:p w:rsidR="000D5CB6" w:rsidRPr="005C6765" w:rsidRDefault="000D5CB6" w:rsidP="00AC4266">
            <w:pPr>
              <w:autoSpaceDE w:val="0"/>
              <w:autoSpaceDN w:val="0"/>
              <w:adjustRightInd w:val="0"/>
              <w:spacing w:before="120" w:after="120"/>
              <w:rPr>
                <w:rFonts w:cstheme="minorHAnsi"/>
                <w:color w:val="000000"/>
                <w:sz w:val="24"/>
                <w:szCs w:val="24"/>
              </w:rPr>
            </w:pPr>
            <w:r w:rsidRPr="005C6765">
              <w:rPr>
                <w:rFonts w:cstheme="minorHAnsi"/>
                <w:color w:val="000000"/>
                <w:sz w:val="24"/>
                <w:szCs w:val="24"/>
              </w:rPr>
              <w:t>Dear Applicant</w:t>
            </w:r>
          </w:p>
          <w:p w:rsidR="000D5CB6" w:rsidRPr="005C6765" w:rsidRDefault="000D5CB6" w:rsidP="00AC4266">
            <w:pPr>
              <w:autoSpaceDE w:val="0"/>
              <w:autoSpaceDN w:val="0"/>
              <w:adjustRightInd w:val="0"/>
              <w:spacing w:before="120" w:after="120"/>
              <w:rPr>
                <w:rFonts w:cstheme="minorHAnsi"/>
                <w:color w:val="000000"/>
                <w:sz w:val="24"/>
                <w:szCs w:val="24"/>
              </w:rPr>
            </w:pPr>
          </w:p>
          <w:tbl>
            <w:tblPr>
              <w:tblW w:w="0" w:type="auto"/>
              <w:tblLayout w:type="fixed"/>
              <w:tblLook w:val="0000" w:firstRow="0" w:lastRow="0" w:firstColumn="0" w:lastColumn="0" w:noHBand="0" w:noVBand="0"/>
            </w:tblPr>
            <w:tblGrid>
              <w:gridCol w:w="10364"/>
            </w:tblGrid>
            <w:tr w:rsidR="000D5CB6" w:rsidRPr="00DE3D06" w:rsidTr="00AC4266">
              <w:trPr>
                <w:trHeight w:val="3647"/>
              </w:trPr>
              <w:tc>
                <w:tcPr>
                  <w:tcW w:w="10364" w:type="dxa"/>
                </w:tcPr>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Thank you for expressing an interest in applying for a position working with Tees Valley Education Trust. </w:t>
                  </w:r>
                </w:p>
                <w:p w:rsidR="000D5CB6" w:rsidRPr="005C6765" w:rsidRDefault="000D5CB6" w:rsidP="00AC4266">
                  <w:pPr>
                    <w:autoSpaceDE w:val="0"/>
                    <w:autoSpaceDN w:val="0"/>
                    <w:adjustRightInd w:val="0"/>
                    <w:spacing w:after="0" w:line="240" w:lineRule="auto"/>
                    <w:rPr>
                      <w:rFonts w:cstheme="minorHAnsi"/>
                      <w:color w:val="000000"/>
                      <w:sz w:val="24"/>
                      <w:szCs w:val="24"/>
                    </w:rPr>
                  </w:pPr>
                </w:p>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The Trust currently comprises of five Academies - Brambles Primary Academy, Discovery Special Academy</w:t>
                  </w:r>
                  <w:r>
                    <w:rPr>
                      <w:rFonts w:cstheme="minorHAnsi"/>
                      <w:color w:val="000000"/>
                      <w:sz w:val="24"/>
                      <w:szCs w:val="24"/>
                    </w:rPr>
                    <w:t xml:space="preserve">, </w:t>
                  </w:r>
                  <w:proofErr w:type="spellStart"/>
                  <w:r w:rsidRPr="005C6765">
                    <w:rPr>
                      <w:rFonts w:cstheme="minorHAnsi"/>
                      <w:color w:val="000000"/>
                      <w:sz w:val="24"/>
                      <w:szCs w:val="24"/>
                    </w:rPr>
                    <w:t>Dormanstown</w:t>
                  </w:r>
                  <w:proofErr w:type="spellEnd"/>
                  <w:r w:rsidRPr="005C6765">
                    <w:rPr>
                      <w:rFonts w:cstheme="minorHAnsi"/>
                      <w:color w:val="000000"/>
                      <w:sz w:val="24"/>
                      <w:szCs w:val="24"/>
                    </w:rPr>
                    <w:t xml:space="preserve"> Primary Ac</w:t>
                  </w:r>
                  <w:r>
                    <w:rPr>
                      <w:rFonts w:cstheme="minorHAnsi"/>
                      <w:color w:val="000000"/>
                      <w:sz w:val="24"/>
                      <w:szCs w:val="24"/>
                    </w:rPr>
                    <w:t xml:space="preserve">ademy, </w:t>
                  </w:r>
                  <w:proofErr w:type="spellStart"/>
                  <w:r>
                    <w:rPr>
                      <w:rFonts w:cstheme="minorHAnsi"/>
                      <w:color w:val="000000"/>
                      <w:sz w:val="24"/>
                      <w:szCs w:val="24"/>
                    </w:rPr>
                    <w:t>Pennyman</w:t>
                  </w:r>
                  <w:proofErr w:type="spellEnd"/>
                  <w:r>
                    <w:rPr>
                      <w:rFonts w:cstheme="minorHAnsi"/>
                      <w:color w:val="000000"/>
                      <w:sz w:val="24"/>
                      <w:szCs w:val="24"/>
                    </w:rPr>
                    <w:t xml:space="preserve"> Primary Academy and</w:t>
                  </w:r>
                  <w:r w:rsidRPr="005C6765">
                    <w:rPr>
                      <w:rFonts w:cstheme="minorHAnsi"/>
                      <w:color w:val="000000"/>
                      <w:sz w:val="24"/>
                      <w:szCs w:val="24"/>
                    </w:rPr>
                    <w:t xml:space="preserve"> Wilton Primary Ac</w:t>
                  </w:r>
                  <w:r>
                    <w:rPr>
                      <w:rFonts w:cstheme="minorHAnsi"/>
                      <w:color w:val="000000"/>
                      <w:sz w:val="24"/>
                      <w:szCs w:val="24"/>
                    </w:rPr>
                    <w:t>ademy.</w:t>
                  </w:r>
                </w:p>
                <w:p w:rsidR="000D5CB6" w:rsidRPr="005C6765" w:rsidRDefault="000D5CB6" w:rsidP="00AC4266">
                  <w:pPr>
                    <w:autoSpaceDE w:val="0"/>
                    <w:autoSpaceDN w:val="0"/>
                    <w:adjustRightInd w:val="0"/>
                    <w:spacing w:after="0" w:line="240" w:lineRule="auto"/>
                    <w:rPr>
                      <w:rFonts w:cstheme="minorHAnsi"/>
                      <w:color w:val="000000"/>
                      <w:sz w:val="24"/>
                      <w:szCs w:val="24"/>
                    </w:rPr>
                  </w:pPr>
                </w:p>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Tees Valley academies believe in excellence as a </w:t>
                  </w:r>
                  <w:proofErr w:type="spellStart"/>
                  <w:r w:rsidRPr="005C6765">
                    <w:rPr>
                      <w:rFonts w:cstheme="minorHAnsi"/>
                      <w:color w:val="000000"/>
                      <w:sz w:val="24"/>
                      <w:szCs w:val="24"/>
                    </w:rPr>
                    <w:t>birthright</w:t>
                  </w:r>
                  <w:proofErr w:type="spellEnd"/>
                  <w:r w:rsidRPr="005C6765">
                    <w:rPr>
                      <w:rFonts w:cstheme="minorHAnsi"/>
                      <w:color w:val="000000"/>
                      <w:sz w:val="24"/>
                      <w:szCs w:val="24"/>
                    </w:rPr>
                    <w:t>. All children, regardless of circumstance, have an entitlement to a world class education. The Academy Head Teachers operate in an atmosphere of trust, honesty</w:t>
                  </w:r>
                  <w:r>
                    <w:rPr>
                      <w:rFonts w:cstheme="minorHAnsi"/>
                      <w:color w:val="000000"/>
                      <w:sz w:val="24"/>
                      <w:szCs w:val="24"/>
                    </w:rPr>
                    <w:t>,</w:t>
                  </w:r>
                  <w:r w:rsidRPr="005C6765">
                    <w:rPr>
                      <w:rFonts w:cstheme="minorHAnsi"/>
                      <w:color w:val="000000"/>
                      <w:sz w:val="24"/>
                      <w:szCs w:val="24"/>
                    </w:rPr>
                    <w:t xml:space="preserve"> integrity and an unwavering commitment to excellence for children. They firmly believe there should be “no excuses or barriers!” in education. </w:t>
                  </w:r>
                </w:p>
                <w:p w:rsidR="000D5CB6" w:rsidRPr="005C6765" w:rsidRDefault="000D5CB6" w:rsidP="00AC4266">
                  <w:pPr>
                    <w:autoSpaceDE w:val="0"/>
                    <w:autoSpaceDN w:val="0"/>
                    <w:adjustRightInd w:val="0"/>
                    <w:spacing w:after="0" w:line="240" w:lineRule="auto"/>
                    <w:rPr>
                      <w:rFonts w:cstheme="minorHAnsi"/>
                      <w:color w:val="000000"/>
                      <w:sz w:val="24"/>
                      <w:szCs w:val="24"/>
                    </w:rPr>
                  </w:pPr>
                </w:p>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All of the academies are located in areas of significant deprivation and its leaders are passionate about the difference education can make to children’s lives. </w:t>
                  </w:r>
                </w:p>
                <w:p w:rsidR="000D5CB6" w:rsidRPr="005C6765" w:rsidRDefault="000D5CB6" w:rsidP="00AC4266">
                  <w:pPr>
                    <w:autoSpaceDE w:val="0"/>
                    <w:autoSpaceDN w:val="0"/>
                    <w:adjustRightInd w:val="0"/>
                    <w:spacing w:after="0" w:line="240" w:lineRule="auto"/>
                    <w:rPr>
                      <w:rFonts w:cstheme="minorHAnsi"/>
                      <w:color w:val="000000"/>
                      <w:sz w:val="24"/>
                      <w:szCs w:val="24"/>
                    </w:rPr>
                  </w:pPr>
                </w:p>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Therefore, if you are successful, you will be joining a brilliant team. All of our staff, regardless of their role, work together to ensure that our children are provided with the best education possible. </w:t>
                  </w:r>
                </w:p>
                <w:p w:rsidR="000D5CB6" w:rsidRPr="005C6765" w:rsidRDefault="000D5CB6" w:rsidP="00AC4266">
                  <w:pPr>
                    <w:autoSpaceDE w:val="0"/>
                    <w:autoSpaceDN w:val="0"/>
                    <w:adjustRightInd w:val="0"/>
                    <w:spacing w:after="0" w:line="240" w:lineRule="auto"/>
                    <w:rPr>
                      <w:rFonts w:cstheme="minorHAnsi"/>
                      <w:color w:val="000000"/>
                      <w:sz w:val="24"/>
                      <w:szCs w:val="24"/>
                    </w:rPr>
                  </w:pPr>
                </w:p>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As a Trust, we are committed to giving our leaders and teachers time to fulfil their professional duties and responsibilities. We also offer you the opportunity to work in a vibrant, supportive and friendly atmosphere where you will be enabled to develop both personally and professionally. </w:t>
                  </w:r>
                </w:p>
                <w:p w:rsidR="000D5CB6" w:rsidRPr="005C6765" w:rsidRDefault="000D5CB6" w:rsidP="00AC4266">
                  <w:pPr>
                    <w:autoSpaceDE w:val="0"/>
                    <w:autoSpaceDN w:val="0"/>
                    <w:adjustRightInd w:val="0"/>
                    <w:spacing w:after="0" w:line="240" w:lineRule="auto"/>
                    <w:rPr>
                      <w:rFonts w:cstheme="minorHAnsi"/>
                      <w:color w:val="000000"/>
                      <w:sz w:val="24"/>
                      <w:szCs w:val="24"/>
                    </w:rPr>
                  </w:pPr>
                </w:p>
                <w:p w:rsidR="000D5CB6" w:rsidRPr="005C6765" w:rsidRDefault="000D5CB6" w:rsidP="00AC4266">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Enclosed with this recruitment pack you will find the advert, job description and person specification for the post along with an application form, safeguarding information and guidance on how to apply. If you wish to apply, then please make sure that you complete the application form fully. Please do not attach a curriculum vitae: we will only consider information completed as part of the application form. </w:t>
                  </w:r>
                </w:p>
              </w:tc>
            </w:tr>
          </w:tbl>
          <w:p w:rsidR="000D5CB6" w:rsidRPr="005C6765" w:rsidRDefault="000D5CB6" w:rsidP="00AC4266">
            <w:pPr>
              <w:autoSpaceDE w:val="0"/>
              <w:autoSpaceDN w:val="0"/>
              <w:adjustRightInd w:val="0"/>
              <w:spacing w:before="240"/>
              <w:rPr>
                <w:rFonts w:cstheme="minorHAnsi"/>
                <w:color w:val="000000"/>
                <w:sz w:val="24"/>
                <w:szCs w:val="24"/>
              </w:rPr>
            </w:pPr>
            <w:r>
              <w:rPr>
                <w:rFonts w:cstheme="minorHAnsi"/>
                <w:color w:val="000000"/>
                <w:sz w:val="24"/>
                <w:szCs w:val="24"/>
              </w:rPr>
              <w:t xml:space="preserve">  </w:t>
            </w:r>
            <w:r w:rsidRPr="005C6765">
              <w:rPr>
                <w:rFonts w:cstheme="minorHAnsi"/>
                <w:color w:val="000000"/>
                <w:sz w:val="24"/>
                <w:szCs w:val="24"/>
              </w:rPr>
              <w:t>Yours faithfully</w:t>
            </w:r>
          </w:p>
          <w:p w:rsidR="000D5CB6" w:rsidRPr="005C6765" w:rsidRDefault="000D5CB6" w:rsidP="00AC4266">
            <w:pPr>
              <w:autoSpaceDE w:val="0"/>
              <w:autoSpaceDN w:val="0"/>
              <w:adjustRightInd w:val="0"/>
              <w:spacing w:before="240"/>
              <w:rPr>
                <w:rFonts w:cstheme="minorHAnsi"/>
                <w:b/>
                <w:color w:val="000000"/>
                <w:sz w:val="24"/>
                <w:szCs w:val="24"/>
              </w:rPr>
            </w:pPr>
            <w:r>
              <w:rPr>
                <w:rFonts w:cstheme="minorHAnsi"/>
                <w:b/>
                <w:color w:val="000000"/>
                <w:sz w:val="24"/>
                <w:szCs w:val="24"/>
              </w:rPr>
              <w:t xml:space="preserve">  </w:t>
            </w:r>
            <w:r w:rsidRPr="005C6765">
              <w:rPr>
                <w:rFonts w:cstheme="minorHAnsi"/>
                <w:b/>
                <w:color w:val="000000"/>
                <w:sz w:val="24"/>
                <w:szCs w:val="24"/>
              </w:rPr>
              <w:t xml:space="preserve">Katrina Morley </w:t>
            </w:r>
          </w:p>
          <w:p w:rsidR="000D5CB6" w:rsidRPr="005C6765" w:rsidRDefault="000D5CB6" w:rsidP="00AC4266">
            <w:pPr>
              <w:autoSpaceDE w:val="0"/>
              <w:autoSpaceDN w:val="0"/>
              <w:adjustRightInd w:val="0"/>
              <w:spacing w:before="240"/>
              <w:rPr>
                <w:rFonts w:cstheme="minorHAnsi"/>
                <w:color w:val="000000"/>
                <w:sz w:val="24"/>
                <w:szCs w:val="24"/>
              </w:rPr>
            </w:pPr>
            <w:r>
              <w:rPr>
                <w:rFonts w:cstheme="minorHAnsi"/>
                <w:color w:val="000000"/>
                <w:sz w:val="24"/>
                <w:szCs w:val="24"/>
              </w:rPr>
              <w:t xml:space="preserve">  Chief Executive Officer and Executive Head Teacher of </w:t>
            </w:r>
            <w:proofErr w:type="spellStart"/>
            <w:r>
              <w:rPr>
                <w:rFonts w:cstheme="minorHAnsi"/>
                <w:color w:val="000000"/>
                <w:sz w:val="24"/>
                <w:szCs w:val="24"/>
              </w:rPr>
              <w:t>Pennyman</w:t>
            </w:r>
            <w:proofErr w:type="spellEnd"/>
            <w:r>
              <w:rPr>
                <w:rFonts w:cstheme="minorHAnsi"/>
                <w:color w:val="000000"/>
                <w:sz w:val="24"/>
                <w:szCs w:val="24"/>
              </w:rPr>
              <w:t xml:space="preserve"> Primary Academy</w:t>
            </w:r>
          </w:p>
          <w:p w:rsidR="000D5CB6" w:rsidRDefault="000D5CB6" w:rsidP="00AC4266">
            <w:pPr>
              <w:autoSpaceDE w:val="0"/>
              <w:autoSpaceDN w:val="0"/>
              <w:adjustRightInd w:val="0"/>
              <w:spacing w:before="240"/>
              <w:rPr>
                <w:rFonts w:cs="ArialMT"/>
                <w:color w:val="000000"/>
              </w:rPr>
            </w:pPr>
          </w:p>
          <w:p w:rsidR="000D5CB6" w:rsidRDefault="000D5CB6" w:rsidP="00AC4266">
            <w:pPr>
              <w:autoSpaceDE w:val="0"/>
              <w:autoSpaceDN w:val="0"/>
              <w:adjustRightInd w:val="0"/>
              <w:spacing w:before="240"/>
              <w:rPr>
                <w:rFonts w:cs="ArialMT"/>
                <w:color w:val="000000"/>
              </w:rPr>
            </w:pPr>
          </w:p>
          <w:p w:rsidR="000D5CB6" w:rsidRDefault="000D5CB6" w:rsidP="00AC4266">
            <w:pPr>
              <w:autoSpaceDE w:val="0"/>
              <w:autoSpaceDN w:val="0"/>
              <w:adjustRightInd w:val="0"/>
              <w:spacing w:before="240"/>
              <w:rPr>
                <w:rFonts w:cs="ArialMT"/>
                <w:color w:val="000000"/>
              </w:rPr>
            </w:pPr>
          </w:p>
          <w:p w:rsidR="000D5CB6" w:rsidRDefault="000D5CB6" w:rsidP="00AC4266">
            <w:pPr>
              <w:autoSpaceDE w:val="0"/>
              <w:autoSpaceDN w:val="0"/>
              <w:adjustRightInd w:val="0"/>
              <w:spacing w:before="240"/>
              <w:rPr>
                <w:rFonts w:cs="ArialMT"/>
                <w:color w:val="000000"/>
              </w:rPr>
            </w:pPr>
          </w:p>
          <w:p w:rsidR="000D5CB6" w:rsidRPr="004570DC" w:rsidRDefault="000D5CB6" w:rsidP="00AC4266">
            <w:pPr>
              <w:autoSpaceDE w:val="0"/>
              <w:autoSpaceDN w:val="0"/>
              <w:adjustRightInd w:val="0"/>
              <w:spacing w:before="240"/>
              <w:rPr>
                <w:rFonts w:cs="ArialMT"/>
                <w:color w:val="000000"/>
              </w:rPr>
            </w:pPr>
          </w:p>
        </w:tc>
      </w:tr>
    </w:tbl>
    <w:p w:rsidR="000D5CB6" w:rsidRDefault="000D5CB6" w:rsidP="002B3402">
      <w:pPr>
        <w:autoSpaceDE w:val="0"/>
        <w:autoSpaceDN w:val="0"/>
        <w:adjustRightInd w:val="0"/>
        <w:spacing w:after="0" w:line="240" w:lineRule="auto"/>
        <w:rPr>
          <w:rFonts w:ascii="ArialMT" w:hAnsi="ArialMT" w:cs="ArialMT"/>
          <w:color w:val="000000"/>
          <w:sz w:val="28"/>
          <w:szCs w:val="28"/>
        </w:rPr>
      </w:pPr>
    </w:p>
    <w:p w:rsidR="000D5CB6" w:rsidRDefault="000D5CB6" w:rsidP="002B3402">
      <w:pPr>
        <w:autoSpaceDE w:val="0"/>
        <w:autoSpaceDN w:val="0"/>
        <w:adjustRightInd w:val="0"/>
        <w:spacing w:after="0" w:line="240" w:lineRule="auto"/>
        <w:rPr>
          <w:rFonts w:ascii="ArialMT" w:hAnsi="ArialMT" w:cs="ArialMT"/>
          <w:color w:val="000000"/>
          <w:sz w:val="28"/>
          <w:szCs w:val="28"/>
        </w:rPr>
      </w:pPr>
    </w:p>
    <w:p w:rsidR="009377EA" w:rsidRDefault="009377EA" w:rsidP="002B3402">
      <w:pPr>
        <w:autoSpaceDE w:val="0"/>
        <w:autoSpaceDN w:val="0"/>
        <w:adjustRightInd w:val="0"/>
        <w:spacing w:after="0" w:line="240" w:lineRule="auto"/>
        <w:rPr>
          <w:rFonts w:ascii="ArialMT" w:hAnsi="ArialMT" w:cs="ArialMT"/>
          <w:color w:val="000000"/>
          <w:sz w:val="28"/>
          <w:szCs w:val="28"/>
        </w:rPr>
      </w:pPr>
    </w:p>
    <w:p w:rsidR="009377EA" w:rsidRDefault="009377EA" w:rsidP="002B3402">
      <w:pPr>
        <w:autoSpaceDE w:val="0"/>
        <w:autoSpaceDN w:val="0"/>
        <w:adjustRightInd w:val="0"/>
        <w:spacing w:after="0" w:line="240" w:lineRule="auto"/>
        <w:rPr>
          <w:rFonts w:ascii="ArialMT" w:hAnsi="ArialMT" w:cs="ArialMT"/>
          <w:color w:val="000000"/>
          <w:sz w:val="28"/>
          <w:szCs w:val="28"/>
        </w:rPr>
      </w:pPr>
    </w:p>
    <w:tbl>
      <w:tblPr>
        <w:tblStyle w:val="TableGrid"/>
        <w:tblW w:w="10490" w:type="dxa"/>
        <w:tblInd w:w="-601" w:type="dxa"/>
        <w:tblLayout w:type="fixed"/>
        <w:tblLook w:val="04A0" w:firstRow="1" w:lastRow="0" w:firstColumn="1" w:lastColumn="0" w:noHBand="0" w:noVBand="1"/>
      </w:tblPr>
      <w:tblGrid>
        <w:gridCol w:w="10292"/>
        <w:gridCol w:w="198"/>
      </w:tblGrid>
      <w:tr w:rsidR="004570DC" w:rsidTr="009377EA">
        <w:trPr>
          <w:gridAfter w:val="1"/>
          <w:wAfter w:w="198" w:type="dxa"/>
        </w:trPr>
        <w:tc>
          <w:tcPr>
            <w:tcW w:w="10292" w:type="dxa"/>
            <w:tcBorders>
              <w:bottom w:val="single" w:sz="4" w:space="0" w:color="auto"/>
            </w:tcBorders>
            <w:shd w:val="clear" w:color="auto" w:fill="4F81BD" w:themeFill="accent1"/>
          </w:tcPr>
          <w:p w:rsidR="004570DC" w:rsidRDefault="009377EA" w:rsidP="002509ED">
            <w:pPr>
              <w:jc w:val="center"/>
              <w:rPr>
                <w:rFonts w:ascii="ArialMT" w:hAnsi="ArialMT" w:cs="ArialMT"/>
                <w:color w:val="000000"/>
                <w:sz w:val="28"/>
                <w:szCs w:val="28"/>
              </w:rPr>
            </w:pPr>
            <w:r>
              <w:rPr>
                <w:rFonts w:cs="ArialMT"/>
                <w:b/>
                <w:color w:val="FFFFFF" w:themeColor="background1"/>
                <w:sz w:val="36"/>
                <w:szCs w:val="36"/>
              </w:rPr>
              <w:lastRenderedPageBreak/>
              <w:t>A</w:t>
            </w:r>
            <w:r w:rsidR="004570DC">
              <w:rPr>
                <w:rFonts w:cs="ArialMT"/>
                <w:b/>
                <w:color w:val="FFFFFF" w:themeColor="background1"/>
                <w:sz w:val="36"/>
                <w:szCs w:val="36"/>
              </w:rPr>
              <w:t>DVERTISEMENT</w:t>
            </w:r>
          </w:p>
        </w:tc>
      </w:tr>
      <w:tr w:rsidR="009377EA" w:rsidTr="007741B2">
        <w:trPr>
          <w:gridAfter w:val="1"/>
          <w:wAfter w:w="198" w:type="dxa"/>
        </w:trPr>
        <w:tc>
          <w:tcPr>
            <w:tcW w:w="10292" w:type="dxa"/>
            <w:tcBorders>
              <w:bottom w:val="single" w:sz="4" w:space="0" w:color="auto"/>
            </w:tcBorders>
            <w:shd w:val="clear" w:color="auto" w:fill="auto"/>
          </w:tcPr>
          <w:p w:rsidR="007741B2" w:rsidRPr="00FC6B50" w:rsidRDefault="007741B2" w:rsidP="007741B2">
            <w:pPr>
              <w:autoSpaceDE w:val="0"/>
              <w:autoSpaceDN w:val="0"/>
              <w:adjustRightInd w:val="0"/>
              <w:rPr>
                <w:rFonts w:cstheme="minorHAnsi"/>
                <w:b/>
                <w:bCs/>
                <w:color w:val="000000"/>
              </w:rPr>
            </w:pPr>
            <w:r w:rsidRPr="00FC6B50">
              <w:rPr>
                <w:rFonts w:cstheme="minorHAnsi"/>
                <w:b/>
                <w:bCs/>
                <w:color w:val="000000"/>
              </w:rPr>
              <w:t>Teacher</w:t>
            </w:r>
          </w:p>
          <w:p w:rsidR="007741B2" w:rsidRPr="00FC6B50" w:rsidRDefault="007741B2" w:rsidP="007741B2">
            <w:pPr>
              <w:autoSpaceDE w:val="0"/>
              <w:autoSpaceDN w:val="0"/>
              <w:adjustRightInd w:val="0"/>
              <w:rPr>
                <w:rFonts w:cstheme="minorHAnsi"/>
                <w:b/>
                <w:bCs/>
                <w:color w:val="A6A6A6" w:themeColor="background1" w:themeShade="A6"/>
              </w:rPr>
            </w:pPr>
            <w:proofErr w:type="spellStart"/>
            <w:r>
              <w:rPr>
                <w:rFonts w:cstheme="minorHAnsi"/>
                <w:b/>
                <w:bCs/>
                <w:color w:val="A6A6A6" w:themeColor="background1" w:themeShade="A6"/>
              </w:rPr>
              <w:t>Dormanstown</w:t>
            </w:r>
            <w:proofErr w:type="spellEnd"/>
            <w:r w:rsidRPr="00FC6B50">
              <w:rPr>
                <w:rFonts w:cstheme="minorHAnsi"/>
                <w:b/>
                <w:bCs/>
                <w:color w:val="A6A6A6" w:themeColor="background1" w:themeShade="A6"/>
              </w:rPr>
              <w:t xml:space="preserve"> Primary Academy</w:t>
            </w:r>
          </w:p>
          <w:p w:rsidR="007741B2" w:rsidRPr="00FC6B50" w:rsidRDefault="007741B2" w:rsidP="007741B2">
            <w:pPr>
              <w:autoSpaceDE w:val="0"/>
              <w:autoSpaceDN w:val="0"/>
              <w:adjustRightInd w:val="0"/>
              <w:rPr>
                <w:rFonts w:cstheme="minorHAnsi"/>
                <w:b/>
                <w:bCs/>
                <w:color w:val="A6A6A6" w:themeColor="background1" w:themeShade="A6"/>
              </w:rPr>
            </w:pPr>
            <w:r w:rsidRPr="00FC6B50">
              <w:rPr>
                <w:rFonts w:cstheme="minorHAnsi"/>
                <w:b/>
                <w:bCs/>
              </w:rPr>
              <w:t xml:space="preserve">Status: </w:t>
            </w:r>
            <w:r>
              <w:rPr>
                <w:rFonts w:cstheme="minorHAnsi"/>
                <w:b/>
                <w:bCs/>
              </w:rPr>
              <w:t>Permanent</w:t>
            </w:r>
          </w:p>
          <w:p w:rsidR="007741B2" w:rsidRPr="00FC6B50" w:rsidRDefault="007741B2" w:rsidP="007741B2">
            <w:pPr>
              <w:autoSpaceDE w:val="0"/>
              <w:autoSpaceDN w:val="0"/>
              <w:adjustRightInd w:val="0"/>
              <w:jc w:val="both"/>
              <w:rPr>
                <w:rFonts w:cstheme="minorHAnsi"/>
                <w:b/>
                <w:bCs/>
              </w:rPr>
            </w:pPr>
            <w:r w:rsidRPr="00FC6B50">
              <w:rPr>
                <w:rFonts w:cstheme="minorHAnsi"/>
                <w:b/>
                <w:bCs/>
              </w:rPr>
              <w:t>Required: September 2021</w:t>
            </w:r>
          </w:p>
          <w:p w:rsidR="007741B2" w:rsidRPr="00FC6B50" w:rsidRDefault="007741B2" w:rsidP="007741B2">
            <w:pPr>
              <w:autoSpaceDE w:val="0"/>
              <w:autoSpaceDN w:val="0"/>
              <w:adjustRightInd w:val="0"/>
              <w:jc w:val="both"/>
              <w:rPr>
                <w:rFonts w:cstheme="minorHAnsi"/>
                <w:b/>
                <w:bCs/>
              </w:rPr>
            </w:pPr>
            <w:r w:rsidRPr="00F92B79">
              <w:rPr>
                <w:rFonts w:cstheme="minorHAnsi"/>
                <w:b/>
                <w:bCs/>
              </w:rPr>
              <w:t>Salary: M1</w:t>
            </w:r>
            <w:r w:rsidRPr="00FC6B50">
              <w:rPr>
                <w:rFonts w:cstheme="minorHAnsi"/>
                <w:b/>
                <w:bCs/>
              </w:rPr>
              <w:t xml:space="preserve"> to M6</w:t>
            </w:r>
            <w:r>
              <w:rPr>
                <w:rFonts w:cstheme="minorHAnsi"/>
                <w:b/>
                <w:bCs/>
              </w:rPr>
              <w:t xml:space="preserve"> </w:t>
            </w:r>
            <w:r w:rsidRPr="00F3000B">
              <w:rPr>
                <w:rFonts w:cstheme="minorHAnsi"/>
                <w:b/>
                <w:bCs/>
              </w:rPr>
              <w:t>(£25,714 to £36,961)</w:t>
            </w:r>
          </w:p>
          <w:p w:rsidR="007741B2" w:rsidRPr="00FC6B50" w:rsidRDefault="007741B2" w:rsidP="007741B2">
            <w:pPr>
              <w:autoSpaceDE w:val="0"/>
              <w:autoSpaceDN w:val="0"/>
              <w:adjustRightInd w:val="0"/>
              <w:jc w:val="both"/>
              <w:rPr>
                <w:rFonts w:cstheme="minorHAnsi"/>
                <w:b/>
                <w:bCs/>
              </w:rPr>
            </w:pPr>
            <w:r w:rsidRPr="00FC6B50">
              <w:rPr>
                <w:rFonts w:cstheme="minorHAnsi"/>
                <w:b/>
                <w:bCs/>
              </w:rPr>
              <w:t>Hours: Full Time</w:t>
            </w:r>
          </w:p>
          <w:p w:rsidR="007741B2" w:rsidRDefault="007741B2" w:rsidP="007741B2">
            <w:pPr>
              <w:autoSpaceDE w:val="0"/>
              <w:autoSpaceDN w:val="0"/>
              <w:adjustRightInd w:val="0"/>
              <w:jc w:val="both"/>
              <w:rPr>
                <w:rFonts w:cstheme="minorHAnsi"/>
                <w:b/>
                <w:bCs/>
              </w:rPr>
            </w:pPr>
            <w:r w:rsidRPr="00FC6B50">
              <w:rPr>
                <w:rFonts w:cstheme="minorHAnsi"/>
                <w:b/>
                <w:bCs/>
              </w:rPr>
              <w:t>Reporting to: Head of Academy</w:t>
            </w:r>
          </w:p>
          <w:p w:rsidR="007741B2" w:rsidRPr="003E315A" w:rsidRDefault="007741B2" w:rsidP="007741B2">
            <w:pPr>
              <w:autoSpaceDE w:val="0"/>
              <w:autoSpaceDN w:val="0"/>
              <w:adjustRightInd w:val="0"/>
              <w:jc w:val="both"/>
              <w:rPr>
                <w:rFonts w:cs="Arial"/>
                <w:b/>
                <w:bCs/>
                <w:sz w:val="21"/>
                <w:szCs w:val="21"/>
              </w:rPr>
            </w:pPr>
          </w:p>
          <w:p w:rsidR="007741B2" w:rsidRPr="00FC6B50" w:rsidRDefault="007741B2" w:rsidP="007741B2">
            <w:pPr>
              <w:rPr>
                <w:rFonts w:cstheme="minorHAnsi"/>
                <w:bCs/>
              </w:rPr>
            </w:pPr>
            <w:proofErr w:type="spellStart"/>
            <w:r>
              <w:t>Dormanstown</w:t>
            </w:r>
            <w:proofErr w:type="spellEnd"/>
            <w:r>
              <w:t xml:space="preserve"> Primary Academy is a thriving inclusive learning community for 270 pupils from Nursery to Year 6. Within our provision, we have 35 High Needs places for children with complex learning needs from across Redcar &amp; Cleveland. </w:t>
            </w:r>
            <w:r w:rsidRPr="00FC6B50">
              <w:rPr>
                <w:rFonts w:cstheme="minorHAnsi"/>
                <w:bCs/>
              </w:rPr>
              <w:t>We are seeking to appoint an enthusi</w:t>
            </w:r>
            <w:r>
              <w:rPr>
                <w:rFonts w:cstheme="minorHAnsi"/>
                <w:bCs/>
              </w:rPr>
              <w:t>astic and committed T</w:t>
            </w:r>
            <w:r w:rsidRPr="00FC6B50">
              <w:rPr>
                <w:rFonts w:cstheme="minorHAnsi"/>
                <w:bCs/>
              </w:rPr>
              <w:t xml:space="preserve">eacher to join the academy as part of Tees Valley Education Multi Academy Trust.  </w:t>
            </w:r>
            <w:r w:rsidRPr="00FC6B50">
              <w:rPr>
                <w:rFonts w:cstheme="minorHAnsi"/>
              </w:rPr>
              <w:t>We are looking for an innovative and inspirational teacher who can demonstrate best practice in teaching, has high expectations for all children and</w:t>
            </w:r>
            <w:r>
              <w:rPr>
                <w:rFonts w:cstheme="minorHAnsi"/>
              </w:rPr>
              <w:t xml:space="preserve"> has a good knowledge of the KS1/KS2</w:t>
            </w:r>
            <w:r w:rsidRPr="00FC6B50">
              <w:rPr>
                <w:rFonts w:cstheme="minorHAnsi"/>
              </w:rPr>
              <w:t xml:space="preserve"> curriculum and assessment. </w:t>
            </w:r>
            <w:r w:rsidRPr="00FC6B50">
              <w:rPr>
                <w:rFonts w:cstheme="minorHAnsi"/>
                <w:bCs/>
              </w:rPr>
              <w:t>We require a teacher who can de</w:t>
            </w:r>
            <w:r>
              <w:rPr>
                <w:rFonts w:cstheme="minorHAnsi"/>
                <w:bCs/>
              </w:rPr>
              <w:t>monstrate a proven impact on</w:t>
            </w:r>
            <w:r w:rsidRPr="00FC6B50">
              <w:rPr>
                <w:rFonts w:cstheme="minorHAnsi"/>
                <w:bCs/>
              </w:rPr>
              <w:t xml:space="preserve"> outcomes both academically and pastorally. </w:t>
            </w:r>
          </w:p>
          <w:p w:rsidR="007741B2" w:rsidRPr="00FC6B50" w:rsidRDefault="007741B2" w:rsidP="007741B2">
            <w:pPr>
              <w:autoSpaceDE w:val="0"/>
              <w:autoSpaceDN w:val="0"/>
              <w:adjustRightInd w:val="0"/>
              <w:jc w:val="both"/>
              <w:rPr>
                <w:rFonts w:cstheme="minorHAnsi"/>
              </w:rPr>
            </w:pPr>
          </w:p>
          <w:p w:rsidR="007741B2" w:rsidRPr="00FC6B50" w:rsidRDefault="007741B2" w:rsidP="007741B2">
            <w:pPr>
              <w:autoSpaceDE w:val="0"/>
              <w:autoSpaceDN w:val="0"/>
              <w:adjustRightInd w:val="0"/>
              <w:jc w:val="both"/>
              <w:rPr>
                <w:rFonts w:cstheme="minorHAnsi"/>
                <w:bCs/>
              </w:rPr>
            </w:pPr>
            <w:r w:rsidRPr="00FC6B50">
              <w:rPr>
                <w:rFonts w:cstheme="minorHAnsi"/>
                <w:bCs/>
              </w:rPr>
              <w:t>We have a committed and hardworking staff team who play an active role in driving school improvement and ensuring our children enjoy the best of what we have to offer. You will be able to make a valuable contribution by participating in the team-working ethos of the academy</w:t>
            </w:r>
            <w:r>
              <w:rPr>
                <w:rFonts w:cstheme="minorHAnsi"/>
                <w:bCs/>
              </w:rPr>
              <w:t xml:space="preserve"> and across the R&amp;C partnership of </w:t>
            </w:r>
            <w:proofErr w:type="spellStart"/>
            <w:r>
              <w:rPr>
                <w:rFonts w:cstheme="minorHAnsi"/>
                <w:bCs/>
              </w:rPr>
              <w:t>Dormanstown</w:t>
            </w:r>
            <w:proofErr w:type="spellEnd"/>
            <w:r>
              <w:rPr>
                <w:rFonts w:cstheme="minorHAnsi"/>
                <w:bCs/>
              </w:rPr>
              <w:t xml:space="preserve"> and Wilton under the executive leadership of both academies. </w:t>
            </w:r>
          </w:p>
          <w:p w:rsidR="007741B2" w:rsidRDefault="007741B2" w:rsidP="007741B2">
            <w:pPr>
              <w:rPr>
                <w:rFonts w:cs="Calibri-Bold"/>
                <w:bCs/>
              </w:rPr>
            </w:pPr>
          </w:p>
          <w:p w:rsidR="007741B2" w:rsidRDefault="007741B2" w:rsidP="007741B2">
            <w:r>
              <w:t>We can offer:</w:t>
            </w:r>
          </w:p>
          <w:p w:rsidR="007741B2" w:rsidRPr="00FC6B50" w:rsidRDefault="007741B2" w:rsidP="007741B2">
            <w:pPr>
              <w:pStyle w:val="ListParagraph"/>
              <w:numPr>
                <w:ilvl w:val="0"/>
                <w:numId w:val="33"/>
              </w:numPr>
              <w:autoSpaceDE w:val="0"/>
              <w:autoSpaceDN w:val="0"/>
              <w:adjustRightInd w:val="0"/>
              <w:jc w:val="both"/>
              <w:rPr>
                <w:rFonts w:cstheme="minorHAnsi"/>
                <w:bCs/>
              </w:rPr>
            </w:pPr>
            <w:r>
              <w:rPr>
                <w:rFonts w:cstheme="minorHAnsi"/>
                <w:bCs/>
              </w:rPr>
              <w:t>a</w:t>
            </w:r>
            <w:r w:rsidRPr="00FC6B50">
              <w:rPr>
                <w:rFonts w:cstheme="minorHAnsi"/>
                <w:bCs/>
              </w:rPr>
              <w:t>n excellent learning environment</w:t>
            </w:r>
          </w:p>
          <w:p w:rsidR="007741B2" w:rsidRPr="00FC6B50" w:rsidRDefault="007741B2" w:rsidP="007741B2">
            <w:pPr>
              <w:pStyle w:val="ListParagraph"/>
              <w:numPr>
                <w:ilvl w:val="0"/>
                <w:numId w:val="33"/>
              </w:numPr>
              <w:autoSpaceDE w:val="0"/>
              <w:autoSpaceDN w:val="0"/>
              <w:adjustRightInd w:val="0"/>
              <w:jc w:val="both"/>
              <w:rPr>
                <w:rFonts w:cstheme="minorHAnsi"/>
                <w:bCs/>
              </w:rPr>
            </w:pPr>
            <w:r w:rsidRPr="00FC6B50">
              <w:rPr>
                <w:rFonts w:cstheme="minorHAnsi"/>
                <w:bCs/>
              </w:rPr>
              <w:t>dedicated pupils who lov</w:t>
            </w:r>
            <w:r>
              <w:rPr>
                <w:rFonts w:cstheme="minorHAnsi"/>
                <w:bCs/>
              </w:rPr>
              <w:t>e coming to the academy, enjoy learning and demonstrate excellent learning behaviours</w:t>
            </w:r>
          </w:p>
          <w:p w:rsidR="007741B2" w:rsidRDefault="007741B2" w:rsidP="007741B2">
            <w:pPr>
              <w:pStyle w:val="ListParagraph"/>
              <w:numPr>
                <w:ilvl w:val="0"/>
                <w:numId w:val="33"/>
              </w:numPr>
            </w:pPr>
            <w:r>
              <w:t>a forward-thinking school, which is committed to improvement through evidence based research</w:t>
            </w:r>
          </w:p>
          <w:p w:rsidR="007741B2" w:rsidRPr="00FC6B50" w:rsidRDefault="007741B2" w:rsidP="007741B2">
            <w:pPr>
              <w:pStyle w:val="ListParagraph"/>
              <w:numPr>
                <w:ilvl w:val="0"/>
                <w:numId w:val="33"/>
              </w:numPr>
              <w:autoSpaceDE w:val="0"/>
              <w:autoSpaceDN w:val="0"/>
              <w:adjustRightInd w:val="0"/>
              <w:jc w:val="both"/>
              <w:rPr>
                <w:rFonts w:cstheme="minorHAnsi"/>
                <w:bCs/>
              </w:rPr>
            </w:pPr>
            <w:r w:rsidRPr="00FC6B50">
              <w:rPr>
                <w:rFonts w:cstheme="minorHAnsi"/>
                <w:bCs/>
              </w:rPr>
              <w:t xml:space="preserve">a passionate and high performing team of professionals within the academy and across the Trust to learn from </w:t>
            </w:r>
          </w:p>
          <w:p w:rsidR="007741B2" w:rsidRPr="00FC6B50" w:rsidRDefault="007741B2" w:rsidP="007741B2">
            <w:pPr>
              <w:pStyle w:val="ListParagraph"/>
              <w:numPr>
                <w:ilvl w:val="0"/>
                <w:numId w:val="33"/>
              </w:numPr>
              <w:autoSpaceDE w:val="0"/>
              <w:autoSpaceDN w:val="0"/>
              <w:adjustRightInd w:val="0"/>
              <w:jc w:val="both"/>
              <w:rPr>
                <w:rFonts w:cstheme="minorHAnsi"/>
                <w:bCs/>
              </w:rPr>
            </w:pPr>
            <w:r w:rsidRPr="00FC6B50">
              <w:rPr>
                <w:rFonts w:cstheme="minorHAnsi"/>
                <w:bCs/>
              </w:rPr>
              <w:t>an enthusiastic and supportive Exe</w:t>
            </w:r>
            <w:r>
              <w:rPr>
                <w:rFonts w:cstheme="minorHAnsi"/>
                <w:bCs/>
              </w:rPr>
              <w:t>cutive Head Teacher and H</w:t>
            </w:r>
            <w:r w:rsidRPr="00FC6B50">
              <w:rPr>
                <w:rFonts w:cstheme="minorHAnsi"/>
                <w:bCs/>
              </w:rPr>
              <w:t>ead of Academy who put the interests of the children first and are committed to the continual improvement of the academy</w:t>
            </w:r>
          </w:p>
          <w:p w:rsidR="007741B2" w:rsidRPr="00FC6B50" w:rsidRDefault="007741B2" w:rsidP="007741B2">
            <w:pPr>
              <w:pStyle w:val="ListParagraph"/>
              <w:numPr>
                <w:ilvl w:val="0"/>
                <w:numId w:val="33"/>
              </w:numPr>
              <w:autoSpaceDE w:val="0"/>
              <w:autoSpaceDN w:val="0"/>
              <w:adjustRightInd w:val="0"/>
              <w:spacing w:before="240"/>
              <w:jc w:val="both"/>
              <w:rPr>
                <w:rFonts w:cstheme="minorHAnsi"/>
                <w:bCs/>
              </w:rPr>
            </w:pPr>
            <w:r w:rsidRPr="00FC6B50">
              <w:rPr>
                <w:rFonts w:cstheme="minorHAnsi"/>
                <w:bCs/>
              </w:rPr>
              <w:t>an opportunity to be part of working parties across the</w:t>
            </w:r>
            <w:r w:rsidR="005A1C95">
              <w:rPr>
                <w:rFonts w:cstheme="minorHAnsi"/>
                <w:bCs/>
              </w:rPr>
              <w:t xml:space="preserve"> partner R&amp;C </w:t>
            </w:r>
            <w:proofErr w:type="spellStart"/>
            <w:r w:rsidR="005A1C95">
              <w:rPr>
                <w:rFonts w:cstheme="minorHAnsi"/>
                <w:bCs/>
              </w:rPr>
              <w:t>sacademies</w:t>
            </w:r>
            <w:proofErr w:type="spellEnd"/>
            <w:r>
              <w:rPr>
                <w:rFonts w:cstheme="minorHAnsi"/>
                <w:bCs/>
              </w:rPr>
              <w:t xml:space="preserve"> of </w:t>
            </w:r>
            <w:proofErr w:type="spellStart"/>
            <w:r>
              <w:rPr>
                <w:rFonts w:cstheme="minorHAnsi"/>
                <w:bCs/>
              </w:rPr>
              <w:t>Dormanstown</w:t>
            </w:r>
            <w:proofErr w:type="spellEnd"/>
            <w:r>
              <w:rPr>
                <w:rFonts w:cstheme="minorHAnsi"/>
                <w:bCs/>
              </w:rPr>
              <w:t xml:space="preserve"> and Wilton and the T</w:t>
            </w:r>
            <w:r w:rsidRPr="00FC6B50">
              <w:rPr>
                <w:rFonts w:cstheme="minorHAnsi"/>
                <w:bCs/>
              </w:rPr>
              <w:t>rust within your areas of interest</w:t>
            </w:r>
          </w:p>
          <w:p w:rsidR="007741B2" w:rsidRPr="00FC6B50" w:rsidRDefault="007741B2" w:rsidP="007741B2">
            <w:pPr>
              <w:pStyle w:val="ListParagraph"/>
              <w:numPr>
                <w:ilvl w:val="0"/>
                <w:numId w:val="33"/>
              </w:numPr>
              <w:autoSpaceDE w:val="0"/>
              <w:autoSpaceDN w:val="0"/>
              <w:adjustRightInd w:val="0"/>
              <w:spacing w:before="240"/>
              <w:jc w:val="both"/>
              <w:rPr>
                <w:rFonts w:cstheme="minorHAnsi"/>
                <w:bCs/>
              </w:rPr>
            </w:pPr>
            <w:r w:rsidRPr="00FC6B50">
              <w:rPr>
                <w:rFonts w:cstheme="minorHAnsi"/>
                <w:bCs/>
              </w:rPr>
              <w:t>career enhancement opportunities within areas of interest</w:t>
            </w:r>
          </w:p>
          <w:p w:rsidR="007741B2" w:rsidRDefault="007741B2" w:rsidP="007741B2">
            <w:pPr>
              <w:autoSpaceDE w:val="0"/>
              <w:autoSpaceDN w:val="0"/>
              <w:adjustRightInd w:val="0"/>
              <w:spacing w:before="240"/>
              <w:jc w:val="both"/>
              <w:rPr>
                <w:rFonts w:cs="Calibri-Bold"/>
                <w:bCs/>
                <w:sz w:val="21"/>
                <w:szCs w:val="21"/>
              </w:rPr>
            </w:pPr>
            <w:r w:rsidRPr="003E315A">
              <w:rPr>
                <w:rFonts w:cs="Calibri-Bold"/>
                <w:bCs/>
                <w:sz w:val="21"/>
                <w:szCs w:val="21"/>
              </w:rPr>
              <w:t xml:space="preserve">We are looking for </w:t>
            </w:r>
            <w:r>
              <w:rPr>
                <w:rFonts w:cs="Calibri-Bold"/>
                <w:bCs/>
                <w:sz w:val="21"/>
                <w:szCs w:val="21"/>
              </w:rPr>
              <w:t xml:space="preserve">teachers who demonstrate the aptitude to be excellent practitioners through embedding science of learning into pedagogical practices and provision. </w:t>
            </w:r>
            <w:r w:rsidRPr="003E315A">
              <w:rPr>
                <w:rFonts w:cs="Calibri-Bold"/>
                <w:bCs/>
                <w:sz w:val="21"/>
                <w:szCs w:val="21"/>
              </w:rPr>
              <w:t>The successful candidate</w:t>
            </w:r>
            <w:r>
              <w:rPr>
                <w:rFonts w:cs="Calibri-Bold"/>
                <w:bCs/>
                <w:sz w:val="21"/>
                <w:szCs w:val="21"/>
              </w:rPr>
              <w:t xml:space="preserve">s will join our supportive team ethos and join us on the exciting journey ahead towards excellence. </w:t>
            </w:r>
            <w:r w:rsidRPr="003E315A">
              <w:rPr>
                <w:rFonts w:cs="Calibri-Bold"/>
                <w:bCs/>
                <w:sz w:val="21"/>
                <w:szCs w:val="21"/>
              </w:rPr>
              <w:t xml:space="preserve"> </w:t>
            </w:r>
          </w:p>
          <w:p w:rsidR="007741B2" w:rsidRPr="003E315A" w:rsidRDefault="007741B2" w:rsidP="007741B2">
            <w:pPr>
              <w:autoSpaceDE w:val="0"/>
              <w:autoSpaceDN w:val="0"/>
              <w:adjustRightInd w:val="0"/>
              <w:spacing w:before="240"/>
              <w:jc w:val="both"/>
              <w:rPr>
                <w:rFonts w:cs="Calibri-Bold"/>
                <w:bCs/>
                <w:sz w:val="21"/>
                <w:szCs w:val="21"/>
              </w:rPr>
            </w:pPr>
            <w:r w:rsidRPr="003E315A">
              <w:rPr>
                <w:rFonts w:cs="Calibri-Bold"/>
                <w:bCs/>
                <w:sz w:val="21"/>
                <w:szCs w:val="21"/>
              </w:rPr>
              <w:t>Tees Valley Education Trust is committed to safeguarding and promoting the welfare of children.  All appointments will be subject to a satisfactory enhanced DBS check.</w:t>
            </w:r>
          </w:p>
          <w:p w:rsidR="007741B2" w:rsidRPr="00FC6B50" w:rsidRDefault="007741B2" w:rsidP="007741B2">
            <w:pPr>
              <w:autoSpaceDE w:val="0"/>
              <w:autoSpaceDN w:val="0"/>
              <w:adjustRightInd w:val="0"/>
              <w:spacing w:before="240"/>
              <w:jc w:val="both"/>
              <w:rPr>
                <w:rFonts w:cstheme="minorHAnsi"/>
                <w:bCs/>
              </w:rPr>
            </w:pPr>
            <w:r w:rsidRPr="00FC6B50">
              <w:rPr>
                <w:rFonts w:cstheme="minorHAnsi"/>
                <w:bCs/>
              </w:rPr>
              <w:t>Applications are invited from prospective candidates who are able to demonstrate that they are able to meet the essential criteria set out in the person specification and who have the vision, v</w:t>
            </w:r>
            <w:r>
              <w:rPr>
                <w:rFonts w:cstheme="minorHAnsi"/>
                <w:bCs/>
              </w:rPr>
              <w:t xml:space="preserve">alues and tenacity to join our </w:t>
            </w:r>
            <w:r w:rsidRPr="00FC6B50">
              <w:rPr>
                <w:rFonts w:cstheme="minorHAnsi"/>
                <w:bCs/>
              </w:rPr>
              <w:t>team and help continue the journey towards excellence.  Visits to the academy are actively encouraged and shoul</w:t>
            </w:r>
            <w:r>
              <w:rPr>
                <w:rFonts w:cstheme="minorHAnsi"/>
                <w:bCs/>
              </w:rPr>
              <w:t>d be arranged by contacting the academy office</w:t>
            </w:r>
            <w:r w:rsidRPr="00FC6B50">
              <w:rPr>
                <w:rFonts w:cstheme="minorHAnsi"/>
                <w:bCs/>
              </w:rPr>
              <w:t>. During the visits, masks will be provided and there will be no access to classroom bubbles.</w:t>
            </w:r>
          </w:p>
          <w:p w:rsidR="007741B2" w:rsidRPr="00FC6B50" w:rsidRDefault="007741B2" w:rsidP="007741B2">
            <w:pPr>
              <w:tabs>
                <w:tab w:val="left" w:pos="1320"/>
              </w:tabs>
              <w:jc w:val="both"/>
              <w:rPr>
                <w:rFonts w:cstheme="minorHAnsi"/>
                <w:bCs/>
              </w:rPr>
            </w:pPr>
          </w:p>
          <w:p w:rsidR="007741B2" w:rsidRDefault="007741B2" w:rsidP="007741B2">
            <w:pPr>
              <w:tabs>
                <w:tab w:val="left" w:pos="1320"/>
              </w:tabs>
              <w:jc w:val="both"/>
              <w:rPr>
                <w:rFonts w:cstheme="minorHAnsi"/>
                <w:bCs/>
              </w:rPr>
            </w:pPr>
            <w:r w:rsidRPr="00FC6B50">
              <w:rPr>
                <w:rFonts w:cstheme="minorHAnsi"/>
                <w:bCs/>
              </w:rPr>
              <w:t>Visits can be arranged by appointment with the academy office,</w:t>
            </w:r>
            <w:r>
              <w:rPr>
                <w:rFonts w:cstheme="minorHAnsi"/>
                <w:bCs/>
              </w:rPr>
              <w:t xml:space="preserve"> please either telephone</w:t>
            </w:r>
            <w:r w:rsidRPr="00FC6B50">
              <w:rPr>
                <w:rFonts w:cstheme="minorHAnsi"/>
                <w:bCs/>
              </w:rPr>
              <w:t xml:space="preserve"> 01642 4</w:t>
            </w:r>
            <w:r>
              <w:rPr>
                <w:rFonts w:cstheme="minorHAnsi"/>
                <w:bCs/>
              </w:rPr>
              <w:t xml:space="preserve">83696 or email </w:t>
            </w:r>
            <w:bookmarkStart w:id="0" w:name="_GoBack"/>
            <w:r w:rsidR="00DA0C75">
              <w:fldChar w:fldCharType="begin"/>
            </w:r>
            <w:r w:rsidR="00DA0C75">
              <w:instrText xml:space="preserve"> HYPERLINK "mailto:TVEDormanstown@tved.org.uk" </w:instrText>
            </w:r>
            <w:r w:rsidR="00DA0C75">
              <w:fldChar w:fldCharType="separate"/>
            </w:r>
            <w:r w:rsidRPr="00BB0139">
              <w:rPr>
                <w:rStyle w:val="Hyperlink"/>
                <w:rFonts w:cstheme="minorHAnsi"/>
                <w:bCs/>
              </w:rPr>
              <w:t>TVEDormanstown@tved.org.uk</w:t>
            </w:r>
            <w:r w:rsidR="00DA0C75">
              <w:rPr>
                <w:rStyle w:val="Hyperlink"/>
                <w:rFonts w:cstheme="minorHAnsi"/>
                <w:bCs/>
              </w:rPr>
              <w:fldChar w:fldCharType="end"/>
            </w:r>
            <w:r>
              <w:rPr>
                <w:rFonts w:cstheme="minorHAnsi"/>
                <w:bCs/>
              </w:rPr>
              <w:t xml:space="preserve"> </w:t>
            </w:r>
            <w:r w:rsidRPr="00FC6B50">
              <w:rPr>
                <w:rFonts w:cstheme="minorHAnsi"/>
                <w:bCs/>
              </w:rPr>
              <w:t xml:space="preserve"> </w:t>
            </w:r>
            <w:bookmarkEnd w:id="0"/>
          </w:p>
          <w:p w:rsidR="007741B2" w:rsidRPr="00FC6B50" w:rsidRDefault="007741B2" w:rsidP="007741B2">
            <w:pPr>
              <w:autoSpaceDE w:val="0"/>
              <w:autoSpaceDN w:val="0"/>
              <w:adjustRightInd w:val="0"/>
              <w:jc w:val="both"/>
              <w:rPr>
                <w:rFonts w:cstheme="minorHAnsi"/>
                <w:bCs/>
              </w:rPr>
            </w:pPr>
          </w:p>
          <w:p w:rsidR="007741B2" w:rsidRDefault="007741B2" w:rsidP="007741B2">
            <w:pPr>
              <w:autoSpaceDE w:val="0"/>
              <w:autoSpaceDN w:val="0"/>
              <w:adjustRightInd w:val="0"/>
              <w:jc w:val="both"/>
              <w:rPr>
                <w:rStyle w:val="Hyperlink"/>
                <w:rFonts w:cstheme="minorHAnsi"/>
                <w:bCs/>
              </w:rPr>
            </w:pPr>
            <w:r w:rsidRPr="00FC6B50">
              <w:rPr>
                <w:rFonts w:cstheme="minorHAnsi"/>
                <w:bCs/>
              </w:rPr>
              <w:t xml:space="preserve">If you have any queries about the application process or the position </w:t>
            </w:r>
            <w:r>
              <w:rPr>
                <w:rFonts w:cstheme="minorHAnsi"/>
                <w:bCs/>
              </w:rPr>
              <w:t>please feel free to contact Mr Oliver Long</w:t>
            </w:r>
            <w:r w:rsidRPr="00FC6B50">
              <w:rPr>
                <w:rFonts w:cstheme="minorHAnsi"/>
                <w:bCs/>
              </w:rPr>
              <w:t xml:space="preserve">, </w:t>
            </w:r>
            <w:r>
              <w:rPr>
                <w:rFonts w:cstheme="minorHAnsi"/>
                <w:bCs/>
              </w:rPr>
              <w:t xml:space="preserve">Head of Academy </w:t>
            </w:r>
            <w:r w:rsidRPr="00FC6B50">
              <w:rPr>
                <w:rFonts w:cstheme="minorHAnsi"/>
                <w:bCs/>
              </w:rPr>
              <w:t xml:space="preserve">on 01642 </w:t>
            </w:r>
            <w:r>
              <w:rPr>
                <w:rFonts w:cstheme="minorHAnsi"/>
                <w:bCs/>
              </w:rPr>
              <w:t>483696</w:t>
            </w:r>
            <w:r w:rsidRPr="00FC6B50">
              <w:rPr>
                <w:rFonts w:cstheme="minorHAnsi"/>
                <w:bCs/>
              </w:rPr>
              <w:t xml:space="preserve"> or email </w:t>
            </w:r>
            <w:hyperlink r:id="rId11" w:history="1">
              <w:r w:rsidRPr="00803CD8">
                <w:rPr>
                  <w:rStyle w:val="Hyperlink"/>
                  <w:rFonts w:cstheme="minorHAnsi"/>
                  <w:bCs/>
                </w:rPr>
                <w:t>TVEDormanstown@tved.org.uk</w:t>
              </w:r>
            </w:hyperlink>
          </w:p>
          <w:p w:rsidR="007741B2" w:rsidRDefault="007741B2" w:rsidP="007741B2">
            <w:pPr>
              <w:autoSpaceDE w:val="0"/>
              <w:autoSpaceDN w:val="0"/>
              <w:adjustRightInd w:val="0"/>
              <w:jc w:val="both"/>
              <w:rPr>
                <w:rFonts w:cstheme="minorHAnsi"/>
                <w:bCs/>
              </w:rPr>
            </w:pPr>
          </w:p>
          <w:p w:rsidR="007741B2" w:rsidRDefault="007741B2" w:rsidP="007741B2">
            <w:pPr>
              <w:rPr>
                <w:rFonts w:cs="ArialMT"/>
                <w:b/>
                <w:color w:val="FFFFFF" w:themeColor="background1"/>
                <w:sz w:val="36"/>
                <w:szCs w:val="36"/>
              </w:rPr>
            </w:pPr>
            <w:r w:rsidRPr="00D467D1">
              <w:rPr>
                <w:rFonts w:cstheme="minorHAnsi"/>
                <w:b/>
                <w:bCs/>
                <w:color w:val="000000"/>
              </w:rPr>
              <w:t>Closing Date: Wednesday 19</w:t>
            </w:r>
            <w:r w:rsidRPr="00D467D1">
              <w:rPr>
                <w:rFonts w:cstheme="minorHAnsi"/>
                <w:b/>
                <w:bCs/>
                <w:color w:val="000000"/>
                <w:vertAlign w:val="superscript"/>
              </w:rPr>
              <w:t>th</w:t>
            </w:r>
            <w:r w:rsidRPr="00D467D1">
              <w:rPr>
                <w:rFonts w:cstheme="minorHAnsi"/>
                <w:b/>
                <w:bCs/>
                <w:color w:val="000000"/>
              </w:rPr>
              <w:t xml:space="preserve"> May 9:00 a.m.                                        Interview Date:</w:t>
            </w:r>
            <w:r>
              <w:rPr>
                <w:rFonts w:cstheme="minorHAnsi"/>
                <w:b/>
                <w:bCs/>
                <w:color w:val="000000"/>
              </w:rPr>
              <w:t xml:space="preserve"> Tuesday 25</w:t>
            </w:r>
            <w:r w:rsidRPr="00D467D1">
              <w:rPr>
                <w:rFonts w:cstheme="minorHAnsi"/>
                <w:b/>
                <w:bCs/>
                <w:color w:val="000000"/>
                <w:vertAlign w:val="superscript"/>
              </w:rPr>
              <w:t>th</w:t>
            </w:r>
            <w:r w:rsidRPr="00D467D1">
              <w:rPr>
                <w:rFonts w:cstheme="minorHAnsi"/>
                <w:b/>
                <w:bCs/>
                <w:color w:val="000000"/>
              </w:rPr>
              <w:t xml:space="preserve"> May</w:t>
            </w:r>
          </w:p>
        </w:tc>
      </w:tr>
      <w:tr w:rsidR="00B14A53" w:rsidRPr="00C543D4" w:rsidTr="009377EA">
        <w:trPr>
          <w:trHeight w:val="420"/>
        </w:trPr>
        <w:tc>
          <w:tcPr>
            <w:tcW w:w="10490" w:type="dxa"/>
            <w:gridSpan w:val="2"/>
            <w:tcBorders>
              <w:top w:val="nil"/>
            </w:tcBorders>
            <w:shd w:val="clear" w:color="auto" w:fill="4F81BD" w:themeFill="accent1"/>
          </w:tcPr>
          <w:p w:rsidR="00B14A53" w:rsidRPr="00C543D4" w:rsidRDefault="00B14A53" w:rsidP="00AC4266">
            <w:pPr>
              <w:numPr>
                <w:ilvl w:val="12"/>
                <w:numId w:val="0"/>
              </w:numPr>
              <w:jc w:val="center"/>
              <w:rPr>
                <w:rFonts w:cs="Arial"/>
              </w:rPr>
            </w:pPr>
            <w:r w:rsidRPr="002509ED">
              <w:rPr>
                <w:rFonts w:cs="ArialMT"/>
                <w:b/>
                <w:color w:val="FFFFFF" w:themeColor="background1"/>
                <w:sz w:val="36"/>
                <w:szCs w:val="36"/>
              </w:rPr>
              <w:lastRenderedPageBreak/>
              <w:t>HOW TO APPLY</w:t>
            </w:r>
          </w:p>
        </w:tc>
      </w:tr>
      <w:tr w:rsidR="00B14A53" w:rsidRPr="00C543D4" w:rsidTr="009377EA">
        <w:trPr>
          <w:trHeight w:val="420"/>
        </w:trPr>
        <w:tc>
          <w:tcPr>
            <w:tcW w:w="10490"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B14A53" w:rsidRPr="00F23AD4" w:rsidRDefault="00B14A53" w:rsidP="00AC4266">
            <w:pPr>
              <w:autoSpaceDE w:val="0"/>
              <w:autoSpaceDN w:val="0"/>
              <w:adjustRightInd w:val="0"/>
              <w:jc w:val="both"/>
              <w:rPr>
                <w:rFonts w:cs="Arial"/>
                <w:bCs/>
              </w:rPr>
            </w:pPr>
            <w:r w:rsidRPr="00F23AD4">
              <w:rPr>
                <w:rFonts w:cs="Arial"/>
                <w:bCs/>
              </w:rPr>
              <w:t xml:space="preserve">Application packs can be downloaded or printed directly from the Trust website </w:t>
            </w:r>
            <w:hyperlink r:id="rId12" w:history="1">
              <w:r w:rsidRPr="00F23AD4">
                <w:rPr>
                  <w:rFonts w:cs="Arial"/>
                  <w:bCs/>
                </w:rPr>
                <w:t>www.teesvalleyeducation.co.uk</w:t>
              </w:r>
            </w:hyperlink>
            <w:r w:rsidRPr="00F23AD4">
              <w:rPr>
                <w:rFonts w:cs="Arial"/>
                <w:bCs/>
              </w:rPr>
              <w:t xml:space="preserve"> or requested from the Academy. Only applications on Trust’s official application form will be accepted.  </w:t>
            </w:r>
          </w:p>
          <w:p w:rsidR="00B14A53" w:rsidRDefault="00B14A53" w:rsidP="00AC4266">
            <w:pPr>
              <w:spacing w:before="120"/>
              <w:jc w:val="both"/>
              <w:rPr>
                <w:rFonts w:cs="Arial"/>
                <w:bCs/>
              </w:rPr>
            </w:pPr>
            <w:r w:rsidRPr="00F23AD4">
              <w:rPr>
                <w:rFonts w:cs="Arial"/>
                <w:bCs/>
              </w:rPr>
              <w:t>If you are submitting your completed application</w:t>
            </w:r>
            <w:r w:rsidR="005600BC">
              <w:rPr>
                <w:rFonts w:cs="Arial"/>
                <w:bCs/>
              </w:rPr>
              <w:t xml:space="preserve"> </w:t>
            </w:r>
            <w:r w:rsidRPr="00F23AD4">
              <w:rPr>
                <w:rFonts w:cs="Arial"/>
                <w:bCs/>
              </w:rPr>
              <w:t>form by e-mail please be aware that the academy cannot be responsible for any formatting anomalies when printing.</w:t>
            </w:r>
            <w:r w:rsidRPr="00F23AD4" w:rsidDel="00502F51">
              <w:rPr>
                <w:rFonts w:cs="Arial"/>
                <w:bCs/>
              </w:rPr>
              <w:t xml:space="preserve"> </w:t>
            </w:r>
          </w:p>
          <w:p w:rsidR="00B14A53" w:rsidRPr="00F23AD4" w:rsidRDefault="00B14A53" w:rsidP="00AC4266">
            <w:pPr>
              <w:spacing w:before="120"/>
              <w:jc w:val="both"/>
              <w:rPr>
                <w:rFonts w:cs="Arial"/>
                <w:b/>
                <w:bCs/>
              </w:rPr>
            </w:pPr>
            <w:r w:rsidRPr="00F23AD4">
              <w:rPr>
                <w:rFonts w:cs="Arial"/>
                <w:b/>
                <w:bCs/>
              </w:rPr>
              <w:t>By email</w:t>
            </w:r>
            <w:r>
              <w:rPr>
                <w:rFonts w:cs="Arial"/>
                <w:b/>
                <w:bCs/>
              </w:rPr>
              <w:t xml:space="preserve"> to</w:t>
            </w:r>
            <w:r w:rsidRPr="00F23AD4">
              <w:rPr>
                <w:rFonts w:cs="Arial"/>
                <w:b/>
                <w:bCs/>
              </w:rPr>
              <w:t xml:space="preserve">: </w:t>
            </w:r>
            <w:r w:rsidRPr="00F3000B">
              <w:rPr>
                <w:rFonts w:cs="Arial"/>
                <w:b/>
                <w:bCs/>
              </w:rPr>
              <w:t>recruitment@tved.org.uk</w:t>
            </w:r>
          </w:p>
          <w:p w:rsidR="00B14A53" w:rsidRPr="00F23AD4" w:rsidRDefault="00B14A53" w:rsidP="00AC4266">
            <w:pPr>
              <w:spacing w:before="120"/>
              <w:jc w:val="both"/>
              <w:rPr>
                <w:rFonts w:cs="Arial"/>
                <w:bCs/>
              </w:rPr>
            </w:pPr>
            <w:r w:rsidRPr="00F23AD4">
              <w:rPr>
                <w:rFonts w:cs="Arial"/>
                <w:bCs/>
              </w:rPr>
              <w:t xml:space="preserve">Hand written or electronic printed copies should be posted or hand delivered to the following address for </w:t>
            </w:r>
            <w:r>
              <w:rPr>
                <w:rFonts w:cs="Arial"/>
                <w:bCs/>
              </w:rPr>
              <w:t>the attention of Mr Oliver Long</w:t>
            </w:r>
            <w:r w:rsidRPr="00F23AD4">
              <w:rPr>
                <w:rFonts w:cs="Arial"/>
                <w:bCs/>
              </w:rPr>
              <w:t>:</w:t>
            </w:r>
          </w:p>
          <w:p w:rsidR="00B14A53" w:rsidRDefault="00B14A53" w:rsidP="00AC4266">
            <w:pPr>
              <w:autoSpaceDE w:val="0"/>
              <w:autoSpaceDN w:val="0"/>
              <w:adjustRightInd w:val="0"/>
              <w:jc w:val="both"/>
              <w:rPr>
                <w:rFonts w:cs="Arial"/>
                <w:b/>
                <w:bCs/>
              </w:rPr>
            </w:pPr>
          </w:p>
          <w:p w:rsidR="00B14A53" w:rsidRPr="00F23AD4" w:rsidRDefault="00B14A53" w:rsidP="00AC4266">
            <w:pPr>
              <w:autoSpaceDE w:val="0"/>
              <w:autoSpaceDN w:val="0"/>
              <w:adjustRightInd w:val="0"/>
              <w:jc w:val="both"/>
              <w:rPr>
                <w:rFonts w:cs="Arial"/>
                <w:b/>
                <w:bCs/>
              </w:rPr>
            </w:pPr>
            <w:r w:rsidRPr="00F23AD4">
              <w:rPr>
                <w:rFonts w:cs="Arial"/>
                <w:b/>
                <w:bCs/>
              </w:rPr>
              <w:t xml:space="preserve">By post to: </w:t>
            </w:r>
          </w:p>
          <w:p w:rsidR="00B14A53" w:rsidRPr="00F23AD4" w:rsidRDefault="00B14A53" w:rsidP="00AC4266">
            <w:pPr>
              <w:autoSpaceDE w:val="0"/>
              <w:autoSpaceDN w:val="0"/>
              <w:adjustRightInd w:val="0"/>
              <w:jc w:val="both"/>
              <w:rPr>
                <w:rFonts w:cs="Arial"/>
                <w:bCs/>
              </w:rPr>
            </w:pPr>
            <w:proofErr w:type="spellStart"/>
            <w:r>
              <w:rPr>
                <w:rFonts w:cs="Arial"/>
                <w:bCs/>
              </w:rPr>
              <w:t>Dormanstown</w:t>
            </w:r>
            <w:proofErr w:type="spellEnd"/>
            <w:r w:rsidRPr="00F23AD4">
              <w:rPr>
                <w:rFonts w:cs="Arial"/>
                <w:bCs/>
              </w:rPr>
              <w:t xml:space="preserve"> Primary Academy</w:t>
            </w:r>
          </w:p>
          <w:p w:rsidR="00B14A53" w:rsidRPr="00F23AD4" w:rsidRDefault="00B14A53" w:rsidP="00AC4266">
            <w:pPr>
              <w:autoSpaceDE w:val="0"/>
              <w:autoSpaceDN w:val="0"/>
              <w:adjustRightInd w:val="0"/>
              <w:jc w:val="both"/>
              <w:rPr>
                <w:rFonts w:cs="Arial"/>
                <w:bCs/>
              </w:rPr>
            </w:pPr>
            <w:r>
              <w:rPr>
                <w:rFonts w:cs="Arial"/>
                <w:bCs/>
              </w:rPr>
              <w:t>South Avenue</w:t>
            </w:r>
          </w:p>
          <w:p w:rsidR="00B14A53" w:rsidRPr="00F23AD4" w:rsidRDefault="00B14A53" w:rsidP="00AC4266">
            <w:pPr>
              <w:autoSpaceDE w:val="0"/>
              <w:autoSpaceDN w:val="0"/>
              <w:adjustRightInd w:val="0"/>
              <w:jc w:val="both"/>
              <w:rPr>
                <w:rFonts w:cs="Arial"/>
                <w:bCs/>
              </w:rPr>
            </w:pPr>
            <w:r>
              <w:rPr>
                <w:rFonts w:cs="Arial"/>
                <w:bCs/>
              </w:rPr>
              <w:t>Redcar</w:t>
            </w:r>
          </w:p>
          <w:p w:rsidR="00B14A53" w:rsidRPr="00F23AD4" w:rsidRDefault="00B14A53" w:rsidP="00AC4266">
            <w:pPr>
              <w:autoSpaceDE w:val="0"/>
              <w:autoSpaceDN w:val="0"/>
              <w:adjustRightInd w:val="0"/>
              <w:jc w:val="both"/>
              <w:rPr>
                <w:rFonts w:cs="Arial"/>
                <w:bCs/>
              </w:rPr>
            </w:pPr>
            <w:r>
              <w:rPr>
                <w:rFonts w:cs="Arial"/>
                <w:bCs/>
              </w:rPr>
              <w:t>Cleveland</w:t>
            </w:r>
          </w:p>
          <w:p w:rsidR="00B14A53" w:rsidRDefault="00B14A53" w:rsidP="00AC4266">
            <w:pPr>
              <w:autoSpaceDE w:val="0"/>
              <w:autoSpaceDN w:val="0"/>
              <w:adjustRightInd w:val="0"/>
              <w:jc w:val="both"/>
              <w:rPr>
                <w:rFonts w:cs="Arial"/>
                <w:bCs/>
              </w:rPr>
            </w:pPr>
            <w:r>
              <w:rPr>
                <w:rFonts w:cs="Arial"/>
                <w:bCs/>
              </w:rPr>
              <w:t>TS10 5LY</w:t>
            </w:r>
          </w:p>
          <w:p w:rsidR="00B14A53" w:rsidRDefault="00B14A53" w:rsidP="00AC4266">
            <w:pPr>
              <w:autoSpaceDE w:val="0"/>
              <w:autoSpaceDN w:val="0"/>
              <w:adjustRightInd w:val="0"/>
              <w:jc w:val="both"/>
              <w:rPr>
                <w:rFonts w:cs="Arial"/>
                <w:bCs/>
              </w:rPr>
            </w:pPr>
          </w:p>
          <w:p w:rsidR="00B14A53" w:rsidRDefault="00B14A53" w:rsidP="00AC4266">
            <w:pPr>
              <w:autoSpaceDE w:val="0"/>
              <w:autoSpaceDN w:val="0"/>
              <w:adjustRightInd w:val="0"/>
              <w:jc w:val="both"/>
              <w:rPr>
                <w:rFonts w:cs="Arial"/>
                <w:bCs/>
              </w:rPr>
            </w:pPr>
          </w:p>
          <w:tbl>
            <w:tblPr>
              <w:tblStyle w:val="TableGrid"/>
              <w:tblW w:w="10603" w:type="dxa"/>
              <w:tblLayout w:type="fixed"/>
              <w:tblLook w:val="04A0" w:firstRow="1" w:lastRow="0" w:firstColumn="1" w:lastColumn="0" w:noHBand="0" w:noVBand="1"/>
            </w:tblPr>
            <w:tblGrid>
              <w:gridCol w:w="10603"/>
            </w:tblGrid>
            <w:tr w:rsidR="00B14A53" w:rsidRPr="00B172F2" w:rsidTr="00AC4266">
              <w:tc>
                <w:tcPr>
                  <w:tcW w:w="10603" w:type="dxa"/>
                  <w:shd w:val="clear" w:color="auto" w:fill="4F81BD" w:themeFill="accent1"/>
                </w:tcPr>
                <w:p w:rsidR="00B14A53" w:rsidRPr="00B172F2" w:rsidRDefault="00B14A53" w:rsidP="00AC4266">
                  <w:pPr>
                    <w:autoSpaceDE w:val="0"/>
                    <w:autoSpaceDN w:val="0"/>
                    <w:adjustRightInd w:val="0"/>
                    <w:jc w:val="center"/>
                    <w:rPr>
                      <w:rFonts w:ascii="ArialMT" w:hAnsi="ArialMT" w:cs="ArialMT"/>
                      <w:color w:val="4F81BD" w:themeColor="accent1"/>
                      <w:sz w:val="28"/>
                      <w:szCs w:val="28"/>
                    </w:rPr>
                  </w:pPr>
                  <w:r w:rsidRPr="00B172F2">
                    <w:rPr>
                      <w:rFonts w:cs="ArialMT"/>
                      <w:b/>
                      <w:color w:val="FFFFFF" w:themeColor="background1"/>
                      <w:sz w:val="36"/>
                      <w:szCs w:val="36"/>
                    </w:rPr>
                    <w:t>SAFEGUARDING CHILDREN</w:t>
                  </w:r>
                </w:p>
              </w:tc>
            </w:tr>
          </w:tbl>
          <w:p w:rsidR="00B14A53" w:rsidRPr="000649C2" w:rsidRDefault="00B14A53" w:rsidP="00AC4266">
            <w:pPr>
              <w:numPr>
                <w:ilvl w:val="12"/>
                <w:numId w:val="0"/>
              </w:numPr>
              <w:spacing w:before="120"/>
              <w:jc w:val="both"/>
              <w:rPr>
                <w:rFonts w:cs="Arial"/>
              </w:rPr>
            </w:pPr>
            <w:r w:rsidRPr="000649C2">
              <w:rPr>
                <w:rFonts w:cs="Arial"/>
              </w:rPr>
              <w:t xml:space="preserve">The Trust, and its academies, are committed to Safeguarding and Promoting the Welfare of all children. We recognise that some children </w:t>
            </w:r>
            <w:r w:rsidRPr="000649C2">
              <w:rPr>
                <w:rFonts w:cs="Arial"/>
                <w:i/>
              </w:rPr>
              <w:t>may</w:t>
            </w:r>
            <w:r w:rsidRPr="000649C2">
              <w:rPr>
                <w:rFonts w:cs="Arial"/>
              </w:rPr>
              <w:t xml:space="preserve"> be especially vulnerable to abuse e.g. those with Special Educational Needs, those living in adverse circumstances.</w:t>
            </w:r>
          </w:p>
          <w:p w:rsidR="00B14A53" w:rsidRPr="000649C2" w:rsidRDefault="00B14A53" w:rsidP="00AC4266">
            <w:pPr>
              <w:widowControl w:val="0"/>
              <w:tabs>
                <w:tab w:val="left" w:pos="720"/>
              </w:tabs>
              <w:overflowPunct w:val="0"/>
              <w:autoSpaceDE w:val="0"/>
              <w:autoSpaceDN w:val="0"/>
              <w:adjustRightInd w:val="0"/>
              <w:jc w:val="both"/>
              <w:rPr>
                <w:rFonts w:eastAsia="Times New Roman" w:cs="Arial"/>
                <w:b/>
              </w:rPr>
            </w:pPr>
            <w:r w:rsidRPr="000649C2">
              <w:rPr>
                <w:rFonts w:eastAsia="Times New Roman" w:cs="Arial"/>
                <w:b/>
              </w:rPr>
              <w:t>The Trust’s Child Safeguarding Policy applies to all adults, including volunteers, working in or on behalf of the Trust.</w:t>
            </w:r>
          </w:p>
          <w:p w:rsidR="00B14A53" w:rsidRDefault="00B14A53" w:rsidP="00AC4266">
            <w:pPr>
              <w:widowControl w:val="0"/>
              <w:tabs>
                <w:tab w:val="left" w:pos="779"/>
              </w:tabs>
              <w:overflowPunct w:val="0"/>
              <w:autoSpaceDE w:val="0"/>
              <w:autoSpaceDN w:val="0"/>
              <w:adjustRightInd w:val="0"/>
              <w:jc w:val="both"/>
              <w:rPr>
                <w:rFonts w:eastAsia="Times New Roman" w:cs="Arial"/>
                <w:i/>
              </w:rPr>
            </w:pPr>
            <w:r w:rsidRPr="000649C2">
              <w:rPr>
                <w:rFonts w:eastAsia="Times New Roman" w:cs="Arial"/>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Pr="000649C2">
              <w:rPr>
                <w:rFonts w:eastAsia="Times New Roman" w:cs="Arial"/>
                <w:i/>
                <w:color w:val="FF0000"/>
              </w:rPr>
              <w:t xml:space="preserve">   </w:t>
            </w:r>
            <w:r w:rsidRPr="000649C2">
              <w:rPr>
                <w:rFonts w:eastAsia="Times New Roman" w:cs="Arial"/>
                <w:i/>
              </w:rPr>
              <w:t xml:space="preserve">    </w:t>
            </w:r>
          </w:p>
          <w:p w:rsidR="00B14A53" w:rsidRDefault="00B14A53" w:rsidP="00AC4266">
            <w:pPr>
              <w:widowControl w:val="0"/>
              <w:tabs>
                <w:tab w:val="left" w:pos="779"/>
              </w:tabs>
              <w:overflowPunct w:val="0"/>
              <w:autoSpaceDE w:val="0"/>
              <w:autoSpaceDN w:val="0"/>
              <w:adjustRightInd w:val="0"/>
              <w:jc w:val="both"/>
              <w:rPr>
                <w:rFonts w:eastAsia="Times New Roman" w:cs="Arial"/>
                <w:i/>
              </w:rPr>
            </w:pPr>
          </w:p>
          <w:p w:rsidR="00B14A53" w:rsidRPr="00F541E4" w:rsidRDefault="00B14A53" w:rsidP="00AC4266">
            <w:pPr>
              <w:widowControl w:val="0"/>
              <w:tabs>
                <w:tab w:val="left" w:pos="779"/>
              </w:tabs>
              <w:overflowPunct w:val="0"/>
              <w:autoSpaceDE w:val="0"/>
              <w:autoSpaceDN w:val="0"/>
              <w:adjustRightInd w:val="0"/>
              <w:jc w:val="both"/>
              <w:rPr>
                <w:rFonts w:eastAsia="Times New Roman" w:cs="Arial"/>
                <w:i/>
              </w:rPr>
            </w:pPr>
            <w:r w:rsidRPr="000649C2">
              <w:rPr>
                <w:rFonts w:cs="Arial"/>
              </w:rPr>
              <w:t>The Trust pays full regard to DfE guidance ‘Working Together to Safeguard Children DfE 2018’.  Anyone who works for the Trust, who is likely to be perceived by children as a safe and trustworthy adult (including volunteers and staff employed by contractors), is subject to appropriate checks in line with current legislation and best practice.</w:t>
            </w:r>
          </w:p>
          <w:p w:rsidR="00B14A53" w:rsidRDefault="00B14A53" w:rsidP="00AC4266">
            <w:pPr>
              <w:autoSpaceDE w:val="0"/>
              <w:autoSpaceDN w:val="0"/>
              <w:adjustRightInd w:val="0"/>
              <w:spacing w:before="120" w:after="200"/>
              <w:jc w:val="both"/>
              <w:rPr>
                <w:rFonts w:cs="Arial"/>
              </w:rPr>
            </w:pPr>
            <w:r w:rsidRPr="000649C2">
              <w:rPr>
                <w:rFonts w:cs="Arial"/>
              </w:rPr>
              <w:t xml:space="preserve">Safer recruitment practice includes scrutinising applications,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checking details with the Disclosure and Barring Service. </w:t>
            </w:r>
          </w:p>
          <w:p w:rsidR="007741B2" w:rsidRDefault="007741B2" w:rsidP="007741B2">
            <w:pPr>
              <w:numPr>
                <w:ilvl w:val="12"/>
                <w:numId w:val="0"/>
              </w:numPr>
              <w:spacing w:before="120"/>
              <w:jc w:val="both"/>
              <w:rPr>
                <w:rFonts w:cs="Arial"/>
              </w:rPr>
            </w:pPr>
            <w:r>
              <w:rPr>
                <w:rFonts w:cs="Arial"/>
              </w:rPr>
              <w:t xml:space="preserve">Applications will only be accepted from candidates completing the Trust’s Application Form. Please complete </w:t>
            </w:r>
            <w:r>
              <w:rPr>
                <w:rFonts w:cs="Arial"/>
                <w:u w:val="single"/>
              </w:rPr>
              <w:t>ALL</w:t>
            </w:r>
            <w:r>
              <w:rPr>
                <w:rFonts w:cs="Arial"/>
              </w:rPr>
              <w:t xml:space="preserve"> sections of the Application Form which are relevant to you as clearly and fully as possible. CVs will not be accepted.</w:t>
            </w:r>
          </w:p>
          <w:p w:rsidR="007741B2" w:rsidRDefault="007741B2" w:rsidP="007741B2">
            <w:pPr>
              <w:numPr>
                <w:ilvl w:val="12"/>
                <w:numId w:val="0"/>
              </w:numPr>
              <w:jc w:val="both"/>
              <w:rPr>
                <w:rFonts w:cs="Arial"/>
                <w:b/>
              </w:rPr>
            </w:pPr>
          </w:p>
          <w:p w:rsidR="007741B2" w:rsidRDefault="007741B2" w:rsidP="007741B2">
            <w:pPr>
              <w:numPr>
                <w:ilvl w:val="12"/>
                <w:numId w:val="0"/>
              </w:numPr>
              <w:jc w:val="both"/>
              <w:rPr>
                <w:rFonts w:cs="Arial"/>
                <w:b/>
              </w:rPr>
            </w:pPr>
            <w:r>
              <w:rPr>
                <w:rFonts w:cs="Arial"/>
                <w:b/>
              </w:rPr>
              <w:t>Safeguarding Children &amp; Young People</w:t>
            </w:r>
          </w:p>
          <w:p w:rsidR="007741B2" w:rsidRDefault="007741B2" w:rsidP="007741B2">
            <w:pPr>
              <w:numPr>
                <w:ilvl w:val="12"/>
                <w:numId w:val="0"/>
              </w:numPr>
              <w:jc w:val="both"/>
              <w:rPr>
                <w:rFonts w:cs="Arial"/>
              </w:rPr>
            </w:pPr>
            <w:r>
              <w:rPr>
                <w:rFonts w:cs="Arial"/>
              </w:rPr>
              <w:t>We are committed to safeguarding and promoting the welfare of children and young people. We expect all staff to share this commitment and to undergo appropriate checks, including DBS checks. Candidates should be aware that all posts in Tees Valley Education involve some degree of responsibility for safeguarding children and young people, although the extent of that responsibility will vary depending on the nature of the post. Accordingly, this post is exempt from the Rehabilitation of Offenders Act 1974 and, therefore, all convictions, cautions and bind-overs, including those regarded as “spent” must be declared.</w:t>
            </w:r>
          </w:p>
          <w:p w:rsidR="007741B2" w:rsidRDefault="007741B2" w:rsidP="007741B2">
            <w:pPr>
              <w:numPr>
                <w:ilvl w:val="12"/>
                <w:numId w:val="0"/>
              </w:numPr>
              <w:jc w:val="both"/>
              <w:rPr>
                <w:rFonts w:cs="Arial"/>
              </w:rPr>
            </w:pPr>
          </w:p>
          <w:p w:rsidR="007741B2" w:rsidRPr="00C73824" w:rsidRDefault="007741B2" w:rsidP="007741B2">
            <w:pPr>
              <w:numPr>
                <w:ilvl w:val="12"/>
                <w:numId w:val="0"/>
              </w:numPr>
              <w:spacing w:line="276" w:lineRule="auto"/>
              <w:jc w:val="both"/>
              <w:rPr>
                <w:rFonts w:cstheme="minorHAnsi"/>
                <w:b/>
              </w:rPr>
            </w:pPr>
            <w:r w:rsidRPr="00C73824">
              <w:rPr>
                <w:rFonts w:cstheme="minorHAnsi"/>
                <w:b/>
              </w:rPr>
              <w:t>General Data Protection Regulation</w:t>
            </w:r>
          </w:p>
          <w:p w:rsidR="00B14A53" w:rsidRDefault="007741B2" w:rsidP="007741B2">
            <w:pPr>
              <w:numPr>
                <w:ilvl w:val="12"/>
                <w:numId w:val="0"/>
              </w:numPr>
              <w:spacing w:after="200" w:line="276" w:lineRule="auto"/>
              <w:jc w:val="both"/>
              <w:rPr>
                <w:rFonts w:cs="Arial"/>
                <w:bCs/>
              </w:rPr>
            </w:pPr>
            <w:r w:rsidRPr="00C73824">
              <w:rPr>
                <w:rFonts w:cstheme="minorHAnsi"/>
              </w:rPr>
              <w:t xml:space="preserve">Refer to our privacy policy on how we will process your personal data including how you can request to access your personal data via Tees Valley Education website: </w:t>
            </w:r>
            <w:hyperlink r:id="rId13" w:history="1">
              <w:r w:rsidRPr="00C73824">
                <w:rPr>
                  <w:rFonts w:cstheme="minorHAnsi"/>
                  <w:color w:val="0000FF" w:themeColor="hyperlink"/>
                  <w:u w:val="single"/>
                </w:rPr>
                <w:t>http://www.teesvalleyeducation.co.uk</w:t>
              </w:r>
            </w:hyperlink>
            <w:r w:rsidRPr="00C73824">
              <w:rPr>
                <w:rFonts w:cstheme="minorHAnsi"/>
              </w:rPr>
              <w:t xml:space="preserve">.  </w:t>
            </w:r>
          </w:p>
          <w:p w:rsidR="00B14A53" w:rsidRPr="00C543D4" w:rsidRDefault="00B14A53" w:rsidP="00AC4266">
            <w:pPr>
              <w:autoSpaceDE w:val="0"/>
              <w:autoSpaceDN w:val="0"/>
              <w:adjustRightInd w:val="0"/>
              <w:jc w:val="both"/>
              <w:rPr>
                <w:rFonts w:cs="ArialMT"/>
                <w:color w:val="FF0000"/>
              </w:rPr>
            </w:pPr>
          </w:p>
        </w:tc>
      </w:tr>
      <w:tr w:rsidR="00B14A53" w:rsidRPr="00E5058F" w:rsidTr="009377EA">
        <w:trPr>
          <w:gridAfter w:val="1"/>
          <w:wAfter w:w="198" w:type="dxa"/>
          <w:trHeight w:val="142"/>
        </w:trPr>
        <w:tc>
          <w:tcPr>
            <w:tcW w:w="10292" w:type="dxa"/>
            <w:tcBorders>
              <w:top w:val="single" w:sz="4" w:space="0" w:color="auto"/>
            </w:tcBorders>
            <w:shd w:val="clear" w:color="auto" w:fill="4F81BD" w:themeFill="accent1"/>
          </w:tcPr>
          <w:p w:rsidR="00B14A53" w:rsidRPr="00E5058F" w:rsidRDefault="00B14A53" w:rsidP="00AC4266">
            <w:pPr>
              <w:jc w:val="center"/>
              <w:rPr>
                <w:rFonts w:cs="ArialMT"/>
                <w:color w:val="FFFFFF" w:themeColor="background1"/>
                <w:sz w:val="28"/>
                <w:szCs w:val="28"/>
              </w:rPr>
            </w:pPr>
            <w:r w:rsidRPr="00E5058F">
              <w:rPr>
                <w:rFonts w:cs="ArialMT"/>
                <w:b/>
                <w:color w:val="FFFFFF" w:themeColor="background1"/>
                <w:sz w:val="36"/>
                <w:szCs w:val="36"/>
              </w:rPr>
              <w:lastRenderedPageBreak/>
              <w:t>JOB DESCRIPTION</w:t>
            </w:r>
            <w:r>
              <w:rPr>
                <w:rFonts w:cs="ArialMT"/>
                <w:b/>
                <w:color w:val="FFFFFF" w:themeColor="background1"/>
                <w:sz w:val="36"/>
                <w:szCs w:val="36"/>
              </w:rPr>
              <w:t xml:space="preserve"> – TEACHER</w:t>
            </w:r>
          </w:p>
        </w:tc>
      </w:tr>
      <w:tr w:rsidR="00B14A53" w:rsidRPr="007D4461" w:rsidTr="009377EA">
        <w:trPr>
          <w:gridAfter w:val="1"/>
          <w:wAfter w:w="198" w:type="dxa"/>
          <w:trHeight w:val="142"/>
        </w:trPr>
        <w:tc>
          <w:tcPr>
            <w:tcW w:w="10292" w:type="dxa"/>
            <w:tcBorders>
              <w:top w:val="single" w:sz="4" w:space="0" w:color="FFFFFF" w:themeColor="background1"/>
            </w:tcBorders>
          </w:tcPr>
          <w:p w:rsidR="00B14A53" w:rsidRPr="007D4461" w:rsidRDefault="00B14A53" w:rsidP="00AC4266">
            <w:pPr>
              <w:numPr>
                <w:ilvl w:val="12"/>
                <w:numId w:val="0"/>
              </w:numPr>
              <w:jc w:val="both"/>
              <w:rPr>
                <w:rFonts w:cs="ArialMT"/>
                <w:b/>
                <w:color w:val="FFFFFF" w:themeColor="background1"/>
              </w:rPr>
            </w:pPr>
            <w:r w:rsidRPr="007D4461">
              <w:rPr>
                <w:rFonts w:cs="Tahoma"/>
                <w:lang w:val="en-US"/>
              </w:rPr>
              <w:t xml:space="preserve">To carry out the duties of a school teacher as set out in the School Teachers Pay and Conditions Document.  To meet the required standards for Qualified Teacher </w:t>
            </w:r>
            <w:r>
              <w:rPr>
                <w:rFonts w:cs="Tahoma"/>
                <w:lang w:val="en-US"/>
              </w:rPr>
              <w:t>Status and having</w:t>
            </w:r>
            <w:r w:rsidRPr="007D4461">
              <w:rPr>
                <w:rFonts w:cs="Tahoma"/>
              </w:rPr>
              <w:t xml:space="preserve"> regard to </w:t>
            </w:r>
            <w:r>
              <w:rPr>
                <w:rFonts w:cs="Tahoma"/>
              </w:rPr>
              <w:t>the curriculum of the academy: t</w:t>
            </w:r>
            <w:r w:rsidRPr="007D4461">
              <w:rPr>
                <w:rFonts w:cs="Tahoma"/>
              </w:rPr>
              <w:t>o teach children within the primary age range according to their educational need. This includes all necessary professional duties of planning, preparing courses and lessons, assessing, recording and reporting on the development, progress and attainment of pupils assigned to you. To contribute and participate in the team working ethos of the academy and maintains the positive ethos and core values of the academy, both inside and outside of the classroom.</w:t>
            </w:r>
          </w:p>
        </w:tc>
      </w:tr>
      <w:tr w:rsidR="00B14A53" w:rsidRPr="00A6342B" w:rsidTr="009377EA">
        <w:trPr>
          <w:gridAfter w:val="1"/>
          <w:wAfter w:w="198" w:type="dxa"/>
          <w:trHeight w:val="142"/>
        </w:trPr>
        <w:tc>
          <w:tcPr>
            <w:tcW w:w="10292" w:type="dxa"/>
            <w:tcBorders>
              <w:top w:val="single" w:sz="4" w:space="0" w:color="FFFFFF" w:themeColor="background1"/>
            </w:tcBorders>
            <w:shd w:val="clear" w:color="auto" w:fill="4F81BD" w:themeFill="accent1"/>
          </w:tcPr>
          <w:p w:rsidR="00B14A53" w:rsidRPr="00A6342B" w:rsidRDefault="00B14A53" w:rsidP="00AC4266">
            <w:pPr>
              <w:rPr>
                <w:rFonts w:cs="ArialMT"/>
                <w:b/>
                <w:color w:val="FFFFFF" w:themeColor="background1"/>
              </w:rPr>
            </w:pPr>
            <w:r>
              <w:rPr>
                <w:rFonts w:cs="ArialMT"/>
                <w:b/>
                <w:color w:val="FFFFFF" w:themeColor="background1"/>
                <w:sz w:val="36"/>
              </w:rPr>
              <w:t>PLANNING, TEACHING AND CLASS MANAGEMENT</w:t>
            </w:r>
          </w:p>
        </w:tc>
      </w:tr>
      <w:tr w:rsidR="00B14A53" w:rsidRPr="00702B75" w:rsidTr="009377EA">
        <w:trPr>
          <w:gridAfter w:val="1"/>
          <w:wAfter w:w="198" w:type="dxa"/>
          <w:trHeight w:val="142"/>
        </w:trPr>
        <w:tc>
          <w:tcPr>
            <w:tcW w:w="10292" w:type="dxa"/>
            <w:tcBorders>
              <w:top w:val="single" w:sz="4" w:space="0" w:color="FFFFFF" w:themeColor="background1"/>
            </w:tcBorders>
          </w:tcPr>
          <w:p w:rsidR="00B14A53" w:rsidRPr="007D4461" w:rsidRDefault="00B14A53" w:rsidP="00AC4266">
            <w:pPr>
              <w:pStyle w:val="p2"/>
              <w:widowControl/>
              <w:spacing w:line="240" w:lineRule="auto"/>
              <w:rPr>
                <w:rFonts w:asciiTheme="minorHAnsi" w:hAnsiTheme="minorHAnsi" w:cs="Tahoma"/>
                <w:snapToGrid/>
                <w:sz w:val="22"/>
                <w:szCs w:val="22"/>
                <w:lang w:val="en-US"/>
              </w:rPr>
            </w:pPr>
            <w:r w:rsidRPr="007D4461">
              <w:rPr>
                <w:rFonts w:asciiTheme="minorHAnsi" w:hAnsiTheme="minorHAnsi" w:cs="Tahoma"/>
                <w:snapToGrid/>
                <w:sz w:val="22"/>
                <w:szCs w:val="22"/>
                <w:lang w:val="en-US"/>
              </w:rPr>
              <w:t>Teach allocated pupils by planning their teaching to achieve progression of learning through:</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Planning and delivering the teaching </w:t>
            </w:r>
            <w:proofErr w:type="spellStart"/>
            <w:r w:rsidRPr="007D4461">
              <w:rPr>
                <w:rFonts w:asciiTheme="minorHAnsi" w:hAnsiTheme="minorHAnsi" w:cs="Tahoma"/>
                <w:snapToGrid/>
                <w:sz w:val="22"/>
                <w:szCs w:val="22"/>
                <w:lang w:val="en-US"/>
              </w:rPr>
              <w:t>programme</w:t>
            </w:r>
            <w:proofErr w:type="spellEnd"/>
            <w:r w:rsidRPr="007D4461">
              <w:rPr>
                <w:rFonts w:asciiTheme="minorHAnsi" w:hAnsiTheme="minorHAnsi" w:cs="Tahoma"/>
                <w:snapToGrid/>
                <w:sz w:val="22"/>
                <w:szCs w:val="22"/>
                <w:lang w:val="en-US"/>
              </w:rPr>
              <w:t xml:space="preserve"> for all pupils within the class in relation to</w:t>
            </w:r>
            <w:r>
              <w:rPr>
                <w:rFonts w:asciiTheme="minorHAnsi" w:hAnsiTheme="minorHAnsi" w:cs="Tahoma"/>
                <w:snapToGrid/>
                <w:sz w:val="22"/>
                <w:szCs w:val="22"/>
                <w:lang w:val="en-US"/>
              </w:rPr>
              <w:t xml:space="preserve"> the Early Years or National Curriculum, PSHE and Citizenship </w:t>
            </w:r>
            <w:r w:rsidRPr="007D4461">
              <w:rPr>
                <w:rFonts w:asciiTheme="minorHAnsi" w:hAnsiTheme="minorHAnsi" w:cs="Tahoma"/>
                <w:snapToGrid/>
                <w:sz w:val="22"/>
                <w:szCs w:val="22"/>
                <w:lang w:val="en-US"/>
              </w:rPr>
              <w:t>and the Agreed Syllabus for Religious Education with regard for the academy’s aim statement, own policies and schemes of work.</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Providing clear structures for lessons and for sequences of lessons, which maintain pace, motivation and challenge.</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tasks which challenge pupils and ensure high levels of interest.</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appropriate and demanding expectations.</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Plan appropriately to meet the needs of all pupils, through differentiation of </w:t>
            </w:r>
            <w:r>
              <w:rPr>
                <w:rFonts w:asciiTheme="minorHAnsi" w:hAnsiTheme="minorHAnsi" w:cs="Tahoma"/>
                <w:snapToGrid/>
                <w:sz w:val="22"/>
                <w:szCs w:val="22"/>
                <w:lang w:val="en-US"/>
              </w:rPr>
              <w:t xml:space="preserve">learning </w:t>
            </w:r>
            <w:r w:rsidRPr="007D4461">
              <w:rPr>
                <w:rFonts w:asciiTheme="minorHAnsi" w:hAnsiTheme="minorHAnsi" w:cs="Tahoma"/>
                <w:snapToGrid/>
                <w:sz w:val="22"/>
                <w:szCs w:val="22"/>
                <w:lang w:val="en-US"/>
              </w:rPr>
              <w:t>tasks.</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clear targets</w:t>
            </w:r>
            <w:r>
              <w:rPr>
                <w:rFonts w:asciiTheme="minorHAnsi" w:hAnsiTheme="minorHAnsi" w:cs="Tahoma"/>
                <w:snapToGrid/>
                <w:sz w:val="22"/>
                <w:szCs w:val="22"/>
                <w:lang w:val="en-US"/>
              </w:rPr>
              <w:t xml:space="preserve"> and next steps in learning, building on prior achievements</w:t>
            </w:r>
            <w:r w:rsidRPr="007D4461">
              <w:rPr>
                <w:rFonts w:asciiTheme="minorHAnsi" w:hAnsiTheme="minorHAnsi" w:cs="Tahoma"/>
                <w:snapToGrid/>
                <w:sz w:val="22"/>
                <w:szCs w:val="22"/>
                <w:lang w:val="en-US"/>
              </w:rPr>
              <w:t>.</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Making effective use of assessment information on pupil’s progress in </w:t>
            </w:r>
            <w:r>
              <w:rPr>
                <w:rFonts w:asciiTheme="minorHAnsi" w:hAnsiTheme="minorHAnsi" w:cs="Tahoma"/>
                <w:snapToGrid/>
                <w:sz w:val="22"/>
                <w:szCs w:val="22"/>
                <w:lang w:val="en-US"/>
              </w:rPr>
              <w:t>lesson planning.</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Ensuring effective teaching and best use of available time.</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Maintaining </w:t>
            </w:r>
            <w:r>
              <w:rPr>
                <w:rFonts w:asciiTheme="minorHAnsi" w:hAnsiTheme="minorHAnsi" w:cs="Tahoma"/>
                <w:snapToGrid/>
                <w:sz w:val="22"/>
                <w:szCs w:val="22"/>
                <w:lang w:val="en-US"/>
              </w:rPr>
              <w:t xml:space="preserve">positive behavior management </w:t>
            </w:r>
            <w:r w:rsidRPr="007D4461">
              <w:rPr>
                <w:rFonts w:asciiTheme="minorHAnsi" w:hAnsiTheme="minorHAnsi" w:cs="Tahoma"/>
                <w:snapToGrid/>
                <w:sz w:val="22"/>
                <w:szCs w:val="22"/>
                <w:lang w:val="en-US"/>
              </w:rPr>
              <w:t>in accordance with the academy’s proc</w:t>
            </w:r>
            <w:r>
              <w:rPr>
                <w:rFonts w:asciiTheme="minorHAnsi" w:hAnsiTheme="minorHAnsi" w:cs="Tahoma"/>
                <w:snapToGrid/>
                <w:sz w:val="22"/>
                <w:szCs w:val="22"/>
                <w:lang w:val="en-US"/>
              </w:rPr>
              <w:t>edures and encouraging positive learning dispositions.</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Using a variety of teaching methods to:</w:t>
            </w:r>
          </w:p>
          <w:p w:rsidR="00B14A53" w:rsidRPr="007D4461" w:rsidRDefault="00B14A53" w:rsidP="00B14A53">
            <w:pPr>
              <w:pStyle w:val="p2"/>
              <w:widowControl/>
              <w:numPr>
                <w:ilvl w:val="1"/>
                <w:numId w:val="25"/>
              </w:numPr>
              <w:spacing w:line="240" w:lineRule="auto"/>
              <w:ind w:left="108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Keep all pupils </w:t>
            </w:r>
            <w:r>
              <w:rPr>
                <w:rFonts w:asciiTheme="minorHAnsi" w:hAnsiTheme="minorHAnsi" w:cs="Tahoma"/>
                <w:snapToGrid/>
                <w:sz w:val="22"/>
                <w:szCs w:val="22"/>
                <w:lang w:val="en-US"/>
              </w:rPr>
              <w:t xml:space="preserve">purposefully </w:t>
            </w:r>
            <w:r w:rsidRPr="007D4461">
              <w:rPr>
                <w:rFonts w:asciiTheme="minorHAnsi" w:hAnsiTheme="minorHAnsi" w:cs="Tahoma"/>
                <w:snapToGrid/>
                <w:sz w:val="22"/>
                <w:szCs w:val="22"/>
                <w:lang w:val="en-US"/>
              </w:rPr>
              <w:t>engaged;</w:t>
            </w:r>
          </w:p>
          <w:p w:rsidR="00B14A53" w:rsidRPr="007D4461" w:rsidRDefault="00B14A53" w:rsidP="00B14A53">
            <w:pPr>
              <w:pStyle w:val="p2"/>
              <w:widowControl/>
              <w:numPr>
                <w:ilvl w:val="1"/>
                <w:numId w:val="25"/>
              </w:numPr>
              <w:spacing w:line="240" w:lineRule="auto"/>
              <w:ind w:left="1080"/>
              <w:rPr>
                <w:rFonts w:asciiTheme="minorHAnsi" w:hAnsiTheme="minorHAnsi" w:cs="Tahoma"/>
                <w:snapToGrid/>
                <w:sz w:val="22"/>
                <w:szCs w:val="22"/>
                <w:lang w:val="en-US"/>
              </w:rPr>
            </w:pPr>
            <w:r w:rsidRPr="007D4461">
              <w:rPr>
                <w:rFonts w:asciiTheme="minorHAnsi" w:hAnsiTheme="minorHAnsi" w:cs="Tahoma"/>
                <w:snapToGrid/>
                <w:sz w:val="22"/>
                <w:szCs w:val="22"/>
                <w:lang w:val="en-US"/>
              </w:rPr>
              <w:t>Match approach to content, structure information, present a set of key ideas and use appropriate vocabulary;</w:t>
            </w:r>
          </w:p>
          <w:p w:rsidR="00B14A53" w:rsidRPr="007D4461" w:rsidRDefault="00B14A53" w:rsidP="00B14A53">
            <w:pPr>
              <w:pStyle w:val="p2"/>
              <w:widowControl/>
              <w:numPr>
                <w:ilvl w:val="1"/>
                <w:numId w:val="25"/>
              </w:numPr>
              <w:spacing w:line="240" w:lineRule="auto"/>
              <w:ind w:left="1080"/>
              <w:rPr>
                <w:rFonts w:asciiTheme="minorHAnsi" w:hAnsiTheme="minorHAnsi" w:cs="Tahoma"/>
                <w:snapToGrid/>
                <w:sz w:val="22"/>
                <w:szCs w:val="22"/>
                <w:lang w:val="en-US"/>
              </w:rPr>
            </w:pPr>
            <w:r>
              <w:rPr>
                <w:rFonts w:asciiTheme="minorHAnsi" w:hAnsiTheme="minorHAnsi" w:cs="Tahoma"/>
                <w:snapToGrid/>
                <w:sz w:val="22"/>
                <w:szCs w:val="22"/>
                <w:lang w:val="en-US"/>
              </w:rPr>
              <w:t>Use effective questioning and feedback addressing any errors and misconceptions in a timely manner</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Evaluate own teaching critically to improve effectiveness.</w:t>
            </w:r>
          </w:p>
          <w:p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Ensure the effective deployment</w:t>
            </w:r>
            <w:r>
              <w:rPr>
                <w:rFonts w:asciiTheme="minorHAnsi" w:hAnsiTheme="minorHAnsi" w:cs="Tahoma"/>
                <w:snapToGrid/>
                <w:sz w:val="22"/>
                <w:szCs w:val="22"/>
                <w:lang w:val="en-US"/>
              </w:rPr>
              <w:t xml:space="preserve"> of learning support assistants.</w:t>
            </w:r>
          </w:p>
          <w:p w:rsidR="00B14A53" w:rsidRPr="00A053C2" w:rsidRDefault="00B14A53" w:rsidP="00B14A53">
            <w:pPr>
              <w:pStyle w:val="p2"/>
              <w:widowControl/>
              <w:numPr>
                <w:ilvl w:val="0"/>
                <w:numId w:val="25"/>
              </w:numPr>
              <w:spacing w:line="240" w:lineRule="auto"/>
              <w:ind w:left="360"/>
              <w:rPr>
                <w:rFonts w:ascii="Tahoma" w:hAnsi="Tahoma" w:cs="Tahoma"/>
                <w:snapToGrid/>
                <w:sz w:val="21"/>
                <w:szCs w:val="21"/>
                <w:lang w:val="en-US"/>
              </w:rPr>
            </w:pPr>
            <w:r w:rsidRPr="007D4461">
              <w:rPr>
                <w:rFonts w:asciiTheme="minorHAnsi" w:hAnsiTheme="minorHAnsi" w:cs="Tahoma"/>
                <w:snapToGrid/>
                <w:sz w:val="22"/>
                <w:szCs w:val="22"/>
                <w:lang w:val="en-US"/>
              </w:rPr>
              <w:t>Encourage pupils to think</w:t>
            </w:r>
            <w:r>
              <w:rPr>
                <w:rFonts w:asciiTheme="minorHAnsi" w:hAnsiTheme="minorHAnsi" w:cs="Tahoma"/>
                <w:snapToGrid/>
                <w:sz w:val="22"/>
                <w:szCs w:val="22"/>
                <w:lang w:val="en-US"/>
              </w:rPr>
              <w:t xml:space="preserve"> and talk about their learning.</w:t>
            </w:r>
          </w:p>
          <w:p w:rsidR="00B14A53" w:rsidRPr="00702B75" w:rsidRDefault="00B14A53" w:rsidP="00B14A53">
            <w:pPr>
              <w:pStyle w:val="p2"/>
              <w:widowControl/>
              <w:numPr>
                <w:ilvl w:val="0"/>
                <w:numId w:val="25"/>
              </w:numPr>
              <w:spacing w:line="240" w:lineRule="auto"/>
              <w:ind w:left="360"/>
              <w:rPr>
                <w:rFonts w:ascii="Tahoma" w:hAnsi="Tahoma" w:cs="Tahoma"/>
                <w:snapToGrid/>
                <w:sz w:val="21"/>
                <w:szCs w:val="21"/>
                <w:lang w:val="en-US"/>
              </w:rPr>
            </w:pPr>
            <w:r w:rsidRPr="007D4461">
              <w:rPr>
                <w:rFonts w:asciiTheme="minorHAnsi" w:hAnsiTheme="minorHAnsi" w:cs="Tahoma"/>
                <w:sz w:val="22"/>
                <w:szCs w:val="22"/>
                <w:lang w:val="en-US"/>
              </w:rPr>
              <w:t xml:space="preserve">Provide a </w:t>
            </w:r>
            <w:r>
              <w:rPr>
                <w:rFonts w:asciiTheme="minorHAnsi" w:hAnsiTheme="minorHAnsi" w:cs="Tahoma"/>
                <w:sz w:val="22"/>
                <w:szCs w:val="22"/>
                <w:lang w:val="en-US"/>
              </w:rPr>
              <w:t>classroom environment and ethos that is supportive of learning for all pupils.</w:t>
            </w:r>
          </w:p>
        </w:tc>
      </w:tr>
      <w:tr w:rsidR="00B14A53" w:rsidTr="009377EA">
        <w:trPr>
          <w:gridAfter w:val="1"/>
          <w:wAfter w:w="198" w:type="dxa"/>
          <w:trHeight w:val="142"/>
        </w:trPr>
        <w:tc>
          <w:tcPr>
            <w:tcW w:w="10292" w:type="dxa"/>
            <w:tcBorders>
              <w:top w:val="single" w:sz="4" w:space="0" w:color="FFFFFF" w:themeColor="background1"/>
            </w:tcBorders>
            <w:shd w:val="clear" w:color="auto" w:fill="4F81BD" w:themeFill="accent1"/>
          </w:tcPr>
          <w:p w:rsidR="00B14A53" w:rsidRDefault="00B14A53" w:rsidP="00AC4266">
            <w:pPr>
              <w:rPr>
                <w:rFonts w:cs="ArialMT"/>
                <w:b/>
                <w:color w:val="FFFFFF" w:themeColor="background1"/>
                <w:sz w:val="36"/>
                <w:szCs w:val="36"/>
              </w:rPr>
            </w:pPr>
            <w:r>
              <w:rPr>
                <w:rFonts w:cs="ArialMT"/>
                <w:b/>
                <w:color w:val="FFFFFF" w:themeColor="background1"/>
                <w:sz w:val="36"/>
                <w:szCs w:val="36"/>
              </w:rPr>
              <w:t>MONITORING, ASSESSMENT, RECORDING, REPORTING</w:t>
            </w:r>
          </w:p>
        </w:tc>
      </w:tr>
      <w:tr w:rsidR="00B14A53" w:rsidRPr="005371AB" w:rsidTr="009377EA">
        <w:trPr>
          <w:gridAfter w:val="1"/>
          <w:wAfter w:w="198" w:type="dxa"/>
          <w:trHeight w:val="142"/>
        </w:trPr>
        <w:tc>
          <w:tcPr>
            <w:tcW w:w="10292" w:type="dxa"/>
            <w:tcBorders>
              <w:top w:val="single" w:sz="4" w:space="0" w:color="FFFFFF" w:themeColor="background1"/>
            </w:tcBorders>
            <w:shd w:val="clear" w:color="auto" w:fill="auto"/>
          </w:tcPr>
          <w:p w:rsidR="00B14A53" w:rsidRPr="007D4461" w:rsidRDefault="00B14A53" w:rsidP="00AC4266">
            <w:pPr>
              <w:pStyle w:val="ListParagraph"/>
              <w:numPr>
                <w:ilvl w:val="0"/>
                <w:numId w:val="23"/>
              </w:numPr>
              <w:ind w:left="360"/>
              <w:jc w:val="both"/>
              <w:rPr>
                <w:rFonts w:cs="ArialMT"/>
                <w:color w:val="000000"/>
              </w:rPr>
            </w:pPr>
            <w:r>
              <w:rPr>
                <w:rFonts w:cs="ArialMT"/>
                <w:color w:val="000000"/>
              </w:rPr>
              <w:t>A</w:t>
            </w:r>
            <w:r w:rsidRPr="007D4461">
              <w:rPr>
                <w:rFonts w:cs="ArialMT"/>
                <w:color w:val="000000"/>
              </w:rPr>
              <w:t>ssess how well learning objectives have been achieved and use this information to improve specific aspects of teaching</w:t>
            </w:r>
            <w:r>
              <w:rPr>
                <w:rFonts w:cs="ArialMT"/>
                <w:color w:val="000000"/>
              </w:rPr>
              <w:t>.</w:t>
            </w:r>
          </w:p>
          <w:p w:rsidR="00B14A53" w:rsidRDefault="00B14A53" w:rsidP="00AC4266">
            <w:pPr>
              <w:pStyle w:val="ListParagraph"/>
              <w:numPr>
                <w:ilvl w:val="0"/>
                <w:numId w:val="23"/>
              </w:numPr>
              <w:ind w:left="360"/>
              <w:jc w:val="both"/>
              <w:rPr>
                <w:rFonts w:cs="ArialMT"/>
                <w:color w:val="000000"/>
              </w:rPr>
            </w:pPr>
            <w:r>
              <w:rPr>
                <w:rFonts w:cs="ArialMT"/>
                <w:color w:val="000000"/>
              </w:rPr>
              <w:t xml:space="preserve">Use assessment of and assessment for learning to support pupil learning. </w:t>
            </w:r>
          </w:p>
          <w:p w:rsidR="00B14A53" w:rsidRPr="00A053C2" w:rsidRDefault="00B14A53" w:rsidP="00AC4266">
            <w:pPr>
              <w:pStyle w:val="ListParagraph"/>
              <w:numPr>
                <w:ilvl w:val="0"/>
                <w:numId w:val="23"/>
              </w:numPr>
              <w:ind w:left="360"/>
              <w:jc w:val="both"/>
              <w:rPr>
                <w:rFonts w:cs="ArialMT"/>
                <w:color w:val="000000"/>
              </w:rPr>
            </w:pPr>
            <w:r w:rsidRPr="00926FF0">
              <w:rPr>
                <w:rFonts w:cs="ArialMT"/>
                <w:color w:val="000000"/>
              </w:rPr>
              <w:t>Prepare and present information on the development, progress and attainment of pupils in the class to SLT through progress reviews.</w:t>
            </w:r>
          </w:p>
        </w:tc>
      </w:tr>
      <w:tr w:rsidR="00B14A53" w:rsidRPr="00C56274" w:rsidTr="009377EA">
        <w:trPr>
          <w:gridAfter w:val="1"/>
          <w:wAfter w:w="198" w:type="dxa"/>
          <w:trHeight w:val="142"/>
        </w:trPr>
        <w:tc>
          <w:tcPr>
            <w:tcW w:w="10292" w:type="dxa"/>
            <w:tcBorders>
              <w:top w:val="single" w:sz="4" w:space="0" w:color="auto"/>
            </w:tcBorders>
            <w:shd w:val="clear" w:color="auto" w:fill="4F81BD" w:themeFill="accent1"/>
          </w:tcPr>
          <w:p w:rsidR="00B14A53" w:rsidRPr="00C56274" w:rsidRDefault="00B14A53" w:rsidP="00AC4266">
            <w:pPr>
              <w:rPr>
                <w:rFonts w:cs="ArialMT"/>
                <w:b/>
                <w:color w:val="000000"/>
                <w:sz w:val="24"/>
                <w:szCs w:val="24"/>
              </w:rPr>
            </w:pPr>
            <w:r>
              <w:br w:type="page"/>
            </w:r>
            <w:r w:rsidRPr="00C56274">
              <w:rPr>
                <w:rFonts w:cs="Tahoma"/>
                <w:b/>
                <w:color w:val="FFFFFF" w:themeColor="background1"/>
                <w:sz w:val="36"/>
                <w:szCs w:val="21"/>
                <w:lang w:val="en-US"/>
              </w:rPr>
              <w:t xml:space="preserve">OTHER </w:t>
            </w:r>
            <w:r>
              <w:rPr>
                <w:rFonts w:cs="Tahoma"/>
                <w:b/>
                <w:color w:val="FFFFFF" w:themeColor="background1"/>
                <w:sz w:val="36"/>
                <w:szCs w:val="21"/>
                <w:lang w:val="en-US"/>
              </w:rPr>
              <w:t xml:space="preserve">GENERAL </w:t>
            </w:r>
            <w:r w:rsidRPr="00C56274">
              <w:rPr>
                <w:rFonts w:cs="Tahoma"/>
                <w:b/>
                <w:color w:val="FFFFFF" w:themeColor="background1"/>
                <w:sz w:val="36"/>
                <w:szCs w:val="21"/>
                <w:lang w:val="en-US"/>
              </w:rPr>
              <w:t>PROFESSIONAL REQUIREMENTS</w:t>
            </w:r>
          </w:p>
        </w:tc>
      </w:tr>
      <w:tr w:rsidR="00B14A53" w:rsidTr="009377EA">
        <w:trPr>
          <w:gridAfter w:val="1"/>
          <w:wAfter w:w="198" w:type="dxa"/>
          <w:trHeight w:val="772"/>
        </w:trPr>
        <w:tc>
          <w:tcPr>
            <w:tcW w:w="10292" w:type="dxa"/>
            <w:tcBorders>
              <w:top w:val="single" w:sz="4" w:space="0" w:color="FFFFFF" w:themeColor="background1"/>
            </w:tcBorders>
          </w:tcPr>
          <w:tbl>
            <w:tblPr>
              <w:tblW w:w="9720" w:type="dxa"/>
              <w:tblLayout w:type="fixed"/>
              <w:tblLook w:val="01E0" w:firstRow="1" w:lastRow="1" w:firstColumn="1" w:lastColumn="1" w:noHBand="0" w:noVBand="0"/>
            </w:tblPr>
            <w:tblGrid>
              <w:gridCol w:w="9720"/>
            </w:tblGrid>
            <w:tr w:rsidR="00B14A53" w:rsidRPr="00302048" w:rsidTr="00AC4266">
              <w:tc>
                <w:tcPr>
                  <w:tcW w:w="9720" w:type="dxa"/>
                  <w:shd w:val="clear" w:color="auto" w:fill="auto"/>
                </w:tcPr>
                <w:p w:rsidR="00B14A53" w:rsidRPr="00302048" w:rsidRDefault="00B14A53" w:rsidP="00B14A53">
                  <w:pPr>
                    <w:pStyle w:val="ListParagraph"/>
                    <w:numPr>
                      <w:ilvl w:val="0"/>
                      <w:numId w:val="31"/>
                    </w:numPr>
                    <w:spacing w:after="0" w:line="240" w:lineRule="auto"/>
                    <w:ind w:left="360"/>
                    <w:rPr>
                      <w:rFonts w:cs="Tahoma"/>
                      <w:lang w:val="en-US"/>
                    </w:rPr>
                  </w:pPr>
                  <w:r w:rsidRPr="00302048">
                    <w:rPr>
                      <w:rFonts w:cs="Tahoma"/>
                      <w:lang w:val="en-US"/>
                    </w:rPr>
                    <w:t>Have a working knowledge of teachers' professional duties and legal liabilities.</w:t>
                  </w:r>
                </w:p>
              </w:tc>
            </w:tr>
            <w:tr w:rsidR="00B14A53" w:rsidRPr="00302048" w:rsidTr="00AC4266">
              <w:tc>
                <w:tcPr>
                  <w:tcW w:w="9720" w:type="dxa"/>
                  <w:shd w:val="clear" w:color="auto" w:fill="auto"/>
                </w:tcPr>
                <w:p w:rsidR="00B14A53" w:rsidRPr="00302048" w:rsidRDefault="00B14A53" w:rsidP="00B14A53">
                  <w:pPr>
                    <w:pStyle w:val="ListParagraph"/>
                    <w:numPr>
                      <w:ilvl w:val="0"/>
                      <w:numId w:val="31"/>
                    </w:numPr>
                    <w:spacing w:after="0" w:line="240" w:lineRule="auto"/>
                    <w:ind w:left="360"/>
                    <w:rPr>
                      <w:rFonts w:cs="Tahoma"/>
                      <w:lang w:val="en-US"/>
                    </w:rPr>
                  </w:pPr>
                  <w:r w:rsidRPr="00302048">
                    <w:rPr>
                      <w:rFonts w:cs="Tahoma"/>
                      <w:lang w:val="en-US"/>
                    </w:rPr>
                    <w:t>Operate at all times within the stated policies and practices of the academy</w:t>
                  </w:r>
                  <w:r>
                    <w:rPr>
                      <w:rFonts w:cs="Tahoma"/>
                      <w:lang w:val="en-US"/>
                    </w:rPr>
                    <w:t xml:space="preserve"> and Trust</w:t>
                  </w:r>
                  <w:r w:rsidRPr="00302048">
                    <w:rPr>
                      <w:rFonts w:cs="Tahoma"/>
                      <w:lang w:val="en-US"/>
                    </w:rPr>
                    <w:t>.</w:t>
                  </w:r>
                </w:p>
              </w:tc>
            </w:tr>
            <w:tr w:rsidR="00B14A53" w:rsidRPr="008D1452" w:rsidTr="00AC4266">
              <w:tc>
                <w:tcPr>
                  <w:tcW w:w="9720" w:type="dxa"/>
                  <w:shd w:val="clear" w:color="auto" w:fill="auto"/>
                </w:tcPr>
                <w:p w:rsidR="00B14A53" w:rsidRPr="008D1452" w:rsidRDefault="00B14A53" w:rsidP="00B14A53">
                  <w:pPr>
                    <w:pStyle w:val="ListParagraph"/>
                    <w:numPr>
                      <w:ilvl w:val="0"/>
                      <w:numId w:val="31"/>
                    </w:numPr>
                    <w:spacing w:after="0" w:line="240" w:lineRule="auto"/>
                    <w:ind w:left="360"/>
                    <w:rPr>
                      <w:rFonts w:cs="Tahoma"/>
                      <w:lang w:val="en-US"/>
                    </w:rPr>
                  </w:pPr>
                  <w:r w:rsidRPr="008D1452">
                    <w:rPr>
                      <w:rFonts w:cs="Tahoma"/>
                      <w:lang w:val="en-US"/>
                    </w:rPr>
                    <w:t xml:space="preserve">Establish effective working relationships and </w:t>
                  </w:r>
                  <w:r>
                    <w:rPr>
                      <w:rFonts w:cs="Tahoma"/>
                      <w:lang w:val="en-US"/>
                    </w:rPr>
                    <w:t xml:space="preserve">set a good example through presentation, </w:t>
                  </w:r>
                  <w:r w:rsidRPr="008D1452">
                    <w:rPr>
                      <w:rFonts w:cs="Tahoma"/>
                      <w:lang w:val="en-US"/>
                    </w:rPr>
                    <w:t>personal and professional conduct.</w:t>
                  </w:r>
                </w:p>
              </w:tc>
            </w:tr>
            <w:tr w:rsidR="00B14A53" w:rsidRPr="00302048" w:rsidTr="00AC4266">
              <w:tc>
                <w:tcPr>
                  <w:tcW w:w="9720" w:type="dxa"/>
                  <w:shd w:val="clear" w:color="auto" w:fill="auto"/>
                </w:tcPr>
                <w:p w:rsidR="00B14A53" w:rsidRPr="00302048" w:rsidRDefault="00B14A53" w:rsidP="00B14A53">
                  <w:pPr>
                    <w:pStyle w:val="ListParagraph"/>
                    <w:numPr>
                      <w:ilvl w:val="0"/>
                      <w:numId w:val="31"/>
                    </w:numPr>
                    <w:spacing w:after="0" w:line="240" w:lineRule="auto"/>
                    <w:ind w:left="360"/>
                    <w:rPr>
                      <w:rFonts w:cs="Tahoma"/>
                      <w:lang w:val="en-US"/>
                    </w:rPr>
                  </w:pPr>
                  <w:r w:rsidRPr="00302048">
                    <w:rPr>
                      <w:rFonts w:cs="Tahoma"/>
                      <w:lang w:val="en-US"/>
                    </w:rPr>
                    <w:t>Endeavour to give every child the opportunity to reach their potential and meet high expectations.</w:t>
                  </w:r>
                </w:p>
              </w:tc>
            </w:tr>
            <w:tr w:rsidR="00B14A53" w:rsidRPr="00302048" w:rsidTr="00AC4266">
              <w:tc>
                <w:tcPr>
                  <w:tcW w:w="9720" w:type="dxa"/>
                  <w:shd w:val="clear" w:color="auto" w:fill="auto"/>
                </w:tcPr>
                <w:p w:rsidR="00B14A53" w:rsidRPr="00302048" w:rsidRDefault="00B14A53" w:rsidP="00B14A53">
                  <w:pPr>
                    <w:pStyle w:val="ListParagraph"/>
                    <w:numPr>
                      <w:ilvl w:val="0"/>
                      <w:numId w:val="31"/>
                    </w:numPr>
                    <w:spacing w:after="0" w:line="240" w:lineRule="auto"/>
                    <w:ind w:left="360"/>
                    <w:rPr>
                      <w:rFonts w:cs="Tahoma"/>
                      <w:lang w:val="en-US"/>
                    </w:rPr>
                  </w:pPr>
                  <w:r w:rsidRPr="00302048">
                    <w:rPr>
                      <w:rFonts w:cs="Tahoma"/>
                      <w:lang w:val="en-US"/>
                    </w:rPr>
                    <w:t>Take responsibility for own professional development and duties in relation to academy</w:t>
                  </w:r>
                  <w:r>
                    <w:rPr>
                      <w:rFonts w:cs="Tahoma"/>
                      <w:lang w:val="en-US"/>
                    </w:rPr>
                    <w:t xml:space="preserve"> and Trust</w:t>
                  </w:r>
                  <w:r w:rsidRPr="00302048">
                    <w:rPr>
                      <w:rFonts w:cs="Tahoma"/>
                      <w:lang w:val="en-US"/>
                    </w:rPr>
                    <w:t xml:space="preserve"> policies and practices.</w:t>
                  </w:r>
                </w:p>
              </w:tc>
            </w:tr>
          </w:tbl>
          <w:p w:rsidR="00B14A53" w:rsidRDefault="00B14A53" w:rsidP="00AC4266"/>
        </w:tc>
      </w:tr>
      <w:tr w:rsidR="00B14A53" w:rsidRPr="00C543D4" w:rsidTr="009377EA">
        <w:trPr>
          <w:gridAfter w:val="1"/>
          <w:wAfter w:w="198" w:type="dxa"/>
          <w:trHeight w:val="142"/>
        </w:trPr>
        <w:tc>
          <w:tcPr>
            <w:tcW w:w="10292" w:type="dxa"/>
            <w:tcBorders>
              <w:top w:val="single" w:sz="4" w:space="0" w:color="FFFFFF" w:themeColor="background1"/>
            </w:tcBorders>
          </w:tcPr>
          <w:p w:rsidR="00B14A53" w:rsidRPr="00C543D4" w:rsidRDefault="00B14A53" w:rsidP="00AC4266">
            <w:pPr>
              <w:rPr>
                <w:rFonts w:cs="ArialMT"/>
                <w:color w:val="000000"/>
              </w:rPr>
            </w:pPr>
            <w:r w:rsidRPr="00C543D4">
              <w:rPr>
                <w:rFonts w:cs="ArialMT"/>
                <w:color w:val="000000"/>
              </w:rPr>
              <w:t>The job holder may be required to undertake additional duties as could be reasonably required in exceptional or emergency situations.</w:t>
            </w:r>
          </w:p>
          <w:p w:rsidR="00B14A53" w:rsidRPr="00C543D4" w:rsidRDefault="00B14A53" w:rsidP="00AC4266">
            <w:pPr>
              <w:rPr>
                <w:rFonts w:cs="ArialMT"/>
                <w:color w:val="000000"/>
              </w:rPr>
            </w:pPr>
            <w:r w:rsidRPr="00C543D4">
              <w:rPr>
                <w:rFonts w:cs="ArialMT"/>
                <w:color w:val="000000"/>
              </w:rPr>
              <w:t>The job holder may be required to work flexibly between the hours of 8am and 6pm.</w:t>
            </w:r>
          </w:p>
          <w:p w:rsidR="00B14A53" w:rsidRPr="00C543D4" w:rsidRDefault="00B14A53" w:rsidP="00AC4266">
            <w:pPr>
              <w:rPr>
                <w:rFonts w:cs="ArialMT"/>
                <w:color w:val="000000"/>
              </w:rPr>
            </w:pPr>
            <w:r w:rsidRPr="00C543D4">
              <w:rPr>
                <w:rFonts w:cs="ArialMT"/>
                <w:color w:val="000000"/>
              </w:rPr>
              <w:t>The job holder may be required to work across the</w:t>
            </w:r>
            <w:r>
              <w:rPr>
                <w:rFonts w:cs="ArialMT"/>
                <w:color w:val="000000"/>
              </w:rPr>
              <w:t xml:space="preserve"> Trust</w:t>
            </w:r>
            <w:r w:rsidRPr="00C543D4">
              <w:rPr>
                <w:rFonts w:cs="ArialMT"/>
                <w:color w:val="000000"/>
              </w:rPr>
              <w:t>.</w:t>
            </w:r>
          </w:p>
          <w:p w:rsidR="00B14A53" w:rsidRPr="00C543D4" w:rsidRDefault="00B14A53" w:rsidP="00AC4266">
            <w:pPr>
              <w:rPr>
                <w:rFonts w:cs="ArialMT"/>
                <w:color w:val="000000"/>
              </w:rPr>
            </w:pPr>
            <w:r w:rsidRPr="00C543D4">
              <w:rPr>
                <w:rFonts w:cs="ArialMT"/>
                <w:color w:val="000000"/>
              </w:rPr>
              <w:t xml:space="preserve">The job holder may be required to undertake additional training </w:t>
            </w:r>
          </w:p>
        </w:tc>
      </w:tr>
    </w:tbl>
    <w:p w:rsidR="00B14A53" w:rsidRPr="007A5700" w:rsidRDefault="00B14A53" w:rsidP="00B14A53">
      <w:r w:rsidRPr="007A5700">
        <w:rPr>
          <w:b/>
        </w:rPr>
        <w:lastRenderedPageBreak/>
        <w:t xml:space="preserve">Important: </w:t>
      </w:r>
      <w:r w:rsidRPr="007A5700">
        <w:t>In the first instance, applications are assessed against the following criteria:</w:t>
      </w:r>
    </w:p>
    <w:p w:rsidR="00B14A53" w:rsidRPr="007A5700" w:rsidRDefault="00B14A53" w:rsidP="00B14A53">
      <w:r>
        <w:t xml:space="preserve">        </w:t>
      </w:r>
      <w:r w:rsidRPr="007A5700">
        <w:t>*</w:t>
      </w:r>
      <w:r>
        <w:t>overall p</w:t>
      </w:r>
      <w:r w:rsidRPr="007A5700">
        <w:t xml:space="preserve">resentation  </w:t>
      </w:r>
      <w:r>
        <w:t xml:space="preserve">              </w:t>
      </w:r>
      <w:r w:rsidRPr="007A5700">
        <w:t xml:space="preserve">*use of standard English  </w:t>
      </w:r>
      <w:r>
        <w:t xml:space="preserve">                </w:t>
      </w:r>
      <w:r w:rsidRPr="007A5700">
        <w:t>*grammatical accuracy</w:t>
      </w:r>
    </w:p>
    <w:p w:rsidR="00B14A53" w:rsidRPr="007A5700" w:rsidRDefault="00B14A53" w:rsidP="00B14A53">
      <w:r w:rsidRPr="007A5700">
        <w:t>Where applications do not meet the expected standard, they will be discarded before being matched to the person specification.</w:t>
      </w:r>
    </w:p>
    <w:tbl>
      <w:tblPr>
        <w:tblStyle w:val="TableGrid"/>
        <w:tblW w:w="10632" w:type="dxa"/>
        <w:tblInd w:w="-714" w:type="dxa"/>
        <w:tblLayout w:type="fixed"/>
        <w:tblLook w:val="04A0" w:firstRow="1" w:lastRow="0" w:firstColumn="1" w:lastColumn="0" w:noHBand="0" w:noVBand="1"/>
      </w:tblPr>
      <w:tblGrid>
        <w:gridCol w:w="8222"/>
        <w:gridCol w:w="1276"/>
        <w:gridCol w:w="1134"/>
      </w:tblGrid>
      <w:tr w:rsidR="00B14A53" w:rsidTr="00AC4266">
        <w:trPr>
          <w:trHeight w:val="336"/>
        </w:trPr>
        <w:tc>
          <w:tcPr>
            <w:tcW w:w="10632" w:type="dxa"/>
            <w:gridSpan w:val="3"/>
            <w:shd w:val="clear" w:color="auto" w:fill="4F81BD" w:themeFill="accent1"/>
          </w:tcPr>
          <w:p w:rsidR="00B14A53" w:rsidRDefault="00B14A53" w:rsidP="00AC4266">
            <w:pPr>
              <w:ind w:right="34"/>
              <w:jc w:val="center"/>
              <w:rPr>
                <w:rFonts w:cs="Arial"/>
                <w:b/>
                <w:sz w:val="24"/>
                <w:szCs w:val="24"/>
              </w:rPr>
            </w:pPr>
            <w:r>
              <w:br w:type="page"/>
            </w:r>
            <w:r w:rsidRPr="00A77D83">
              <w:rPr>
                <w:rFonts w:cs="ArialMT"/>
                <w:b/>
                <w:color w:val="FFFFFF" w:themeColor="background1"/>
                <w:sz w:val="36"/>
                <w:szCs w:val="36"/>
              </w:rPr>
              <w:t>PERSON SPECIFICATION</w:t>
            </w:r>
          </w:p>
        </w:tc>
      </w:tr>
      <w:tr w:rsidR="00B14A53" w:rsidTr="00AC4266">
        <w:trPr>
          <w:trHeight w:val="336"/>
        </w:trPr>
        <w:tc>
          <w:tcPr>
            <w:tcW w:w="8222" w:type="dxa"/>
            <w:shd w:val="clear" w:color="auto" w:fill="4F81BD" w:themeFill="accent1"/>
          </w:tcPr>
          <w:p w:rsidR="00B14A53" w:rsidRPr="00C92032" w:rsidRDefault="00B14A53" w:rsidP="00AC4266">
            <w:pPr>
              <w:rPr>
                <w:rFonts w:cs="Arial"/>
                <w:sz w:val="28"/>
                <w:szCs w:val="28"/>
              </w:rPr>
            </w:pPr>
            <w:r w:rsidRPr="00A77D83">
              <w:rPr>
                <w:rFonts w:cs="ArialMT"/>
                <w:b/>
                <w:color w:val="FFFFFF" w:themeColor="background1"/>
                <w:sz w:val="36"/>
                <w:szCs w:val="36"/>
              </w:rPr>
              <w:t>QUALIFICATIONS</w:t>
            </w:r>
            <w:r>
              <w:rPr>
                <w:rFonts w:cs="ArialMT"/>
                <w:b/>
                <w:color w:val="FFFFFF" w:themeColor="background1"/>
                <w:sz w:val="36"/>
                <w:szCs w:val="36"/>
              </w:rPr>
              <w:t xml:space="preserve"> &amp; EXPERIENCE</w:t>
            </w:r>
          </w:p>
        </w:tc>
        <w:tc>
          <w:tcPr>
            <w:tcW w:w="1276" w:type="dxa"/>
            <w:shd w:val="clear" w:color="auto" w:fill="4F81BD" w:themeFill="accent1"/>
          </w:tcPr>
          <w:p w:rsidR="00B14A53" w:rsidRPr="00136C95" w:rsidRDefault="00B14A53" w:rsidP="00AC4266">
            <w:pPr>
              <w:ind w:right="34"/>
              <w:jc w:val="center"/>
              <w:rPr>
                <w:rFonts w:cs="Arial"/>
                <w:b/>
                <w:sz w:val="24"/>
                <w:szCs w:val="24"/>
              </w:rPr>
            </w:pPr>
            <w:r>
              <w:rPr>
                <w:rFonts w:cs="Arial"/>
                <w:b/>
                <w:sz w:val="24"/>
                <w:szCs w:val="24"/>
              </w:rPr>
              <w:t>AM</w:t>
            </w:r>
          </w:p>
        </w:tc>
        <w:tc>
          <w:tcPr>
            <w:tcW w:w="1134" w:type="dxa"/>
            <w:shd w:val="clear" w:color="auto" w:fill="4F81BD" w:themeFill="accent1"/>
          </w:tcPr>
          <w:p w:rsidR="00B14A53" w:rsidRDefault="00B14A53" w:rsidP="00AC4266">
            <w:pPr>
              <w:ind w:right="34"/>
              <w:jc w:val="center"/>
              <w:rPr>
                <w:rFonts w:cs="Arial"/>
                <w:b/>
                <w:sz w:val="24"/>
                <w:szCs w:val="24"/>
              </w:rPr>
            </w:pPr>
            <w:r>
              <w:rPr>
                <w:rFonts w:cs="Arial"/>
                <w:b/>
                <w:sz w:val="24"/>
                <w:szCs w:val="24"/>
              </w:rPr>
              <w:t>E/D</w:t>
            </w:r>
          </w:p>
        </w:tc>
      </w:tr>
      <w:tr w:rsidR="00B14A53" w:rsidTr="00AC4266">
        <w:trPr>
          <w:trHeight w:val="336"/>
        </w:trPr>
        <w:tc>
          <w:tcPr>
            <w:tcW w:w="8222" w:type="dxa"/>
          </w:tcPr>
          <w:p w:rsidR="00B14A53" w:rsidRPr="00C56274" w:rsidRDefault="00B14A53" w:rsidP="00AC4266">
            <w:pPr>
              <w:autoSpaceDE w:val="0"/>
              <w:autoSpaceDN w:val="0"/>
              <w:adjustRightInd w:val="0"/>
              <w:rPr>
                <w:rFonts w:cs="Arial"/>
              </w:rPr>
            </w:pPr>
            <w:r w:rsidRPr="00C56274">
              <w:rPr>
                <w:rFonts w:cs="Arial"/>
              </w:rPr>
              <w:t>Degree or relevant qualification and experience</w:t>
            </w:r>
            <w:r>
              <w:rPr>
                <w:rFonts w:cs="Arial"/>
              </w:rPr>
              <w:t>.</w:t>
            </w:r>
          </w:p>
        </w:tc>
        <w:tc>
          <w:tcPr>
            <w:tcW w:w="1276" w:type="dxa"/>
            <w:vAlign w:val="center"/>
          </w:tcPr>
          <w:p w:rsidR="00B14A53" w:rsidRPr="00C543D4" w:rsidRDefault="00B14A53" w:rsidP="00AC4266">
            <w:pPr>
              <w:ind w:right="34"/>
              <w:jc w:val="center"/>
              <w:rPr>
                <w:rFonts w:cs="Arial"/>
                <w:b/>
              </w:rPr>
            </w:pPr>
            <w:r w:rsidRPr="00C543D4">
              <w:rPr>
                <w:rFonts w:cs="Arial"/>
              </w:rPr>
              <w:t>A</w:t>
            </w:r>
          </w:p>
        </w:tc>
        <w:tc>
          <w:tcPr>
            <w:tcW w:w="1134" w:type="dxa"/>
            <w:vAlign w:val="center"/>
          </w:tcPr>
          <w:p w:rsidR="00B14A53" w:rsidRPr="00C543D4" w:rsidRDefault="00B14A53" w:rsidP="00AC4266">
            <w:pPr>
              <w:ind w:right="34"/>
              <w:jc w:val="center"/>
              <w:rPr>
                <w:rFonts w:cs="Arial"/>
              </w:rPr>
            </w:pPr>
            <w:r w:rsidRPr="00C543D4">
              <w:rPr>
                <w:rFonts w:cs="Arial"/>
              </w:rPr>
              <w:t>E</w:t>
            </w:r>
          </w:p>
        </w:tc>
      </w:tr>
      <w:tr w:rsidR="00B14A53" w:rsidTr="00AC4266">
        <w:trPr>
          <w:trHeight w:val="336"/>
        </w:trPr>
        <w:tc>
          <w:tcPr>
            <w:tcW w:w="8222" w:type="dxa"/>
          </w:tcPr>
          <w:p w:rsidR="00B14A53" w:rsidRPr="00C543D4" w:rsidRDefault="00B14A53" w:rsidP="00AC4266">
            <w:pPr>
              <w:autoSpaceDE w:val="0"/>
              <w:autoSpaceDN w:val="0"/>
              <w:adjustRightInd w:val="0"/>
              <w:rPr>
                <w:rFonts w:cs="Arial"/>
              </w:rPr>
            </w:pPr>
            <w:r>
              <w:rPr>
                <w:rFonts w:cs="Arial"/>
              </w:rPr>
              <w:t xml:space="preserve">Qualified Teacher Status </w:t>
            </w:r>
          </w:p>
        </w:tc>
        <w:tc>
          <w:tcPr>
            <w:tcW w:w="1276" w:type="dxa"/>
            <w:vAlign w:val="center"/>
          </w:tcPr>
          <w:p w:rsidR="00B14A53" w:rsidRPr="00C543D4" w:rsidRDefault="00B14A53" w:rsidP="00AC4266">
            <w:pPr>
              <w:ind w:right="34"/>
              <w:jc w:val="center"/>
              <w:rPr>
                <w:rFonts w:cs="Arial"/>
              </w:rPr>
            </w:pPr>
            <w:r w:rsidRPr="00C543D4">
              <w:rPr>
                <w:rFonts w:cs="Arial"/>
              </w:rPr>
              <w:t>A</w:t>
            </w:r>
          </w:p>
        </w:tc>
        <w:tc>
          <w:tcPr>
            <w:tcW w:w="1134" w:type="dxa"/>
            <w:vAlign w:val="center"/>
          </w:tcPr>
          <w:p w:rsidR="00B14A53" w:rsidRPr="00C543D4" w:rsidRDefault="00B14A53" w:rsidP="00AC4266">
            <w:pPr>
              <w:ind w:right="34"/>
              <w:jc w:val="center"/>
              <w:rPr>
                <w:rFonts w:cs="Arial"/>
              </w:rPr>
            </w:pPr>
            <w:r w:rsidRPr="00C543D4">
              <w:rPr>
                <w:rFonts w:cs="Arial"/>
              </w:rPr>
              <w:t>E</w:t>
            </w:r>
          </w:p>
        </w:tc>
      </w:tr>
      <w:tr w:rsidR="00B14A53" w:rsidTr="00AC4266">
        <w:trPr>
          <w:trHeight w:val="336"/>
        </w:trPr>
        <w:tc>
          <w:tcPr>
            <w:tcW w:w="8222" w:type="dxa"/>
          </w:tcPr>
          <w:p w:rsidR="00B14A53" w:rsidRPr="00C543D4" w:rsidRDefault="00B14A53" w:rsidP="00AC4266">
            <w:pPr>
              <w:autoSpaceDE w:val="0"/>
              <w:autoSpaceDN w:val="0"/>
              <w:adjustRightInd w:val="0"/>
              <w:rPr>
                <w:rFonts w:cs="Arial"/>
              </w:rPr>
            </w:pPr>
            <w:r>
              <w:rPr>
                <w:rFonts w:cs="Arial"/>
              </w:rPr>
              <w:t>S</w:t>
            </w:r>
            <w:r w:rsidRPr="00C6182E">
              <w:rPr>
                <w:rFonts w:cs="Arial"/>
              </w:rPr>
              <w:t xml:space="preserve">uccessful teaching experience </w:t>
            </w:r>
            <w:r>
              <w:rPr>
                <w:rFonts w:cs="Arial"/>
              </w:rPr>
              <w:t>with</w:t>
            </w:r>
            <w:r w:rsidRPr="00C6182E">
              <w:rPr>
                <w:rFonts w:cs="Arial"/>
              </w:rPr>
              <w:t xml:space="preserve">in the </w:t>
            </w:r>
            <w:r>
              <w:rPr>
                <w:rFonts w:cs="Arial"/>
              </w:rPr>
              <w:t>p</w:t>
            </w:r>
            <w:r w:rsidRPr="00C6182E">
              <w:rPr>
                <w:rFonts w:cs="Arial"/>
              </w:rPr>
              <w:t xml:space="preserve">rimary </w:t>
            </w:r>
            <w:r>
              <w:rPr>
                <w:rFonts w:cs="Arial"/>
              </w:rPr>
              <w:t xml:space="preserve">age </w:t>
            </w:r>
            <w:r w:rsidRPr="00C6182E">
              <w:rPr>
                <w:rFonts w:cs="Arial"/>
              </w:rPr>
              <w:t xml:space="preserve">range </w:t>
            </w:r>
          </w:p>
        </w:tc>
        <w:tc>
          <w:tcPr>
            <w:tcW w:w="1276" w:type="dxa"/>
            <w:vAlign w:val="center"/>
          </w:tcPr>
          <w:p w:rsidR="00B14A53" w:rsidRPr="00637BF8" w:rsidRDefault="00B14A53" w:rsidP="00AC4266">
            <w:pPr>
              <w:jc w:val="center"/>
            </w:pPr>
            <w:r w:rsidRPr="00637BF8">
              <w:t>A, I, R</w:t>
            </w:r>
          </w:p>
        </w:tc>
        <w:tc>
          <w:tcPr>
            <w:tcW w:w="1134" w:type="dxa"/>
            <w:vAlign w:val="center"/>
          </w:tcPr>
          <w:p w:rsidR="00B14A53" w:rsidRDefault="00B14A53" w:rsidP="00AC4266">
            <w:pPr>
              <w:jc w:val="center"/>
            </w:pPr>
            <w:r w:rsidRPr="00637BF8">
              <w:t>E</w:t>
            </w:r>
          </w:p>
        </w:tc>
      </w:tr>
      <w:tr w:rsidR="00B14A53" w:rsidTr="00AC4266">
        <w:trPr>
          <w:trHeight w:val="336"/>
        </w:trPr>
        <w:tc>
          <w:tcPr>
            <w:tcW w:w="8222" w:type="dxa"/>
          </w:tcPr>
          <w:p w:rsidR="00B14A53" w:rsidRPr="00C6182E" w:rsidRDefault="00B14A53" w:rsidP="00AC4266">
            <w:pPr>
              <w:autoSpaceDE w:val="0"/>
              <w:autoSpaceDN w:val="0"/>
              <w:adjustRightInd w:val="0"/>
              <w:rPr>
                <w:rFonts w:cs="Arial"/>
              </w:rPr>
            </w:pPr>
            <w:r>
              <w:rPr>
                <w:rFonts w:cs="Arial"/>
              </w:rPr>
              <w:t>Evidence of good teaching and impact on progress of all learners</w:t>
            </w:r>
          </w:p>
        </w:tc>
        <w:tc>
          <w:tcPr>
            <w:tcW w:w="1276" w:type="dxa"/>
            <w:vAlign w:val="center"/>
          </w:tcPr>
          <w:p w:rsidR="00B14A53" w:rsidRPr="00637BF8" w:rsidRDefault="00B14A53" w:rsidP="00AC4266">
            <w:pPr>
              <w:jc w:val="center"/>
            </w:pPr>
            <w:r w:rsidRPr="00637BF8">
              <w:t>A, I, R</w:t>
            </w:r>
          </w:p>
        </w:tc>
        <w:tc>
          <w:tcPr>
            <w:tcW w:w="1134" w:type="dxa"/>
            <w:vAlign w:val="center"/>
          </w:tcPr>
          <w:p w:rsidR="00B14A53" w:rsidRDefault="00B14A53" w:rsidP="00AC4266">
            <w:pPr>
              <w:jc w:val="center"/>
            </w:pPr>
            <w:r w:rsidRPr="00637BF8">
              <w:t>E</w:t>
            </w:r>
          </w:p>
        </w:tc>
      </w:tr>
      <w:tr w:rsidR="00B14A53" w:rsidTr="00AC4266">
        <w:trPr>
          <w:trHeight w:val="336"/>
        </w:trPr>
        <w:tc>
          <w:tcPr>
            <w:tcW w:w="8222" w:type="dxa"/>
            <w:shd w:val="clear" w:color="auto" w:fill="BFBFBF" w:themeFill="background1" w:themeFillShade="BF"/>
          </w:tcPr>
          <w:p w:rsidR="00B14A53" w:rsidRDefault="00B14A53" w:rsidP="00AC4266">
            <w:pPr>
              <w:autoSpaceDE w:val="0"/>
              <w:autoSpaceDN w:val="0"/>
              <w:adjustRightInd w:val="0"/>
              <w:rPr>
                <w:rFonts w:cs="Arial"/>
              </w:rPr>
            </w:pPr>
            <w:r>
              <w:rPr>
                <w:rFonts w:cs="Arial"/>
              </w:rPr>
              <w:t xml:space="preserve">Proven </w:t>
            </w:r>
            <w:r w:rsidR="007741B2">
              <w:rPr>
                <w:rFonts w:cs="Arial"/>
              </w:rPr>
              <w:t xml:space="preserve">KS1 or </w:t>
            </w:r>
            <w:r>
              <w:rPr>
                <w:rFonts w:cs="Arial"/>
              </w:rPr>
              <w:t>KS2 teaching experience</w:t>
            </w:r>
          </w:p>
        </w:tc>
        <w:tc>
          <w:tcPr>
            <w:tcW w:w="1276" w:type="dxa"/>
            <w:shd w:val="clear" w:color="auto" w:fill="BFBFBF" w:themeFill="background1" w:themeFillShade="BF"/>
            <w:vAlign w:val="center"/>
          </w:tcPr>
          <w:p w:rsidR="00B14A53" w:rsidRDefault="007741B2" w:rsidP="00AC4266">
            <w:pPr>
              <w:jc w:val="center"/>
            </w:pPr>
            <w:r>
              <w:t>A</w:t>
            </w:r>
          </w:p>
        </w:tc>
        <w:tc>
          <w:tcPr>
            <w:tcW w:w="1134" w:type="dxa"/>
            <w:shd w:val="clear" w:color="auto" w:fill="BFBFBF" w:themeFill="background1" w:themeFillShade="BF"/>
            <w:vAlign w:val="center"/>
          </w:tcPr>
          <w:p w:rsidR="00B14A53" w:rsidRDefault="007741B2" w:rsidP="00AC4266">
            <w:pPr>
              <w:jc w:val="center"/>
            </w:pPr>
            <w:r>
              <w:t>D</w:t>
            </w:r>
          </w:p>
        </w:tc>
      </w:tr>
      <w:tr w:rsidR="00B14A53" w:rsidTr="00AC4266">
        <w:trPr>
          <w:trHeight w:val="336"/>
        </w:trPr>
        <w:tc>
          <w:tcPr>
            <w:tcW w:w="8222" w:type="dxa"/>
            <w:shd w:val="clear" w:color="auto" w:fill="BFBFBF" w:themeFill="background1" w:themeFillShade="BF"/>
          </w:tcPr>
          <w:p w:rsidR="00B14A53" w:rsidRDefault="00B14A53" w:rsidP="00AC4266">
            <w:pPr>
              <w:autoSpaceDE w:val="0"/>
              <w:autoSpaceDN w:val="0"/>
              <w:adjustRightInd w:val="0"/>
              <w:rPr>
                <w:rFonts w:cs="Arial"/>
              </w:rPr>
            </w:pPr>
            <w:r>
              <w:rPr>
                <w:rFonts w:cs="Arial"/>
              </w:rPr>
              <w:t>Recent relevant CPD</w:t>
            </w:r>
          </w:p>
        </w:tc>
        <w:tc>
          <w:tcPr>
            <w:tcW w:w="1276" w:type="dxa"/>
            <w:shd w:val="clear" w:color="auto" w:fill="BFBFBF" w:themeFill="background1" w:themeFillShade="BF"/>
            <w:vAlign w:val="center"/>
          </w:tcPr>
          <w:p w:rsidR="00B14A53" w:rsidRPr="00637BF8" w:rsidRDefault="00B14A53" w:rsidP="00AC4266">
            <w:pPr>
              <w:jc w:val="center"/>
            </w:pPr>
            <w:r>
              <w:t>A</w:t>
            </w:r>
          </w:p>
        </w:tc>
        <w:tc>
          <w:tcPr>
            <w:tcW w:w="1134" w:type="dxa"/>
            <w:shd w:val="clear" w:color="auto" w:fill="BFBFBF" w:themeFill="background1" w:themeFillShade="BF"/>
            <w:vAlign w:val="center"/>
          </w:tcPr>
          <w:p w:rsidR="00B14A53" w:rsidRDefault="00B14A53" w:rsidP="00AC4266">
            <w:pPr>
              <w:jc w:val="center"/>
            </w:pPr>
            <w:r>
              <w:t>D</w:t>
            </w:r>
          </w:p>
        </w:tc>
      </w:tr>
      <w:tr w:rsidR="00B14A53" w:rsidTr="00AC4266">
        <w:trPr>
          <w:trHeight w:val="336"/>
        </w:trPr>
        <w:tc>
          <w:tcPr>
            <w:tcW w:w="8222" w:type="dxa"/>
            <w:shd w:val="clear" w:color="auto" w:fill="4F81BD" w:themeFill="accent1"/>
          </w:tcPr>
          <w:p w:rsidR="00B14A53" w:rsidRPr="002509ED" w:rsidRDefault="00B14A53" w:rsidP="00AC4266">
            <w:pPr>
              <w:ind w:right="34"/>
              <w:rPr>
                <w:rFonts w:cs="Arial"/>
                <w:sz w:val="36"/>
                <w:szCs w:val="36"/>
              </w:rPr>
            </w:pPr>
            <w:r w:rsidRPr="002509ED">
              <w:rPr>
                <w:rFonts w:cs="Arial"/>
                <w:b/>
                <w:color w:val="FFFFFF" w:themeColor="background1"/>
                <w:sz w:val="36"/>
                <w:szCs w:val="36"/>
              </w:rPr>
              <w:t>KNOWLEDGE</w:t>
            </w:r>
            <w:r w:rsidRPr="002509ED">
              <w:rPr>
                <w:rFonts w:eastAsia="Times New Roman" w:cs="Arial"/>
                <w:b/>
                <w:color w:val="FFFFFF" w:themeColor="background1"/>
                <w:sz w:val="36"/>
                <w:szCs w:val="36"/>
                <w:lang w:val="en-US"/>
              </w:rPr>
              <w:t>, ABILITIES AND SKILLS</w:t>
            </w:r>
          </w:p>
        </w:tc>
        <w:tc>
          <w:tcPr>
            <w:tcW w:w="1276" w:type="dxa"/>
            <w:shd w:val="clear" w:color="auto" w:fill="4F81BD" w:themeFill="accent1"/>
            <w:vAlign w:val="center"/>
          </w:tcPr>
          <w:p w:rsidR="00B14A53" w:rsidRDefault="00B14A53" w:rsidP="00AC4266">
            <w:pPr>
              <w:jc w:val="center"/>
            </w:pPr>
          </w:p>
        </w:tc>
        <w:tc>
          <w:tcPr>
            <w:tcW w:w="1134" w:type="dxa"/>
            <w:shd w:val="clear" w:color="auto" w:fill="4F81BD" w:themeFill="accent1"/>
            <w:vAlign w:val="center"/>
          </w:tcPr>
          <w:p w:rsidR="00B14A53" w:rsidRDefault="00B14A53" w:rsidP="00AC4266">
            <w:pPr>
              <w:jc w:val="center"/>
            </w:pPr>
          </w:p>
        </w:tc>
      </w:tr>
      <w:tr w:rsidR="00B14A53" w:rsidRPr="00C543D4" w:rsidTr="00AC4266">
        <w:trPr>
          <w:trHeight w:val="156"/>
        </w:trPr>
        <w:tc>
          <w:tcPr>
            <w:tcW w:w="8222" w:type="dxa"/>
          </w:tcPr>
          <w:p w:rsidR="00B14A53" w:rsidRPr="00C543D4" w:rsidRDefault="00B14A53" w:rsidP="00AC4266">
            <w:pPr>
              <w:autoSpaceDE w:val="0"/>
              <w:autoSpaceDN w:val="0"/>
              <w:adjustRightInd w:val="0"/>
              <w:rPr>
                <w:rFonts w:eastAsia="Times New Roman" w:cs="Arial"/>
                <w:lang w:val="en-US"/>
              </w:rPr>
            </w:pPr>
            <w:r>
              <w:rPr>
                <w:rFonts w:eastAsia="Times New Roman" w:cs="Arial"/>
                <w:lang w:val="en-US"/>
              </w:rPr>
              <w:t>An understanding of the current National Curriculum</w:t>
            </w:r>
          </w:p>
        </w:tc>
        <w:tc>
          <w:tcPr>
            <w:tcW w:w="1276" w:type="dxa"/>
            <w:vAlign w:val="center"/>
          </w:tcPr>
          <w:p w:rsidR="00B14A53" w:rsidRPr="00C543D4" w:rsidRDefault="00B14A53" w:rsidP="00AC4266">
            <w:pPr>
              <w:jc w:val="center"/>
            </w:pPr>
            <w:r w:rsidRPr="00C543D4">
              <w:rPr>
                <w:rFonts w:cs="Arial"/>
              </w:rPr>
              <w:t>A, I</w:t>
            </w:r>
          </w:p>
        </w:tc>
        <w:tc>
          <w:tcPr>
            <w:tcW w:w="1134" w:type="dxa"/>
            <w:vAlign w:val="center"/>
          </w:tcPr>
          <w:p w:rsidR="00B14A53" w:rsidRPr="00C543D4" w:rsidRDefault="00B14A53" w:rsidP="00AC4266">
            <w:pPr>
              <w:jc w:val="center"/>
              <w:rPr>
                <w:rFonts w:cs="Arial"/>
              </w:rPr>
            </w:pPr>
            <w:r w:rsidRPr="00C543D4">
              <w:rPr>
                <w:rFonts w:cs="Arial"/>
              </w:rPr>
              <w:t>E</w:t>
            </w:r>
          </w:p>
        </w:tc>
      </w:tr>
      <w:tr w:rsidR="00B14A53" w:rsidRPr="00C543D4" w:rsidTr="00AC4266">
        <w:trPr>
          <w:trHeight w:val="283"/>
        </w:trPr>
        <w:tc>
          <w:tcPr>
            <w:tcW w:w="8222" w:type="dxa"/>
          </w:tcPr>
          <w:p w:rsidR="00B14A53" w:rsidRDefault="00B14A53" w:rsidP="00AC4266">
            <w:pPr>
              <w:autoSpaceDE w:val="0"/>
              <w:autoSpaceDN w:val="0"/>
              <w:adjustRightInd w:val="0"/>
              <w:rPr>
                <w:rFonts w:eastAsia="Times New Roman" w:cs="Arial"/>
                <w:lang w:val="en-US"/>
              </w:rPr>
            </w:pPr>
            <w:r w:rsidRPr="00C10091">
              <w:rPr>
                <w:rFonts w:eastAsia="Times New Roman" w:cs="Arial"/>
                <w:lang w:val="en-US"/>
              </w:rPr>
              <w:t>Knowledge of the characteristi</w:t>
            </w:r>
            <w:r>
              <w:rPr>
                <w:rFonts w:eastAsia="Times New Roman" w:cs="Arial"/>
                <w:lang w:val="en-US"/>
              </w:rPr>
              <w:t xml:space="preserve">cs of high quality teaching in </w:t>
            </w:r>
            <w:r w:rsidR="007741B2">
              <w:rPr>
                <w:rFonts w:eastAsia="Times New Roman" w:cs="Arial"/>
                <w:lang w:val="en-US"/>
              </w:rPr>
              <w:t>primary education</w:t>
            </w:r>
          </w:p>
        </w:tc>
        <w:tc>
          <w:tcPr>
            <w:tcW w:w="1276" w:type="dxa"/>
            <w:vAlign w:val="center"/>
          </w:tcPr>
          <w:p w:rsidR="00B14A53" w:rsidRPr="00637BF8" w:rsidRDefault="00B14A53" w:rsidP="00AC4266">
            <w:pPr>
              <w:jc w:val="center"/>
            </w:pPr>
            <w:r w:rsidRPr="00637BF8">
              <w:t>A, I, R</w:t>
            </w:r>
          </w:p>
        </w:tc>
        <w:tc>
          <w:tcPr>
            <w:tcW w:w="1134" w:type="dxa"/>
            <w:vAlign w:val="center"/>
          </w:tcPr>
          <w:p w:rsidR="00B14A53" w:rsidRDefault="00B14A53" w:rsidP="00AC4266">
            <w:pPr>
              <w:jc w:val="center"/>
            </w:pPr>
            <w:r w:rsidRPr="00637BF8">
              <w:t>E</w:t>
            </w:r>
          </w:p>
        </w:tc>
      </w:tr>
      <w:tr w:rsidR="00B14A53" w:rsidRPr="00C543D4" w:rsidTr="00AC4266">
        <w:trPr>
          <w:trHeight w:val="283"/>
        </w:trPr>
        <w:tc>
          <w:tcPr>
            <w:tcW w:w="8222" w:type="dxa"/>
          </w:tcPr>
          <w:p w:rsidR="00B14A53" w:rsidRPr="00C543D4" w:rsidRDefault="00B14A53" w:rsidP="00AC4266">
            <w:pPr>
              <w:autoSpaceDE w:val="0"/>
              <w:autoSpaceDN w:val="0"/>
              <w:adjustRightInd w:val="0"/>
              <w:rPr>
                <w:rFonts w:eastAsia="Times New Roman" w:cs="Arial"/>
                <w:lang w:val="en-US"/>
              </w:rPr>
            </w:pPr>
            <w:r>
              <w:rPr>
                <w:rFonts w:eastAsia="Times New Roman" w:cs="Arial"/>
                <w:lang w:val="en-US"/>
              </w:rPr>
              <w:t>A sound understanding of strategies to support all children’s learning</w:t>
            </w:r>
          </w:p>
        </w:tc>
        <w:tc>
          <w:tcPr>
            <w:tcW w:w="1276" w:type="dxa"/>
            <w:vAlign w:val="center"/>
          </w:tcPr>
          <w:p w:rsidR="00B14A53" w:rsidRPr="00C543D4" w:rsidRDefault="00B14A53" w:rsidP="00AC4266">
            <w:pPr>
              <w:jc w:val="center"/>
              <w:rPr>
                <w:rFonts w:cs="Arial"/>
              </w:rPr>
            </w:pPr>
            <w:r>
              <w:rPr>
                <w:rFonts w:cs="Arial"/>
              </w:rPr>
              <w:t xml:space="preserve">A, </w:t>
            </w:r>
            <w:r w:rsidRPr="00C543D4">
              <w:rPr>
                <w:rFonts w:cs="Arial"/>
              </w:rPr>
              <w:t>I, R</w:t>
            </w:r>
          </w:p>
        </w:tc>
        <w:tc>
          <w:tcPr>
            <w:tcW w:w="1134" w:type="dxa"/>
            <w:vAlign w:val="center"/>
          </w:tcPr>
          <w:p w:rsidR="00B14A53" w:rsidRPr="00C543D4" w:rsidRDefault="00B14A53" w:rsidP="00AC4266">
            <w:pPr>
              <w:jc w:val="center"/>
              <w:rPr>
                <w:rFonts w:cs="Arial"/>
              </w:rPr>
            </w:pPr>
            <w:r>
              <w:rPr>
                <w:rFonts w:cs="Arial"/>
              </w:rPr>
              <w:t>E</w:t>
            </w:r>
          </w:p>
        </w:tc>
      </w:tr>
      <w:tr w:rsidR="00B14A53" w:rsidRPr="00C543D4" w:rsidTr="00AC4266">
        <w:trPr>
          <w:trHeight w:val="283"/>
        </w:trPr>
        <w:tc>
          <w:tcPr>
            <w:tcW w:w="8222" w:type="dxa"/>
          </w:tcPr>
          <w:p w:rsidR="00B14A53" w:rsidRDefault="00B14A53" w:rsidP="00AC4266">
            <w:pPr>
              <w:autoSpaceDE w:val="0"/>
              <w:autoSpaceDN w:val="0"/>
              <w:adjustRightInd w:val="0"/>
              <w:rPr>
                <w:rFonts w:eastAsia="Times New Roman" w:cs="Arial"/>
                <w:lang w:val="en-US"/>
              </w:rPr>
            </w:pPr>
            <w:r w:rsidRPr="00BF68A5">
              <w:rPr>
                <w:rFonts w:eastAsia="Times New Roman" w:cs="Arial"/>
                <w:lang w:val="en-US"/>
              </w:rPr>
              <w:t>Ability to plan effectively to meet the needs of all groups of children</w:t>
            </w:r>
          </w:p>
        </w:tc>
        <w:tc>
          <w:tcPr>
            <w:tcW w:w="1276" w:type="dxa"/>
            <w:vAlign w:val="center"/>
          </w:tcPr>
          <w:p w:rsidR="00B14A53" w:rsidRPr="00637BF8" w:rsidRDefault="00B14A53" w:rsidP="00AC4266">
            <w:pPr>
              <w:jc w:val="center"/>
            </w:pPr>
            <w:r w:rsidRPr="00637BF8">
              <w:t>A, I, R</w:t>
            </w:r>
          </w:p>
        </w:tc>
        <w:tc>
          <w:tcPr>
            <w:tcW w:w="1134" w:type="dxa"/>
            <w:vAlign w:val="center"/>
          </w:tcPr>
          <w:p w:rsidR="00B14A53" w:rsidRDefault="00B14A53" w:rsidP="00AC4266">
            <w:pPr>
              <w:jc w:val="center"/>
            </w:pPr>
            <w:r w:rsidRPr="00637BF8">
              <w:t>E</w:t>
            </w:r>
          </w:p>
        </w:tc>
      </w:tr>
      <w:tr w:rsidR="00B14A53" w:rsidRPr="00C543D4" w:rsidTr="00AC4266">
        <w:trPr>
          <w:trHeight w:val="283"/>
        </w:trPr>
        <w:tc>
          <w:tcPr>
            <w:tcW w:w="8222" w:type="dxa"/>
          </w:tcPr>
          <w:p w:rsidR="00B14A53" w:rsidRPr="00C543D4" w:rsidRDefault="00B14A53" w:rsidP="00AC4266">
            <w:pPr>
              <w:autoSpaceDE w:val="0"/>
              <w:autoSpaceDN w:val="0"/>
              <w:adjustRightInd w:val="0"/>
              <w:rPr>
                <w:rFonts w:eastAsia="Times New Roman" w:cs="Arial"/>
                <w:lang w:val="en-US"/>
              </w:rPr>
            </w:pPr>
            <w:r>
              <w:rPr>
                <w:rFonts w:eastAsia="Times New Roman" w:cs="Arial"/>
                <w:lang w:val="en-US"/>
              </w:rPr>
              <w:t>The use of a variety of techniques for assessment for learning in order to impact positively on children’s progress</w:t>
            </w:r>
          </w:p>
        </w:tc>
        <w:tc>
          <w:tcPr>
            <w:tcW w:w="1276" w:type="dxa"/>
            <w:vAlign w:val="center"/>
          </w:tcPr>
          <w:p w:rsidR="00B14A53" w:rsidRPr="00C543D4" w:rsidRDefault="00B14A53" w:rsidP="00AC4266">
            <w:pPr>
              <w:jc w:val="center"/>
            </w:pPr>
            <w:r w:rsidRPr="00C543D4">
              <w:rPr>
                <w:rFonts w:cs="Arial"/>
              </w:rPr>
              <w:t>A, I, R</w:t>
            </w:r>
          </w:p>
        </w:tc>
        <w:tc>
          <w:tcPr>
            <w:tcW w:w="1134" w:type="dxa"/>
            <w:vAlign w:val="center"/>
          </w:tcPr>
          <w:p w:rsidR="00B14A53" w:rsidRPr="00C543D4" w:rsidRDefault="00B14A53" w:rsidP="00AC4266">
            <w:pPr>
              <w:jc w:val="center"/>
              <w:rPr>
                <w:rFonts w:cs="Arial"/>
              </w:rPr>
            </w:pPr>
            <w:r w:rsidRPr="00C543D4">
              <w:rPr>
                <w:rFonts w:cs="Arial"/>
              </w:rPr>
              <w:t>E</w:t>
            </w:r>
          </w:p>
        </w:tc>
      </w:tr>
      <w:tr w:rsidR="00B14A53" w:rsidRPr="00C543D4" w:rsidTr="00AC4266">
        <w:trPr>
          <w:trHeight w:val="283"/>
        </w:trPr>
        <w:tc>
          <w:tcPr>
            <w:tcW w:w="8222" w:type="dxa"/>
          </w:tcPr>
          <w:p w:rsidR="00B14A53" w:rsidRPr="00960C4E" w:rsidRDefault="00B14A53" w:rsidP="00AC4266">
            <w:r w:rsidRPr="00960C4E">
              <w:t>Ability to inspire and motivate all children to le</w:t>
            </w:r>
            <w:r>
              <w:t>arn and realise their potential</w:t>
            </w:r>
          </w:p>
        </w:tc>
        <w:tc>
          <w:tcPr>
            <w:tcW w:w="1276" w:type="dxa"/>
            <w:vAlign w:val="center"/>
          </w:tcPr>
          <w:p w:rsidR="00B14A53" w:rsidRPr="00960C4E" w:rsidRDefault="00B14A53" w:rsidP="00AC4266">
            <w:pPr>
              <w:jc w:val="center"/>
            </w:pPr>
            <w:r w:rsidRPr="00960C4E">
              <w:t>I, R</w:t>
            </w:r>
          </w:p>
        </w:tc>
        <w:tc>
          <w:tcPr>
            <w:tcW w:w="1134" w:type="dxa"/>
            <w:vAlign w:val="center"/>
          </w:tcPr>
          <w:p w:rsidR="00B14A53" w:rsidRDefault="00B14A53" w:rsidP="00AC4266">
            <w:pPr>
              <w:jc w:val="center"/>
            </w:pPr>
            <w:r w:rsidRPr="00960C4E">
              <w:t>E</w:t>
            </w:r>
          </w:p>
        </w:tc>
      </w:tr>
      <w:tr w:rsidR="00B14A53" w:rsidRPr="00C543D4" w:rsidTr="00AC4266">
        <w:trPr>
          <w:trHeight w:val="283"/>
        </w:trPr>
        <w:tc>
          <w:tcPr>
            <w:tcW w:w="8222" w:type="dxa"/>
          </w:tcPr>
          <w:p w:rsidR="00B14A53" w:rsidRPr="00C543D4" w:rsidRDefault="00B14A53" w:rsidP="00AC4266">
            <w:pPr>
              <w:autoSpaceDE w:val="0"/>
              <w:autoSpaceDN w:val="0"/>
              <w:adjustRightInd w:val="0"/>
              <w:rPr>
                <w:rFonts w:eastAsia="Times New Roman" w:cs="Arial"/>
                <w:lang w:val="en-US"/>
              </w:rPr>
            </w:pPr>
            <w:r>
              <w:rPr>
                <w:rFonts w:eastAsia="Times New Roman" w:cs="Arial"/>
                <w:lang w:val="en-US"/>
              </w:rPr>
              <w:t>Understanding of positive behaviour management strategies</w:t>
            </w:r>
          </w:p>
        </w:tc>
        <w:tc>
          <w:tcPr>
            <w:tcW w:w="1276" w:type="dxa"/>
            <w:vAlign w:val="center"/>
          </w:tcPr>
          <w:p w:rsidR="00B14A53" w:rsidRPr="00C543D4" w:rsidRDefault="00B14A53" w:rsidP="00AC4266">
            <w:pPr>
              <w:jc w:val="center"/>
            </w:pPr>
            <w:r w:rsidRPr="00C543D4">
              <w:t>I, R</w:t>
            </w:r>
          </w:p>
        </w:tc>
        <w:tc>
          <w:tcPr>
            <w:tcW w:w="1134" w:type="dxa"/>
            <w:vAlign w:val="center"/>
          </w:tcPr>
          <w:p w:rsidR="00B14A53" w:rsidRPr="00C543D4" w:rsidRDefault="00B14A53" w:rsidP="00AC4266">
            <w:pPr>
              <w:jc w:val="center"/>
              <w:rPr>
                <w:rFonts w:cs="Arial"/>
              </w:rPr>
            </w:pPr>
            <w:r w:rsidRPr="00C543D4">
              <w:rPr>
                <w:rFonts w:cs="Arial"/>
              </w:rPr>
              <w:t>E</w:t>
            </w:r>
          </w:p>
        </w:tc>
      </w:tr>
      <w:tr w:rsidR="00B14A53" w:rsidRPr="00C543D4" w:rsidTr="00AC4266">
        <w:trPr>
          <w:trHeight w:val="283"/>
        </w:trPr>
        <w:tc>
          <w:tcPr>
            <w:tcW w:w="8222" w:type="dxa"/>
          </w:tcPr>
          <w:p w:rsidR="00B14A53" w:rsidRPr="00E362EB" w:rsidRDefault="00B14A53" w:rsidP="00AC4266">
            <w:r w:rsidRPr="00BF68A5">
              <w:t>Evidence of good classroom management skills</w:t>
            </w:r>
            <w:r>
              <w:t>.</w:t>
            </w:r>
          </w:p>
        </w:tc>
        <w:tc>
          <w:tcPr>
            <w:tcW w:w="1276" w:type="dxa"/>
            <w:vAlign w:val="center"/>
          </w:tcPr>
          <w:p w:rsidR="00B14A53" w:rsidRPr="00E362EB" w:rsidRDefault="00B14A53" w:rsidP="00AC4266">
            <w:pPr>
              <w:jc w:val="center"/>
            </w:pPr>
            <w:r>
              <w:t>I, R</w:t>
            </w:r>
          </w:p>
        </w:tc>
        <w:tc>
          <w:tcPr>
            <w:tcW w:w="1134" w:type="dxa"/>
            <w:vAlign w:val="center"/>
          </w:tcPr>
          <w:p w:rsidR="00B14A53" w:rsidRPr="00E362EB" w:rsidRDefault="00B14A53" w:rsidP="00AC4266">
            <w:pPr>
              <w:jc w:val="center"/>
            </w:pPr>
            <w:r>
              <w:t>E</w:t>
            </w:r>
          </w:p>
        </w:tc>
      </w:tr>
      <w:tr w:rsidR="00B14A53" w:rsidRPr="00C543D4" w:rsidTr="00AC4266">
        <w:trPr>
          <w:trHeight w:val="283"/>
        </w:trPr>
        <w:tc>
          <w:tcPr>
            <w:tcW w:w="8222" w:type="dxa"/>
          </w:tcPr>
          <w:p w:rsidR="00B14A53" w:rsidRPr="00E362EB" w:rsidRDefault="00B14A53" w:rsidP="00AC4266">
            <w:r w:rsidRPr="00E362EB">
              <w:t>Outstanding organisational skills with the ability to self-direct as well as work successfully within a team.</w:t>
            </w:r>
          </w:p>
        </w:tc>
        <w:tc>
          <w:tcPr>
            <w:tcW w:w="1276" w:type="dxa"/>
            <w:vAlign w:val="center"/>
          </w:tcPr>
          <w:p w:rsidR="00B14A53" w:rsidRPr="00E362EB" w:rsidRDefault="00B14A53" w:rsidP="00AC4266">
            <w:pPr>
              <w:jc w:val="center"/>
            </w:pPr>
            <w:r w:rsidRPr="00E362EB">
              <w:t>A, I, R</w:t>
            </w:r>
          </w:p>
        </w:tc>
        <w:tc>
          <w:tcPr>
            <w:tcW w:w="1134" w:type="dxa"/>
            <w:vAlign w:val="center"/>
          </w:tcPr>
          <w:p w:rsidR="00B14A53" w:rsidRDefault="00B14A53" w:rsidP="00AC4266">
            <w:pPr>
              <w:jc w:val="center"/>
            </w:pPr>
            <w:r w:rsidRPr="00E362EB">
              <w:t>E</w:t>
            </w:r>
          </w:p>
        </w:tc>
      </w:tr>
      <w:tr w:rsidR="00B14A53" w:rsidRPr="00C543D4" w:rsidTr="00AC4266">
        <w:trPr>
          <w:trHeight w:val="283"/>
        </w:trPr>
        <w:tc>
          <w:tcPr>
            <w:tcW w:w="8222" w:type="dxa"/>
          </w:tcPr>
          <w:p w:rsidR="00B14A53" w:rsidRPr="00C543D4" w:rsidRDefault="00B14A53" w:rsidP="00AC4266">
            <w:pPr>
              <w:autoSpaceDE w:val="0"/>
              <w:autoSpaceDN w:val="0"/>
              <w:adjustRightInd w:val="0"/>
              <w:rPr>
                <w:rFonts w:eastAsia="Times New Roman" w:cs="Arial"/>
                <w:lang w:val="en-US"/>
              </w:rPr>
            </w:pPr>
            <w:r>
              <w:rPr>
                <w:rFonts w:eastAsia="Times New Roman" w:cs="Arial"/>
                <w:lang w:val="en-US"/>
              </w:rPr>
              <w:t>Excellent communication and interpersonal skills at all levels.</w:t>
            </w:r>
          </w:p>
        </w:tc>
        <w:tc>
          <w:tcPr>
            <w:tcW w:w="1276" w:type="dxa"/>
            <w:vAlign w:val="center"/>
          </w:tcPr>
          <w:p w:rsidR="00B14A53" w:rsidRPr="00C543D4" w:rsidRDefault="00B14A53" w:rsidP="00AC4266">
            <w:pPr>
              <w:jc w:val="center"/>
              <w:rPr>
                <w:rFonts w:cs="Arial"/>
              </w:rPr>
            </w:pPr>
            <w:r w:rsidRPr="00C543D4">
              <w:rPr>
                <w:rFonts w:cs="Arial"/>
              </w:rPr>
              <w:t>I, R</w:t>
            </w:r>
          </w:p>
        </w:tc>
        <w:tc>
          <w:tcPr>
            <w:tcW w:w="1134" w:type="dxa"/>
            <w:vAlign w:val="center"/>
          </w:tcPr>
          <w:p w:rsidR="00B14A53" w:rsidRPr="00C543D4" w:rsidRDefault="00B14A53" w:rsidP="00AC4266">
            <w:pPr>
              <w:jc w:val="center"/>
              <w:rPr>
                <w:rFonts w:cs="Arial"/>
              </w:rPr>
            </w:pPr>
            <w:r>
              <w:rPr>
                <w:rFonts w:cs="Arial"/>
              </w:rPr>
              <w:t>E</w:t>
            </w:r>
          </w:p>
        </w:tc>
      </w:tr>
      <w:tr w:rsidR="00B14A53" w:rsidRPr="00C543D4" w:rsidTr="00AC4266">
        <w:trPr>
          <w:trHeight w:val="283"/>
        </w:trPr>
        <w:tc>
          <w:tcPr>
            <w:tcW w:w="8222" w:type="dxa"/>
          </w:tcPr>
          <w:p w:rsidR="00B14A53" w:rsidRPr="00F66873" w:rsidRDefault="00B14A53" w:rsidP="00AC4266">
            <w:r w:rsidRPr="00F66873">
              <w:t>A commitment to further professional development.</w:t>
            </w:r>
          </w:p>
        </w:tc>
        <w:tc>
          <w:tcPr>
            <w:tcW w:w="1276" w:type="dxa"/>
            <w:vAlign w:val="center"/>
          </w:tcPr>
          <w:p w:rsidR="00B14A53" w:rsidRPr="00F66873" w:rsidRDefault="00B14A53" w:rsidP="00AC4266">
            <w:pPr>
              <w:jc w:val="center"/>
            </w:pPr>
            <w:r w:rsidRPr="00F66873">
              <w:t>A, I</w:t>
            </w:r>
          </w:p>
        </w:tc>
        <w:tc>
          <w:tcPr>
            <w:tcW w:w="1134" w:type="dxa"/>
            <w:vAlign w:val="center"/>
          </w:tcPr>
          <w:p w:rsidR="00B14A53" w:rsidRDefault="00B14A53" w:rsidP="00AC4266">
            <w:pPr>
              <w:jc w:val="center"/>
            </w:pPr>
            <w:r w:rsidRPr="00F66873">
              <w:t>E</w:t>
            </w:r>
          </w:p>
        </w:tc>
      </w:tr>
      <w:tr w:rsidR="00B14A53" w:rsidRPr="00C543D4" w:rsidTr="00AC4266">
        <w:trPr>
          <w:trHeight w:val="283"/>
        </w:trPr>
        <w:tc>
          <w:tcPr>
            <w:tcW w:w="8222" w:type="dxa"/>
          </w:tcPr>
          <w:p w:rsidR="00B14A53" w:rsidRPr="00C10091" w:rsidRDefault="00B14A53" w:rsidP="00AC4266">
            <w:pPr>
              <w:autoSpaceDE w:val="0"/>
              <w:autoSpaceDN w:val="0"/>
              <w:adjustRightInd w:val="0"/>
              <w:rPr>
                <w:rFonts w:eastAsia="Times New Roman" w:cs="Arial"/>
                <w:lang w:val="en-US"/>
              </w:rPr>
            </w:pPr>
            <w:r w:rsidRPr="0009721C">
              <w:rPr>
                <w:rFonts w:eastAsia="Times New Roman" w:cs="Arial"/>
                <w:lang w:val="en-US"/>
              </w:rPr>
              <w:t>Commitment to the protection and safeguarding of children and young people</w:t>
            </w:r>
          </w:p>
        </w:tc>
        <w:tc>
          <w:tcPr>
            <w:tcW w:w="1276" w:type="dxa"/>
            <w:vAlign w:val="center"/>
          </w:tcPr>
          <w:p w:rsidR="00B14A53" w:rsidRPr="00C543D4" w:rsidRDefault="00B14A53" w:rsidP="00AC4266">
            <w:pPr>
              <w:jc w:val="center"/>
            </w:pPr>
            <w:r>
              <w:t>I, R</w:t>
            </w:r>
          </w:p>
        </w:tc>
        <w:tc>
          <w:tcPr>
            <w:tcW w:w="1134" w:type="dxa"/>
            <w:vAlign w:val="center"/>
          </w:tcPr>
          <w:p w:rsidR="00B14A53" w:rsidRPr="00C543D4" w:rsidRDefault="00B14A53" w:rsidP="00AC4266">
            <w:pPr>
              <w:jc w:val="center"/>
              <w:rPr>
                <w:rFonts w:cs="Arial"/>
              </w:rPr>
            </w:pPr>
            <w:r>
              <w:rPr>
                <w:rFonts w:cs="Arial"/>
              </w:rPr>
              <w:t>E</w:t>
            </w:r>
          </w:p>
        </w:tc>
      </w:tr>
      <w:tr w:rsidR="00B14A53" w:rsidRPr="00C543D4" w:rsidTr="00AC4266">
        <w:trPr>
          <w:trHeight w:val="283"/>
        </w:trPr>
        <w:tc>
          <w:tcPr>
            <w:tcW w:w="8222" w:type="dxa"/>
            <w:shd w:val="clear" w:color="auto" w:fill="BFBFBF" w:themeFill="background1" w:themeFillShade="BF"/>
          </w:tcPr>
          <w:p w:rsidR="00B14A53" w:rsidRPr="00960C4E" w:rsidRDefault="00B14A53" w:rsidP="00AC4266">
            <w:r w:rsidRPr="0009721C">
              <w:t>Understanding of how to use comparative data, together with information about pupils’ prior attainment to set targets for improvement.</w:t>
            </w:r>
          </w:p>
        </w:tc>
        <w:tc>
          <w:tcPr>
            <w:tcW w:w="1276" w:type="dxa"/>
            <w:shd w:val="clear" w:color="auto" w:fill="BFBFBF" w:themeFill="background1" w:themeFillShade="BF"/>
            <w:vAlign w:val="center"/>
          </w:tcPr>
          <w:p w:rsidR="00B14A53" w:rsidRPr="00EA2308" w:rsidRDefault="00B14A53" w:rsidP="00AC4266">
            <w:pPr>
              <w:jc w:val="center"/>
            </w:pPr>
            <w:r w:rsidRPr="00EA2308">
              <w:t>A, I, R</w:t>
            </w:r>
          </w:p>
        </w:tc>
        <w:tc>
          <w:tcPr>
            <w:tcW w:w="1134" w:type="dxa"/>
            <w:shd w:val="clear" w:color="auto" w:fill="BFBFBF" w:themeFill="background1" w:themeFillShade="BF"/>
            <w:vAlign w:val="center"/>
          </w:tcPr>
          <w:p w:rsidR="00B14A53" w:rsidRDefault="00B14A53" w:rsidP="00AC4266">
            <w:pPr>
              <w:jc w:val="center"/>
            </w:pPr>
            <w:r>
              <w:t>D</w:t>
            </w:r>
          </w:p>
        </w:tc>
      </w:tr>
      <w:tr w:rsidR="00B14A53" w:rsidRPr="00C543D4" w:rsidTr="00AC4266">
        <w:trPr>
          <w:trHeight w:val="283"/>
        </w:trPr>
        <w:tc>
          <w:tcPr>
            <w:tcW w:w="8222" w:type="dxa"/>
            <w:shd w:val="clear" w:color="auto" w:fill="BFBFBF" w:themeFill="background1" w:themeFillShade="BF"/>
          </w:tcPr>
          <w:p w:rsidR="00B14A53" w:rsidRPr="0009721C" w:rsidRDefault="00B14A53" w:rsidP="00AC4266">
            <w:r>
              <w:t>U</w:t>
            </w:r>
            <w:r w:rsidRPr="0009721C">
              <w:t xml:space="preserve">nderstanding of </w:t>
            </w:r>
            <w:r>
              <w:t xml:space="preserve">meeting the needs of vulnerable pupils including those with SEND and in receipt of PPG. </w:t>
            </w:r>
          </w:p>
        </w:tc>
        <w:tc>
          <w:tcPr>
            <w:tcW w:w="1276" w:type="dxa"/>
            <w:shd w:val="clear" w:color="auto" w:fill="BFBFBF" w:themeFill="background1" w:themeFillShade="BF"/>
            <w:vAlign w:val="center"/>
          </w:tcPr>
          <w:p w:rsidR="00B14A53" w:rsidRPr="00C543D4" w:rsidRDefault="00B14A53" w:rsidP="00AC4266">
            <w:pPr>
              <w:jc w:val="center"/>
            </w:pPr>
            <w:r w:rsidRPr="00C543D4">
              <w:rPr>
                <w:rFonts w:cs="Arial"/>
              </w:rPr>
              <w:t>A, I, R</w:t>
            </w:r>
          </w:p>
        </w:tc>
        <w:tc>
          <w:tcPr>
            <w:tcW w:w="1134" w:type="dxa"/>
            <w:shd w:val="clear" w:color="auto" w:fill="BFBFBF" w:themeFill="background1" w:themeFillShade="BF"/>
            <w:vAlign w:val="center"/>
          </w:tcPr>
          <w:p w:rsidR="00B14A53" w:rsidRPr="00C543D4" w:rsidRDefault="00B14A53" w:rsidP="00AC4266">
            <w:pPr>
              <w:jc w:val="center"/>
              <w:rPr>
                <w:rFonts w:cs="Arial"/>
              </w:rPr>
            </w:pPr>
            <w:r>
              <w:rPr>
                <w:rFonts w:cs="Arial"/>
              </w:rPr>
              <w:t>D</w:t>
            </w:r>
          </w:p>
        </w:tc>
      </w:tr>
      <w:tr w:rsidR="00B14A53" w:rsidRPr="00C543D4" w:rsidTr="00AC4266">
        <w:trPr>
          <w:trHeight w:val="283"/>
        </w:trPr>
        <w:tc>
          <w:tcPr>
            <w:tcW w:w="8222" w:type="dxa"/>
            <w:shd w:val="clear" w:color="auto" w:fill="BFBFBF" w:themeFill="background1" w:themeFillShade="BF"/>
          </w:tcPr>
          <w:p w:rsidR="00B14A53" w:rsidRPr="00181E76" w:rsidRDefault="00B14A53" w:rsidP="00AC4266">
            <w:r w:rsidRPr="00181E76">
              <w:t>Ability to be proactive, use initiative and show a creative approach</w:t>
            </w:r>
          </w:p>
        </w:tc>
        <w:tc>
          <w:tcPr>
            <w:tcW w:w="1276" w:type="dxa"/>
            <w:shd w:val="clear" w:color="auto" w:fill="BFBFBF" w:themeFill="background1" w:themeFillShade="BF"/>
            <w:vAlign w:val="center"/>
          </w:tcPr>
          <w:p w:rsidR="00B14A53" w:rsidRPr="00181E76" w:rsidRDefault="00B14A53" w:rsidP="00AC4266">
            <w:pPr>
              <w:jc w:val="center"/>
            </w:pPr>
            <w:r w:rsidRPr="00181E76">
              <w:t>I, R</w:t>
            </w:r>
          </w:p>
        </w:tc>
        <w:tc>
          <w:tcPr>
            <w:tcW w:w="1134" w:type="dxa"/>
            <w:shd w:val="clear" w:color="auto" w:fill="BFBFBF" w:themeFill="background1" w:themeFillShade="BF"/>
            <w:vAlign w:val="center"/>
          </w:tcPr>
          <w:p w:rsidR="00B14A53" w:rsidRDefault="00B14A53" w:rsidP="00AC4266">
            <w:pPr>
              <w:jc w:val="center"/>
            </w:pPr>
            <w:r>
              <w:t>D</w:t>
            </w:r>
          </w:p>
        </w:tc>
      </w:tr>
    </w:tbl>
    <w:p w:rsidR="00B14A53" w:rsidRPr="00C543D4" w:rsidRDefault="00B14A53" w:rsidP="00B14A53">
      <w:pPr>
        <w:spacing w:before="240"/>
        <w:ind w:left="-709"/>
      </w:pPr>
      <w:r w:rsidRPr="00C543D4">
        <w:t>AM (Assessment Method) -   A - Application Form, I - Interview, R – Reference</w:t>
      </w:r>
    </w:p>
    <w:p w:rsidR="00B14A53" w:rsidRDefault="00B14A53" w:rsidP="00B14A53">
      <w:pPr>
        <w:ind w:left="-709"/>
      </w:pPr>
      <w:r w:rsidRPr="00C543D4">
        <w:t xml:space="preserve">E – </w:t>
      </w:r>
      <w:r>
        <w:t>E</w:t>
      </w:r>
      <w:r w:rsidRPr="00C543D4">
        <w:t xml:space="preserve">ssential            </w:t>
      </w:r>
      <w:r w:rsidRPr="00976AD4">
        <w:rPr>
          <w:highlight w:val="lightGray"/>
        </w:rPr>
        <w:t xml:space="preserve">D </w:t>
      </w:r>
      <w:r>
        <w:rPr>
          <w:highlight w:val="lightGray"/>
        </w:rPr>
        <w:t>–</w:t>
      </w:r>
      <w:r w:rsidRPr="00976AD4">
        <w:rPr>
          <w:highlight w:val="lightGray"/>
        </w:rPr>
        <w:t xml:space="preserve"> Desirable</w:t>
      </w:r>
    </w:p>
    <w:p w:rsidR="00B14A53" w:rsidRDefault="00B14A53" w:rsidP="00B14A53">
      <w:pPr>
        <w:rPr>
          <w:rStyle w:val="HTMLCite"/>
          <w:rFonts w:ascii="Arial" w:hAnsi="Arial" w:cs="Arial"/>
          <w:color w:val="666666"/>
        </w:rPr>
      </w:pPr>
    </w:p>
    <w:p w:rsidR="00B14A53" w:rsidRDefault="00B14A53" w:rsidP="00B14A53">
      <w:pPr>
        <w:jc w:val="right"/>
        <w:rPr>
          <w:rStyle w:val="HTMLCite"/>
          <w:rFonts w:cs="Arial"/>
          <w:i w:val="0"/>
          <w:color w:val="666666"/>
        </w:rPr>
      </w:pPr>
    </w:p>
    <w:p w:rsidR="00B14A53" w:rsidRDefault="00B14A53" w:rsidP="00B14A53">
      <w:pPr>
        <w:jc w:val="right"/>
        <w:rPr>
          <w:rStyle w:val="HTMLCite"/>
          <w:rFonts w:cs="Arial"/>
          <w:i w:val="0"/>
          <w:color w:val="666666"/>
        </w:rPr>
      </w:pPr>
    </w:p>
    <w:p w:rsidR="00B14A53" w:rsidRDefault="00B14A53" w:rsidP="00B14A53">
      <w:pPr>
        <w:jc w:val="right"/>
        <w:rPr>
          <w:rStyle w:val="HTMLCite"/>
          <w:rFonts w:cs="Arial"/>
          <w:i w:val="0"/>
          <w:color w:val="666666"/>
        </w:rPr>
      </w:pPr>
    </w:p>
    <w:p w:rsidR="00B14A53" w:rsidRDefault="00B14A53" w:rsidP="00B14A53">
      <w:pPr>
        <w:jc w:val="right"/>
        <w:rPr>
          <w:rStyle w:val="HTMLCite"/>
          <w:rFonts w:cs="Arial"/>
          <w:i w:val="0"/>
          <w:color w:val="666666"/>
        </w:rPr>
      </w:pPr>
    </w:p>
    <w:tbl>
      <w:tblPr>
        <w:tblStyle w:val="TableGrid"/>
        <w:tblpPr w:leftFromText="180" w:rightFromText="180" w:vertAnchor="page" w:horzAnchor="margin" w:tblpXSpec="center" w:tblpY="976"/>
        <w:tblW w:w="10768" w:type="dxa"/>
        <w:tblLook w:val="04A0" w:firstRow="1" w:lastRow="0" w:firstColumn="1" w:lastColumn="0" w:noHBand="0" w:noVBand="1"/>
      </w:tblPr>
      <w:tblGrid>
        <w:gridCol w:w="10994"/>
      </w:tblGrid>
      <w:tr w:rsidR="00B14A53" w:rsidTr="00AC4266">
        <w:trPr>
          <w:trHeight w:val="7101"/>
        </w:trPr>
        <w:tc>
          <w:tcPr>
            <w:tcW w:w="10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Style w:val="TableGrid"/>
              <w:tblpPr w:leftFromText="180" w:rightFromText="180" w:vertAnchor="page" w:horzAnchor="margin" w:tblpY="87"/>
              <w:tblOverlap w:val="never"/>
              <w:tblW w:w="10768" w:type="dxa"/>
              <w:tblLook w:val="04A0" w:firstRow="1" w:lastRow="0" w:firstColumn="1" w:lastColumn="0" w:noHBand="0" w:noVBand="1"/>
            </w:tblPr>
            <w:tblGrid>
              <w:gridCol w:w="10768"/>
            </w:tblGrid>
            <w:tr w:rsidR="00B14A53" w:rsidRPr="009C74AC" w:rsidTr="00AC4266">
              <w:trPr>
                <w:trHeight w:val="7101"/>
              </w:trPr>
              <w:tc>
                <w:tcPr>
                  <w:tcW w:w="10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14A53" w:rsidRPr="009C74AC" w:rsidRDefault="00B14A53" w:rsidP="00AC4266">
                  <w:pPr>
                    <w:rPr>
                      <w:b/>
                      <w:u w:val="single"/>
                      <w:lang w:eastAsia="en-GB"/>
                    </w:rPr>
                  </w:pPr>
                  <w:r w:rsidRPr="009C74AC">
                    <w:rPr>
                      <w:noProof/>
                      <w:lang w:eastAsia="en-GB"/>
                    </w:rPr>
                    <w:lastRenderedPageBreak/>
                    <w:drawing>
                      <wp:anchor distT="0" distB="0" distL="114300" distR="114300" simplePos="0" relativeHeight="251664384" behindDoc="1" locked="0" layoutInCell="1" allowOverlap="1" wp14:anchorId="7B3DF25A" wp14:editId="128754D8">
                        <wp:simplePos x="0" y="0"/>
                        <wp:positionH relativeFrom="margin">
                          <wp:posOffset>5522595</wp:posOffset>
                        </wp:positionH>
                        <wp:positionV relativeFrom="paragraph">
                          <wp:posOffset>23495</wp:posOffset>
                        </wp:positionV>
                        <wp:extent cx="1059815" cy="1062990"/>
                        <wp:effectExtent l="0" t="0" r="6985" b="3810"/>
                        <wp:wrapTight wrapText="bothSides">
                          <wp:wrapPolygon edited="0">
                            <wp:start x="0" y="0"/>
                            <wp:lineTo x="0" y="21290"/>
                            <wp:lineTo x="21354" y="21290"/>
                            <wp:lineTo x="21354" y="0"/>
                            <wp:lineTo x="0" y="0"/>
                          </wp:wrapPolygon>
                        </wp:wrapTight>
                        <wp:docPr id="6" name="Picture 6" descr="Z:\Dormanstown (Secure)\School LOGO\DC 2131 DPA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rmanstown (Secure)\School LOGO\DC 2131 DPA LOGO smal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9815" cy="10629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C74AC">
                    <w:rPr>
                      <w:b/>
                      <w:u w:val="single"/>
                      <w:lang w:eastAsia="en-GB"/>
                    </w:rPr>
                    <w:t>Dormanstown</w:t>
                  </w:r>
                  <w:proofErr w:type="spellEnd"/>
                  <w:r w:rsidRPr="009C74AC">
                    <w:rPr>
                      <w:b/>
                      <w:u w:val="single"/>
                      <w:lang w:eastAsia="en-GB"/>
                    </w:rPr>
                    <w:t xml:space="preserve"> Primary Academy Information</w:t>
                  </w:r>
                </w:p>
                <w:p w:rsidR="00B14A53" w:rsidRPr="009C74AC" w:rsidRDefault="00B14A53" w:rsidP="00AC4266">
                  <w:pPr>
                    <w:rPr>
                      <w:lang w:eastAsia="en-GB"/>
                    </w:rPr>
                  </w:pPr>
                </w:p>
                <w:p w:rsidR="00B14A53" w:rsidRPr="009C74AC" w:rsidRDefault="00B14A53" w:rsidP="00AC4266">
                  <w:pPr>
                    <w:spacing w:after="200" w:line="276" w:lineRule="auto"/>
                    <w:rPr>
                      <w:lang w:eastAsia="en-GB"/>
                    </w:rPr>
                  </w:pPr>
                  <w:proofErr w:type="spellStart"/>
                  <w:r w:rsidRPr="009C74AC">
                    <w:rPr>
                      <w:lang w:eastAsia="en-GB"/>
                    </w:rPr>
                    <w:t>Dormanstown</w:t>
                  </w:r>
                  <w:proofErr w:type="spellEnd"/>
                  <w:r w:rsidRPr="009C74AC">
                    <w:rPr>
                      <w:lang w:eastAsia="en-GB"/>
                    </w:rPr>
                    <w:t xml:space="preserve"> Primary Academy is an inclusive thriving learning community of 270 pupils aged 3-11. Our context is challenging, serving an area of socio-economic deprivation with a high proportion of children who are eligible for pupil premium. </w:t>
                  </w:r>
                  <w:r w:rsidRPr="009C74AC">
                    <w:t xml:space="preserve">Within our provision, we have 35 High Needs places for children with complex learning needs from across Redcar &amp; Cleveland. </w:t>
                  </w:r>
                </w:p>
                <w:p w:rsidR="00B14A53" w:rsidRPr="009C74AC" w:rsidRDefault="00B14A53" w:rsidP="00AC4266">
                  <w:r w:rsidRPr="009C74AC">
                    <w:rPr>
                      <w:noProof/>
                      <w:lang w:eastAsia="en-GB"/>
                    </w:rPr>
                    <w:drawing>
                      <wp:anchor distT="0" distB="0" distL="114300" distR="114300" simplePos="0" relativeHeight="251665408" behindDoc="0" locked="0" layoutInCell="1" allowOverlap="1" wp14:anchorId="6CCE968B" wp14:editId="4C72358D">
                        <wp:simplePos x="0" y="0"/>
                        <wp:positionH relativeFrom="column">
                          <wp:posOffset>4307840</wp:posOffset>
                        </wp:positionH>
                        <wp:positionV relativeFrom="paragraph">
                          <wp:posOffset>122555</wp:posOffset>
                        </wp:positionV>
                        <wp:extent cx="2381250" cy="1786255"/>
                        <wp:effectExtent l="38100" t="38100" r="38100" b="42545"/>
                        <wp:wrapSquare wrapText="bothSides"/>
                        <wp:docPr id="7" name="Picture 7" descr="\\OIT-ROAMFS-SOFS\TVEData$\TVEOLong\Downloads\IMG_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IT-ROAMFS-SOFS\TVEData$\TVEOLong\Downloads\IMG_113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0" cy="1786255"/>
                                </a:xfrm>
                                <a:prstGeom prst="rect">
                                  <a:avLst/>
                                </a:prstGeom>
                                <a:noFill/>
                                <a:ln w="38100">
                                  <a:solidFill>
                                    <a:srgbClr val="00B0F0"/>
                                  </a:solidFill>
                                </a:ln>
                              </pic:spPr>
                            </pic:pic>
                          </a:graphicData>
                        </a:graphic>
                        <wp14:sizeRelH relativeFrom="page">
                          <wp14:pctWidth>0</wp14:pctWidth>
                        </wp14:sizeRelH>
                        <wp14:sizeRelV relativeFrom="page">
                          <wp14:pctHeight>0</wp14:pctHeight>
                        </wp14:sizeRelV>
                      </wp:anchor>
                    </w:drawing>
                  </w:r>
                  <w:r w:rsidRPr="009C74AC">
                    <w:t>Our children are entitled to an excellent education; we ensure children have the essential knowledge, learning dispositions and key values to embrace the opportunities and challenges they encounter to go out into the world and make a difference to their own lives and that of others. We achieve this through expert teaching routed in cognitive science and underpinned by:</w:t>
                  </w:r>
                </w:p>
                <w:p w:rsidR="00B14A53" w:rsidRPr="009C74AC" w:rsidRDefault="00B14A53" w:rsidP="00B14A53">
                  <w:pPr>
                    <w:numPr>
                      <w:ilvl w:val="0"/>
                      <w:numId w:val="36"/>
                    </w:numPr>
                    <w:spacing w:after="160"/>
                    <w:contextualSpacing/>
                  </w:pPr>
                  <w:r w:rsidRPr="009C74AC">
                    <w:t>A positive climate and routines for learning</w:t>
                  </w:r>
                </w:p>
                <w:p w:rsidR="00B14A53" w:rsidRPr="009C74AC" w:rsidRDefault="00B14A53" w:rsidP="00B14A53">
                  <w:pPr>
                    <w:numPr>
                      <w:ilvl w:val="0"/>
                      <w:numId w:val="36"/>
                    </w:numPr>
                    <w:spacing w:after="160"/>
                    <w:contextualSpacing/>
                  </w:pPr>
                  <w:r w:rsidRPr="009C74AC">
                    <w:t>A well-sequenced, knowledge rich curriculum</w:t>
                  </w:r>
                </w:p>
                <w:p w:rsidR="00B14A53" w:rsidRPr="009C74AC" w:rsidRDefault="00B14A53" w:rsidP="00B14A53">
                  <w:pPr>
                    <w:numPr>
                      <w:ilvl w:val="0"/>
                      <w:numId w:val="36"/>
                    </w:numPr>
                    <w:spacing w:after="160"/>
                    <w:contextualSpacing/>
                  </w:pPr>
                  <w:r w:rsidRPr="009C74AC">
                    <w:t>Planning for learning rather than performance</w:t>
                  </w:r>
                  <w:r w:rsidRPr="009C74AC">
                    <w:rPr>
                      <w:noProof/>
                      <w:lang w:eastAsia="en-GB"/>
                    </w:rPr>
                    <w:t xml:space="preserve"> </w:t>
                  </w:r>
                </w:p>
                <w:p w:rsidR="00B14A53" w:rsidRPr="009C74AC" w:rsidRDefault="00B14A53" w:rsidP="00B14A53">
                  <w:pPr>
                    <w:numPr>
                      <w:ilvl w:val="0"/>
                      <w:numId w:val="36"/>
                    </w:numPr>
                    <w:spacing w:after="160"/>
                    <w:contextualSpacing/>
                  </w:pPr>
                  <w:r w:rsidRPr="009C74AC">
                    <w:t>Responsive teaching and effective feedback approaches</w:t>
                  </w:r>
                </w:p>
                <w:p w:rsidR="00B14A53" w:rsidRPr="009C74AC" w:rsidRDefault="00B14A53" w:rsidP="00B14A53">
                  <w:pPr>
                    <w:numPr>
                      <w:ilvl w:val="0"/>
                      <w:numId w:val="36"/>
                    </w:numPr>
                    <w:spacing w:after="160"/>
                    <w:contextualSpacing/>
                  </w:pPr>
                  <w:r w:rsidRPr="009C74AC">
                    <w:t>Explicit teaching to extend and enrich vocabulary learning to address language development and the word gap</w:t>
                  </w:r>
                </w:p>
                <w:p w:rsidR="00B14A53" w:rsidRPr="009C74AC" w:rsidRDefault="00B14A53" w:rsidP="00B14A53">
                  <w:pPr>
                    <w:numPr>
                      <w:ilvl w:val="0"/>
                      <w:numId w:val="36"/>
                    </w:numPr>
                    <w:spacing w:after="160"/>
                    <w:contextualSpacing/>
                  </w:pPr>
                  <w:r w:rsidRPr="009C74AC">
                    <w:t>A commitment to continual development by all staff</w:t>
                  </w:r>
                </w:p>
                <w:p w:rsidR="00B14A53" w:rsidRPr="009C74AC" w:rsidRDefault="00B14A53" w:rsidP="00AC4266">
                  <w:pPr>
                    <w:rPr>
                      <w:rFonts w:eastAsia="Calibri" w:cstheme="minorHAnsi"/>
                      <w:bCs/>
                      <w:color w:val="000000" w:themeColor="text1"/>
                    </w:rPr>
                  </w:pPr>
                </w:p>
                <w:p w:rsidR="00B14A53" w:rsidRPr="009C74AC" w:rsidRDefault="00B14A53" w:rsidP="00AC4266">
                  <w:pPr>
                    <w:rPr>
                      <w:rFonts w:cstheme="minorHAnsi"/>
                    </w:rPr>
                  </w:pPr>
                  <w:r w:rsidRPr="009C74AC">
                    <w:rPr>
                      <w:rFonts w:eastAsia="Calibri" w:cstheme="minorHAnsi"/>
                      <w:bCs/>
                      <w:color w:val="000000" w:themeColor="text1"/>
                    </w:rPr>
                    <w:t xml:space="preserve">We have a shared understanding that </w:t>
                  </w:r>
                  <w:r w:rsidRPr="009C74AC">
                    <w:rPr>
                      <w:rFonts w:cstheme="minorHAnsi"/>
                    </w:rPr>
                    <w:t xml:space="preserve">‘Learning is a persistent change in the long-term memory’. Using Trust plans as a starting point, teachers at </w:t>
                  </w:r>
                  <w:proofErr w:type="spellStart"/>
                  <w:r w:rsidRPr="009C74AC">
                    <w:rPr>
                      <w:rFonts w:cstheme="minorHAnsi"/>
                    </w:rPr>
                    <w:t>Dormanstown</w:t>
                  </w:r>
                  <w:proofErr w:type="spellEnd"/>
                  <w:r w:rsidRPr="009C74AC">
                    <w:rPr>
                      <w:rFonts w:cstheme="minorHAnsi"/>
                    </w:rPr>
                    <w:t xml:space="preserve"> plan clear sequences of learning which address and activate prior knowledge, introduce new knowledge in granular steps and make meaningful connections between old and new learning.  This includes how to use spaced retrieval to ensure information is regularly revisited to enable the information to move from the working to the long term memory.</w:t>
                  </w:r>
                </w:p>
                <w:p w:rsidR="00B14A53" w:rsidRPr="009C74AC" w:rsidRDefault="00B14A53" w:rsidP="00AC4266"/>
                <w:p w:rsidR="00B14A53" w:rsidRPr="009C74AC" w:rsidRDefault="00B14A53" w:rsidP="00AC4266">
                  <w:r w:rsidRPr="009C74AC">
                    <w:t>Our responsive teaching approach to feedback ensures we are constantly consulting and co-constructing learning with our pupils. Pupils are encouraged to be independent and teacher’s assessment for learning is pivotal in this process.</w:t>
                  </w:r>
                </w:p>
                <w:p w:rsidR="00B14A53" w:rsidRPr="009C74AC" w:rsidRDefault="00B14A53" w:rsidP="00AC4266">
                  <w:pPr>
                    <w:rPr>
                      <w:rFonts w:eastAsia="Times New Roman"/>
                      <w:lang w:eastAsia="en-GB"/>
                    </w:rPr>
                  </w:pPr>
                  <w:r w:rsidRPr="009C74AC">
                    <w:rPr>
                      <w:noProof/>
                      <w:sz w:val="26"/>
                      <w:szCs w:val="26"/>
                      <w:lang w:eastAsia="en-GB"/>
                    </w:rPr>
                    <w:drawing>
                      <wp:anchor distT="0" distB="0" distL="114300" distR="114300" simplePos="0" relativeHeight="251666432" behindDoc="1" locked="0" layoutInCell="1" allowOverlap="1" wp14:anchorId="547D4128" wp14:editId="64397AB0">
                        <wp:simplePos x="0" y="0"/>
                        <wp:positionH relativeFrom="margin">
                          <wp:posOffset>22225</wp:posOffset>
                        </wp:positionH>
                        <wp:positionV relativeFrom="paragraph">
                          <wp:posOffset>67945</wp:posOffset>
                        </wp:positionV>
                        <wp:extent cx="2466340" cy="1329055"/>
                        <wp:effectExtent l="38100" t="38100" r="29210" b="42545"/>
                        <wp:wrapTight wrapText="bothSides">
                          <wp:wrapPolygon edited="0">
                            <wp:start x="-334" y="-619"/>
                            <wp:lineTo x="-334" y="21982"/>
                            <wp:lineTo x="21689" y="21982"/>
                            <wp:lineTo x="21689" y="-619"/>
                            <wp:lineTo x="-334" y="-619"/>
                          </wp:wrapPolygon>
                        </wp:wrapTight>
                        <wp:docPr id="8" name="Picture 8" descr="C:\Users\rdtgwilson\AppData\Local\Packages\Microsoft.MicrosoftEdge_8wekyb3d8bbwe\TempState\Downloads\IMG_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tgwilson\AppData\Local\Packages\Microsoft.MicrosoftEdge_8wekyb3d8bbwe\TempState\Downloads\IMG_0001 (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334" t="14188" b="18480"/>
                                <a:stretch/>
                              </pic:blipFill>
                              <pic:spPr bwMode="auto">
                                <a:xfrm>
                                  <a:off x="0" y="0"/>
                                  <a:ext cx="2466340" cy="1329055"/>
                                </a:xfrm>
                                <a:prstGeom prst="rect">
                                  <a:avLst/>
                                </a:prstGeom>
                                <a:noFill/>
                                <a:ln w="28575">
                                  <a:solidFill>
                                    <a:srgbClr val="00B0F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74AC">
                    <w:rPr>
                      <w:rFonts w:eastAsia="Times New Roman"/>
                      <w:lang w:eastAsia="en-GB"/>
                    </w:rPr>
                    <w:t xml:space="preserve">The recent relaunch of our school logo in collaboration with our whole community ensures our children display learning behaviours underpinned by our core values: ‘aspiration, inspiration, collaboration and celebration’, creating a nurturing environment that enables children to be successful learners. </w:t>
                  </w:r>
                </w:p>
                <w:p w:rsidR="00B14A53" w:rsidRPr="009C74AC" w:rsidRDefault="00B14A53" w:rsidP="00AC4266">
                  <w:pPr>
                    <w:rPr>
                      <w:rFonts w:eastAsia="Times New Roman"/>
                      <w:lang w:eastAsia="en-GB"/>
                    </w:rPr>
                  </w:pPr>
                  <w:r w:rsidRPr="009C74AC">
                    <w:rPr>
                      <w:rFonts w:eastAsia="Times New Roman"/>
                      <w:lang w:eastAsia="en-GB"/>
                    </w:rPr>
                    <w:t xml:space="preserve">Our children have excellent learning behaviours, are eager to learn and are supported by a team of hard-working and dedicated staff.  The children of </w:t>
                  </w:r>
                  <w:proofErr w:type="spellStart"/>
                  <w:r w:rsidRPr="009C74AC">
                    <w:rPr>
                      <w:rFonts w:eastAsia="Times New Roman"/>
                      <w:lang w:eastAsia="en-GB"/>
                    </w:rPr>
                    <w:t>Dormanstown</w:t>
                  </w:r>
                  <w:proofErr w:type="spellEnd"/>
                  <w:r w:rsidRPr="009C74AC">
                    <w:rPr>
                      <w:rFonts w:eastAsia="Times New Roman"/>
                      <w:lang w:eastAsia="en-GB"/>
                    </w:rPr>
                    <w:t xml:space="preserve"> Primary are happy learners, who work hard to reach the challenges set by their teachers.</w:t>
                  </w:r>
                </w:p>
                <w:p w:rsidR="00B14A53" w:rsidRPr="009C74AC" w:rsidRDefault="00B14A53" w:rsidP="00AC4266">
                  <w:pPr>
                    <w:rPr>
                      <w:rFonts w:eastAsia="Times New Roman"/>
                      <w:lang w:eastAsia="en-GB"/>
                    </w:rPr>
                  </w:pPr>
                </w:p>
                <w:p w:rsidR="00B14A53" w:rsidRPr="009C74AC" w:rsidRDefault="00B14A53" w:rsidP="00AC4266">
                  <w:pPr>
                    <w:rPr>
                      <w:rFonts w:eastAsia="Times New Roman"/>
                      <w:lang w:eastAsia="en-GB"/>
                    </w:rPr>
                  </w:pPr>
                  <w:r w:rsidRPr="009C74AC">
                    <w:rPr>
                      <w:noProof/>
                      <w:sz w:val="26"/>
                      <w:szCs w:val="26"/>
                      <w:lang w:eastAsia="en-GB"/>
                    </w:rPr>
                    <w:drawing>
                      <wp:anchor distT="0" distB="0" distL="114300" distR="114300" simplePos="0" relativeHeight="251667456" behindDoc="0" locked="0" layoutInCell="1" allowOverlap="1" wp14:anchorId="0C24A601" wp14:editId="750135B3">
                        <wp:simplePos x="0" y="0"/>
                        <wp:positionH relativeFrom="column">
                          <wp:posOffset>4853940</wp:posOffset>
                        </wp:positionH>
                        <wp:positionV relativeFrom="paragraph">
                          <wp:posOffset>143510</wp:posOffset>
                        </wp:positionV>
                        <wp:extent cx="2061845" cy="1637665"/>
                        <wp:effectExtent l="40640" t="35560" r="36195" b="36195"/>
                        <wp:wrapSquare wrapText="bothSides"/>
                        <wp:docPr id="5" name="Picture 5" descr="\\OIT-ROAMFS-SOFS\TVEData$\TVEOLong\Downloads\IMG_2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T-ROAMFS-SOFS\TVEData$\TVEOLong\Downloads\IMG_206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061845" cy="1637665"/>
                                </a:xfrm>
                                <a:prstGeom prst="rect">
                                  <a:avLst/>
                                </a:prstGeom>
                                <a:noFill/>
                                <a:ln w="28575">
                                  <a:solidFill>
                                    <a:srgbClr val="00B0F0"/>
                                  </a:solidFill>
                                </a:ln>
                              </pic:spPr>
                            </pic:pic>
                          </a:graphicData>
                        </a:graphic>
                        <wp14:sizeRelH relativeFrom="page">
                          <wp14:pctWidth>0</wp14:pctWidth>
                        </wp14:sizeRelH>
                        <wp14:sizeRelV relativeFrom="page">
                          <wp14:pctHeight>0</wp14:pctHeight>
                        </wp14:sizeRelV>
                      </wp:anchor>
                    </w:drawing>
                  </w:r>
                  <w:r w:rsidRPr="009C74AC">
                    <w:rPr>
                      <w:rFonts w:eastAsia="Times New Roman"/>
                      <w:lang w:eastAsia="en-GB"/>
                    </w:rPr>
                    <w:t xml:space="preserve">We work as part of Tees Valley Education, a Trust that has been operating since September 2015. We work very closely with our partner academies: Brambles, </w:t>
                  </w:r>
                  <w:proofErr w:type="spellStart"/>
                  <w:r w:rsidRPr="009C74AC">
                    <w:rPr>
                      <w:rFonts w:eastAsia="Times New Roman"/>
                      <w:lang w:eastAsia="en-GB"/>
                    </w:rPr>
                    <w:t>Pennyman</w:t>
                  </w:r>
                  <w:proofErr w:type="spellEnd"/>
                  <w:r w:rsidRPr="009C74AC">
                    <w:rPr>
                      <w:rFonts w:eastAsia="Times New Roman"/>
                      <w:lang w:eastAsia="en-GB"/>
                    </w:rPr>
                    <w:t xml:space="preserve">, Wilton and Discovery. This gives us the opportunity to develop best practice and deliver improved outcomes for our children. It also allows us to ensure that all our staff receive high quality CPD to support them in achieving their professional goals. </w:t>
                  </w:r>
                </w:p>
                <w:p w:rsidR="00B14A53" w:rsidRPr="009C74AC" w:rsidRDefault="00B14A53" w:rsidP="00AC4266">
                  <w:pPr>
                    <w:rPr>
                      <w:noProof/>
                      <w:sz w:val="26"/>
                      <w:szCs w:val="26"/>
                      <w:lang w:eastAsia="en-GB"/>
                    </w:rPr>
                  </w:pPr>
                  <w:r w:rsidRPr="009C74AC">
                    <w:rPr>
                      <w:rFonts w:eastAsia="Times New Roman"/>
                      <w:lang w:eastAsia="en-GB"/>
                    </w:rPr>
                    <w:t xml:space="preserve">Our vision for </w:t>
                  </w:r>
                  <w:proofErr w:type="spellStart"/>
                  <w:r w:rsidRPr="009C74AC">
                    <w:rPr>
                      <w:rFonts w:eastAsia="Times New Roman"/>
                      <w:lang w:eastAsia="en-GB"/>
                    </w:rPr>
                    <w:t>Dormanstown</w:t>
                  </w:r>
                  <w:proofErr w:type="spellEnd"/>
                  <w:r w:rsidRPr="009C74AC">
                    <w:rPr>
                      <w:rFonts w:eastAsia="Times New Roman"/>
                      <w:lang w:eastAsia="en-GB"/>
                    </w:rPr>
                    <w:t xml:space="preserve"> is ambitious, and presents a significant challenge, but we are already a long way into this journey. With inspirational pupils who share a love of learning, a passionate staff team and the resources of the Tees Valley Education Trust professionals, we ensure that our children set aspirational goals, inspire one another, collaborate and celebrate together.</w:t>
                  </w:r>
                  <w:r w:rsidRPr="009C74AC">
                    <w:rPr>
                      <w:noProof/>
                      <w:sz w:val="26"/>
                      <w:szCs w:val="26"/>
                      <w:lang w:eastAsia="en-GB"/>
                    </w:rPr>
                    <w:t xml:space="preserve"> </w:t>
                  </w:r>
                </w:p>
                <w:p w:rsidR="00B14A53" w:rsidRDefault="00B14A53" w:rsidP="00AC4266">
                  <w:pPr>
                    <w:rPr>
                      <w:noProof/>
                      <w:lang w:eastAsia="en-GB"/>
                    </w:rPr>
                  </w:pPr>
                </w:p>
                <w:p w:rsidR="00B14A53" w:rsidRPr="009C74AC" w:rsidRDefault="00B14A53" w:rsidP="004A3D9C">
                  <w:pPr>
                    <w:tabs>
                      <w:tab w:val="left" w:pos="8325"/>
                    </w:tabs>
                    <w:rPr>
                      <w:rFonts w:cs="Arial"/>
                    </w:rPr>
                  </w:pPr>
                  <w:r w:rsidRPr="009C74AC">
                    <w:rPr>
                      <w:noProof/>
                      <w:lang w:eastAsia="en-GB"/>
                    </w:rPr>
                    <w:t>Please visit our website for further information</w:t>
                  </w:r>
                  <w:r>
                    <w:rPr>
                      <w:noProof/>
                      <w:lang w:eastAsia="en-GB"/>
                    </w:rPr>
                    <w:t xml:space="preserve"> </w:t>
                  </w:r>
                  <w:r w:rsidRPr="009C74AC">
                    <w:rPr>
                      <w:noProof/>
                      <w:lang w:eastAsia="en-GB"/>
                    </w:rPr>
                    <w:t>dormanstown.teesvalleyeducation.co.uk</w:t>
                  </w:r>
                  <w:r w:rsidR="004A3D9C">
                    <w:rPr>
                      <w:noProof/>
                      <w:lang w:eastAsia="en-GB"/>
                    </w:rPr>
                    <w:tab/>
                  </w:r>
                </w:p>
              </w:tc>
            </w:tr>
          </w:tbl>
          <w:p w:rsidR="00B14A53" w:rsidRDefault="00B14A53" w:rsidP="00AC4266">
            <w:pPr>
              <w:rPr>
                <w:rFonts w:cs="Arial"/>
              </w:rPr>
            </w:pPr>
          </w:p>
        </w:tc>
      </w:tr>
    </w:tbl>
    <w:p w:rsidR="00875FB9" w:rsidRDefault="00875FB9" w:rsidP="00875FB9">
      <w:pPr>
        <w:rPr>
          <w:rStyle w:val="HTMLCite"/>
          <w:rFonts w:cs="Arial"/>
          <w:i w:val="0"/>
          <w:color w:val="666666"/>
        </w:rPr>
      </w:pPr>
    </w:p>
    <w:sectPr w:rsidR="00875FB9" w:rsidSect="008E7520">
      <w:footerReference w:type="default" r:id="rId18"/>
      <w:pgSz w:w="11906" w:h="16838"/>
      <w:pgMar w:top="709" w:right="707" w:bottom="993" w:left="144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FF" w:rsidRDefault="00F474FF" w:rsidP="002B3402">
      <w:pPr>
        <w:spacing w:after="0" w:line="240" w:lineRule="auto"/>
      </w:pPr>
      <w:r>
        <w:separator/>
      </w:r>
    </w:p>
  </w:endnote>
  <w:endnote w:type="continuationSeparator" w:id="0">
    <w:p w:rsidR="00F474FF" w:rsidRDefault="00F474FF" w:rsidP="002B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35289"/>
      <w:docPartObj>
        <w:docPartGallery w:val="Page Numbers (Bottom of Page)"/>
        <w:docPartUnique/>
      </w:docPartObj>
    </w:sdtPr>
    <w:sdtEndPr>
      <w:rPr>
        <w:color w:val="7F7F7F" w:themeColor="background1" w:themeShade="7F"/>
        <w:spacing w:val="60"/>
      </w:rPr>
    </w:sdtEndPr>
    <w:sdtContent>
      <w:p w:rsidR="00F474FF" w:rsidRDefault="00F474F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A0C75" w:rsidRPr="00DA0C75">
          <w:rPr>
            <w:b/>
            <w:bCs/>
            <w:noProof/>
          </w:rPr>
          <w:t>4</w:t>
        </w:r>
        <w:r>
          <w:rPr>
            <w:b/>
            <w:bCs/>
            <w:noProof/>
          </w:rPr>
          <w:fldChar w:fldCharType="end"/>
        </w:r>
        <w:r>
          <w:rPr>
            <w:b/>
            <w:bCs/>
          </w:rPr>
          <w:t xml:space="preserve"> | </w:t>
        </w:r>
        <w:r>
          <w:rPr>
            <w:color w:val="7F7F7F" w:themeColor="background1" w:themeShade="7F"/>
            <w:spacing w:val="60"/>
          </w:rPr>
          <w:t>Page</w:t>
        </w:r>
      </w:p>
    </w:sdtContent>
  </w:sdt>
  <w:p w:rsidR="00F474FF" w:rsidRDefault="00F4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FF" w:rsidRDefault="00F474FF" w:rsidP="002B3402">
      <w:pPr>
        <w:spacing w:after="0" w:line="240" w:lineRule="auto"/>
      </w:pPr>
      <w:r>
        <w:separator/>
      </w:r>
    </w:p>
  </w:footnote>
  <w:footnote w:type="continuationSeparator" w:id="0">
    <w:p w:rsidR="00F474FF" w:rsidRDefault="00F474FF" w:rsidP="002B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49E"/>
    <w:multiLevelType w:val="hybridMultilevel"/>
    <w:tmpl w:val="13F84F26"/>
    <w:lvl w:ilvl="0" w:tplc="95DA3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374"/>
    <w:multiLevelType w:val="hybridMultilevel"/>
    <w:tmpl w:val="B2F6FC32"/>
    <w:lvl w:ilvl="0" w:tplc="23E2077A">
      <w:numFmt w:val="bullet"/>
      <w:lvlText w:val="•"/>
      <w:lvlJc w:val="left"/>
      <w:pPr>
        <w:ind w:left="1080" w:hanging="360"/>
      </w:pPr>
      <w:rPr>
        <w:rFonts w:ascii="Calibri" w:eastAsiaTheme="minorHAnsi" w:hAnsi="Calibri" w:cs="Aria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F5E55"/>
    <w:multiLevelType w:val="hybridMultilevel"/>
    <w:tmpl w:val="7B54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4919"/>
    <w:multiLevelType w:val="hybridMultilevel"/>
    <w:tmpl w:val="0450A9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D3324"/>
    <w:multiLevelType w:val="hybridMultilevel"/>
    <w:tmpl w:val="722A1C46"/>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30DA"/>
    <w:multiLevelType w:val="hybridMultilevel"/>
    <w:tmpl w:val="ADB8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177BA"/>
    <w:multiLevelType w:val="hybridMultilevel"/>
    <w:tmpl w:val="E496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503EB"/>
    <w:multiLevelType w:val="hybridMultilevel"/>
    <w:tmpl w:val="F64E9A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06E82"/>
    <w:multiLevelType w:val="hybridMultilevel"/>
    <w:tmpl w:val="E9D07746"/>
    <w:lvl w:ilvl="0" w:tplc="5B1005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97F8B"/>
    <w:multiLevelType w:val="hybridMultilevel"/>
    <w:tmpl w:val="AC1673BE"/>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369EE"/>
    <w:multiLevelType w:val="hybridMultilevel"/>
    <w:tmpl w:val="1A26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868BE"/>
    <w:multiLevelType w:val="hybridMultilevel"/>
    <w:tmpl w:val="FC5AAC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B26CE"/>
    <w:multiLevelType w:val="hybridMultilevel"/>
    <w:tmpl w:val="DBE6B2E2"/>
    <w:lvl w:ilvl="0" w:tplc="04090005">
      <w:start w:val="1"/>
      <w:numFmt w:val="bullet"/>
      <w:lvlText w:val=""/>
      <w:lvlJc w:val="left"/>
      <w:pPr>
        <w:tabs>
          <w:tab w:val="num" w:pos="530"/>
        </w:tabs>
        <w:ind w:left="53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32DFA"/>
    <w:multiLevelType w:val="hybridMultilevel"/>
    <w:tmpl w:val="390AA7B4"/>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D680C"/>
    <w:multiLevelType w:val="hybridMultilevel"/>
    <w:tmpl w:val="D5E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62F8C"/>
    <w:multiLevelType w:val="hybridMultilevel"/>
    <w:tmpl w:val="8AA0A4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17D1A"/>
    <w:multiLevelType w:val="hybridMultilevel"/>
    <w:tmpl w:val="63B467BC"/>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8" w15:restartNumberingAfterBreak="0">
    <w:nsid w:val="42B71E59"/>
    <w:multiLevelType w:val="hybridMultilevel"/>
    <w:tmpl w:val="C542F324"/>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9" w15:restartNumberingAfterBreak="0">
    <w:nsid w:val="436E0ED6"/>
    <w:multiLevelType w:val="hybridMultilevel"/>
    <w:tmpl w:val="A48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D352C"/>
    <w:multiLevelType w:val="hybridMultilevel"/>
    <w:tmpl w:val="6A34AF86"/>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C2F70FC"/>
    <w:multiLevelType w:val="hybridMultilevel"/>
    <w:tmpl w:val="A44E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F65DA"/>
    <w:multiLevelType w:val="hybridMultilevel"/>
    <w:tmpl w:val="55201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9629AB"/>
    <w:multiLevelType w:val="hybridMultilevel"/>
    <w:tmpl w:val="7E38A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F71883"/>
    <w:multiLevelType w:val="hybridMultilevel"/>
    <w:tmpl w:val="0742C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B6053C"/>
    <w:multiLevelType w:val="hybridMultilevel"/>
    <w:tmpl w:val="07D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B3004"/>
    <w:multiLevelType w:val="hybridMultilevel"/>
    <w:tmpl w:val="9B3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65B58"/>
    <w:multiLevelType w:val="hybridMultilevel"/>
    <w:tmpl w:val="FE661CD0"/>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EA5D22"/>
    <w:multiLevelType w:val="hybridMultilevel"/>
    <w:tmpl w:val="E6C26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E738CC"/>
    <w:multiLevelType w:val="hybridMultilevel"/>
    <w:tmpl w:val="62CC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B623F"/>
    <w:multiLevelType w:val="hybridMultilevel"/>
    <w:tmpl w:val="A42481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35E61"/>
    <w:multiLevelType w:val="hybridMultilevel"/>
    <w:tmpl w:val="1032D366"/>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
  </w:num>
  <w:num w:numId="4">
    <w:abstractNumId w:val="26"/>
  </w:num>
  <w:num w:numId="5">
    <w:abstractNumId w:val="6"/>
  </w:num>
  <w:num w:numId="6">
    <w:abstractNumId w:val="5"/>
  </w:num>
  <w:num w:numId="7">
    <w:abstractNumId w:val="34"/>
  </w:num>
  <w:num w:numId="8">
    <w:abstractNumId w:val="13"/>
  </w:num>
  <w:num w:numId="9">
    <w:abstractNumId w:val="1"/>
  </w:num>
  <w:num w:numId="10">
    <w:abstractNumId w:val="17"/>
  </w:num>
  <w:num w:numId="11">
    <w:abstractNumId w:val="18"/>
  </w:num>
  <w:num w:numId="12">
    <w:abstractNumId w:val="20"/>
  </w:num>
  <w:num w:numId="13">
    <w:abstractNumId w:val="4"/>
  </w:num>
  <w:num w:numId="14">
    <w:abstractNumId w:val="9"/>
  </w:num>
  <w:num w:numId="15">
    <w:abstractNumId w:val="3"/>
  </w:num>
  <w:num w:numId="16">
    <w:abstractNumId w:val="21"/>
  </w:num>
  <w:num w:numId="17">
    <w:abstractNumId w:val="21"/>
  </w:num>
  <w:num w:numId="18">
    <w:abstractNumId w:val="10"/>
  </w:num>
  <w:num w:numId="19">
    <w:abstractNumId w:val="16"/>
  </w:num>
  <w:num w:numId="20">
    <w:abstractNumId w:val="32"/>
  </w:num>
  <w:num w:numId="21">
    <w:abstractNumId w:val="7"/>
  </w:num>
  <w:num w:numId="22">
    <w:abstractNumId w:val="11"/>
  </w:num>
  <w:num w:numId="23">
    <w:abstractNumId w:val="8"/>
  </w:num>
  <w:num w:numId="24">
    <w:abstractNumId w:val="24"/>
  </w:num>
  <w:num w:numId="25">
    <w:abstractNumId w:val="15"/>
  </w:num>
  <w:num w:numId="26">
    <w:abstractNumId w:val="28"/>
  </w:num>
  <w:num w:numId="27">
    <w:abstractNumId w:val="12"/>
  </w:num>
  <w:num w:numId="28">
    <w:abstractNumId w:val="31"/>
  </w:num>
  <w:num w:numId="29">
    <w:abstractNumId w:val="27"/>
  </w:num>
  <w:num w:numId="30">
    <w:abstractNumId w:val="30"/>
  </w:num>
  <w:num w:numId="31">
    <w:abstractNumId w:val="33"/>
  </w:num>
  <w:num w:numId="32">
    <w:abstractNumId w:val="29"/>
  </w:num>
  <w:num w:numId="33">
    <w:abstractNumId w:val="23"/>
  </w:num>
  <w:num w:numId="34">
    <w:abstractNumId w:val="22"/>
  </w:num>
  <w:num w:numId="35">
    <w:abstractNumId w:val="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02"/>
    <w:rsid w:val="000021B1"/>
    <w:rsid w:val="0000565E"/>
    <w:rsid w:val="00014C2C"/>
    <w:rsid w:val="00070ABD"/>
    <w:rsid w:val="0007200C"/>
    <w:rsid w:val="00092890"/>
    <w:rsid w:val="00092D76"/>
    <w:rsid w:val="000A3CA4"/>
    <w:rsid w:val="000D5CB6"/>
    <w:rsid w:val="000F1DB3"/>
    <w:rsid w:val="00116FE7"/>
    <w:rsid w:val="00117C25"/>
    <w:rsid w:val="0012110C"/>
    <w:rsid w:val="00130B4D"/>
    <w:rsid w:val="00131BAF"/>
    <w:rsid w:val="00136C95"/>
    <w:rsid w:val="00143E86"/>
    <w:rsid w:val="00160BCD"/>
    <w:rsid w:val="001761A9"/>
    <w:rsid w:val="00192E32"/>
    <w:rsid w:val="001A19AF"/>
    <w:rsid w:val="0023683D"/>
    <w:rsid w:val="002416CB"/>
    <w:rsid w:val="002509ED"/>
    <w:rsid w:val="002674EB"/>
    <w:rsid w:val="00276E02"/>
    <w:rsid w:val="0028082A"/>
    <w:rsid w:val="002A2E37"/>
    <w:rsid w:val="002B1D9E"/>
    <w:rsid w:val="002B3402"/>
    <w:rsid w:val="002B5A90"/>
    <w:rsid w:val="002C5729"/>
    <w:rsid w:val="002D0351"/>
    <w:rsid w:val="002D6F56"/>
    <w:rsid w:val="002F0CC6"/>
    <w:rsid w:val="002F5453"/>
    <w:rsid w:val="002F6650"/>
    <w:rsid w:val="003240F0"/>
    <w:rsid w:val="00330007"/>
    <w:rsid w:val="00373866"/>
    <w:rsid w:val="003769DA"/>
    <w:rsid w:val="00395C42"/>
    <w:rsid w:val="003C60BB"/>
    <w:rsid w:val="003E10CF"/>
    <w:rsid w:val="003E315A"/>
    <w:rsid w:val="003F5B38"/>
    <w:rsid w:val="003F5D18"/>
    <w:rsid w:val="00400F5D"/>
    <w:rsid w:val="00406C2D"/>
    <w:rsid w:val="00410F48"/>
    <w:rsid w:val="00411593"/>
    <w:rsid w:val="00421B2D"/>
    <w:rsid w:val="00424C81"/>
    <w:rsid w:val="004362A3"/>
    <w:rsid w:val="00456C55"/>
    <w:rsid w:val="004570DC"/>
    <w:rsid w:val="00464662"/>
    <w:rsid w:val="00472186"/>
    <w:rsid w:val="00486A3F"/>
    <w:rsid w:val="004A3D9C"/>
    <w:rsid w:val="004B0FE5"/>
    <w:rsid w:val="004B1A25"/>
    <w:rsid w:val="004D0CB5"/>
    <w:rsid w:val="004E5611"/>
    <w:rsid w:val="00520026"/>
    <w:rsid w:val="00525460"/>
    <w:rsid w:val="005425B7"/>
    <w:rsid w:val="00543376"/>
    <w:rsid w:val="0054597E"/>
    <w:rsid w:val="0055180B"/>
    <w:rsid w:val="005600BC"/>
    <w:rsid w:val="0057422C"/>
    <w:rsid w:val="005A1C95"/>
    <w:rsid w:val="005A62FF"/>
    <w:rsid w:val="005C1392"/>
    <w:rsid w:val="005E01D3"/>
    <w:rsid w:val="00613A66"/>
    <w:rsid w:val="00645D00"/>
    <w:rsid w:val="00651E0B"/>
    <w:rsid w:val="006520A7"/>
    <w:rsid w:val="006877EA"/>
    <w:rsid w:val="00692C19"/>
    <w:rsid w:val="00696787"/>
    <w:rsid w:val="006C47A3"/>
    <w:rsid w:val="006C6490"/>
    <w:rsid w:val="006D25D6"/>
    <w:rsid w:val="006F3AE2"/>
    <w:rsid w:val="007004D7"/>
    <w:rsid w:val="0070137B"/>
    <w:rsid w:val="00702B75"/>
    <w:rsid w:val="007052DE"/>
    <w:rsid w:val="00707B04"/>
    <w:rsid w:val="0071694B"/>
    <w:rsid w:val="00732B8C"/>
    <w:rsid w:val="007518A7"/>
    <w:rsid w:val="007637A4"/>
    <w:rsid w:val="007741B2"/>
    <w:rsid w:val="00790BF4"/>
    <w:rsid w:val="007B398E"/>
    <w:rsid w:val="007D236D"/>
    <w:rsid w:val="007D4461"/>
    <w:rsid w:val="00800F54"/>
    <w:rsid w:val="00801662"/>
    <w:rsid w:val="0080650D"/>
    <w:rsid w:val="00807A8A"/>
    <w:rsid w:val="00862298"/>
    <w:rsid w:val="008705C4"/>
    <w:rsid w:val="00875FB9"/>
    <w:rsid w:val="008867D4"/>
    <w:rsid w:val="008B3031"/>
    <w:rsid w:val="008C01BE"/>
    <w:rsid w:val="008E7520"/>
    <w:rsid w:val="008F2B63"/>
    <w:rsid w:val="0090034D"/>
    <w:rsid w:val="00900F17"/>
    <w:rsid w:val="00936FC7"/>
    <w:rsid w:val="009377EA"/>
    <w:rsid w:val="00961408"/>
    <w:rsid w:val="009617B9"/>
    <w:rsid w:val="009754E5"/>
    <w:rsid w:val="00976AD4"/>
    <w:rsid w:val="0098039D"/>
    <w:rsid w:val="00987B3A"/>
    <w:rsid w:val="009B1F92"/>
    <w:rsid w:val="009D7C07"/>
    <w:rsid w:val="009E2497"/>
    <w:rsid w:val="009E7073"/>
    <w:rsid w:val="00A000F9"/>
    <w:rsid w:val="00A15DD5"/>
    <w:rsid w:val="00A16B7F"/>
    <w:rsid w:val="00A46CED"/>
    <w:rsid w:val="00A6342B"/>
    <w:rsid w:val="00A77D83"/>
    <w:rsid w:val="00AA34F7"/>
    <w:rsid w:val="00AA7BF3"/>
    <w:rsid w:val="00AF5947"/>
    <w:rsid w:val="00B04187"/>
    <w:rsid w:val="00B14A53"/>
    <w:rsid w:val="00B172F2"/>
    <w:rsid w:val="00B333B9"/>
    <w:rsid w:val="00B42BE7"/>
    <w:rsid w:val="00B44BA0"/>
    <w:rsid w:val="00B549C8"/>
    <w:rsid w:val="00B55D6A"/>
    <w:rsid w:val="00B96B02"/>
    <w:rsid w:val="00B972D7"/>
    <w:rsid w:val="00BD23D6"/>
    <w:rsid w:val="00BD4290"/>
    <w:rsid w:val="00BE5F37"/>
    <w:rsid w:val="00BE77DE"/>
    <w:rsid w:val="00C262BD"/>
    <w:rsid w:val="00C30206"/>
    <w:rsid w:val="00C3196D"/>
    <w:rsid w:val="00C33548"/>
    <w:rsid w:val="00C46775"/>
    <w:rsid w:val="00C53D53"/>
    <w:rsid w:val="00C543D4"/>
    <w:rsid w:val="00C56274"/>
    <w:rsid w:val="00C57428"/>
    <w:rsid w:val="00C83012"/>
    <w:rsid w:val="00C92032"/>
    <w:rsid w:val="00C96905"/>
    <w:rsid w:val="00CB1423"/>
    <w:rsid w:val="00CB1538"/>
    <w:rsid w:val="00CE062A"/>
    <w:rsid w:val="00CE3B27"/>
    <w:rsid w:val="00D0401C"/>
    <w:rsid w:val="00D069E7"/>
    <w:rsid w:val="00D433E5"/>
    <w:rsid w:val="00DA0C75"/>
    <w:rsid w:val="00DB7D20"/>
    <w:rsid w:val="00DD7A6E"/>
    <w:rsid w:val="00DF2042"/>
    <w:rsid w:val="00DF2BA4"/>
    <w:rsid w:val="00E15059"/>
    <w:rsid w:val="00E159C7"/>
    <w:rsid w:val="00E21DA6"/>
    <w:rsid w:val="00E34373"/>
    <w:rsid w:val="00E45AEA"/>
    <w:rsid w:val="00E5058F"/>
    <w:rsid w:val="00E56247"/>
    <w:rsid w:val="00E832BB"/>
    <w:rsid w:val="00EA3132"/>
    <w:rsid w:val="00EC0DA3"/>
    <w:rsid w:val="00EC2781"/>
    <w:rsid w:val="00ED516B"/>
    <w:rsid w:val="00EE0350"/>
    <w:rsid w:val="00EE622E"/>
    <w:rsid w:val="00F138D0"/>
    <w:rsid w:val="00F3000B"/>
    <w:rsid w:val="00F36AD3"/>
    <w:rsid w:val="00F474FF"/>
    <w:rsid w:val="00F563E9"/>
    <w:rsid w:val="00F60DD3"/>
    <w:rsid w:val="00FA0BC1"/>
    <w:rsid w:val="00FA5EA0"/>
    <w:rsid w:val="00FB11F4"/>
    <w:rsid w:val="00FC10E6"/>
    <w:rsid w:val="00FD09BA"/>
    <w:rsid w:val="00FF1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78B164E"/>
  <w15:docId w15:val="{9A76E03E-1740-4127-9793-74238E8A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7B398E"/>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02"/>
    <w:rPr>
      <w:rFonts w:ascii="Tahoma" w:hAnsi="Tahoma" w:cs="Tahoma"/>
      <w:sz w:val="16"/>
      <w:szCs w:val="16"/>
    </w:rPr>
  </w:style>
  <w:style w:type="paragraph" w:styleId="Header">
    <w:name w:val="header"/>
    <w:basedOn w:val="Normal"/>
    <w:link w:val="HeaderChar"/>
    <w:uiPriority w:val="99"/>
    <w:unhideWhenUsed/>
    <w:rsid w:val="002B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402"/>
  </w:style>
  <w:style w:type="paragraph" w:styleId="Footer">
    <w:name w:val="footer"/>
    <w:basedOn w:val="Normal"/>
    <w:link w:val="FooterChar"/>
    <w:uiPriority w:val="99"/>
    <w:unhideWhenUsed/>
    <w:rsid w:val="002B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402"/>
  </w:style>
  <w:style w:type="table" w:styleId="TableGrid">
    <w:name w:val="Table Grid"/>
    <w:basedOn w:val="TableNormal"/>
    <w:uiPriority w:val="59"/>
    <w:rsid w:val="00E1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DB3"/>
    <w:pPr>
      <w:ind w:left="720"/>
      <w:contextualSpacing/>
    </w:pPr>
  </w:style>
  <w:style w:type="character" w:styleId="Hyperlink">
    <w:name w:val="Hyperlink"/>
    <w:basedOn w:val="DefaultParagraphFont"/>
    <w:uiPriority w:val="99"/>
    <w:unhideWhenUsed/>
    <w:rsid w:val="00BD23D6"/>
    <w:rPr>
      <w:color w:val="0000FF" w:themeColor="hyperlink"/>
      <w:u w:val="single"/>
    </w:rPr>
  </w:style>
  <w:style w:type="paragraph" w:styleId="NoSpacing">
    <w:name w:val="No Spacing"/>
    <w:uiPriority w:val="1"/>
    <w:qFormat/>
    <w:rsid w:val="009617B9"/>
    <w:pPr>
      <w:spacing w:after="0" w:line="240" w:lineRule="auto"/>
    </w:pPr>
  </w:style>
  <w:style w:type="character" w:customStyle="1" w:styleId="Heading4Char">
    <w:name w:val="Heading 4 Char"/>
    <w:basedOn w:val="DefaultParagraphFont"/>
    <w:link w:val="Heading4"/>
    <w:rsid w:val="007B398E"/>
    <w:rPr>
      <w:rFonts w:ascii="Arial" w:eastAsia="Symbol" w:hAnsi="Arial" w:cs="Times New Roman"/>
      <w:b/>
      <w:bCs/>
      <w:sz w:val="32"/>
      <w:szCs w:val="20"/>
      <w:u w:val="single"/>
    </w:rPr>
  </w:style>
  <w:style w:type="paragraph" w:customStyle="1" w:styleId="DfESBullets">
    <w:name w:val="DfESBullets"/>
    <w:basedOn w:val="Normal"/>
    <w:rsid w:val="00B172F2"/>
    <w:pPr>
      <w:widowControl w:val="0"/>
      <w:numPr>
        <w:numId w:val="16"/>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Default">
    <w:name w:val="Default"/>
    <w:rsid w:val="002F6650"/>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AA34F7"/>
    <w:rPr>
      <w:i/>
      <w:iCs/>
    </w:rPr>
  </w:style>
  <w:style w:type="paragraph" w:customStyle="1" w:styleId="p2">
    <w:name w:val="p2"/>
    <w:basedOn w:val="Normal"/>
    <w:rsid w:val="00E5058F"/>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7">
    <w:name w:val="p7"/>
    <w:basedOn w:val="Normal"/>
    <w:rsid w:val="00E5058F"/>
    <w:pPr>
      <w:widowControl w:val="0"/>
      <w:tabs>
        <w:tab w:val="left" w:pos="800"/>
        <w:tab w:val="left" w:pos="1120"/>
      </w:tabs>
      <w:spacing w:after="0" w:line="320" w:lineRule="atLeast"/>
      <w:ind w:left="288" w:hanging="288"/>
    </w:pPr>
    <w:rPr>
      <w:rFonts w:ascii="Times New Roman" w:eastAsia="Times New Roman" w:hAnsi="Times New Roman" w:cs="Times New Roman"/>
      <w:snapToGrid w:val="0"/>
      <w:sz w:val="24"/>
      <w:szCs w:val="20"/>
    </w:rPr>
  </w:style>
  <w:style w:type="paragraph" w:customStyle="1" w:styleId="p4">
    <w:name w:val="p4"/>
    <w:basedOn w:val="Normal"/>
    <w:rsid w:val="007D4461"/>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2F5453"/>
    <w:rPr>
      <w:color w:val="800080" w:themeColor="followedHyperlink"/>
      <w:u w:val="single"/>
    </w:rPr>
  </w:style>
  <w:style w:type="table" w:customStyle="1" w:styleId="TableGrid1">
    <w:name w:val="Table Grid1"/>
    <w:basedOn w:val="TableNormal"/>
    <w:next w:val="TableGrid"/>
    <w:uiPriority w:val="59"/>
    <w:rsid w:val="0028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3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661">
      <w:bodyDiv w:val="1"/>
      <w:marLeft w:val="0"/>
      <w:marRight w:val="0"/>
      <w:marTop w:val="0"/>
      <w:marBottom w:val="0"/>
      <w:divBdr>
        <w:top w:val="none" w:sz="0" w:space="0" w:color="auto"/>
        <w:left w:val="none" w:sz="0" w:space="0" w:color="auto"/>
        <w:bottom w:val="none" w:sz="0" w:space="0" w:color="auto"/>
        <w:right w:val="none" w:sz="0" w:space="0" w:color="auto"/>
      </w:divBdr>
      <w:divsChild>
        <w:div w:id="1892500233">
          <w:marLeft w:val="0"/>
          <w:marRight w:val="0"/>
          <w:marTop w:val="0"/>
          <w:marBottom w:val="0"/>
          <w:divBdr>
            <w:top w:val="none" w:sz="0" w:space="0" w:color="auto"/>
            <w:left w:val="none" w:sz="0" w:space="0" w:color="auto"/>
            <w:bottom w:val="none" w:sz="0" w:space="0" w:color="auto"/>
            <w:right w:val="none" w:sz="0" w:space="0" w:color="auto"/>
          </w:divBdr>
        </w:div>
      </w:divsChild>
    </w:div>
    <w:div w:id="216166997">
      <w:bodyDiv w:val="1"/>
      <w:marLeft w:val="0"/>
      <w:marRight w:val="0"/>
      <w:marTop w:val="0"/>
      <w:marBottom w:val="0"/>
      <w:divBdr>
        <w:top w:val="none" w:sz="0" w:space="0" w:color="auto"/>
        <w:left w:val="none" w:sz="0" w:space="0" w:color="auto"/>
        <w:bottom w:val="none" w:sz="0" w:space="0" w:color="auto"/>
        <w:right w:val="none" w:sz="0" w:space="0" w:color="auto"/>
      </w:divBdr>
    </w:div>
    <w:div w:id="595745547">
      <w:bodyDiv w:val="1"/>
      <w:marLeft w:val="0"/>
      <w:marRight w:val="0"/>
      <w:marTop w:val="0"/>
      <w:marBottom w:val="0"/>
      <w:divBdr>
        <w:top w:val="none" w:sz="0" w:space="0" w:color="auto"/>
        <w:left w:val="none" w:sz="0" w:space="0" w:color="auto"/>
        <w:bottom w:val="none" w:sz="0" w:space="0" w:color="auto"/>
        <w:right w:val="none" w:sz="0" w:space="0" w:color="auto"/>
      </w:divBdr>
    </w:div>
    <w:div w:id="999120637">
      <w:bodyDiv w:val="1"/>
      <w:marLeft w:val="0"/>
      <w:marRight w:val="0"/>
      <w:marTop w:val="0"/>
      <w:marBottom w:val="0"/>
      <w:divBdr>
        <w:top w:val="none" w:sz="0" w:space="0" w:color="auto"/>
        <w:left w:val="none" w:sz="0" w:space="0" w:color="auto"/>
        <w:bottom w:val="none" w:sz="0" w:space="0" w:color="auto"/>
        <w:right w:val="none" w:sz="0" w:space="0" w:color="auto"/>
      </w:divBdr>
      <w:divsChild>
        <w:div w:id="810319622">
          <w:marLeft w:val="0"/>
          <w:marRight w:val="0"/>
          <w:marTop w:val="0"/>
          <w:marBottom w:val="0"/>
          <w:divBdr>
            <w:top w:val="none" w:sz="0" w:space="0" w:color="auto"/>
            <w:left w:val="none" w:sz="0" w:space="0" w:color="auto"/>
            <w:bottom w:val="none" w:sz="0" w:space="0" w:color="auto"/>
            <w:right w:val="none" w:sz="0" w:space="0" w:color="auto"/>
          </w:divBdr>
        </w:div>
      </w:divsChild>
    </w:div>
    <w:div w:id="1595240701">
      <w:bodyDiv w:val="1"/>
      <w:marLeft w:val="0"/>
      <w:marRight w:val="0"/>
      <w:marTop w:val="0"/>
      <w:marBottom w:val="0"/>
      <w:divBdr>
        <w:top w:val="none" w:sz="0" w:space="0" w:color="auto"/>
        <w:left w:val="none" w:sz="0" w:space="0" w:color="auto"/>
        <w:bottom w:val="none" w:sz="0" w:space="0" w:color="auto"/>
        <w:right w:val="none" w:sz="0" w:space="0" w:color="auto"/>
      </w:divBdr>
    </w:div>
    <w:div w:id="1704868946">
      <w:bodyDiv w:val="1"/>
      <w:marLeft w:val="0"/>
      <w:marRight w:val="0"/>
      <w:marTop w:val="0"/>
      <w:marBottom w:val="0"/>
      <w:divBdr>
        <w:top w:val="none" w:sz="0" w:space="0" w:color="auto"/>
        <w:left w:val="none" w:sz="0" w:space="0" w:color="auto"/>
        <w:bottom w:val="none" w:sz="0" w:space="0" w:color="auto"/>
        <w:right w:val="none" w:sz="0" w:space="0" w:color="auto"/>
      </w:divBdr>
    </w:div>
    <w:div w:id="2045517043">
      <w:bodyDiv w:val="1"/>
      <w:marLeft w:val="0"/>
      <w:marRight w:val="0"/>
      <w:marTop w:val="0"/>
      <w:marBottom w:val="0"/>
      <w:divBdr>
        <w:top w:val="none" w:sz="0" w:space="0" w:color="auto"/>
        <w:left w:val="none" w:sz="0" w:space="0" w:color="auto"/>
        <w:bottom w:val="none" w:sz="0" w:space="0" w:color="auto"/>
        <w:right w:val="none" w:sz="0" w:space="0" w:color="auto"/>
      </w:divBdr>
    </w:div>
    <w:div w:id="20699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esvalleyeducation.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esvalleyeducation.co.uk"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VEDormanstown@tved.org.u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F8C9-566A-4BDA-985B-1AAF22CF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SBC School</dc:creator>
  <cp:lastModifiedBy>Caroline Ancell</cp:lastModifiedBy>
  <cp:revision>9</cp:revision>
  <cp:lastPrinted>2021-02-11T12:15:00Z</cp:lastPrinted>
  <dcterms:created xsi:type="dcterms:W3CDTF">2021-04-26T15:44:00Z</dcterms:created>
  <dcterms:modified xsi:type="dcterms:W3CDTF">2021-04-28T10:53:00Z</dcterms:modified>
</cp:coreProperties>
</file>