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25E0" w14:textId="77777777" w:rsidR="00DD1C2E" w:rsidRPr="00C7545A" w:rsidRDefault="00DD1C2E">
      <w:pPr>
        <w:rPr>
          <w:rFonts w:ascii="Arial" w:hAnsi="Arial" w:cs="Arial"/>
          <w:sz w:val="22"/>
          <w:szCs w:val="22"/>
        </w:rPr>
      </w:pPr>
    </w:p>
    <w:p w14:paraId="6B2FB519" w14:textId="77777777" w:rsidR="00DD1C2E" w:rsidRPr="00C7545A" w:rsidRDefault="00DD1C2E" w:rsidP="00DD1C2E">
      <w:pPr>
        <w:jc w:val="both"/>
        <w:rPr>
          <w:rFonts w:ascii="Arial" w:hAnsi="Arial" w:cs="Arial"/>
          <w:sz w:val="22"/>
          <w:szCs w:val="22"/>
          <w:lang w:eastAsia="en-GB"/>
        </w:rPr>
      </w:pPr>
    </w:p>
    <w:p w14:paraId="20437F2A" w14:textId="77777777" w:rsidR="006D3E33" w:rsidRPr="006C65CC" w:rsidRDefault="009C132A" w:rsidP="006D3E33">
      <w:pPr>
        <w:jc w:val="center"/>
        <w:rPr>
          <w:rFonts w:ascii="Arial" w:hAnsi="Arial" w:cs="Arial"/>
          <w:b/>
          <w:sz w:val="28"/>
          <w:szCs w:val="28"/>
          <w:u w:val="single"/>
          <w:lang w:eastAsia="en-GB"/>
        </w:rPr>
      </w:pPr>
      <w:r w:rsidRPr="006C65CC">
        <w:rPr>
          <w:rFonts w:ascii="Arial" w:hAnsi="Arial" w:cs="Arial"/>
          <w:b/>
          <w:sz w:val="28"/>
          <w:szCs w:val="28"/>
          <w:u w:val="single"/>
          <w:lang w:eastAsia="en-GB"/>
        </w:rPr>
        <w:t>DARESBURY PRIMARY SCHOOL</w:t>
      </w:r>
    </w:p>
    <w:p w14:paraId="58722421" w14:textId="77777777" w:rsidR="00C7545A" w:rsidRPr="00C7545A" w:rsidRDefault="00C7545A" w:rsidP="006D3E33">
      <w:pPr>
        <w:jc w:val="center"/>
        <w:rPr>
          <w:rFonts w:ascii="Arial" w:hAnsi="Arial" w:cs="Arial"/>
          <w:b/>
          <w:sz w:val="22"/>
          <w:szCs w:val="22"/>
          <w:u w:val="single"/>
          <w:lang w:eastAsia="en-GB"/>
        </w:rPr>
      </w:pPr>
    </w:p>
    <w:tbl>
      <w:tblPr>
        <w:tblStyle w:val="TableGrid"/>
        <w:tblW w:w="0" w:type="auto"/>
        <w:tblLook w:val="04A0" w:firstRow="1" w:lastRow="0" w:firstColumn="1" w:lastColumn="0" w:noHBand="0" w:noVBand="1"/>
      </w:tblPr>
      <w:tblGrid>
        <w:gridCol w:w="3514"/>
        <w:gridCol w:w="3499"/>
        <w:gridCol w:w="635"/>
        <w:gridCol w:w="2558"/>
      </w:tblGrid>
      <w:tr w:rsidR="006C65CC" w14:paraId="2FAB935E" w14:textId="77777777" w:rsidTr="006C65CC">
        <w:trPr>
          <w:trHeight w:val="1571"/>
        </w:trPr>
        <w:tc>
          <w:tcPr>
            <w:tcW w:w="4395" w:type="dxa"/>
            <w:tcBorders>
              <w:top w:val="nil"/>
              <w:left w:val="nil"/>
              <w:bottom w:val="nil"/>
              <w:right w:val="nil"/>
            </w:tcBorders>
          </w:tcPr>
          <w:p w14:paraId="2DE0F6D5" w14:textId="77777777" w:rsidR="006C65CC" w:rsidRDefault="006C65CC" w:rsidP="00C7545A">
            <w:pPr>
              <w:pStyle w:val="NormalWeb"/>
              <w:jc w:val="center"/>
              <w:rPr>
                <w:rFonts w:ascii="Arial" w:hAnsi="Arial" w:cs="Arial"/>
                <w:b/>
                <w:color w:val="333333"/>
                <w:sz w:val="22"/>
                <w:szCs w:val="22"/>
              </w:rPr>
            </w:pPr>
            <w:r w:rsidRPr="00C7545A">
              <w:rPr>
                <w:noProof/>
                <w:lang w:val="en-GB" w:eastAsia="en-GB"/>
              </w:rPr>
              <w:drawing>
                <wp:inline distT="0" distB="0" distL="0" distR="0" wp14:anchorId="6FBF939D" wp14:editId="238EE566">
                  <wp:extent cx="790575" cy="7905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2A6A11FC" w14:textId="77777777" w:rsidR="006C65CC" w:rsidRDefault="00674060" w:rsidP="00C7545A">
            <w:pPr>
              <w:pStyle w:val="NormalWeb"/>
              <w:jc w:val="center"/>
              <w:rPr>
                <w:rFonts w:ascii="Arial" w:hAnsi="Arial" w:cs="Arial"/>
                <w:b/>
                <w:color w:val="333333"/>
                <w:sz w:val="22"/>
                <w:szCs w:val="22"/>
              </w:rPr>
            </w:pPr>
            <w:r>
              <w:rPr>
                <w:rFonts w:ascii="Arial" w:hAnsi="Arial" w:cs="Arial"/>
                <w:b/>
                <w:color w:val="333333"/>
                <w:sz w:val="22"/>
                <w:szCs w:val="22"/>
              </w:rPr>
              <w:t>NOR 184 (June</w:t>
            </w:r>
            <w:r w:rsidR="006C65CC">
              <w:rPr>
                <w:rFonts w:ascii="Arial" w:hAnsi="Arial" w:cs="Arial"/>
                <w:b/>
                <w:color w:val="333333"/>
                <w:sz w:val="22"/>
                <w:szCs w:val="22"/>
              </w:rPr>
              <w:t xml:space="preserve"> 2022)</w:t>
            </w:r>
          </w:p>
        </w:tc>
        <w:tc>
          <w:tcPr>
            <w:tcW w:w="2693" w:type="dxa"/>
            <w:tcBorders>
              <w:top w:val="nil"/>
              <w:left w:val="nil"/>
              <w:bottom w:val="nil"/>
              <w:right w:val="nil"/>
            </w:tcBorders>
          </w:tcPr>
          <w:p w14:paraId="4240CAC3" w14:textId="77777777" w:rsidR="006C65CC" w:rsidRPr="00C7545A" w:rsidRDefault="006C65CC" w:rsidP="00C7545A">
            <w:pPr>
              <w:pStyle w:val="NormalWeb"/>
              <w:rPr>
                <w:rFonts w:ascii="Arial" w:hAnsi="Arial" w:cs="Arial"/>
                <w:b/>
                <w:color w:val="333333"/>
                <w:sz w:val="22"/>
                <w:szCs w:val="22"/>
              </w:rPr>
            </w:pPr>
            <w:r w:rsidRPr="00C7545A">
              <w:rPr>
                <w:rFonts w:ascii="Arial" w:hAnsi="Arial" w:cs="Arial"/>
                <w:b/>
                <w:color w:val="333333"/>
                <w:sz w:val="22"/>
                <w:szCs w:val="22"/>
              </w:rPr>
              <w:t>Chester Road</w:t>
            </w:r>
            <w:r w:rsidRPr="00C7545A">
              <w:rPr>
                <w:rFonts w:ascii="Arial" w:hAnsi="Arial" w:cs="Arial"/>
                <w:b/>
                <w:color w:val="333333"/>
                <w:sz w:val="22"/>
                <w:szCs w:val="22"/>
              </w:rPr>
              <w:br/>
              <w:t>Daresbury</w:t>
            </w:r>
            <w:r w:rsidRPr="00C7545A">
              <w:rPr>
                <w:rFonts w:ascii="Arial" w:hAnsi="Arial" w:cs="Arial"/>
                <w:b/>
                <w:color w:val="333333"/>
                <w:sz w:val="22"/>
                <w:szCs w:val="22"/>
              </w:rPr>
              <w:br/>
              <w:t>WA4 4AJ</w:t>
            </w:r>
            <w:r w:rsidRPr="00C7545A">
              <w:rPr>
                <w:rFonts w:ascii="Arial" w:hAnsi="Arial" w:cs="Arial"/>
                <w:b/>
                <w:color w:val="333333"/>
                <w:sz w:val="22"/>
                <w:szCs w:val="22"/>
              </w:rPr>
              <w:br/>
              <w:t>Tel. 01925 740309</w:t>
            </w:r>
            <w:r w:rsidRPr="00C7545A">
              <w:rPr>
                <w:rFonts w:ascii="Arial" w:hAnsi="Arial" w:cs="Arial"/>
                <w:b/>
                <w:color w:val="333333"/>
                <w:sz w:val="22"/>
                <w:szCs w:val="22"/>
              </w:rPr>
              <w:br/>
            </w:r>
            <w:r w:rsidRPr="00C7545A">
              <w:rPr>
                <w:rFonts w:ascii="Arial" w:hAnsi="Arial" w:cs="Arial"/>
                <w:b/>
                <w:color w:val="333333"/>
                <w:sz w:val="22"/>
                <w:szCs w:val="22"/>
              </w:rPr>
              <w:br/>
              <w:t xml:space="preserve">E. Mail.  </w:t>
            </w:r>
            <w:hyperlink r:id="rId7" w:history="1">
              <w:r w:rsidRPr="00C7545A">
                <w:rPr>
                  <w:rStyle w:val="Hyperlink"/>
                  <w:rFonts w:ascii="Arial" w:hAnsi="Arial" w:cs="Arial"/>
                  <w:b/>
                  <w:sz w:val="22"/>
                  <w:szCs w:val="22"/>
                </w:rPr>
                <w:t>head.daresbury@halton.gov.uk</w:t>
              </w:r>
            </w:hyperlink>
          </w:p>
          <w:p w14:paraId="4AAF68FD" w14:textId="77777777" w:rsidR="006C65CC" w:rsidRDefault="006C65CC" w:rsidP="00C7545A">
            <w:pPr>
              <w:pStyle w:val="NormalWeb"/>
              <w:jc w:val="center"/>
              <w:rPr>
                <w:rFonts w:ascii="Arial" w:hAnsi="Arial" w:cs="Arial"/>
                <w:b/>
                <w:color w:val="333333"/>
                <w:sz w:val="22"/>
                <w:szCs w:val="22"/>
              </w:rPr>
            </w:pPr>
          </w:p>
        </w:tc>
        <w:tc>
          <w:tcPr>
            <w:tcW w:w="813" w:type="dxa"/>
            <w:tcBorders>
              <w:top w:val="nil"/>
              <w:left w:val="nil"/>
              <w:bottom w:val="nil"/>
              <w:right w:val="nil"/>
            </w:tcBorders>
          </w:tcPr>
          <w:p w14:paraId="465B9D0F" w14:textId="77777777" w:rsidR="006C65CC" w:rsidRPr="00C7545A" w:rsidRDefault="006C65CC" w:rsidP="00C7545A">
            <w:pPr>
              <w:pStyle w:val="NormalWeb"/>
              <w:rPr>
                <w:rFonts w:ascii="Arial" w:hAnsi="Arial" w:cs="Arial"/>
                <w:b/>
                <w:color w:val="333333"/>
                <w:sz w:val="22"/>
                <w:szCs w:val="22"/>
              </w:rPr>
            </w:pPr>
          </w:p>
        </w:tc>
        <w:tc>
          <w:tcPr>
            <w:tcW w:w="2305" w:type="dxa"/>
            <w:tcBorders>
              <w:top w:val="nil"/>
              <w:left w:val="nil"/>
              <w:bottom w:val="nil"/>
              <w:right w:val="nil"/>
            </w:tcBorders>
          </w:tcPr>
          <w:p w14:paraId="43A5188C" w14:textId="77777777" w:rsidR="006C65CC" w:rsidRPr="00C7545A" w:rsidRDefault="006C65CC" w:rsidP="006C65CC">
            <w:pPr>
              <w:pStyle w:val="NormalWeb"/>
              <w:jc w:val="center"/>
              <w:rPr>
                <w:rFonts w:ascii="Arial" w:hAnsi="Arial" w:cs="Arial"/>
                <w:b/>
                <w:color w:val="333333"/>
                <w:sz w:val="22"/>
                <w:szCs w:val="22"/>
              </w:rPr>
            </w:pPr>
            <w:r>
              <w:rPr>
                <w:noProof/>
                <w:sz w:val="20"/>
                <w:lang w:val="en-GB" w:eastAsia="en-GB"/>
              </w:rPr>
              <w:drawing>
                <wp:inline distT="0" distB="0" distL="0" distR="0" wp14:anchorId="744B6E53" wp14:editId="0CD45BCB">
                  <wp:extent cx="1487674" cy="7632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92698" cy="765847"/>
                          </a:xfrm>
                          <a:prstGeom prst="rect">
                            <a:avLst/>
                          </a:prstGeom>
                        </pic:spPr>
                      </pic:pic>
                    </a:graphicData>
                  </a:graphic>
                </wp:inline>
              </w:drawing>
            </w:r>
          </w:p>
        </w:tc>
      </w:tr>
    </w:tbl>
    <w:p w14:paraId="64415530" w14:textId="77777777" w:rsidR="009C132A" w:rsidRPr="00C7545A" w:rsidRDefault="009C132A" w:rsidP="006A138E">
      <w:pPr>
        <w:rPr>
          <w:rFonts w:ascii="Arial" w:hAnsi="Arial" w:cs="Arial"/>
          <w:b/>
          <w:sz w:val="22"/>
          <w:szCs w:val="22"/>
        </w:rPr>
      </w:pPr>
    </w:p>
    <w:p w14:paraId="3389DB3E" w14:textId="229555B4" w:rsidR="003B08BD" w:rsidRDefault="00674060" w:rsidP="006D3E33">
      <w:pPr>
        <w:jc w:val="center"/>
        <w:rPr>
          <w:rFonts w:ascii="Arial" w:hAnsi="Arial" w:cs="Arial"/>
          <w:b/>
        </w:rPr>
      </w:pPr>
      <w:r>
        <w:rPr>
          <w:rFonts w:ascii="Arial" w:hAnsi="Arial" w:cs="Arial"/>
          <w:b/>
        </w:rPr>
        <w:t xml:space="preserve"> 1 x Fixed term </w:t>
      </w:r>
      <w:r w:rsidRPr="003B08BD">
        <w:rPr>
          <w:rFonts w:ascii="Arial" w:hAnsi="Arial" w:cs="Arial"/>
          <w:b/>
        </w:rPr>
        <w:t>(Autumn Ter</w:t>
      </w:r>
      <w:r w:rsidR="003B08BD" w:rsidRPr="003B08BD">
        <w:rPr>
          <w:rFonts w:ascii="Arial" w:hAnsi="Arial" w:cs="Arial"/>
          <w:b/>
        </w:rPr>
        <w:t>m – 01.09.2022 – 31.12.2022</w:t>
      </w:r>
      <w:r w:rsidR="003B08BD">
        <w:rPr>
          <w:rFonts w:ascii="Arial" w:hAnsi="Arial" w:cs="Arial"/>
          <w:b/>
        </w:rPr>
        <w:t xml:space="preserve">) </w:t>
      </w:r>
    </w:p>
    <w:p w14:paraId="5BB507A0" w14:textId="77777777" w:rsidR="003B08BD" w:rsidRDefault="003B08BD" w:rsidP="006D3E33">
      <w:pPr>
        <w:jc w:val="center"/>
        <w:rPr>
          <w:rFonts w:ascii="Arial" w:hAnsi="Arial" w:cs="Arial"/>
          <w:b/>
        </w:rPr>
      </w:pPr>
    </w:p>
    <w:p w14:paraId="396DFCB0" w14:textId="4AACA14E" w:rsidR="006D3E33" w:rsidRPr="00C7545A" w:rsidRDefault="008D7302" w:rsidP="006D3E33">
      <w:pPr>
        <w:jc w:val="center"/>
        <w:rPr>
          <w:rFonts w:ascii="Arial" w:hAnsi="Arial" w:cs="Arial"/>
          <w:b/>
          <w:sz w:val="22"/>
          <w:szCs w:val="22"/>
        </w:rPr>
      </w:pPr>
      <w:r w:rsidRPr="006A138E">
        <w:rPr>
          <w:rFonts w:ascii="Arial" w:hAnsi="Arial" w:cs="Arial"/>
          <w:b/>
        </w:rPr>
        <w:t>CLASS TEACHER</w:t>
      </w:r>
      <w:r w:rsidR="008C3374">
        <w:rPr>
          <w:rFonts w:ascii="Arial" w:hAnsi="Arial" w:cs="Arial"/>
          <w:b/>
        </w:rPr>
        <w:t xml:space="preserve"> from Sept 2022</w:t>
      </w:r>
      <w:r w:rsidRPr="00C7545A">
        <w:rPr>
          <w:rFonts w:ascii="Arial" w:hAnsi="Arial" w:cs="Arial"/>
          <w:b/>
          <w:sz w:val="22"/>
          <w:szCs w:val="22"/>
        </w:rPr>
        <w:t xml:space="preserve"> </w:t>
      </w:r>
      <w:r w:rsidR="000A478D" w:rsidRPr="00674060">
        <w:rPr>
          <w:rFonts w:ascii="Arial" w:hAnsi="Arial" w:cs="Arial"/>
          <w:b/>
          <w:sz w:val="18"/>
          <w:szCs w:val="18"/>
          <w:highlight w:val="yellow"/>
        </w:rPr>
        <w:t>(</w:t>
      </w:r>
      <w:r w:rsidR="00674060" w:rsidRPr="00674060">
        <w:rPr>
          <w:rFonts w:ascii="Arial" w:hAnsi="Arial" w:cs="Arial"/>
          <w:b/>
          <w:sz w:val="18"/>
          <w:szCs w:val="18"/>
          <w:highlight w:val="yellow"/>
        </w:rPr>
        <w:t>Year 3</w:t>
      </w:r>
      <w:r w:rsidR="000A478D" w:rsidRPr="00674060">
        <w:rPr>
          <w:rFonts w:ascii="Arial" w:hAnsi="Arial" w:cs="Arial"/>
          <w:b/>
          <w:sz w:val="18"/>
          <w:szCs w:val="18"/>
          <w:highlight w:val="yellow"/>
        </w:rPr>
        <w:t>)</w:t>
      </w:r>
    </w:p>
    <w:p w14:paraId="4B83B524" w14:textId="77777777" w:rsidR="009C132A" w:rsidRPr="00C7545A" w:rsidRDefault="009C132A" w:rsidP="006D3E33">
      <w:pPr>
        <w:jc w:val="center"/>
        <w:rPr>
          <w:rFonts w:ascii="Arial" w:hAnsi="Arial" w:cs="Arial"/>
          <w:b/>
          <w:color w:val="FF0000"/>
          <w:sz w:val="22"/>
          <w:szCs w:val="22"/>
        </w:rPr>
      </w:pPr>
    </w:p>
    <w:p w14:paraId="16C911AE" w14:textId="558CB696" w:rsidR="009C132A" w:rsidRPr="00C7545A" w:rsidRDefault="009C132A" w:rsidP="006C65CC">
      <w:pPr>
        <w:jc w:val="center"/>
        <w:rPr>
          <w:rFonts w:ascii="Arial" w:hAnsi="Arial" w:cs="Arial"/>
          <w:b/>
          <w:i/>
          <w:color w:val="FF0000"/>
          <w:sz w:val="22"/>
          <w:szCs w:val="22"/>
        </w:rPr>
      </w:pPr>
      <w:r w:rsidRPr="00C7545A">
        <w:rPr>
          <w:rFonts w:ascii="Arial" w:hAnsi="Arial" w:cs="Arial"/>
          <w:b/>
          <w:sz w:val="22"/>
          <w:szCs w:val="22"/>
        </w:rPr>
        <w:t xml:space="preserve">Scale: </w:t>
      </w:r>
      <w:r w:rsidR="003B08BD">
        <w:rPr>
          <w:rFonts w:ascii="Arial" w:hAnsi="Arial" w:cs="Arial"/>
          <w:b/>
          <w:sz w:val="22"/>
          <w:szCs w:val="22"/>
        </w:rPr>
        <w:t>MPS 1 - 2</w:t>
      </w:r>
    </w:p>
    <w:p w14:paraId="3AB7ED65" w14:textId="77777777" w:rsidR="009C132A" w:rsidRPr="00C7545A" w:rsidRDefault="009C132A" w:rsidP="009C132A">
      <w:pPr>
        <w:rPr>
          <w:rFonts w:ascii="Arial" w:hAnsi="Arial" w:cs="Arial"/>
          <w:b/>
          <w:sz w:val="22"/>
          <w:szCs w:val="22"/>
        </w:rPr>
      </w:pPr>
    </w:p>
    <w:p w14:paraId="3D1B0379" w14:textId="77777777" w:rsidR="00C7545A" w:rsidRPr="00C7545A" w:rsidRDefault="009C132A" w:rsidP="009C132A">
      <w:pPr>
        <w:jc w:val="both"/>
        <w:rPr>
          <w:rFonts w:ascii="Arial" w:hAnsi="Arial" w:cs="Arial"/>
          <w:sz w:val="22"/>
          <w:szCs w:val="22"/>
        </w:rPr>
      </w:pPr>
      <w:r w:rsidRPr="00C7545A">
        <w:rPr>
          <w:rFonts w:ascii="Arial" w:hAnsi="Arial" w:cs="Arial"/>
          <w:sz w:val="22"/>
          <w:szCs w:val="22"/>
        </w:rPr>
        <w:t xml:space="preserve">The </w:t>
      </w:r>
      <w:r w:rsidR="005F64DB" w:rsidRPr="00C7545A">
        <w:rPr>
          <w:rFonts w:ascii="Arial" w:hAnsi="Arial" w:cs="Arial"/>
          <w:sz w:val="22"/>
          <w:szCs w:val="22"/>
        </w:rPr>
        <w:t xml:space="preserve">Trust and </w:t>
      </w:r>
      <w:r w:rsidRPr="00C7545A">
        <w:rPr>
          <w:rFonts w:ascii="Arial" w:hAnsi="Arial" w:cs="Arial"/>
          <w:sz w:val="22"/>
          <w:szCs w:val="22"/>
        </w:rPr>
        <w:t>Go</w:t>
      </w:r>
      <w:r w:rsidR="006C65CC">
        <w:rPr>
          <w:rFonts w:ascii="Arial" w:hAnsi="Arial" w:cs="Arial"/>
          <w:sz w:val="22"/>
          <w:szCs w:val="22"/>
        </w:rPr>
        <w:t>ve</w:t>
      </w:r>
      <w:r w:rsidR="008C3374">
        <w:rPr>
          <w:rFonts w:ascii="Arial" w:hAnsi="Arial" w:cs="Arial"/>
          <w:sz w:val="22"/>
          <w:szCs w:val="22"/>
        </w:rPr>
        <w:t>rnors are s</w:t>
      </w:r>
      <w:r w:rsidR="00674060">
        <w:rPr>
          <w:rFonts w:ascii="Arial" w:hAnsi="Arial" w:cs="Arial"/>
          <w:sz w:val="22"/>
          <w:szCs w:val="22"/>
        </w:rPr>
        <w:t>eeking to appoint a</w:t>
      </w:r>
      <w:r w:rsidR="008C3374">
        <w:rPr>
          <w:rFonts w:ascii="Arial" w:hAnsi="Arial" w:cs="Arial"/>
          <w:sz w:val="22"/>
          <w:szCs w:val="22"/>
        </w:rPr>
        <w:t xml:space="preserve"> </w:t>
      </w:r>
      <w:r w:rsidRPr="00C7545A">
        <w:rPr>
          <w:rFonts w:ascii="Arial" w:hAnsi="Arial" w:cs="Arial"/>
          <w:sz w:val="22"/>
          <w:szCs w:val="22"/>
        </w:rPr>
        <w:t>caring, enthusiastic teacher wi</w:t>
      </w:r>
      <w:r w:rsidR="008C3374">
        <w:rPr>
          <w:rFonts w:ascii="Arial" w:hAnsi="Arial" w:cs="Arial"/>
          <w:sz w:val="22"/>
          <w:szCs w:val="22"/>
        </w:rPr>
        <w:t>th excellent classroom practice</w:t>
      </w:r>
      <w:r w:rsidR="00C7545A" w:rsidRPr="00C7545A">
        <w:rPr>
          <w:rFonts w:ascii="Arial" w:hAnsi="Arial" w:cs="Arial"/>
          <w:sz w:val="22"/>
          <w:szCs w:val="22"/>
        </w:rPr>
        <w:t xml:space="preserve">. </w:t>
      </w:r>
      <w:r w:rsidRPr="00C7545A">
        <w:rPr>
          <w:rFonts w:ascii="Arial" w:hAnsi="Arial" w:cs="Arial"/>
          <w:sz w:val="22"/>
          <w:szCs w:val="22"/>
        </w:rPr>
        <w:t xml:space="preserve">Applicants must be highly motivated and committed to the highest standards of pupil achievement. </w:t>
      </w:r>
    </w:p>
    <w:p w14:paraId="5061133F" w14:textId="77777777" w:rsidR="00C7545A" w:rsidRPr="00C7545A" w:rsidRDefault="00C7545A" w:rsidP="009C132A">
      <w:pPr>
        <w:jc w:val="both"/>
        <w:rPr>
          <w:rFonts w:ascii="Arial" w:hAnsi="Arial" w:cs="Arial"/>
          <w:sz w:val="22"/>
          <w:szCs w:val="22"/>
        </w:rPr>
      </w:pPr>
    </w:p>
    <w:p w14:paraId="372C2D02" w14:textId="77777777" w:rsidR="00C7545A" w:rsidRPr="00C7545A" w:rsidRDefault="00C7545A" w:rsidP="00C7545A">
      <w:pPr>
        <w:rPr>
          <w:rFonts w:ascii="Arial" w:hAnsi="Arial" w:cs="Arial"/>
          <w:sz w:val="22"/>
          <w:szCs w:val="22"/>
        </w:rPr>
      </w:pPr>
      <w:r w:rsidRPr="00C7545A">
        <w:rPr>
          <w:rFonts w:ascii="Arial" w:hAnsi="Arial" w:cs="Arial"/>
          <w:sz w:val="22"/>
          <w:szCs w:val="22"/>
        </w:rPr>
        <w:t>You will be:</w:t>
      </w:r>
    </w:p>
    <w:p w14:paraId="34C76664"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A good classroom practitioner with a range of experience</w:t>
      </w:r>
    </w:p>
    <w:p w14:paraId="60AFDACD"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A real team player and work well with a range of staff both within our school and across our Multi Academy Trust</w:t>
      </w:r>
    </w:p>
    <w:p w14:paraId="5569C775"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 xml:space="preserve">Able to use your own initiative </w:t>
      </w:r>
    </w:p>
    <w:p w14:paraId="5615BD4D"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Able to build strong relationships with parents</w:t>
      </w:r>
    </w:p>
    <w:p w14:paraId="1B0C1F19"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Committed to all aspects of school life, including residentials and school clubs</w:t>
      </w:r>
    </w:p>
    <w:p w14:paraId="3B11B9AE" w14:textId="77777777" w:rsidR="00C7545A" w:rsidRPr="00C7545A" w:rsidRDefault="00C7545A" w:rsidP="00C7545A">
      <w:pPr>
        <w:numPr>
          <w:ilvl w:val="0"/>
          <w:numId w:val="2"/>
        </w:numPr>
        <w:rPr>
          <w:rFonts w:ascii="Arial" w:hAnsi="Arial" w:cs="Arial"/>
          <w:sz w:val="22"/>
          <w:szCs w:val="22"/>
        </w:rPr>
      </w:pPr>
      <w:r w:rsidRPr="00C7545A">
        <w:rPr>
          <w:rFonts w:ascii="Arial" w:hAnsi="Arial" w:cs="Arial"/>
          <w:sz w:val="22"/>
          <w:szCs w:val="22"/>
        </w:rPr>
        <w:t>Be willing to participate in CPD</w:t>
      </w:r>
    </w:p>
    <w:p w14:paraId="320D1982" w14:textId="77777777" w:rsidR="00C7545A" w:rsidRPr="00C7545A" w:rsidRDefault="00C7545A" w:rsidP="00C7545A">
      <w:pPr>
        <w:rPr>
          <w:rFonts w:ascii="Arial" w:hAnsi="Arial" w:cs="Arial"/>
          <w:sz w:val="22"/>
          <w:szCs w:val="22"/>
        </w:rPr>
      </w:pPr>
    </w:p>
    <w:p w14:paraId="3B986D23" w14:textId="77777777" w:rsidR="00C7545A" w:rsidRPr="00C7545A" w:rsidRDefault="00C7545A" w:rsidP="00C7545A">
      <w:pPr>
        <w:rPr>
          <w:rFonts w:ascii="Arial" w:hAnsi="Arial" w:cs="Arial"/>
          <w:sz w:val="22"/>
          <w:szCs w:val="22"/>
        </w:rPr>
      </w:pPr>
      <w:r w:rsidRPr="00C7545A">
        <w:rPr>
          <w:rFonts w:ascii="Arial" w:hAnsi="Arial" w:cs="Arial"/>
          <w:sz w:val="22"/>
          <w:szCs w:val="22"/>
        </w:rPr>
        <w:t>Additionally</w:t>
      </w:r>
    </w:p>
    <w:p w14:paraId="619FBA8B" w14:textId="77777777" w:rsidR="00C7545A" w:rsidRPr="00C7545A" w:rsidRDefault="00C7545A" w:rsidP="00C7545A">
      <w:pPr>
        <w:numPr>
          <w:ilvl w:val="0"/>
          <w:numId w:val="4"/>
        </w:numPr>
        <w:rPr>
          <w:rFonts w:ascii="Arial" w:hAnsi="Arial" w:cs="Arial"/>
          <w:sz w:val="22"/>
          <w:szCs w:val="22"/>
        </w:rPr>
      </w:pPr>
      <w:r w:rsidRPr="00C7545A">
        <w:rPr>
          <w:rFonts w:ascii="Arial" w:hAnsi="Arial" w:cs="Arial"/>
          <w:sz w:val="22"/>
          <w:szCs w:val="22"/>
        </w:rPr>
        <w:t>Be open to coaching and development to improve practice</w:t>
      </w:r>
    </w:p>
    <w:p w14:paraId="47C456BD" w14:textId="77777777" w:rsidR="00C7545A" w:rsidRPr="00C7545A" w:rsidRDefault="00C7545A" w:rsidP="00C7545A">
      <w:pPr>
        <w:ind w:left="720"/>
        <w:rPr>
          <w:rFonts w:ascii="Arial" w:hAnsi="Arial" w:cs="Arial"/>
          <w:sz w:val="22"/>
          <w:szCs w:val="22"/>
        </w:rPr>
      </w:pPr>
    </w:p>
    <w:p w14:paraId="52406E3F" w14:textId="77777777" w:rsidR="00C7545A" w:rsidRPr="00C7545A" w:rsidRDefault="00C7545A" w:rsidP="00C7545A">
      <w:pPr>
        <w:rPr>
          <w:rFonts w:ascii="Arial" w:hAnsi="Arial" w:cs="Arial"/>
          <w:sz w:val="22"/>
          <w:szCs w:val="22"/>
        </w:rPr>
      </w:pPr>
      <w:r w:rsidRPr="00C7545A">
        <w:rPr>
          <w:rFonts w:ascii="Arial" w:hAnsi="Arial" w:cs="Arial"/>
          <w:sz w:val="22"/>
          <w:szCs w:val="22"/>
        </w:rPr>
        <w:t>In return we can offer you:</w:t>
      </w:r>
    </w:p>
    <w:p w14:paraId="0CD23BB6" w14:textId="77777777" w:rsidR="00C7545A" w:rsidRPr="00C7545A" w:rsidRDefault="00C7545A" w:rsidP="00C7545A">
      <w:pPr>
        <w:numPr>
          <w:ilvl w:val="0"/>
          <w:numId w:val="3"/>
        </w:numPr>
        <w:rPr>
          <w:rFonts w:ascii="Arial" w:hAnsi="Arial" w:cs="Arial"/>
          <w:sz w:val="22"/>
          <w:szCs w:val="22"/>
        </w:rPr>
      </w:pPr>
      <w:r w:rsidRPr="00C7545A">
        <w:rPr>
          <w:rFonts w:ascii="Arial" w:hAnsi="Arial" w:cs="Arial"/>
          <w:sz w:val="22"/>
          <w:szCs w:val="22"/>
        </w:rPr>
        <w:t>Polite, friendly and enthusiastic children</w:t>
      </w:r>
    </w:p>
    <w:p w14:paraId="784959E7" w14:textId="77777777" w:rsidR="00C7545A" w:rsidRPr="00C7545A" w:rsidRDefault="00C7545A" w:rsidP="00C7545A">
      <w:pPr>
        <w:numPr>
          <w:ilvl w:val="0"/>
          <w:numId w:val="3"/>
        </w:numPr>
        <w:rPr>
          <w:rFonts w:ascii="Arial" w:hAnsi="Arial" w:cs="Arial"/>
          <w:sz w:val="22"/>
          <w:szCs w:val="22"/>
        </w:rPr>
      </w:pPr>
      <w:r w:rsidRPr="00C7545A">
        <w:rPr>
          <w:rFonts w:ascii="Arial" w:hAnsi="Arial" w:cs="Arial"/>
          <w:sz w:val="22"/>
          <w:szCs w:val="22"/>
        </w:rPr>
        <w:t>A strong, friendly, fun staff team</w:t>
      </w:r>
    </w:p>
    <w:p w14:paraId="310AFA3D" w14:textId="77777777" w:rsidR="00C7545A" w:rsidRPr="00C7545A" w:rsidRDefault="00C7545A" w:rsidP="00C7545A">
      <w:pPr>
        <w:numPr>
          <w:ilvl w:val="0"/>
          <w:numId w:val="3"/>
        </w:numPr>
        <w:rPr>
          <w:rFonts w:ascii="Arial" w:hAnsi="Arial" w:cs="Arial"/>
          <w:sz w:val="22"/>
          <w:szCs w:val="22"/>
        </w:rPr>
      </w:pPr>
      <w:r w:rsidRPr="00C7545A">
        <w:rPr>
          <w:rFonts w:ascii="Arial" w:hAnsi="Arial" w:cs="Arial"/>
          <w:sz w:val="22"/>
          <w:szCs w:val="22"/>
        </w:rPr>
        <w:t>A supportive, active and challenging Governing Body</w:t>
      </w:r>
    </w:p>
    <w:p w14:paraId="0D2ED1CD" w14:textId="77777777" w:rsidR="00C7545A" w:rsidRPr="00C7545A" w:rsidRDefault="00C7545A" w:rsidP="00C7545A">
      <w:pPr>
        <w:numPr>
          <w:ilvl w:val="0"/>
          <w:numId w:val="3"/>
        </w:numPr>
        <w:rPr>
          <w:rFonts w:ascii="Arial" w:hAnsi="Arial" w:cs="Arial"/>
          <w:sz w:val="22"/>
          <w:szCs w:val="22"/>
        </w:rPr>
      </w:pPr>
      <w:r w:rsidRPr="00C7545A">
        <w:rPr>
          <w:rFonts w:ascii="Arial" w:hAnsi="Arial" w:cs="Arial"/>
          <w:sz w:val="22"/>
          <w:szCs w:val="22"/>
        </w:rPr>
        <w:t>A supportive Multi Academy Trust</w:t>
      </w:r>
    </w:p>
    <w:p w14:paraId="58335E91" w14:textId="77777777" w:rsidR="006C65CC" w:rsidRDefault="006C65CC" w:rsidP="006C65CC">
      <w:pPr>
        <w:pStyle w:val="BodyText"/>
        <w:rPr>
          <w:sz w:val="20"/>
        </w:rPr>
      </w:pPr>
    </w:p>
    <w:p w14:paraId="45BFCA40" w14:textId="77777777" w:rsidR="009C132A" w:rsidRPr="00C7545A" w:rsidRDefault="00C7545A" w:rsidP="00C7545A">
      <w:pPr>
        <w:rPr>
          <w:rFonts w:ascii="Arial" w:hAnsi="Arial" w:cs="Arial"/>
          <w:sz w:val="22"/>
          <w:szCs w:val="22"/>
        </w:rPr>
      </w:pPr>
      <w:r w:rsidRPr="00C7545A">
        <w:rPr>
          <w:rFonts w:ascii="Arial" w:hAnsi="Arial" w:cs="Arial"/>
          <w:sz w:val="22"/>
          <w:szCs w:val="22"/>
        </w:rPr>
        <w:t>The Heath Family (NW) is committed to safeguarding and promoting the safety and welfare of children and young people and expects all staff and volunteers to share this commitment.  We follow safer recruitment practice and all appointments are subject to satisfactory Enhanced DBS clearance, satisfactory references and verification of identity and qualifications.</w:t>
      </w:r>
    </w:p>
    <w:p w14:paraId="69BED077" w14:textId="77777777" w:rsidR="00C7545A" w:rsidRPr="00C7545A" w:rsidRDefault="00C7545A" w:rsidP="009C132A">
      <w:pPr>
        <w:rPr>
          <w:rFonts w:ascii="Arial" w:hAnsi="Arial" w:cs="Arial"/>
          <w:sz w:val="22"/>
          <w:szCs w:val="22"/>
        </w:rPr>
      </w:pPr>
    </w:p>
    <w:p w14:paraId="58504F8D" w14:textId="77777777" w:rsidR="000A478D" w:rsidRPr="00C7545A" w:rsidRDefault="000A478D" w:rsidP="009C132A">
      <w:pPr>
        <w:rPr>
          <w:rFonts w:ascii="Arial" w:hAnsi="Arial" w:cs="Arial"/>
          <w:b/>
          <w:sz w:val="22"/>
          <w:szCs w:val="22"/>
        </w:rPr>
      </w:pPr>
      <w:r w:rsidRPr="00C7545A">
        <w:rPr>
          <w:rFonts w:ascii="Arial" w:hAnsi="Arial" w:cs="Arial"/>
          <w:b/>
          <w:sz w:val="22"/>
          <w:szCs w:val="22"/>
        </w:rPr>
        <w:t>Completed Applications should be returned</w:t>
      </w:r>
      <w:r w:rsidR="009C132A" w:rsidRPr="00C7545A">
        <w:rPr>
          <w:rFonts w:ascii="Arial" w:hAnsi="Arial" w:cs="Arial"/>
          <w:b/>
          <w:sz w:val="22"/>
          <w:szCs w:val="22"/>
        </w:rPr>
        <w:t xml:space="preserve"> to: </w:t>
      </w:r>
    </w:p>
    <w:p w14:paraId="1C08CAC3" w14:textId="77777777" w:rsidR="000A478D" w:rsidRDefault="009C132A" w:rsidP="009C132A">
      <w:pPr>
        <w:rPr>
          <w:rFonts w:ascii="Arial" w:hAnsi="Arial" w:cs="Arial"/>
          <w:sz w:val="22"/>
          <w:szCs w:val="22"/>
        </w:rPr>
      </w:pPr>
      <w:r w:rsidRPr="00C7545A">
        <w:rPr>
          <w:rFonts w:ascii="Arial" w:hAnsi="Arial" w:cs="Arial"/>
          <w:sz w:val="22"/>
          <w:szCs w:val="22"/>
        </w:rPr>
        <w:t>Mr</w:t>
      </w:r>
      <w:r w:rsidR="006D3E33" w:rsidRPr="00C7545A">
        <w:rPr>
          <w:rFonts w:ascii="Arial" w:hAnsi="Arial" w:cs="Arial"/>
          <w:sz w:val="22"/>
          <w:szCs w:val="22"/>
        </w:rPr>
        <w:t xml:space="preserve">s </w:t>
      </w:r>
      <w:smartTag w:uri="urn:schemas-microsoft-com:office:smarttags" w:element="PersonName">
        <w:r w:rsidR="006D3E33" w:rsidRPr="00C7545A">
          <w:rPr>
            <w:rFonts w:ascii="Arial" w:hAnsi="Arial" w:cs="Arial"/>
            <w:sz w:val="22"/>
            <w:szCs w:val="22"/>
          </w:rPr>
          <w:t>Carolyn</w:t>
        </w:r>
        <w:r w:rsidRPr="00C7545A">
          <w:rPr>
            <w:rFonts w:ascii="Arial" w:hAnsi="Arial" w:cs="Arial"/>
            <w:sz w:val="22"/>
            <w:szCs w:val="22"/>
          </w:rPr>
          <w:t xml:space="preserve"> Roberts</w:t>
        </w:r>
      </w:smartTag>
      <w:r w:rsidR="005F64DB" w:rsidRPr="00C7545A">
        <w:rPr>
          <w:rFonts w:ascii="Arial" w:hAnsi="Arial" w:cs="Arial"/>
          <w:sz w:val="22"/>
          <w:szCs w:val="22"/>
        </w:rPr>
        <w:t>, Principal</w:t>
      </w:r>
      <w:r w:rsidRPr="00C7545A">
        <w:rPr>
          <w:rFonts w:ascii="Arial" w:hAnsi="Arial" w:cs="Arial"/>
          <w:sz w:val="22"/>
          <w:szCs w:val="22"/>
        </w:rPr>
        <w:t>, Daresbury Primary School, Chester Road, Daresbury, Warrington. WA4 4AJ</w:t>
      </w:r>
    </w:p>
    <w:p w14:paraId="18575BF5" w14:textId="77777777" w:rsidR="00C7545A" w:rsidRPr="00C7545A" w:rsidRDefault="00C7545A" w:rsidP="009C132A">
      <w:pPr>
        <w:rPr>
          <w:rFonts w:ascii="Arial" w:hAnsi="Arial" w:cs="Arial"/>
          <w:sz w:val="22"/>
          <w:szCs w:val="22"/>
        </w:rPr>
      </w:pPr>
    </w:p>
    <w:p w14:paraId="6A6F738F" w14:textId="77777777" w:rsidR="000A478D" w:rsidRPr="00C7545A" w:rsidRDefault="005F64DB" w:rsidP="009C132A">
      <w:pPr>
        <w:rPr>
          <w:rFonts w:ascii="Arial" w:hAnsi="Arial" w:cs="Arial"/>
          <w:sz w:val="22"/>
          <w:szCs w:val="22"/>
        </w:rPr>
      </w:pPr>
      <w:r w:rsidRPr="00C7545A">
        <w:rPr>
          <w:rFonts w:ascii="Arial" w:hAnsi="Arial" w:cs="Arial"/>
          <w:b/>
          <w:sz w:val="22"/>
          <w:szCs w:val="22"/>
        </w:rPr>
        <w:t>Closing date</w:t>
      </w:r>
      <w:r w:rsidRPr="00C7545A">
        <w:rPr>
          <w:rFonts w:ascii="Arial" w:hAnsi="Arial" w:cs="Arial"/>
          <w:sz w:val="22"/>
          <w:szCs w:val="22"/>
        </w:rPr>
        <w:t xml:space="preserve">: </w:t>
      </w:r>
      <w:r w:rsidR="00674060">
        <w:rPr>
          <w:rFonts w:ascii="Arial" w:hAnsi="Arial" w:cs="Arial"/>
          <w:sz w:val="22"/>
          <w:szCs w:val="22"/>
        </w:rPr>
        <w:t>Fri</w:t>
      </w:r>
      <w:r w:rsidR="00264A29">
        <w:rPr>
          <w:rFonts w:ascii="Arial" w:hAnsi="Arial" w:cs="Arial"/>
          <w:sz w:val="22"/>
          <w:szCs w:val="22"/>
        </w:rPr>
        <w:t>day</w:t>
      </w:r>
      <w:r w:rsidR="00674060">
        <w:rPr>
          <w:rFonts w:ascii="Arial" w:hAnsi="Arial" w:cs="Arial"/>
          <w:sz w:val="22"/>
          <w:szCs w:val="22"/>
        </w:rPr>
        <w:t xml:space="preserve"> 1</w:t>
      </w:r>
      <w:r w:rsidR="00674060" w:rsidRPr="00674060">
        <w:rPr>
          <w:rFonts w:ascii="Arial" w:hAnsi="Arial" w:cs="Arial"/>
          <w:sz w:val="22"/>
          <w:szCs w:val="22"/>
          <w:vertAlign w:val="superscript"/>
        </w:rPr>
        <w:t>st</w:t>
      </w:r>
      <w:r w:rsidR="00264A29">
        <w:rPr>
          <w:rFonts w:ascii="Arial" w:hAnsi="Arial" w:cs="Arial"/>
          <w:sz w:val="22"/>
          <w:szCs w:val="22"/>
        </w:rPr>
        <w:t xml:space="preserve"> July at 12 noon</w:t>
      </w:r>
    </w:p>
    <w:p w14:paraId="50B11F92" w14:textId="77777777" w:rsidR="000A478D" w:rsidRPr="00C7545A" w:rsidRDefault="000A478D" w:rsidP="009C132A">
      <w:pPr>
        <w:rPr>
          <w:rFonts w:ascii="Arial" w:hAnsi="Arial" w:cs="Arial"/>
          <w:sz w:val="22"/>
          <w:szCs w:val="22"/>
        </w:rPr>
      </w:pPr>
    </w:p>
    <w:p w14:paraId="36151016" w14:textId="77777777" w:rsidR="000A478D" w:rsidRPr="00C7545A" w:rsidRDefault="005F64DB" w:rsidP="009C132A">
      <w:pPr>
        <w:rPr>
          <w:rFonts w:ascii="Arial" w:hAnsi="Arial" w:cs="Arial"/>
          <w:sz w:val="22"/>
          <w:szCs w:val="22"/>
        </w:rPr>
      </w:pPr>
      <w:r w:rsidRPr="00C7545A">
        <w:rPr>
          <w:rFonts w:ascii="Arial" w:hAnsi="Arial" w:cs="Arial"/>
          <w:b/>
          <w:sz w:val="22"/>
          <w:szCs w:val="22"/>
        </w:rPr>
        <w:t>Shortlisting</w:t>
      </w:r>
      <w:r w:rsidRPr="00C7545A">
        <w:rPr>
          <w:rFonts w:ascii="Arial" w:hAnsi="Arial" w:cs="Arial"/>
          <w:sz w:val="22"/>
          <w:szCs w:val="22"/>
        </w:rPr>
        <w:t>:</w:t>
      </w:r>
      <w:r w:rsidR="00264A29">
        <w:rPr>
          <w:rFonts w:ascii="Arial" w:hAnsi="Arial" w:cs="Arial"/>
          <w:sz w:val="22"/>
          <w:szCs w:val="22"/>
        </w:rPr>
        <w:t xml:space="preserve"> Friday 1</w:t>
      </w:r>
      <w:r w:rsidR="00264A29" w:rsidRPr="00264A29">
        <w:rPr>
          <w:rFonts w:ascii="Arial" w:hAnsi="Arial" w:cs="Arial"/>
          <w:sz w:val="22"/>
          <w:szCs w:val="22"/>
          <w:vertAlign w:val="superscript"/>
        </w:rPr>
        <w:t>st</w:t>
      </w:r>
      <w:r w:rsidR="00264A29">
        <w:rPr>
          <w:rFonts w:ascii="Arial" w:hAnsi="Arial" w:cs="Arial"/>
          <w:sz w:val="22"/>
          <w:szCs w:val="22"/>
        </w:rPr>
        <w:t xml:space="preserve"> July (afternoon)</w:t>
      </w:r>
    </w:p>
    <w:p w14:paraId="6116F2FB" w14:textId="77777777" w:rsidR="000A478D" w:rsidRPr="00C7545A" w:rsidRDefault="000A478D" w:rsidP="009C132A">
      <w:pPr>
        <w:rPr>
          <w:rFonts w:ascii="Arial" w:hAnsi="Arial" w:cs="Arial"/>
          <w:sz w:val="22"/>
          <w:szCs w:val="22"/>
        </w:rPr>
      </w:pPr>
    </w:p>
    <w:p w14:paraId="487482F7" w14:textId="77777777" w:rsidR="000A478D" w:rsidRPr="00C7545A" w:rsidRDefault="000A478D" w:rsidP="009C132A">
      <w:pPr>
        <w:rPr>
          <w:rFonts w:ascii="Arial" w:hAnsi="Arial" w:cs="Arial"/>
          <w:sz w:val="22"/>
          <w:szCs w:val="22"/>
        </w:rPr>
      </w:pPr>
    </w:p>
    <w:p w14:paraId="38D11A45" w14:textId="77777777" w:rsidR="000A478D" w:rsidRPr="00C7545A" w:rsidRDefault="008C3374" w:rsidP="009C132A">
      <w:pPr>
        <w:rPr>
          <w:rFonts w:ascii="Arial" w:hAnsi="Arial" w:cs="Arial"/>
          <w:sz w:val="22"/>
          <w:szCs w:val="22"/>
        </w:rPr>
      </w:pPr>
      <w:r>
        <w:rPr>
          <w:rFonts w:ascii="Arial" w:hAnsi="Arial" w:cs="Arial"/>
          <w:b/>
          <w:sz w:val="22"/>
          <w:szCs w:val="22"/>
        </w:rPr>
        <w:t>Interview</w:t>
      </w:r>
      <w:r w:rsidR="00264A29">
        <w:rPr>
          <w:rFonts w:ascii="Arial" w:hAnsi="Arial" w:cs="Arial"/>
          <w:b/>
          <w:sz w:val="22"/>
          <w:szCs w:val="22"/>
        </w:rPr>
        <w:t>s &amp; lesson observations</w:t>
      </w:r>
      <w:r w:rsidR="00264A29">
        <w:rPr>
          <w:rFonts w:ascii="Arial" w:hAnsi="Arial" w:cs="Arial"/>
          <w:sz w:val="22"/>
          <w:szCs w:val="22"/>
        </w:rPr>
        <w:t xml:space="preserve"> : Tuesday 5</w:t>
      </w:r>
      <w:r w:rsidR="00264A29" w:rsidRPr="00264A29">
        <w:rPr>
          <w:rFonts w:ascii="Arial" w:hAnsi="Arial" w:cs="Arial"/>
          <w:sz w:val="22"/>
          <w:szCs w:val="22"/>
          <w:vertAlign w:val="superscript"/>
        </w:rPr>
        <w:t>th</w:t>
      </w:r>
      <w:r w:rsidR="00264A29">
        <w:rPr>
          <w:rFonts w:ascii="Arial" w:hAnsi="Arial" w:cs="Arial"/>
          <w:sz w:val="22"/>
          <w:szCs w:val="22"/>
        </w:rPr>
        <w:t xml:space="preserve"> July</w:t>
      </w:r>
    </w:p>
    <w:p w14:paraId="48E9890E" w14:textId="77777777" w:rsidR="000A478D" w:rsidRPr="00C7545A" w:rsidRDefault="000A478D" w:rsidP="009C132A">
      <w:pPr>
        <w:rPr>
          <w:rFonts w:ascii="Arial" w:hAnsi="Arial" w:cs="Arial"/>
          <w:sz w:val="22"/>
          <w:szCs w:val="22"/>
        </w:rPr>
      </w:pPr>
    </w:p>
    <w:sectPr w:rsidR="000A478D" w:rsidRPr="00C7545A" w:rsidSect="00C7545A">
      <w:pgSz w:w="11906" w:h="16838"/>
      <w:pgMar w:top="284"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636A"/>
    <w:multiLevelType w:val="hybridMultilevel"/>
    <w:tmpl w:val="3ED02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B2C8A"/>
    <w:multiLevelType w:val="hybridMultilevel"/>
    <w:tmpl w:val="E9CE1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9A2A43"/>
    <w:multiLevelType w:val="hybridMultilevel"/>
    <w:tmpl w:val="338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06709"/>
    <w:multiLevelType w:val="hybridMultilevel"/>
    <w:tmpl w:val="2CD8D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0069039">
    <w:abstractNumId w:val="0"/>
  </w:num>
  <w:num w:numId="2" w16cid:durableId="1171263163">
    <w:abstractNumId w:val="3"/>
  </w:num>
  <w:num w:numId="3" w16cid:durableId="313140358">
    <w:abstractNumId w:val="1"/>
  </w:num>
  <w:num w:numId="4" w16cid:durableId="892233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C6"/>
    <w:rsid w:val="000A478D"/>
    <w:rsid w:val="00264A29"/>
    <w:rsid w:val="00314BD0"/>
    <w:rsid w:val="003B08BD"/>
    <w:rsid w:val="004938C6"/>
    <w:rsid w:val="005F64DB"/>
    <w:rsid w:val="00674060"/>
    <w:rsid w:val="006A138E"/>
    <w:rsid w:val="006C65CC"/>
    <w:rsid w:val="006D3E33"/>
    <w:rsid w:val="007B1C4B"/>
    <w:rsid w:val="007C4EDD"/>
    <w:rsid w:val="008C3374"/>
    <w:rsid w:val="008D7302"/>
    <w:rsid w:val="009C132A"/>
    <w:rsid w:val="00A436C5"/>
    <w:rsid w:val="00C7545A"/>
    <w:rsid w:val="00DD1C2E"/>
    <w:rsid w:val="00E57940"/>
    <w:rsid w:val="00EC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C7A560"/>
  <w15:chartTrackingRefBased/>
  <w15:docId w15:val="{EF1AE284-CB5A-42D3-B8A7-EAD4C27A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8C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1C2E"/>
    <w:rPr>
      <w:color w:val="0000FF"/>
      <w:u w:val="single"/>
    </w:rPr>
  </w:style>
  <w:style w:type="paragraph" w:styleId="NormalWeb">
    <w:name w:val="Normal (Web)"/>
    <w:basedOn w:val="Normal"/>
    <w:rsid w:val="00DD1C2E"/>
    <w:pPr>
      <w:spacing w:before="100" w:beforeAutospacing="1" w:after="100" w:afterAutospacing="1"/>
    </w:pPr>
    <w:rPr>
      <w:lang w:val="en-US"/>
    </w:rPr>
  </w:style>
  <w:style w:type="table" w:styleId="TableGrid">
    <w:name w:val="Table Grid"/>
    <w:basedOn w:val="TableNormal"/>
    <w:rsid w:val="00C7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C65CC"/>
    <w:pPr>
      <w:widowControl w:val="0"/>
      <w:autoSpaceDE w:val="0"/>
      <w:autoSpaceDN w:val="0"/>
    </w:pPr>
    <w:rPr>
      <w:rFonts w:ascii="Arial MT" w:eastAsia="Arial MT" w:hAnsi="Arial MT" w:cs="Arial MT"/>
      <w:lang w:val="en-US"/>
    </w:rPr>
  </w:style>
  <w:style w:type="character" w:customStyle="1" w:styleId="BodyTextChar">
    <w:name w:val="Body Text Char"/>
    <w:basedOn w:val="DefaultParagraphFont"/>
    <w:link w:val="BodyText"/>
    <w:uiPriority w:val="1"/>
    <w:rsid w:val="006C65CC"/>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head.daresbury@hal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4CB-DD96-4278-9A31-D9623A79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 Berteline’s Church of England Primary School</vt:lpstr>
    </vt:vector>
  </TitlesOfParts>
  <Company>Halton Borough Council</Company>
  <LinksUpToDate>false</LinksUpToDate>
  <CharactersWithSpaces>1817</CharactersWithSpaces>
  <SharedDoc>false</SharedDoc>
  <HLinks>
    <vt:vector size="6" baseType="variant">
      <vt:variant>
        <vt:i4>917542</vt:i4>
      </vt:variant>
      <vt:variant>
        <vt:i4>0</vt:i4>
      </vt:variant>
      <vt:variant>
        <vt:i4>0</vt:i4>
      </vt:variant>
      <vt:variant>
        <vt:i4>5</vt:i4>
      </vt:variant>
      <vt:variant>
        <vt:lpwstr>mailto:head.daresbury@halton.gov.uk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Berteline’s Church of England Primary School</dc:title>
  <dc:subject/>
  <dc:creator>ICT</dc:creator>
  <cp:keywords/>
  <dc:description/>
  <cp:lastModifiedBy>Natasha Godwin</cp:lastModifiedBy>
  <cp:revision>4</cp:revision>
  <dcterms:created xsi:type="dcterms:W3CDTF">2022-06-16T22:02:00Z</dcterms:created>
  <dcterms:modified xsi:type="dcterms:W3CDTF">2022-06-17T10:45:00Z</dcterms:modified>
</cp:coreProperties>
</file>