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F3EB" w14:textId="494A40DD" w:rsidR="008837A6" w:rsidRPr="00B67DA2" w:rsidRDefault="008837A6" w:rsidP="00B67DA2">
      <w:pPr>
        <w:pStyle w:val="NormalWeb"/>
      </w:pPr>
    </w:p>
    <w:p w14:paraId="6ADD5D13" w14:textId="2A007F64" w:rsidR="009714FE" w:rsidRPr="008837A6" w:rsidRDefault="00D84D0C" w:rsidP="008837A6">
      <w:pPr>
        <w:ind w:firstLine="720"/>
        <w:jc w:val="center"/>
        <w:rPr>
          <w:rFonts w:asciiTheme="majorHAnsi" w:hAnsiTheme="majorHAnsi" w:cstheme="majorHAnsi"/>
          <w:b/>
          <w:sz w:val="28"/>
          <w:szCs w:val="28"/>
        </w:rPr>
      </w:pPr>
      <w:r>
        <w:rPr>
          <w:rFonts w:asciiTheme="majorHAnsi" w:hAnsiTheme="majorHAnsi" w:cstheme="majorHAnsi"/>
          <w:b/>
          <w:sz w:val="28"/>
          <w:szCs w:val="28"/>
        </w:rPr>
        <w:t>Limbrick Wood</w:t>
      </w:r>
      <w:r w:rsidR="0014380D" w:rsidRPr="00F1365B">
        <w:rPr>
          <w:rFonts w:asciiTheme="majorHAnsi" w:hAnsiTheme="majorHAnsi" w:cstheme="majorHAnsi"/>
          <w:b/>
          <w:sz w:val="28"/>
          <w:szCs w:val="28"/>
        </w:rPr>
        <w:t xml:space="preserve"> Primary School</w:t>
      </w:r>
    </w:p>
    <w:p w14:paraId="494899B6" w14:textId="18848B7F" w:rsidR="009714FE" w:rsidRPr="00F1365B" w:rsidRDefault="009714FE" w:rsidP="009714FE">
      <w:pPr>
        <w:rPr>
          <w:rFonts w:asciiTheme="majorHAnsi" w:hAnsiTheme="majorHAnsi" w:cstheme="majorHAnsi"/>
        </w:rPr>
      </w:pPr>
      <w:r w:rsidRPr="00F1365B">
        <w:rPr>
          <w:rFonts w:asciiTheme="majorHAnsi" w:hAnsiTheme="majorHAnsi" w:cstheme="majorHAnsi"/>
          <w:b/>
        </w:rPr>
        <w:t>JOB DESCRIPTION</w:t>
      </w:r>
      <w:r w:rsidRPr="00F1365B">
        <w:rPr>
          <w:rFonts w:asciiTheme="majorHAnsi" w:hAnsiTheme="majorHAnsi" w:cstheme="majorHAnsi"/>
        </w:rPr>
        <w:t xml:space="preserve"> </w:t>
      </w:r>
      <w:r w:rsidR="00F1365B">
        <w:rPr>
          <w:rFonts w:asciiTheme="majorHAnsi" w:hAnsiTheme="majorHAnsi" w:cstheme="majorHAnsi"/>
        </w:rPr>
        <w:t>–</w:t>
      </w:r>
      <w:r w:rsidRPr="00F1365B">
        <w:rPr>
          <w:rFonts w:asciiTheme="majorHAnsi" w:hAnsiTheme="majorHAnsi" w:cstheme="majorHAnsi"/>
        </w:rPr>
        <w:t xml:space="preserve"> </w:t>
      </w:r>
      <w:r w:rsidR="00F1365B" w:rsidRPr="00F1365B">
        <w:rPr>
          <w:rFonts w:asciiTheme="majorHAnsi" w:hAnsiTheme="majorHAnsi" w:cstheme="majorHAnsi"/>
          <w:b/>
          <w:bCs/>
        </w:rPr>
        <w:t xml:space="preserve">KS2 </w:t>
      </w:r>
      <w:r w:rsidRPr="00F1365B">
        <w:rPr>
          <w:rFonts w:asciiTheme="majorHAnsi" w:hAnsiTheme="majorHAnsi" w:cstheme="majorHAnsi"/>
          <w:b/>
        </w:rPr>
        <w:t>Class teacher</w:t>
      </w:r>
      <w:r w:rsidR="00F1365B">
        <w:rPr>
          <w:rFonts w:asciiTheme="majorHAnsi" w:hAnsiTheme="majorHAnsi" w:cstheme="majorHAnsi"/>
          <w:b/>
        </w:rPr>
        <w:t xml:space="preserve"> </w:t>
      </w:r>
      <w:r w:rsidR="00A4584E">
        <w:rPr>
          <w:rFonts w:asciiTheme="majorHAnsi" w:hAnsiTheme="majorHAnsi" w:cstheme="majorHAnsi"/>
          <w:b/>
        </w:rPr>
        <w:t>TMS/UPS (Permanent contract)</w:t>
      </w:r>
    </w:p>
    <w:p w14:paraId="013DC60B" w14:textId="77777777" w:rsidR="004A5B1A" w:rsidRPr="00F1365B" w:rsidRDefault="009714FE" w:rsidP="009714FE">
      <w:pPr>
        <w:rPr>
          <w:rFonts w:asciiTheme="majorHAnsi" w:hAnsiTheme="majorHAnsi" w:cstheme="majorHAnsi"/>
          <w:b/>
        </w:rPr>
      </w:pPr>
      <w:r w:rsidRPr="00F1365B">
        <w:rPr>
          <w:rFonts w:asciiTheme="majorHAnsi" w:hAnsiTheme="majorHAnsi" w:cstheme="majorHAnsi"/>
          <w:b/>
        </w:rPr>
        <w:t xml:space="preserve">RESPONSIBLE TO: Leadership Team </w:t>
      </w:r>
    </w:p>
    <w:p w14:paraId="08851623" w14:textId="36057BA0" w:rsidR="00D84D0C" w:rsidRPr="00A4584E" w:rsidRDefault="009714FE" w:rsidP="00D84D0C">
      <w:pPr>
        <w:rPr>
          <w:rFonts w:asciiTheme="majorHAnsi" w:hAnsiTheme="majorHAnsi" w:cstheme="majorHAnsi"/>
          <w:b/>
        </w:rPr>
      </w:pPr>
      <w:r w:rsidRPr="00F1365B">
        <w:rPr>
          <w:rFonts w:asciiTheme="majorHAnsi" w:hAnsiTheme="majorHAnsi" w:cstheme="majorHAnsi"/>
          <w:b/>
        </w:rPr>
        <w:t xml:space="preserve">Purpose of the Post: </w:t>
      </w:r>
      <w:r w:rsidR="00D84D0C">
        <w:rPr>
          <w:rFonts w:asciiTheme="majorHAnsi" w:hAnsiTheme="majorHAnsi" w:cstheme="majorHAnsi"/>
          <w:b/>
        </w:rPr>
        <w:t xml:space="preserve">To plan, prepare and deliver Quality First Teaching </w:t>
      </w:r>
    </w:p>
    <w:p w14:paraId="74AEFF53" w14:textId="17E06E64" w:rsidR="00D84D0C" w:rsidRDefault="00D84D0C" w:rsidP="00D84D0C">
      <w:pPr>
        <w:rPr>
          <w:b/>
        </w:rPr>
      </w:pPr>
      <w:r>
        <w:rPr>
          <w:b/>
        </w:rPr>
        <w:t>Class Teacher</w:t>
      </w:r>
      <w:r w:rsidR="00A4584E">
        <w:rPr>
          <w:b/>
        </w:rPr>
        <w:t xml:space="preserve"> roles:</w:t>
      </w:r>
    </w:p>
    <w:p w14:paraId="47A1DE43" w14:textId="562A919D" w:rsidR="00D84D0C" w:rsidRDefault="00A4584E" w:rsidP="00A4584E">
      <w:pPr>
        <w:numPr>
          <w:ilvl w:val="1"/>
          <w:numId w:val="28"/>
        </w:numPr>
        <w:spacing w:after="0"/>
      </w:pPr>
      <w:r>
        <w:t>To u</w:t>
      </w:r>
      <w:r w:rsidR="00D84D0C">
        <w:t xml:space="preserve">ndertake the professional duties and responsibilities of a </w:t>
      </w:r>
      <w:r w:rsidR="008837A6">
        <w:t>teacher</w:t>
      </w:r>
      <w:r w:rsidR="00D84D0C">
        <w:t>, as set out in the current School Teachers’ Pay and Conditions document when undertaking any teaching duties.</w:t>
      </w:r>
    </w:p>
    <w:p w14:paraId="3756EE1C" w14:textId="3DEDA005" w:rsidR="00D84D0C" w:rsidRDefault="00A4584E" w:rsidP="00D84D0C">
      <w:pPr>
        <w:numPr>
          <w:ilvl w:val="1"/>
          <w:numId w:val="28"/>
        </w:numPr>
        <w:spacing w:after="0"/>
      </w:pPr>
      <w:r>
        <w:t>To i</w:t>
      </w:r>
      <w:r w:rsidR="00D84D0C">
        <w:t xml:space="preserve">mplement school policies in order to demonstrate and develop good </w:t>
      </w:r>
      <w:r>
        <w:t>practice.</w:t>
      </w:r>
    </w:p>
    <w:p w14:paraId="2B313C6F" w14:textId="1FAF642C" w:rsidR="00D84D0C" w:rsidRDefault="00A4584E" w:rsidP="00D84D0C">
      <w:pPr>
        <w:numPr>
          <w:ilvl w:val="1"/>
          <w:numId w:val="28"/>
        </w:numPr>
        <w:spacing w:after="0"/>
      </w:pPr>
      <w:r>
        <w:t>To e</w:t>
      </w:r>
      <w:r w:rsidR="00D84D0C">
        <w:t>stablish and maintain a positive ethos and an attractive learning environment within the classroom and around school.</w:t>
      </w:r>
    </w:p>
    <w:p w14:paraId="778AF704" w14:textId="77777777" w:rsidR="00A4584E" w:rsidRDefault="00A4584E" w:rsidP="00A4584E">
      <w:pPr>
        <w:numPr>
          <w:ilvl w:val="1"/>
          <w:numId w:val="28"/>
        </w:numPr>
        <w:spacing w:after="0"/>
      </w:pPr>
      <w:r>
        <w:t>To e</w:t>
      </w:r>
      <w:r w:rsidR="00D84D0C">
        <w:t>ncourage children to be independent both in their learning and accessing curriculum resources.</w:t>
      </w:r>
    </w:p>
    <w:p w14:paraId="6BEB9D1D" w14:textId="77777777" w:rsidR="00A4584E" w:rsidRDefault="00A4584E" w:rsidP="00A4584E">
      <w:pPr>
        <w:numPr>
          <w:ilvl w:val="1"/>
          <w:numId w:val="28"/>
        </w:numPr>
        <w:spacing w:after="0"/>
      </w:pPr>
      <w:r>
        <w:t>To d</w:t>
      </w:r>
      <w:r w:rsidR="00D84D0C">
        <w:t xml:space="preserve">evelop pupil confidence and self-esteem through the maintenance of positive relationships, ensuring that pupil </w:t>
      </w:r>
      <w:proofErr w:type="spellStart"/>
      <w:r w:rsidR="00D84D0C">
        <w:t>behaviour</w:t>
      </w:r>
      <w:proofErr w:type="spellEnd"/>
      <w:r w:rsidR="00D84D0C">
        <w:t xml:space="preserve"> enables learning for themselves and other pupils.</w:t>
      </w:r>
      <w:r>
        <w:t xml:space="preserve"> </w:t>
      </w:r>
    </w:p>
    <w:p w14:paraId="310C49B4" w14:textId="77777777" w:rsidR="00A4584E" w:rsidRDefault="00A4584E" w:rsidP="00A4584E">
      <w:pPr>
        <w:numPr>
          <w:ilvl w:val="1"/>
          <w:numId w:val="28"/>
        </w:numPr>
        <w:spacing w:after="0"/>
      </w:pPr>
      <w:r>
        <w:t xml:space="preserve">To be </w:t>
      </w:r>
      <w:r w:rsidR="00D84D0C">
        <w:t xml:space="preserve">responsible for the pastoral care and </w:t>
      </w:r>
      <w:r>
        <w:t>wellbeing</w:t>
      </w:r>
      <w:r w:rsidR="00D84D0C">
        <w:t xml:space="preserve"> of pupils in your class and be expected to liaise closely with the Head Teacher, Deputy Head Teacher and other staff regarding the welfare of pupils in your class.</w:t>
      </w:r>
    </w:p>
    <w:p w14:paraId="4F5A6CFB" w14:textId="77777777" w:rsidR="00A4584E" w:rsidRDefault="00A4584E" w:rsidP="00A4584E">
      <w:pPr>
        <w:numPr>
          <w:ilvl w:val="1"/>
          <w:numId w:val="28"/>
        </w:numPr>
        <w:spacing w:after="0"/>
      </w:pPr>
      <w:r>
        <w:t>To u</w:t>
      </w:r>
      <w:r w:rsidR="00D84D0C">
        <w:t>se agreed assessment, record keeping and reporting procedures in order to establish standards in the classroom and across the school.</w:t>
      </w:r>
    </w:p>
    <w:p w14:paraId="4D95A735" w14:textId="77777777" w:rsidR="00A4584E" w:rsidRDefault="00A4584E" w:rsidP="00A4584E">
      <w:pPr>
        <w:numPr>
          <w:ilvl w:val="1"/>
          <w:numId w:val="28"/>
        </w:numPr>
        <w:spacing w:after="0"/>
      </w:pPr>
      <w:r>
        <w:t>To track</w:t>
      </w:r>
      <w:r w:rsidR="00D84D0C">
        <w:t xml:space="preserve"> the progress of identified individuals who are at risk of social, emotional, </w:t>
      </w:r>
      <w:proofErr w:type="spellStart"/>
      <w:r w:rsidR="00D84D0C">
        <w:t>behavioural</w:t>
      </w:r>
      <w:proofErr w:type="spellEnd"/>
      <w:r w:rsidR="00D84D0C">
        <w:t xml:space="preserve"> or academic exclusion.</w:t>
      </w:r>
    </w:p>
    <w:p w14:paraId="36DCEA2B" w14:textId="77777777" w:rsidR="00A4584E" w:rsidRDefault="00A4584E" w:rsidP="00A4584E">
      <w:pPr>
        <w:numPr>
          <w:ilvl w:val="1"/>
          <w:numId w:val="28"/>
        </w:numPr>
        <w:spacing w:after="0"/>
      </w:pPr>
      <w:r>
        <w:t>T</w:t>
      </w:r>
      <w:r w:rsidR="00D84D0C">
        <w:t>o manage the education of children with special educational needs according to the school’s Special Needs Policy including liaison with parents when necessary.</w:t>
      </w:r>
    </w:p>
    <w:p w14:paraId="37D702D8" w14:textId="77777777" w:rsidR="00A4584E" w:rsidRDefault="00A4584E" w:rsidP="00A4584E">
      <w:pPr>
        <w:numPr>
          <w:ilvl w:val="1"/>
          <w:numId w:val="28"/>
        </w:numPr>
        <w:spacing w:after="0"/>
      </w:pPr>
      <w:r>
        <w:t>To l</w:t>
      </w:r>
      <w:r w:rsidR="00D84D0C">
        <w:t>iaise with Deputy Head Teacher and Subject Leaders to track the progress and intervention strategies implemented for all children.</w:t>
      </w:r>
      <w:r>
        <w:t xml:space="preserve"> </w:t>
      </w:r>
    </w:p>
    <w:p w14:paraId="02198EA7" w14:textId="3A21191D" w:rsidR="00A4584E" w:rsidRDefault="00A4584E" w:rsidP="00A4584E">
      <w:pPr>
        <w:numPr>
          <w:ilvl w:val="1"/>
          <w:numId w:val="28"/>
        </w:numPr>
        <w:spacing w:after="0"/>
      </w:pPr>
      <w:r>
        <w:t>To l</w:t>
      </w:r>
      <w:r w:rsidR="00D84D0C">
        <w:t xml:space="preserve">iaise with and report to parents on the academic attainment and progress of their child plus the child’s personal targets. </w:t>
      </w:r>
    </w:p>
    <w:p w14:paraId="716DA8FA" w14:textId="5B9CEAA1" w:rsidR="00A4584E" w:rsidRDefault="00A4584E" w:rsidP="00A4584E">
      <w:pPr>
        <w:numPr>
          <w:ilvl w:val="1"/>
          <w:numId w:val="28"/>
        </w:numPr>
        <w:spacing w:after="0"/>
      </w:pPr>
      <w:r>
        <w:t>To p</w:t>
      </w:r>
      <w:r w:rsidR="00D84D0C">
        <w:t>romote and foster links with parents and the community in order to achieve the best outcomes for their children.</w:t>
      </w:r>
    </w:p>
    <w:p w14:paraId="28746140" w14:textId="77777777" w:rsidR="00A4584E" w:rsidRDefault="00A4584E" w:rsidP="00A4584E">
      <w:pPr>
        <w:spacing w:after="0"/>
        <w:ind w:left="1440"/>
      </w:pPr>
    </w:p>
    <w:p w14:paraId="4E925BC4" w14:textId="0B6478A1" w:rsidR="00A4584E" w:rsidRDefault="00A4584E" w:rsidP="00A4584E">
      <w:pPr>
        <w:numPr>
          <w:ilvl w:val="1"/>
          <w:numId w:val="28"/>
        </w:numPr>
        <w:spacing w:after="0"/>
      </w:pPr>
      <w:r>
        <w:lastRenderedPageBreak/>
        <w:t>To be r</w:t>
      </w:r>
      <w:r w:rsidR="00D84D0C">
        <w:t>esponsib</w:t>
      </w:r>
      <w:r>
        <w:t>le</w:t>
      </w:r>
      <w:r w:rsidR="00D84D0C">
        <w:t xml:space="preserve"> for the safety of children and to comply with all child protection matters within the school.</w:t>
      </w:r>
      <w:r>
        <w:t xml:space="preserve"> </w:t>
      </w:r>
    </w:p>
    <w:p w14:paraId="2F783269" w14:textId="77777777" w:rsidR="00A4584E" w:rsidRDefault="00A4584E" w:rsidP="00A4584E">
      <w:pPr>
        <w:numPr>
          <w:ilvl w:val="1"/>
          <w:numId w:val="28"/>
        </w:numPr>
        <w:spacing w:after="0"/>
      </w:pPr>
      <w:r>
        <w:t xml:space="preserve">To liaise </w:t>
      </w:r>
      <w:r w:rsidR="00D84D0C">
        <w:t>with other schools and external agencies to achieve the best outcomes for the pupils.</w:t>
      </w:r>
    </w:p>
    <w:p w14:paraId="4BB2D722" w14:textId="77777777" w:rsidR="00A4584E" w:rsidRDefault="00A4584E" w:rsidP="00A4584E">
      <w:pPr>
        <w:numPr>
          <w:ilvl w:val="1"/>
          <w:numId w:val="28"/>
        </w:numPr>
        <w:spacing w:after="0"/>
      </w:pPr>
      <w:r>
        <w:t>To c</w:t>
      </w:r>
      <w:r w:rsidR="00D84D0C">
        <w:t>ontribute to School Improvement Planning through self-evaluation and monitoring.</w:t>
      </w:r>
    </w:p>
    <w:p w14:paraId="33C13733" w14:textId="77777777" w:rsidR="00A4584E" w:rsidRDefault="00A4584E" w:rsidP="00A4584E">
      <w:pPr>
        <w:numPr>
          <w:ilvl w:val="1"/>
          <w:numId w:val="28"/>
        </w:numPr>
        <w:spacing w:after="0"/>
      </w:pPr>
      <w:r>
        <w:t>To a</w:t>
      </w:r>
      <w:r w:rsidR="00D84D0C">
        <w:t xml:space="preserve">ttend in-service </w:t>
      </w:r>
      <w:r>
        <w:t>training</w:t>
      </w:r>
      <w:r w:rsidR="00D84D0C">
        <w:t xml:space="preserve"> </w:t>
      </w:r>
      <w:r>
        <w:t xml:space="preserve">as </w:t>
      </w:r>
      <w:r w:rsidR="00D84D0C">
        <w:t>befits individual professional development for yourself and colleagues.</w:t>
      </w:r>
    </w:p>
    <w:p w14:paraId="378EBFDF" w14:textId="6E099874" w:rsidR="00D84D0C" w:rsidRDefault="00A4584E" w:rsidP="00A4584E">
      <w:pPr>
        <w:numPr>
          <w:ilvl w:val="1"/>
          <w:numId w:val="28"/>
        </w:numPr>
        <w:spacing w:after="0"/>
      </w:pPr>
      <w:r>
        <w:t>T</w:t>
      </w:r>
      <w:r w:rsidR="00D84D0C">
        <w:t>o carry out such other duties as the Head Teacher may reasonably direct.</w:t>
      </w:r>
    </w:p>
    <w:p w14:paraId="0B32ED01" w14:textId="77777777" w:rsidR="00F1365B" w:rsidRPr="00F1365B" w:rsidRDefault="00F1365B" w:rsidP="00F1365B">
      <w:pPr>
        <w:jc w:val="both"/>
        <w:rPr>
          <w:rFonts w:asciiTheme="majorHAnsi" w:hAnsiTheme="majorHAnsi" w:cstheme="majorHAnsi"/>
        </w:rPr>
      </w:pPr>
    </w:p>
    <w:p w14:paraId="3D8AB078" w14:textId="77777777" w:rsidR="009714FE" w:rsidRPr="00F1365B" w:rsidRDefault="009714FE" w:rsidP="009714FE">
      <w:pPr>
        <w:rPr>
          <w:rFonts w:asciiTheme="majorHAnsi" w:hAnsiTheme="majorHAnsi" w:cstheme="majorHAnsi"/>
          <w:b/>
        </w:rPr>
      </w:pPr>
      <w:r w:rsidRPr="00F1365B">
        <w:rPr>
          <w:rFonts w:asciiTheme="majorHAnsi" w:hAnsiTheme="majorHAnsi" w:cstheme="majorHAnsi"/>
          <w:b/>
        </w:rPr>
        <w:t>Curriculum Responsibility or Aspect of Pupil Development:</w:t>
      </w:r>
    </w:p>
    <w:p w14:paraId="0CA0CE34" w14:textId="54860F4A" w:rsidR="009714FE" w:rsidRPr="00F1365B" w:rsidRDefault="00A4584E" w:rsidP="009714FE">
      <w:pPr>
        <w:rPr>
          <w:rFonts w:asciiTheme="majorHAnsi" w:hAnsiTheme="majorHAnsi" w:cstheme="majorHAnsi"/>
        </w:rPr>
      </w:pPr>
      <w:r>
        <w:rPr>
          <w:rFonts w:asciiTheme="majorHAnsi" w:hAnsiTheme="majorHAnsi" w:cstheme="majorHAnsi"/>
        </w:rPr>
        <w:t>Limbrick Wood</w:t>
      </w:r>
      <w:r w:rsidR="009714FE" w:rsidRPr="00F1365B">
        <w:rPr>
          <w:rFonts w:asciiTheme="majorHAnsi" w:hAnsiTheme="majorHAnsi" w:cstheme="majorHAnsi"/>
        </w:rPr>
        <w:t xml:space="preserve"> Primary School is committed to safeguarding and promoting the welfare of children and expects all staff and volunteers to share this commitment.</w:t>
      </w:r>
    </w:p>
    <w:p w14:paraId="101355DE" w14:textId="77777777" w:rsidR="009714FE" w:rsidRPr="00F1365B" w:rsidRDefault="009714FE" w:rsidP="009714FE">
      <w:pPr>
        <w:rPr>
          <w:rFonts w:asciiTheme="majorHAnsi" w:hAnsiTheme="majorHAnsi" w:cstheme="majorHAnsi"/>
          <w:b/>
          <w:u w:val="single"/>
        </w:rPr>
      </w:pPr>
      <w:r w:rsidRPr="00F1365B">
        <w:rPr>
          <w:rFonts w:asciiTheme="majorHAnsi" w:hAnsiTheme="majorHAnsi" w:cstheme="majorHAnsi"/>
          <w:b/>
          <w:u w:val="single"/>
        </w:rPr>
        <w:t>Review and Amendment</w:t>
      </w:r>
    </w:p>
    <w:p w14:paraId="50D1E93C" w14:textId="77777777" w:rsidR="009714FE" w:rsidRPr="00F1365B" w:rsidRDefault="009714FE" w:rsidP="009714FE">
      <w:pPr>
        <w:rPr>
          <w:rFonts w:asciiTheme="majorHAnsi" w:hAnsiTheme="majorHAnsi" w:cstheme="majorHAnsi"/>
        </w:rPr>
      </w:pPr>
      <w:r w:rsidRPr="00F1365B">
        <w:rPr>
          <w:rFonts w:asciiTheme="majorHAnsi" w:hAnsiTheme="majorHAnsi" w:cstheme="majorHAnsi"/>
        </w:rPr>
        <w:t>This job description is normally subject to annual review. It may be amended at the request of the Headteacher or post holder, but only after full consultation on behalf of both parties. It will be signed if agreement is reached.</w:t>
      </w:r>
    </w:p>
    <w:p w14:paraId="1FED767E" w14:textId="77777777" w:rsidR="00AA1B9E" w:rsidRPr="00F1365B" w:rsidRDefault="00AA1B9E" w:rsidP="009714FE">
      <w:pPr>
        <w:rPr>
          <w:rFonts w:asciiTheme="majorHAnsi" w:hAnsiTheme="majorHAnsi" w:cstheme="majorHAnsi"/>
        </w:rPr>
      </w:pPr>
    </w:p>
    <w:p w14:paraId="73E7957D" w14:textId="77777777" w:rsidR="009714FE" w:rsidRPr="00F1365B" w:rsidRDefault="009714FE" w:rsidP="009714FE">
      <w:pPr>
        <w:rPr>
          <w:rFonts w:asciiTheme="majorHAnsi" w:hAnsiTheme="majorHAnsi" w:cstheme="majorHAnsi"/>
        </w:rPr>
      </w:pPr>
      <w:r w:rsidRPr="00F1365B">
        <w:rPr>
          <w:rFonts w:asciiTheme="majorHAnsi" w:hAnsiTheme="majorHAnsi" w:cstheme="majorHAnsi"/>
        </w:rPr>
        <w:t>Signed ……………………….………….                                      Date ………………………</w:t>
      </w:r>
    </w:p>
    <w:p w14:paraId="165ED4D3" w14:textId="77777777" w:rsidR="009714FE" w:rsidRPr="009714FE" w:rsidRDefault="009714FE" w:rsidP="009714FE">
      <w:pPr>
        <w:rPr>
          <w:rFonts w:ascii="Gisha" w:hAnsi="Gisha" w:cs="Gisha"/>
          <w:sz w:val="22"/>
          <w:szCs w:val="22"/>
        </w:rPr>
      </w:pPr>
    </w:p>
    <w:p w14:paraId="4F17523B" w14:textId="77777777" w:rsidR="009714FE" w:rsidRPr="009714FE" w:rsidRDefault="009714FE" w:rsidP="009714FE">
      <w:pPr>
        <w:rPr>
          <w:rFonts w:ascii="Gisha" w:hAnsi="Gisha" w:cs="Gisha"/>
          <w:sz w:val="22"/>
          <w:szCs w:val="22"/>
        </w:rPr>
      </w:pPr>
    </w:p>
    <w:p w14:paraId="4CBA8862" w14:textId="77777777" w:rsidR="00C2732F" w:rsidRPr="009714FE" w:rsidRDefault="00C2732F" w:rsidP="009714FE">
      <w:pPr>
        <w:rPr>
          <w:rFonts w:ascii="Gisha" w:hAnsi="Gisha" w:cs="Gisha"/>
          <w:sz w:val="22"/>
          <w:szCs w:val="22"/>
        </w:rPr>
      </w:pPr>
    </w:p>
    <w:sectPr w:rsidR="00C2732F" w:rsidRPr="009714FE" w:rsidSect="00B67DA2">
      <w:headerReference w:type="default" r:id="rId10"/>
      <w:footerReference w:type="default" r:id="rId11"/>
      <w:pgSz w:w="11900" w:h="16840"/>
      <w:pgMar w:top="919"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6A7F" w14:textId="77777777" w:rsidR="009650C2" w:rsidRDefault="009650C2">
      <w:pPr>
        <w:spacing w:after="0"/>
      </w:pPr>
      <w:r>
        <w:separator/>
      </w:r>
    </w:p>
  </w:endnote>
  <w:endnote w:type="continuationSeparator" w:id="0">
    <w:p w14:paraId="725B49D6" w14:textId="77777777" w:rsidR="009650C2" w:rsidRDefault="00965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1F80"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486958D2" wp14:editId="0C813DB2">
          <wp:simplePos x="0" y="0"/>
          <wp:positionH relativeFrom="page">
            <wp:posOffset>5080</wp:posOffset>
          </wp:positionH>
          <wp:positionV relativeFrom="page">
            <wp:align>bottom</wp:align>
          </wp:positionV>
          <wp:extent cx="7550785" cy="1692275"/>
          <wp:effectExtent l="0" t="0" r="0" b="317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C8A89" w14:textId="77777777" w:rsidR="009650C2" w:rsidRDefault="009650C2">
      <w:pPr>
        <w:spacing w:after="0"/>
      </w:pPr>
      <w:r>
        <w:separator/>
      </w:r>
    </w:p>
  </w:footnote>
  <w:footnote w:type="continuationSeparator" w:id="0">
    <w:p w14:paraId="1B463855" w14:textId="77777777" w:rsidR="009650C2" w:rsidRDefault="009650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4AA6" w14:textId="1CF4C898" w:rsidR="00A61284" w:rsidRDefault="00B67DA2" w:rsidP="0035458D">
    <w:pPr>
      <w:pStyle w:val="Header"/>
    </w:pPr>
    <w:r>
      <w:rPr>
        <w:noProof/>
        <w:lang w:val="en-GB" w:eastAsia="en-GB"/>
      </w:rPr>
      <w:drawing>
        <wp:inline distT="0" distB="0" distL="0" distR="0" wp14:anchorId="75C03A5E" wp14:editId="69EBCE83">
          <wp:extent cx="1181100" cy="102027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7322" cy="1025644"/>
                  </a:xfrm>
                  <a:prstGeom prst="rect">
                    <a:avLst/>
                  </a:prstGeom>
                </pic:spPr>
              </pic:pic>
            </a:graphicData>
          </a:graphic>
        </wp:inline>
      </w:drawing>
    </w:r>
    <w:r w:rsidR="00F1365B">
      <w:rPr>
        <w:noProof/>
        <w:lang w:val="en-GB" w:eastAsia="en-GB"/>
      </w:rPr>
      <w:drawing>
        <wp:anchor distT="0" distB="0" distL="114300" distR="114300" simplePos="0" relativeHeight="251658240" behindDoc="1" locked="0" layoutInCell="1" allowOverlap="1" wp14:anchorId="1CA4694E" wp14:editId="67062857">
          <wp:simplePos x="0" y="0"/>
          <wp:positionH relativeFrom="page">
            <wp:posOffset>5882640</wp:posOffset>
          </wp:positionH>
          <wp:positionV relativeFrom="paragraph">
            <wp:posOffset>-102235</wp:posOffset>
          </wp:positionV>
          <wp:extent cx="1333500" cy="1397965"/>
          <wp:effectExtent l="0" t="0" r="0" b="0"/>
          <wp:wrapNone/>
          <wp:docPr id="13"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rotWithShape="1">
                  <a:blip r:embed="rId2" cstate="print">
                    <a:extLst>
                      <a:ext uri="{28A0092B-C50C-407E-A947-70E740481C1C}">
                        <a14:useLocalDpi xmlns:a14="http://schemas.microsoft.com/office/drawing/2010/main" val="0"/>
                      </a:ext>
                    </a:extLst>
                  </a:blip>
                  <a:srcRect l="74992" r="3324"/>
                  <a:stretch/>
                </pic:blipFill>
                <pic:spPr bwMode="auto">
                  <a:xfrm>
                    <a:off x="0" y="0"/>
                    <a:ext cx="1333500" cy="1397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A5BE63" w14:textId="33DC3174" w:rsidR="009714FE" w:rsidRDefault="009714FE" w:rsidP="00F1365B">
    <w:pPr>
      <w:pStyle w:val="Header"/>
    </w:pPr>
  </w:p>
  <w:p w14:paraId="5685AE03" w14:textId="77777777" w:rsidR="009714FE" w:rsidRDefault="009714FE" w:rsidP="009714FE">
    <w:pPr>
      <w:pStyle w:val="Header"/>
      <w:jc w:val="center"/>
    </w:pPr>
  </w:p>
  <w:p w14:paraId="61717EF5" w14:textId="270ED50C" w:rsidR="00A61284" w:rsidRDefault="00F1365B" w:rsidP="00F1365B">
    <w:pPr>
      <w:pStyle w:val="Header"/>
      <w:tabs>
        <w:tab w:val="clear" w:pos="4320"/>
        <w:tab w:val="clear" w:pos="8640"/>
        <w:tab w:val="left" w:pos="1740"/>
      </w:tabs>
    </w:pPr>
    <w:r>
      <w:tab/>
    </w:r>
  </w:p>
  <w:p w14:paraId="5A205CFC"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5C3C25"/>
    <w:multiLevelType w:val="hybridMultilevel"/>
    <w:tmpl w:val="1D1658A4"/>
    <w:lvl w:ilvl="0" w:tplc="12B0716E">
      <w:start w:val="1"/>
      <w:numFmt w:val="decimal"/>
      <w:lvlText w:val="%1."/>
      <w:lvlJc w:val="left"/>
      <w:pPr>
        <w:ind w:left="785"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C5E1988"/>
    <w:multiLevelType w:val="hybridMultilevel"/>
    <w:tmpl w:val="7338BE94"/>
    <w:lvl w:ilvl="0" w:tplc="D8C21A3A">
      <w:numFmt w:val="bullet"/>
      <w:lvlText w:val=""/>
      <w:lvlJc w:val="left"/>
      <w:pPr>
        <w:ind w:left="1440" w:hanging="360"/>
      </w:pPr>
      <w:rPr>
        <w:rFonts w:ascii="Symbol" w:eastAsia="Times New Roman" w:hAnsi="Symbol" w:cs="Tahoma"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624275"/>
    <w:multiLevelType w:val="hybridMultilevel"/>
    <w:tmpl w:val="9D401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46509"/>
    <w:multiLevelType w:val="hybridMultilevel"/>
    <w:tmpl w:val="F5ECEEA2"/>
    <w:lvl w:ilvl="0" w:tplc="08090001">
      <w:start w:val="1"/>
      <w:numFmt w:val="bullet"/>
      <w:lvlText w:val=""/>
      <w:lvlJc w:val="left"/>
      <w:pPr>
        <w:ind w:left="720" w:hanging="360"/>
      </w:pPr>
      <w:rPr>
        <w:rFonts w:ascii="Symbol" w:hAnsi="Symbol" w:hint="default"/>
      </w:rPr>
    </w:lvl>
    <w:lvl w:ilvl="1" w:tplc="D8C21A3A">
      <w:numFmt w:val="bullet"/>
      <w:lvlText w:val=""/>
      <w:lvlJc w:val="left"/>
      <w:pPr>
        <w:ind w:left="1440" w:hanging="360"/>
      </w:pPr>
      <w:rPr>
        <w:rFonts w:ascii="Symbol" w:eastAsia="Times New Roman" w:hAnsi="Symbo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A5501"/>
    <w:multiLevelType w:val="hybridMultilevel"/>
    <w:tmpl w:val="AAB0B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996574"/>
    <w:multiLevelType w:val="hybridMultilevel"/>
    <w:tmpl w:val="B3FEA51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16300EB"/>
    <w:multiLevelType w:val="multilevel"/>
    <w:tmpl w:val="A7BEC5D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A1F2CD0"/>
    <w:multiLevelType w:val="hybridMultilevel"/>
    <w:tmpl w:val="D756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60602"/>
    <w:multiLevelType w:val="hybridMultilevel"/>
    <w:tmpl w:val="36663B62"/>
    <w:lvl w:ilvl="0" w:tplc="D8C21A3A">
      <w:numFmt w:val="bullet"/>
      <w:lvlText w:val=""/>
      <w:lvlJc w:val="left"/>
      <w:pPr>
        <w:ind w:left="1440" w:hanging="360"/>
      </w:pPr>
      <w:rPr>
        <w:rFonts w:ascii="Symbol" w:eastAsia="Times New Roman" w:hAnsi="Symbol" w:cs="Tahoma"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A22209"/>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70622057"/>
    <w:multiLevelType w:val="hybridMultilevel"/>
    <w:tmpl w:val="CF6C1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6"/>
  </w:num>
  <w:num w:numId="2">
    <w:abstractNumId w:val="15"/>
  </w:num>
  <w:num w:numId="3">
    <w:abstractNumId w:val="8"/>
  </w:num>
  <w:num w:numId="4">
    <w:abstractNumId w:val="1"/>
  </w:num>
  <w:num w:numId="5">
    <w:abstractNumId w:val="10"/>
  </w:num>
  <w:num w:numId="6">
    <w:abstractNumId w:val="2"/>
  </w:num>
  <w:num w:numId="7">
    <w:abstractNumId w:val="19"/>
  </w:num>
  <w:num w:numId="8">
    <w:abstractNumId w:val="31"/>
  </w:num>
  <w:num w:numId="9">
    <w:abstractNumId w:val="4"/>
  </w:num>
  <w:num w:numId="10">
    <w:abstractNumId w:val="9"/>
  </w:num>
  <w:num w:numId="11">
    <w:abstractNumId w:val="23"/>
  </w:num>
  <w:num w:numId="12">
    <w:abstractNumId w:val="7"/>
  </w:num>
  <w:num w:numId="13">
    <w:abstractNumId w:val="6"/>
  </w:num>
  <w:num w:numId="14">
    <w:abstractNumId w:val="21"/>
  </w:num>
  <w:num w:numId="15">
    <w:abstractNumId w:val="20"/>
  </w:num>
  <w:num w:numId="16">
    <w:abstractNumId w:val="17"/>
  </w:num>
  <w:num w:numId="17">
    <w:abstractNumId w:val="11"/>
  </w:num>
  <w:num w:numId="18">
    <w:abstractNumId w:val="18"/>
  </w:num>
  <w:num w:numId="19">
    <w:abstractNumId w:val="0"/>
  </w:num>
  <w:num w:numId="20">
    <w:abstractNumId w:val="26"/>
  </w:num>
  <w:num w:numId="21">
    <w:abstractNumId w:val="27"/>
  </w:num>
  <w:num w:numId="22">
    <w:abstractNumId w:val="25"/>
  </w:num>
  <w:num w:numId="23">
    <w:abstractNumId w:val="29"/>
  </w:num>
  <w:num w:numId="24">
    <w:abstractNumId w:val="22"/>
  </w:num>
  <w:num w:numId="25">
    <w:abstractNumId w:val="3"/>
  </w:num>
  <w:num w:numId="2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3"/>
  </w:num>
  <w:num w:numId="29">
    <w:abstractNumId w:val="28"/>
  </w:num>
  <w:num w:numId="30">
    <w:abstractNumId w:val="5"/>
  </w:num>
  <w:num w:numId="31">
    <w:abstractNumId w:val="1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B4DD8"/>
    <w:rsid w:val="00100D31"/>
    <w:rsid w:val="001102CB"/>
    <w:rsid w:val="0014380D"/>
    <w:rsid w:val="00182FD6"/>
    <w:rsid w:val="00193F67"/>
    <w:rsid w:val="001C6602"/>
    <w:rsid w:val="00247803"/>
    <w:rsid w:val="002506F5"/>
    <w:rsid w:val="00261AD6"/>
    <w:rsid w:val="00264DFA"/>
    <w:rsid w:val="002B3A07"/>
    <w:rsid w:val="002D5AE3"/>
    <w:rsid w:val="002F40DB"/>
    <w:rsid w:val="002F6A38"/>
    <w:rsid w:val="0035458D"/>
    <w:rsid w:val="00360AF3"/>
    <w:rsid w:val="00386B84"/>
    <w:rsid w:val="003A06D6"/>
    <w:rsid w:val="003B0A80"/>
    <w:rsid w:val="003C2B68"/>
    <w:rsid w:val="003D0DB5"/>
    <w:rsid w:val="004035D3"/>
    <w:rsid w:val="00446479"/>
    <w:rsid w:val="00453438"/>
    <w:rsid w:val="00472A30"/>
    <w:rsid w:val="00473237"/>
    <w:rsid w:val="00496EA2"/>
    <w:rsid w:val="004A5B1A"/>
    <w:rsid w:val="004B6800"/>
    <w:rsid w:val="004B7927"/>
    <w:rsid w:val="004C0AD6"/>
    <w:rsid w:val="004C7EA3"/>
    <w:rsid w:val="004D3A53"/>
    <w:rsid w:val="004E2203"/>
    <w:rsid w:val="0054749A"/>
    <w:rsid w:val="0057782E"/>
    <w:rsid w:val="005A648C"/>
    <w:rsid w:val="00682EB0"/>
    <w:rsid w:val="006D0F3A"/>
    <w:rsid w:val="006F72E3"/>
    <w:rsid w:val="00726D9E"/>
    <w:rsid w:val="00731264"/>
    <w:rsid w:val="00744A1B"/>
    <w:rsid w:val="00747F2B"/>
    <w:rsid w:val="00771D74"/>
    <w:rsid w:val="007B0704"/>
    <w:rsid w:val="007B2060"/>
    <w:rsid w:val="007D3CB6"/>
    <w:rsid w:val="007E5B8F"/>
    <w:rsid w:val="007E6F9C"/>
    <w:rsid w:val="0082377D"/>
    <w:rsid w:val="008308C8"/>
    <w:rsid w:val="008837A6"/>
    <w:rsid w:val="00896DA4"/>
    <w:rsid w:val="008C20B9"/>
    <w:rsid w:val="008C5497"/>
    <w:rsid w:val="009032B3"/>
    <w:rsid w:val="00921B51"/>
    <w:rsid w:val="009254C4"/>
    <w:rsid w:val="009370C9"/>
    <w:rsid w:val="00940765"/>
    <w:rsid w:val="009650C2"/>
    <w:rsid w:val="009714FE"/>
    <w:rsid w:val="009A0C2F"/>
    <w:rsid w:val="00A414D2"/>
    <w:rsid w:val="00A42E10"/>
    <w:rsid w:val="00A4584E"/>
    <w:rsid w:val="00A61284"/>
    <w:rsid w:val="00A6527B"/>
    <w:rsid w:val="00AA1B9E"/>
    <w:rsid w:val="00AA4954"/>
    <w:rsid w:val="00AC0840"/>
    <w:rsid w:val="00AD2B82"/>
    <w:rsid w:val="00B218BA"/>
    <w:rsid w:val="00B67DA2"/>
    <w:rsid w:val="00B95ED3"/>
    <w:rsid w:val="00BF539C"/>
    <w:rsid w:val="00C2732F"/>
    <w:rsid w:val="00C37004"/>
    <w:rsid w:val="00C47C2E"/>
    <w:rsid w:val="00C52938"/>
    <w:rsid w:val="00CB3864"/>
    <w:rsid w:val="00CC2291"/>
    <w:rsid w:val="00D379BC"/>
    <w:rsid w:val="00D53F8D"/>
    <w:rsid w:val="00D55F5A"/>
    <w:rsid w:val="00D7102B"/>
    <w:rsid w:val="00D84D0C"/>
    <w:rsid w:val="00DB5A1C"/>
    <w:rsid w:val="00DB7F8C"/>
    <w:rsid w:val="00E2441C"/>
    <w:rsid w:val="00E25C18"/>
    <w:rsid w:val="00E30199"/>
    <w:rsid w:val="00E56BD8"/>
    <w:rsid w:val="00EF3179"/>
    <w:rsid w:val="00EF3760"/>
    <w:rsid w:val="00F1365B"/>
    <w:rsid w:val="00F22D82"/>
    <w:rsid w:val="00F256A3"/>
    <w:rsid w:val="00F40A36"/>
    <w:rsid w:val="00F61942"/>
    <w:rsid w:val="00F708B7"/>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873F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921B51"/>
    <w:rPr>
      <w:color w:val="0000FF"/>
      <w:u w:val="single"/>
    </w:rPr>
  </w:style>
  <w:style w:type="paragraph" w:styleId="NormalWeb">
    <w:name w:val="Normal (Web)"/>
    <w:basedOn w:val="Normal"/>
    <w:uiPriority w:val="99"/>
    <w:unhideWhenUsed/>
    <w:rsid w:val="004D3A53"/>
    <w:pPr>
      <w:spacing w:after="135"/>
    </w:pPr>
    <w:rPr>
      <w:rFonts w:ascii="Times New Roman" w:eastAsia="Times New Roman" w:hAnsi="Times New Roman" w:cs="Times New Roman"/>
      <w:lang w:val="en-GB" w:eastAsia="en-GB"/>
    </w:rPr>
  </w:style>
  <w:style w:type="character" w:styleId="UnresolvedMention">
    <w:name w:val="Unresolved Mention"/>
    <w:basedOn w:val="DefaultParagraphFont"/>
    <w:uiPriority w:val="99"/>
    <w:semiHidden/>
    <w:unhideWhenUsed/>
    <w:rsid w:val="007E5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61929">
      <w:bodyDiv w:val="1"/>
      <w:marLeft w:val="0"/>
      <w:marRight w:val="0"/>
      <w:marTop w:val="0"/>
      <w:marBottom w:val="0"/>
      <w:divBdr>
        <w:top w:val="none" w:sz="0" w:space="0" w:color="auto"/>
        <w:left w:val="none" w:sz="0" w:space="0" w:color="auto"/>
        <w:bottom w:val="none" w:sz="0" w:space="0" w:color="auto"/>
        <w:right w:val="none" w:sz="0" w:space="0" w:color="auto"/>
      </w:divBdr>
    </w:div>
    <w:div w:id="18141336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1601C136-1E46-476B-9E82-F0A792CD52EC}">
  <ds:schemaRefs>
    <ds:schemaRef ds:uri="http://schemas.microsoft.com/sharepoint/v3/contenttype/forms"/>
  </ds:schemaRefs>
</ds:datastoreItem>
</file>

<file path=customXml/itemProps2.xml><?xml version="1.0" encoding="utf-8"?>
<ds:datastoreItem xmlns:ds="http://schemas.openxmlformats.org/officeDocument/2006/customXml" ds:itemID="{0B5E7334-C668-4273-832A-7CCEB1CB2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D968-17B7-4336-AC39-91BBDB4A7D7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4</cp:revision>
  <cp:lastPrinted>2022-04-27T13:34:00Z</cp:lastPrinted>
  <dcterms:created xsi:type="dcterms:W3CDTF">2024-03-19T15:15:00Z</dcterms:created>
  <dcterms:modified xsi:type="dcterms:W3CDTF">2024-03-20T11:53:00Z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