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43A68" w14:textId="77777777" w:rsidR="00CB3A16" w:rsidRDefault="00CB3A16"/>
    <w:p w14:paraId="3001654C" w14:textId="77777777" w:rsidR="00CB3A16" w:rsidRDefault="00CB3A16">
      <w:r w:rsidRPr="00CB3A16">
        <w:rPr>
          <w:noProof/>
          <w:lang w:eastAsia="en-GB"/>
        </w:rPr>
        <w:drawing>
          <wp:anchor distT="0" distB="0" distL="114300" distR="114300" simplePos="0" relativeHeight="251658240" behindDoc="0" locked="0" layoutInCell="1" allowOverlap="1" wp14:anchorId="6939820E" wp14:editId="5E3F4700">
            <wp:simplePos x="0" y="0"/>
            <wp:positionH relativeFrom="margin">
              <wp:posOffset>389255</wp:posOffset>
            </wp:positionH>
            <wp:positionV relativeFrom="margin">
              <wp:posOffset>295275</wp:posOffset>
            </wp:positionV>
            <wp:extent cx="5731510" cy="2442210"/>
            <wp:effectExtent l="0" t="0" r="2540" b="0"/>
            <wp:wrapSquare wrapText="bothSides"/>
            <wp:docPr id="1" name="Picture 1" descr="C:\Users\judith.kemplay\Desktop\melbury extend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kemplay\Desktop\melbury extended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442210"/>
                    </a:xfrm>
                    <a:prstGeom prst="rect">
                      <a:avLst/>
                    </a:prstGeom>
                    <a:noFill/>
                    <a:ln>
                      <a:noFill/>
                    </a:ln>
                  </pic:spPr>
                </pic:pic>
              </a:graphicData>
            </a:graphic>
          </wp:anchor>
        </w:drawing>
      </w:r>
    </w:p>
    <w:p w14:paraId="4097F352" w14:textId="77777777" w:rsidR="00CB3A16" w:rsidRDefault="00CB3A16"/>
    <w:p w14:paraId="205E5B0C" w14:textId="77777777" w:rsidR="00CB3A16" w:rsidRDefault="00CB3A16"/>
    <w:p w14:paraId="5ED78F0F" w14:textId="77777777" w:rsidR="00CB3A16" w:rsidRDefault="00CB3A16"/>
    <w:p w14:paraId="0E981908" w14:textId="77777777" w:rsidR="00CB3A16" w:rsidRDefault="00CB3A16"/>
    <w:p w14:paraId="7C04EE91" w14:textId="77777777" w:rsidR="00CB3A16" w:rsidRDefault="00CB3A16"/>
    <w:p w14:paraId="64412663" w14:textId="77777777" w:rsidR="00CB3A16" w:rsidRDefault="00CB3A16"/>
    <w:p w14:paraId="326A8B98" w14:textId="77777777" w:rsidR="00CB3A16" w:rsidRDefault="00CB3A16" w:rsidP="00CB3A16">
      <w:pPr>
        <w:jc w:val="center"/>
        <w:rPr>
          <w:rFonts w:ascii="Arial" w:hAnsi="Arial" w:cs="Arial"/>
          <w:b/>
          <w:sz w:val="24"/>
          <w:szCs w:val="24"/>
        </w:rPr>
      </w:pPr>
    </w:p>
    <w:p w14:paraId="3C7A01B6" w14:textId="77777777" w:rsidR="00CB3A16" w:rsidRDefault="00CB3A16" w:rsidP="00CB3A16">
      <w:pPr>
        <w:jc w:val="center"/>
        <w:rPr>
          <w:rFonts w:ascii="Arial" w:hAnsi="Arial" w:cs="Arial"/>
          <w:b/>
          <w:sz w:val="24"/>
          <w:szCs w:val="24"/>
        </w:rPr>
      </w:pPr>
    </w:p>
    <w:p w14:paraId="2FA08580" w14:textId="77777777" w:rsidR="00CB3A16" w:rsidRPr="002A03E0" w:rsidRDefault="00CB3A16" w:rsidP="00CB3A16">
      <w:pPr>
        <w:jc w:val="center"/>
        <w:rPr>
          <w:rFonts w:ascii="Arial" w:hAnsi="Arial" w:cs="Arial"/>
          <w:sz w:val="28"/>
          <w:szCs w:val="28"/>
        </w:rPr>
      </w:pPr>
      <w:r w:rsidRPr="002A03E0">
        <w:rPr>
          <w:rFonts w:ascii="Arial" w:hAnsi="Arial" w:cs="Arial"/>
          <w:b/>
          <w:sz w:val="28"/>
          <w:szCs w:val="28"/>
        </w:rPr>
        <w:t>Melbury Primary School                Job description:</w:t>
      </w:r>
      <w:r w:rsidRPr="002A03E0">
        <w:rPr>
          <w:rFonts w:ascii="Arial" w:hAnsi="Arial" w:cs="Arial"/>
          <w:sz w:val="28"/>
          <w:szCs w:val="28"/>
        </w:rPr>
        <w:t xml:space="preserve"> </w:t>
      </w:r>
      <w:r w:rsidRPr="002A03E0">
        <w:rPr>
          <w:rFonts w:ascii="Arial" w:hAnsi="Arial" w:cs="Arial"/>
          <w:b/>
          <w:sz w:val="28"/>
          <w:szCs w:val="28"/>
        </w:rPr>
        <w:t>Classroom teacher</w:t>
      </w:r>
      <w:r w:rsidRPr="002A03E0">
        <w:rPr>
          <w:rFonts w:ascii="Arial" w:hAnsi="Arial" w:cs="Arial"/>
          <w:sz w:val="28"/>
          <w:szCs w:val="28"/>
        </w:rPr>
        <w:t xml:space="preserve"> </w:t>
      </w:r>
    </w:p>
    <w:p w14:paraId="3C2E45EF" w14:textId="77777777" w:rsidR="00CB3A16" w:rsidRPr="00856268" w:rsidRDefault="00CB3A16" w:rsidP="00CB3A16">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r w:rsidRPr="00856268">
        <w:rPr>
          <w:rFonts w:ascii="Arial" w:hAnsi="Arial" w:cs="Arial"/>
          <w:b/>
          <w:sz w:val="24"/>
          <w:szCs w:val="24"/>
        </w:rPr>
        <w:t>Job Purpose</w:t>
      </w:r>
    </w:p>
    <w:p w14:paraId="563DB1C6" w14:textId="77777777" w:rsidR="00CB3A16" w:rsidRDefault="00CB3A16" w:rsidP="00CB3A16">
      <w:pPr>
        <w:spacing w:after="0" w:line="240" w:lineRule="auto"/>
        <w:rPr>
          <w:rFonts w:ascii="Arial" w:hAnsi="Arial" w:cs="Arial"/>
          <w:b/>
          <w:sz w:val="24"/>
          <w:szCs w:val="24"/>
        </w:rPr>
      </w:pPr>
    </w:p>
    <w:p w14:paraId="17D9CB81" w14:textId="77777777" w:rsidR="00CB3A16" w:rsidRPr="002A03E0" w:rsidRDefault="00CB3A16" w:rsidP="00CB3A16">
      <w:pPr>
        <w:spacing w:after="0" w:line="240" w:lineRule="auto"/>
        <w:rPr>
          <w:rFonts w:ascii="Arial" w:hAnsi="Arial" w:cs="Arial"/>
          <w:b/>
        </w:rPr>
      </w:pPr>
      <w:r w:rsidRPr="002A03E0">
        <w:rPr>
          <w:rFonts w:ascii="Arial" w:hAnsi="Arial" w:cs="Arial"/>
          <w:b/>
        </w:rPr>
        <w:t>As a classroom teacher:</w:t>
      </w:r>
    </w:p>
    <w:p w14:paraId="1960CDC9" w14:textId="77777777" w:rsidR="00CB3A16" w:rsidRPr="002A03E0" w:rsidRDefault="00CB3A16" w:rsidP="00C1567E">
      <w:pPr>
        <w:pStyle w:val="ListParagraph"/>
        <w:numPr>
          <w:ilvl w:val="0"/>
          <w:numId w:val="1"/>
        </w:numPr>
        <w:spacing w:after="0" w:line="240" w:lineRule="auto"/>
        <w:rPr>
          <w:rFonts w:ascii="Arial" w:hAnsi="Arial" w:cs="Arial"/>
        </w:rPr>
      </w:pPr>
      <w:r w:rsidRPr="002A03E0">
        <w:rPr>
          <w:rFonts w:ascii="Arial" w:hAnsi="Arial" w:cs="Arial"/>
        </w:rPr>
        <w:t xml:space="preserve">To carry out professional duties and to have responsibility for an assigned class. </w:t>
      </w:r>
    </w:p>
    <w:p w14:paraId="31C35B28" w14:textId="77777777" w:rsidR="00CB3A16" w:rsidRPr="002A03E0" w:rsidRDefault="00CB3A16" w:rsidP="00C1567E">
      <w:pPr>
        <w:pStyle w:val="ListParagraph"/>
        <w:numPr>
          <w:ilvl w:val="0"/>
          <w:numId w:val="1"/>
        </w:numPr>
        <w:spacing w:after="0" w:line="240" w:lineRule="auto"/>
        <w:rPr>
          <w:rFonts w:ascii="Arial" w:hAnsi="Arial" w:cs="Arial"/>
        </w:rPr>
      </w:pPr>
      <w:r w:rsidRPr="002A03E0">
        <w:rPr>
          <w:rFonts w:ascii="Arial" w:hAnsi="Arial" w:cs="Arial"/>
        </w:rPr>
        <w:t>To be responsible for the day-to-day work and management of the class and the safety and welfare of the pupils, during on-site and off-site activities.</w:t>
      </w:r>
    </w:p>
    <w:p w14:paraId="2E8CDDC8" w14:textId="77777777" w:rsidR="00CB3A16" w:rsidRPr="002A03E0" w:rsidRDefault="00CB3A16" w:rsidP="00C1567E">
      <w:pPr>
        <w:pStyle w:val="ListParagraph"/>
        <w:numPr>
          <w:ilvl w:val="0"/>
          <w:numId w:val="1"/>
        </w:numPr>
        <w:spacing w:after="0" w:line="240" w:lineRule="auto"/>
        <w:rPr>
          <w:rFonts w:ascii="Arial" w:hAnsi="Arial" w:cs="Arial"/>
        </w:rPr>
      </w:pPr>
      <w:r w:rsidRPr="002A03E0">
        <w:rPr>
          <w:rFonts w:ascii="Arial" w:hAnsi="Arial" w:cs="Arial"/>
        </w:rPr>
        <w:t>To promote the aims and objectives of the school and maintain its philosophy of education.</w:t>
      </w:r>
    </w:p>
    <w:p w14:paraId="056B9CE6" w14:textId="77777777" w:rsidR="00CB3A16" w:rsidRPr="00856268" w:rsidRDefault="00CB3A16" w:rsidP="00CB3A16">
      <w:pPr>
        <w:spacing w:after="0" w:line="240" w:lineRule="auto"/>
        <w:rPr>
          <w:rFonts w:ascii="Arial" w:hAnsi="Arial" w:cs="Arial"/>
          <w:sz w:val="24"/>
          <w:szCs w:val="24"/>
        </w:rPr>
      </w:pPr>
    </w:p>
    <w:p w14:paraId="0C6EE1D3" w14:textId="77777777" w:rsidR="00CB3A16" w:rsidRPr="00856268" w:rsidRDefault="00CB3A16" w:rsidP="00CB3A16">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r w:rsidRPr="00856268">
        <w:rPr>
          <w:rFonts w:ascii="Arial" w:hAnsi="Arial" w:cs="Arial"/>
          <w:b/>
          <w:sz w:val="24"/>
          <w:szCs w:val="24"/>
        </w:rPr>
        <w:t>Main responsibilities and duties – Classroom Teacher:</w:t>
      </w:r>
    </w:p>
    <w:p w14:paraId="14DA0CF5" w14:textId="77777777" w:rsidR="00CB3A16" w:rsidRDefault="00CB3A16" w:rsidP="00CB3A16">
      <w:pPr>
        <w:spacing w:after="0" w:line="240" w:lineRule="auto"/>
        <w:rPr>
          <w:rFonts w:ascii="Arial" w:hAnsi="Arial" w:cs="Arial"/>
          <w:sz w:val="24"/>
          <w:szCs w:val="24"/>
        </w:rPr>
      </w:pPr>
    </w:p>
    <w:p w14:paraId="0C2FDA6A" w14:textId="77777777"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To create and manage a caring, supportive, purposeful and stimulating environment which is conducive to children’s learning.</w:t>
      </w:r>
    </w:p>
    <w:p w14:paraId="22DACBF5" w14:textId="43D2E381"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 xml:space="preserve">To plan and prepare lessons in order to deliver the National </w:t>
      </w:r>
      <w:r w:rsidR="009234C4" w:rsidRPr="002A03E0">
        <w:rPr>
          <w:rFonts w:ascii="Arial" w:hAnsi="Arial" w:cs="Arial"/>
        </w:rPr>
        <w:t xml:space="preserve">Curriculum </w:t>
      </w:r>
      <w:r w:rsidR="009234C4">
        <w:rPr>
          <w:rFonts w:ascii="Arial" w:hAnsi="Arial" w:cs="Arial"/>
        </w:rPr>
        <w:t>and</w:t>
      </w:r>
      <w:r w:rsidR="008A7DED">
        <w:rPr>
          <w:rFonts w:ascii="Arial" w:hAnsi="Arial" w:cs="Arial"/>
        </w:rPr>
        <w:t xml:space="preserve"> or EYFS </w:t>
      </w:r>
      <w:r w:rsidRPr="002A03E0">
        <w:rPr>
          <w:rFonts w:ascii="Arial" w:hAnsi="Arial" w:cs="Arial"/>
        </w:rPr>
        <w:t>ensuring breadth and balance in all subjects.</w:t>
      </w:r>
    </w:p>
    <w:p w14:paraId="3ECF395D" w14:textId="77777777" w:rsidR="00CB3A16" w:rsidRDefault="00CB3A16" w:rsidP="002A03E0">
      <w:pPr>
        <w:pStyle w:val="ListParagraph"/>
        <w:numPr>
          <w:ilvl w:val="0"/>
          <w:numId w:val="2"/>
        </w:numPr>
        <w:spacing w:after="0" w:line="240" w:lineRule="auto"/>
        <w:rPr>
          <w:rFonts w:ascii="Arial" w:hAnsi="Arial" w:cs="Arial"/>
        </w:rPr>
      </w:pPr>
      <w:r w:rsidRPr="002A03E0">
        <w:rPr>
          <w:rFonts w:ascii="Arial" w:hAnsi="Arial" w:cs="Arial"/>
        </w:rPr>
        <w:t>To identify clear teaching objectives and learning outcomes, with appropriate challenge and high expectations.</w:t>
      </w:r>
    </w:p>
    <w:p w14:paraId="30FAB49D" w14:textId="380E117F" w:rsidR="009234C4" w:rsidRPr="002A03E0" w:rsidRDefault="009234C4" w:rsidP="002A03E0">
      <w:pPr>
        <w:pStyle w:val="ListParagraph"/>
        <w:numPr>
          <w:ilvl w:val="0"/>
          <w:numId w:val="2"/>
        </w:numPr>
        <w:spacing w:after="0" w:line="240" w:lineRule="auto"/>
        <w:rPr>
          <w:rFonts w:ascii="Arial" w:hAnsi="Arial" w:cs="Arial"/>
        </w:rPr>
      </w:pPr>
      <w:r>
        <w:rPr>
          <w:rFonts w:ascii="Arial" w:hAnsi="Arial" w:cs="Arial"/>
        </w:rPr>
        <w:t>To organise enrichment opportunities including off-site visits and where appropriate residentials</w:t>
      </w:r>
    </w:p>
    <w:p w14:paraId="2ED889F1" w14:textId="6AF0C342" w:rsidR="00CB3A16" w:rsidRDefault="00CB3A16" w:rsidP="002A03E0">
      <w:pPr>
        <w:pStyle w:val="ListParagraph"/>
        <w:numPr>
          <w:ilvl w:val="0"/>
          <w:numId w:val="2"/>
        </w:numPr>
        <w:spacing w:after="0" w:line="240" w:lineRule="auto"/>
        <w:rPr>
          <w:rFonts w:ascii="Arial" w:hAnsi="Arial" w:cs="Arial"/>
        </w:rPr>
      </w:pPr>
      <w:r w:rsidRPr="002A03E0">
        <w:rPr>
          <w:rFonts w:ascii="Arial" w:hAnsi="Arial" w:cs="Arial"/>
        </w:rPr>
        <w:t xml:space="preserve">To maintain good order and discipline </w:t>
      </w:r>
      <w:r w:rsidR="008A7DED">
        <w:rPr>
          <w:rFonts w:ascii="Arial" w:hAnsi="Arial" w:cs="Arial"/>
        </w:rPr>
        <w:t xml:space="preserve">and positive classroom atmosphere </w:t>
      </w:r>
      <w:r w:rsidRPr="002A03E0">
        <w:rPr>
          <w:rFonts w:ascii="Arial" w:hAnsi="Arial" w:cs="Arial"/>
        </w:rPr>
        <w:t>among pupils, safeguarding their health and safety.</w:t>
      </w:r>
    </w:p>
    <w:p w14:paraId="2BCD270E" w14:textId="792F634E" w:rsidR="008A7DED" w:rsidRPr="002A03E0" w:rsidRDefault="008A7DED" w:rsidP="002A03E0">
      <w:pPr>
        <w:pStyle w:val="ListParagraph"/>
        <w:numPr>
          <w:ilvl w:val="0"/>
          <w:numId w:val="2"/>
        </w:numPr>
        <w:spacing w:after="0" w:line="240" w:lineRule="auto"/>
        <w:rPr>
          <w:rFonts w:ascii="Arial" w:hAnsi="Arial" w:cs="Arial"/>
        </w:rPr>
      </w:pPr>
      <w:r>
        <w:rPr>
          <w:rFonts w:ascii="Arial" w:hAnsi="Arial" w:cs="Arial"/>
        </w:rPr>
        <w:t>Be committed to inclusion</w:t>
      </w:r>
    </w:p>
    <w:p w14:paraId="44309E45" w14:textId="07C3162D"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 xml:space="preserve">To organise and manage groups or individual pupils ensuring </w:t>
      </w:r>
      <w:r w:rsidR="008A7DED">
        <w:rPr>
          <w:rFonts w:ascii="Arial" w:hAnsi="Arial" w:cs="Arial"/>
        </w:rPr>
        <w:t>adaptation</w:t>
      </w:r>
      <w:r w:rsidRPr="002A03E0">
        <w:rPr>
          <w:rFonts w:ascii="Arial" w:hAnsi="Arial" w:cs="Arial"/>
        </w:rPr>
        <w:t xml:space="preserve"> of learning</w:t>
      </w:r>
      <w:r w:rsidR="008A7DED">
        <w:rPr>
          <w:rFonts w:ascii="Arial" w:hAnsi="Arial" w:cs="Arial"/>
        </w:rPr>
        <w:t xml:space="preserve"> to match </w:t>
      </w:r>
      <w:r w:rsidRPr="002A03E0">
        <w:rPr>
          <w:rFonts w:ascii="Arial" w:hAnsi="Arial" w:cs="Arial"/>
        </w:rPr>
        <w:t>needs</w:t>
      </w:r>
      <w:r w:rsidR="008A7DED">
        <w:rPr>
          <w:rFonts w:ascii="Arial" w:hAnsi="Arial" w:cs="Arial"/>
        </w:rPr>
        <w:t>.</w:t>
      </w:r>
      <w:r w:rsidRPr="002A03E0">
        <w:rPr>
          <w:rFonts w:ascii="Arial" w:hAnsi="Arial" w:cs="Arial"/>
        </w:rPr>
        <w:t xml:space="preserve"> </w:t>
      </w:r>
    </w:p>
    <w:p w14:paraId="18348DFE" w14:textId="77777777"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 xml:space="preserve">To plan opportunities to develop SMSC including the promotion of British Values </w:t>
      </w:r>
    </w:p>
    <w:p w14:paraId="06E5180C" w14:textId="0C302C27"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To ensure effective use of assessment, marking and feedback in line with school policies</w:t>
      </w:r>
    </w:p>
    <w:p w14:paraId="1DD82601" w14:textId="51E74A23"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 xml:space="preserve">To ensure effective use of support staff within the classroom, including </w:t>
      </w:r>
      <w:r w:rsidR="008A7DED">
        <w:rPr>
          <w:rFonts w:ascii="Arial" w:hAnsi="Arial" w:cs="Arial"/>
        </w:rPr>
        <w:t>volunteers</w:t>
      </w:r>
      <w:r w:rsidRPr="002A03E0">
        <w:rPr>
          <w:rFonts w:ascii="Arial" w:hAnsi="Arial" w:cs="Arial"/>
        </w:rPr>
        <w:t>.</w:t>
      </w:r>
    </w:p>
    <w:p w14:paraId="0836BD33" w14:textId="522C7AC3"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 xml:space="preserve">To </w:t>
      </w:r>
      <w:r w:rsidR="008A7DED">
        <w:rPr>
          <w:rFonts w:ascii="Arial" w:hAnsi="Arial" w:cs="Arial"/>
        </w:rPr>
        <w:t xml:space="preserve">actively </w:t>
      </w:r>
      <w:r w:rsidRPr="002A03E0">
        <w:rPr>
          <w:rFonts w:ascii="Arial" w:hAnsi="Arial" w:cs="Arial"/>
        </w:rPr>
        <w:t xml:space="preserve">participate in staff meetings. </w:t>
      </w:r>
    </w:p>
    <w:p w14:paraId="3704EFEC" w14:textId="5CBA8D14"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Contribute to the development and co-ordination of a particular area of the curriculum.</w:t>
      </w:r>
      <w:r w:rsidR="008A7DED">
        <w:rPr>
          <w:rFonts w:ascii="Arial" w:hAnsi="Arial" w:cs="Arial"/>
        </w:rPr>
        <w:t xml:space="preserve"> (not ECT’s)</w:t>
      </w:r>
    </w:p>
    <w:p w14:paraId="5374F285" w14:textId="0595D2AF"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 xml:space="preserve">To be part of a whole school team, actively involved in decision-making on the preparation and development of policies and </w:t>
      </w:r>
      <w:r w:rsidR="009234C4">
        <w:rPr>
          <w:rFonts w:ascii="Arial" w:hAnsi="Arial" w:cs="Arial"/>
        </w:rPr>
        <w:t xml:space="preserve">the school curriculum </w:t>
      </w:r>
      <w:r w:rsidR="00C3708E">
        <w:rPr>
          <w:rFonts w:ascii="Arial" w:hAnsi="Arial" w:cs="Arial"/>
        </w:rPr>
        <w:t>including;</w:t>
      </w:r>
      <w:r w:rsidR="00C3708E" w:rsidRPr="002A03E0">
        <w:rPr>
          <w:rFonts w:ascii="Arial" w:hAnsi="Arial" w:cs="Arial"/>
        </w:rPr>
        <w:t xml:space="preserve"> teaching</w:t>
      </w:r>
      <w:bookmarkStart w:id="0" w:name="_GoBack"/>
      <w:bookmarkEnd w:id="0"/>
      <w:r w:rsidRPr="002A03E0">
        <w:rPr>
          <w:rFonts w:ascii="Arial" w:hAnsi="Arial" w:cs="Arial"/>
        </w:rPr>
        <w:t xml:space="preserve"> materials, resources, </w:t>
      </w:r>
      <w:r w:rsidR="009234C4">
        <w:rPr>
          <w:rFonts w:ascii="Arial" w:hAnsi="Arial" w:cs="Arial"/>
        </w:rPr>
        <w:t>pedagogy</w:t>
      </w:r>
      <w:r w:rsidRPr="002A03E0">
        <w:rPr>
          <w:rFonts w:ascii="Arial" w:hAnsi="Arial" w:cs="Arial"/>
        </w:rPr>
        <w:t xml:space="preserve"> and pastoral arrangements.</w:t>
      </w:r>
    </w:p>
    <w:p w14:paraId="4888C496" w14:textId="77777777"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To ensure that school policies are reflected in daily practice.</w:t>
      </w:r>
    </w:p>
    <w:p w14:paraId="41EA9A64" w14:textId="77777777"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To communicate and consult with parents over all aspects of their children’s education – academic, social and emotional.</w:t>
      </w:r>
    </w:p>
    <w:p w14:paraId="6031B762" w14:textId="2F7403CD"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To liaise with outside agencies when appropriate e</w:t>
      </w:r>
      <w:r w:rsidR="008A7DED">
        <w:rPr>
          <w:rFonts w:ascii="Arial" w:hAnsi="Arial" w:cs="Arial"/>
        </w:rPr>
        <w:t>.</w:t>
      </w:r>
      <w:r w:rsidRPr="002A03E0">
        <w:rPr>
          <w:rFonts w:ascii="Arial" w:hAnsi="Arial" w:cs="Arial"/>
        </w:rPr>
        <w:t>g. Educational Psychologist.</w:t>
      </w:r>
    </w:p>
    <w:p w14:paraId="6E550842" w14:textId="4BAF9B6F"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To continue professional development.</w:t>
      </w:r>
    </w:p>
    <w:p w14:paraId="4F2ACE20" w14:textId="77777777"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 xml:space="preserve">To meet with parents and appropriate agencies, to contribute positively to the education of the children concerned. </w:t>
      </w:r>
    </w:p>
    <w:p w14:paraId="38328F19" w14:textId="3F24B8A7"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lastRenderedPageBreak/>
        <w:t>To support the Head teacher in promoting the ethos of the school</w:t>
      </w:r>
      <w:r w:rsidR="008A7DED">
        <w:rPr>
          <w:rFonts w:ascii="Arial" w:hAnsi="Arial" w:cs="Arial"/>
        </w:rPr>
        <w:t>, developing and following our golden threads and values</w:t>
      </w:r>
      <w:r w:rsidRPr="002A03E0">
        <w:rPr>
          <w:rFonts w:ascii="Arial" w:hAnsi="Arial" w:cs="Arial"/>
        </w:rPr>
        <w:t>.</w:t>
      </w:r>
    </w:p>
    <w:p w14:paraId="06A87406" w14:textId="77777777"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To promote the welfare of children and to support the school in safeguarding children though relevant policies and procedures.</w:t>
      </w:r>
    </w:p>
    <w:p w14:paraId="0777B7AA" w14:textId="77777777" w:rsidR="00CB3A16" w:rsidRPr="002A03E0" w:rsidRDefault="00CB3A16" w:rsidP="002A03E0">
      <w:pPr>
        <w:pStyle w:val="ListParagraph"/>
        <w:numPr>
          <w:ilvl w:val="0"/>
          <w:numId w:val="2"/>
        </w:numPr>
        <w:spacing w:after="0" w:line="240" w:lineRule="auto"/>
        <w:rPr>
          <w:rFonts w:ascii="Arial" w:hAnsi="Arial" w:cs="Arial"/>
        </w:rPr>
      </w:pPr>
      <w:r w:rsidRPr="002A03E0">
        <w:rPr>
          <w:rFonts w:ascii="Arial" w:hAnsi="Arial" w:cs="Arial"/>
        </w:rPr>
        <w:t>To promote equality as an integral part of the role and to treat everyone with fairness and dignity.</w:t>
      </w:r>
    </w:p>
    <w:p w14:paraId="16CDB20D" w14:textId="77777777" w:rsidR="00CB3A16" w:rsidRPr="002A03E0" w:rsidRDefault="00CB3A16" w:rsidP="002A03E0">
      <w:pPr>
        <w:pStyle w:val="ListParagraph"/>
        <w:numPr>
          <w:ilvl w:val="0"/>
          <w:numId w:val="2"/>
        </w:numPr>
      </w:pPr>
      <w:r w:rsidRPr="002A03E0">
        <w:rPr>
          <w:rFonts w:ascii="Arial" w:hAnsi="Arial" w:cs="Arial"/>
        </w:rPr>
        <w:t>To recognise health and safety is a responsibility of every employee, to take reasonable care of self and others and to comply with the Schools Health and Safety policy and any school-specific procedures / rules that apply to this role</w:t>
      </w:r>
    </w:p>
    <w:p w14:paraId="38EB8DA6" w14:textId="77777777" w:rsidR="00C1567E" w:rsidRPr="00856268" w:rsidRDefault="00C1567E" w:rsidP="00C1567E">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r w:rsidRPr="00856268">
        <w:rPr>
          <w:rFonts w:ascii="Arial" w:hAnsi="Arial" w:cs="Arial"/>
          <w:b/>
          <w:sz w:val="24"/>
          <w:szCs w:val="24"/>
        </w:rPr>
        <w:t>Professional Duties</w:t>
      </w:r>
    </w:p>
    <w:p w14:paraId="3FA5E7C1" w14:textId="77777777" w:rsidR="00C1567E" w:rsidRPr="00856268" w:rsidRDefault="00C1567E" w:rsidP="00C1567E">
      <w:pPr>
        <w:spacing w:after="0" w:line="240" w:lineRule="auto"/>
        <w:rPr>
          <w:rFonts w:ascii="Arial" w:hAnsi="Arial" w:cs="Arial"/>
          <w:sz w:val="24"/>
          <w:szCs w:val="24"/>
        </w:rPr>
      </w:pPr>
    </w:p>
    <w:p w14:paraId="5AB8B7C5" w14:textId="77777777" w:rsidR="00C1567E" w:rsidRPr="002A03E0" w:rsidRDefault="00C1567E" w:rsidP="00C1567E">
      <w:pPr>
        <w:spacing w:after="0" w:line="240" w:lineRule="auto"/>
        <w:ind w:right="-720"/>
        <w:rPr>
          <w:rFonts w:ascii="Arial" w:hAnsi="Arial" w:cs="Arial"/>
        </w:rPr>
      </w:pPr>
      <w:r w:rsidRPr="002A03E0">
        <w:rPr>
          <w:rFonts w:ascii="Arial" w:hAnsi="Arial" w:cs="Arial"/>
        </w:rPr>
        <w:t>The responsibilities of the post are to be performed in accordance with the provisions of the most up to date edition of the School Teachers’ Pay and Conditions document and within the range of teachers’ duties set out  in that document and in accordance with the latest Teachers Standards (May 2013).</w:t>
      </w:r>
    </w:p>
    <w:p w14:paraId="7B6EE68A" w14:textId="77777777" w:rsidR="00C1567E" w:rsidRPr="002A03E0" w:rsidRDefault="00C1567E" w:rsidP="00C1567E">
      <w:pPr>
        <w:spacing w:after="0" w:line="240" w:lineRule="auto"/>
        <w:rPr>
          <w:rFonts w:ascii="Arial" w:hAnsi="Arial" w:cs="Arial"/>
        </w:rPr>
      </w:pPr>
    </w:p>
    <w:p w14:paraId="688F4480" w14:textId="77777777" w:rsidR="00C1567E" w:rsidRPr="002A03E0" w:rsidRDefault="00C1567E" w:rsidP="00C1567E">
      <w:pPr>
        <w:spacing w:after="0" w:line="240" w:lineRule="auto"/>
        <w:rPr>
          <w:rFonts w:ascii="Arial" w:hAnsi="Arial" w:cs="Arial"/>
        </w:rPr>
      </w:pPr>
      <w:r w:rsidRPr="002A03E0">
        <w:rPr>
          <w:rFonts w:ascii="Arial" w:hAnsi="Arial" w:cs="Arial"/>
        </w:rPr>
        <w:t xml:space="preserve">An annual review of this job description and allocation of particular responsibilities will take place as part of the Performance Management Review. </w:t>
      </w:r>
    </w:p>
    <w:p w14:paraId="5B43D2D1" w14:textId="77777777" w:rsidR="00C1567E" w:rsidRDefault="00C1567E" w:rsidP="00C1567E">
      <w:pPr>
        <w:spacing w:after="0" w:line="240" w:lineRule="auto"/>
        <w:rPr>
          <w:rFonts w:ascii="Arial" w:hAnsi="Arial" w:cs="Arial"/>
          <w:sz w:val="24"/>
          <w:szCs w:val="24"/>
        </w:rPr>
      </w:pPr>
    </w:p>
    <w:p w14:paraId="679F5E53" w14:textId="2244131E" w:rsidR="008A7DED" w:rsidRPr="008A7DED" w:rsidRDefault="008A7DED" w:rsidP="00C1567E">
      <w:pPr>
        <w:spacing w:after="0" w:line="240" w:lineRule="auto"/>
        <w:rPr>
          <w:rFonts w:ascii="Arial" w:hAnsi="Arial" w:cs="Arial"/>
          <w:u w:val="single"/>
        </w:rPr>
      </w:pPr>
      <w:r w:rsidRPr="008A7DED">
        <w:rPr>
          <w:rFonts w:ascii="Arial" w:hAnsi="Arial" w:cs="Arial"/>
          <w:u w:val="single"/>
        </w:rPr>
        <w:t>For ECT teachers:</w:t>
      </w:r>
    </w:p>
    <w:p w14:paraId="54A4E505" w14:textId="00FB485D" w:rsidR="008A7DED" w:rsidRPr="008A7DED" w:rsidRDefault="008A7DED" w:rsidP="00C1567E">
      <w:pPr>
        <w:spacing w:after="0" w:line="240" w:lineRule="auto"/>
        <w:rPr>
          <w:rFonts w:ascii="Arial" w:hAnsi="Arial" w:cs="Arial"/>
        </w:rPr>
      </w:pPr>
      <w:r w:rsidRPr="008A7DED">
        <w:rPr>
          <w:rFonts w:ascii="Arial" w:hAnsi="Arial" w:cs="Arial"/>
        </w:rPr>
        <w:t xml:space="preserve">Full mentoring and CPD programme will be given, including designated ECT release alongside PPA. </w:t>
      </w:r>
    </w:p>
    <w:p w14:paraId="53FB807B" w14:textId="77777777" w:rsidR="00C1567E" w:rsidRPr="00856268" w:rsidRDefault="00C1567E" w:rsidP="00C1567E">
      <w:pPr>
        <w:spacing w:after="0" w:line="240" w:lineRule="auto"/>
        <w:rPr>
          <w:rFonts w:ascii="Arial" w:hAnsi="Arial" w:cs="Arial"/>
          <w:sz w:val="24"/>
          <w:szCs w:val="24"/>
        </w:rPr>
      </w:pPr>
    </w:p>
    <w:p w14:paraId="727CBF61" w14:textId="77777777" w:rsidR="00C1567E" w:rsidRPr="00856268" w:rsidRDefault="00C1567E" w:rsidP="00C1567E">
      <w:pPr>
        <w:pStyle w:val="p4"/>
        <w:spacing w:line="240" w:lineRule="auto"/>
        <w:ind w:left="227" w:firstLine="0"/>
        <w:jc w:val="both"/>
        <w:rPr>
          <w:rFonts w:ascii="Arial" w:hAnsi="Arial" w:cs="Arial"/>
          <w:szCs w:val="24"/>
        </w:rPr>
      </w:pPr>
    </w:p>
    <w:p w14:paraId="36C6DE21" w14:textId="77777777" w:rsidR="003A58E8" w:rsidRDefault="003A58E8"/>
    <w:sectPr w:rsidR="003A58E8" w:rsidSect="00CB3A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CF4C" w14:textId="77777777" w:rsidR="003003E3" w:rsidRDefault="003003E3" w:rsidP="00CB3A16">
      <w:pPr>
        <w:spacing w:after="0" w:line="240" w:lineRule="auto"/>
      </w:pPr>
      <w:r>
        <w:separator/>
      </w:r>
    </w:p>
  </w:endnote>
  <w:endnote w:type="continuationSeparator" w:id="0">
    <w:p w14:paraId="1619EB25" w14:textId="77777777" w:rsidR="003003E3" w:rsidRDefault="003003E3" w:rsidP="00CB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16FF" w14:textId="77777777" w:rsidR="003003E3" w:rsidRDefault="003003E3" w:rsidP="00CB3A16">
      <w:pPr>
        <w:spacing w:after="0" w:line="240" w:lineRule="auto"/>
      </w:pPr>
      <w:r>
        <w:separator/>
      </w:r>
    </w:p>
  </w:footnote>
  <w:footnote w:type="continuationSeparator" w:id="0">
    <w:p w14:paraId="64269178" w14:textId="77777777" w:rsidR="003003E3" w:rsidRDefault="003003E3" w:rsidP="00CB3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7FCA"/>
    <w:multiLevelType w:val="hybridMultilevel"/>
    <w:tmpl w:val="8DA4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D52B7"/>
    <w:multiLevelType w:val="hybridMultilevel"/>
    <w:tmpl w:val="E04C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D7783"/>
    <w:multiLevelType w:val="hybridMultilevel"/>
    <w:tmpl w:val="6922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51D41"/>
    <w:multiLevelType w:val="hybridMultilevel"/>
    <w:tmpl w:val="E13A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603F4"/>
    <w:multiLevelType w:val="hybridMultilevel"/>
    <w:tmpl w:val="A602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041AD"/>
    <w:multiLevelType w:val="hybridMultilevel"/>
    <w:tmpl w:val="8F94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16"/>
    <w:rsid w:val="00230205"/>
    <w:rsid w:val="002A03E0"/>
    <w:rsid w:val="003003E3"/>
    <w:rsid w:val="003A58E8"/>
    <w:rsid w:val="00400354"/>
    <w:rsid w:val="008A7DED"/>
    <w:rsid w:val="00916092"/>
    <w:rsid w:val="009234C4"/>
    <w:rsid w:val="00A93395"/>
    <w:rsid w:val="00C1567E"/>
    <w:rsid w:val="00C3708E"/>
    <w:rsid w:val="00CB3A16"/>
    <w:rsid w:val="00F22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5F28C"/>
  <w15:chartTrackingRefBased/>
  <w15:docId w15:val="{93299E1F-5469-4FEB-8222-CDC4BC28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A16"/>
  </w:style>
  <w:style w:type="paragraph" w:styleId="Footer">
    <w:name w:val="footer"/>
    <w:basedOn w:val="Normal"/>
    <w:link w:val="FooterChar"/>
    <w:uiPriority w:val="99"/>
    <w:unhideWhenUsed/>
    <w:rsid w:val="00CB3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A16"/>
  </w:style>
  <w:style w:type="paragraph" w:customStyle="1" w:styleId="p12">
    <w:name w:val="p12"/>
    <w:basedOn w:val="Normal"/>
    <w:rsid w:val="00C1567E"/>
    <w:pPr>
      <w:widowControl w:val="0"/>
      <w:spacing w:after="0" w:line="240" w:lineRule="atLeast"/>
      <w:ind w:left="720" w:hanging="720"/>
    </w:pPr>
    <w:rPr>
      <w:rFonts w:ascii="Times New Roman" w:eastAsia="Times New Roman" w:hAnsi="Times New Roman" w:cs="Times New Roman"/>
      <w:snapToGrid w:val="0"/>
      <w:sz w:val="24"/>
      <w:szCs w:val="20"/>
    </w:rPr>
  </w:style>
  <w:style w:type="paragraph" w:customStyle="1" w:styleId="p4">
    <w:name w:val="p4"/>
    <w:basedOn w:val="Normal"/>
    <w:rsid w:val="00C1567E"/>
    <w:pPr>
      <w:widowControl w:val="0"/>
      <w:tabs>
        <w:tab w:val="left" w:pos="220"/>
      </w:tabs>
      <w:spacing w:after="0" w:line="320" w:lineRule="atLeast"/>
      <w:ind w:left="1152" w:hanging="288"/>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C15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Kemplay</dc:creator>
  <cp:keywords/>
  <dc:description/>
  <cp:lastModifiedBy>Rebecca Burton</cp:lastModifiedBy>
  <cp:revision>2</cp:revision>
  <cp:lastPrinted>2026-05-21T12:16:00Z</cp:lastPrinted>
  <dcterms:created xsi:type="dcterms:W3CDTF">2026-06-22T14:48:00Z</dcterms:created>
  <dcterms:modified xsi:type="dcterms:W3CDTF">2026-06-22T14:48:00Z</dcterms:modified>
</cp:coreProperties>
</file>