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B140" w14:textId="77777777" w:rsidR="00EF1EA5" w:rsidRPr="00164C59" w:rsidRDefault="00F04BA4"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5D28DE53" wp14:editId="03E60D38">
                <wp:simplePos x="0" y="0"/>
                <wp:positionH relativeFrom="column">
                  <wp:posOffset>2540</wp:posOffset>
                </wp:positionH>
                <wp:positionV relativeFrom="paragraph">
                  <wp:posOffset>35560</wp:posOffset>
                </wp:positionV>
                <wp:extent cx="5153025" cy="4286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73C4" w14:textId="77777777" w:rsidR="00DB5D83" w:rsidRPr="00F90296" w:rsidRDefault="00DB5D83" w:rsidP="007B048A">
                            <w:pPr>
                              <w:rPr>
                                <w:sz w:val="40"/>
                                <w:szCs w:val="40"/>
                              </w:rPr>
                            </w:pPr>
                            <w:r w:rsidRPr="00F90296">
                              <w:rPr>
                                <w:rFonts w:ascii="GillSans-Light" w:hAnsi="GillSans-Light" w:cs="GillSans-Light"/>
                                <w:sz w:val="40"/>
                                <w:szCs w:val="40"/>
                              </w:rPr>
                              <w:t>Application for Employment –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DE53" id="_x0000_t202" coordsize="21600,21600" o:spt="202" path="m,l,21600r21600,l21600,xe">
                <v:stroke joinstyle="miter"/>
                <v:path gradientshapeok="t" o:connecttype="rect"/>
              </v:shapetype>
              <v:shape id="Text Box 14" o:spid="_x0000_s1026" type="#_x0000_t202" style="position:absolute;margin-left:.2pt;margin-top:2.8pt;width:405.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" o:allowincell="f" filled="f" stroked="f">
                <v:textbox>
                  <w:txbxContent>
                    <w:p w14:paraId="1BE373C4" w14:textId="77777777" w:rsidR="00DB5D83" w:rsidRPr="00F90296" w:rsidRDefault="00DB5D83" w:rsidP="007B048A">
                      <w:pPr>
                        <w:rPr>
                          <w:sz w:val="40"/>
                          <w:szCs w:val="40"/>
                        </w:rPr>
                      </w:pPr>
                      <w:r w:rsidRPr="00F90296">
                        <w:rPr>
                          <w:rFonts w:ascii="GillSans-Light" w:hAnsi="GillSans-Light" w:cs="GillSans-Light"/>
                          <w:sz w:val="40"/>
                          <w:szCs w:val="40"/>
                        </w:rPr>
                        <w:t>Application for Employment – Teaching</w:t>
                      </w:r>
                    </w:p>
                  </w:txbxContent>
                </v:textbox>
              </v:shape>
            </w:pict>
          </mc:Fallback>
        </mc:AlternateContent>
      </w:r>
    </w:p>
    <w:p w14:paraId="2FE8A969"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0BB7EDBA" w14:textId="77777777" w:rsidR="00EA3951" w:rsidRPr="00164C59" w:rsidRDefault="00F04BA4"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2B95C282" wp14:editId="2B53D2AA">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3FBFBC">
                            <a:alpha val="60000"/>
                          </a:srgbClr>
                        </a:solidFill>
                        <a:ln>
                          <a:solidFill>
                            <a:srgbClr val="3FBFBC"/>
                          </a:solidFill>
                        </a:ln>
                      </wps:spPr>
                      <wps:txbx>
                        <w:txbxContent>
                          <w:p w14:paraId="58A8A216" w14:textId="77777777" w:rsidR="00DB5D83" w:rsidRPr="008711C7" w:rsidRDefault="00DB5D83" w:rsidP="008B6B3E">
                            <w:pPr>
                              <w:pStyle w:val="StyleGillSans14pt"/>
                              <w:shd w:val="clear" w:color="auto" w:fill="3FBFBC"/>
                              <w:jc w:val="center"/>
                              <w:rPr>
                                <w:rFonts w:ascii="GillSans Light" w:hAnsi="GillSans Light"/>
                                <w:sz w:val="24"/>
                              </w:rPr>
                            </w:pPr>
                            <w:r w:rsidRPr="008711C7">
                              <w:rPr>
                                <w:sz w:val="24"/>
                                <w:lang w:val="en-US"/>
                              </w:rPr>
                              <w:t xml:space="preserve">We are committed to equal opportunities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C282" id="Text Box 58" o:spid="_x0000_s1027"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" o:allowincell="f" fillcolor="#3fbfbc" strokecolor="#3fbfbc">
                <v:fill opacity="39321f"/>
                <v:textbox>
                  <w:txbxContent>
                    <w:p w14:paraId="58A8A216" w14:textId="77777777" w:rsidR="00DB5D83" w:rsidRPr="008711C7" w:rsidRDefault="00DB5D83" w:rsidP="008B6B3E">
                      <w:pPr>
                        <w:pStyle w:val="StyleGillSans14pt"/>
                        <w:shd w:val="clear" w:color="auto" w:fill="3FBFBC"/>
                        <w:jc w:val="center"/>
                        <w:rPr>
                          <w:rFonts w:ascii="GillSans Light" w:hAnsi="GillSans Light"/>
                          <w:sz w:val="24"/>
                        </w:rPr>
                      </w:pPr>
                      <w:r w:rsidRPr="008711C7">
                        <w:rPr>
                          <w:sz w:val="24"/>
                          <w:lang w:val="en-US"/>
                        </w:rPr>
                        <w:t xml:space="preserve">We are committed to equal opportunities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2A279E1C"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CE9721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2CA8EA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FCEB21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0AA4F8B1" w14:textId="77777777" w:rsidTr="004C6D02">
        <w:tc>
          <w:tcPr>
            <w:tcW w:w="2500" w:type="pct"/>
            <w:shd w:val="clear" w:color="auto" w:fill="auto"/>
            <w:vAlign w:val="center"/>
          </w:tcPr>
          <w:p w14:paraId="57941DDC"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6494B"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0"/>
          </w:p>
        </w:tc>
        <w:tc>
          <w:tcPr>
            <w:tcW w:w="2500" w:type="pct"/>
            <w:shd w:val="clear" w:color="auto" w:fill="auto"/>
            <w:vAlign w:val="center"/>
          </w:tcPr>
          <w:p w14:paraId="684A6F84"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
          </w:p>
        </w:tc>
      </w:tr>
      <w:tr w:rsidR="006B35EA" w:rsidRPr="004C6D02" w14:paraId="5D75E62F" w14:textId="77777777" w:rsidTr="004C6D02">
        <w:tc>
          <w:tcPr>
            <w:tcW w:w="2500" w:type="pct"/>
            <w:shd w:val="clear" w:color="auto" w:fill="auto"/>
            <w:vAlign w:val="center"/>
          </w:tcPr>
          <w:p w14:paraId="75E55AB1" w14:textId="77777777" w:rsidR="006B35EA" w:rsidRPr="004C6D02" w:rsidRDefault="007B048A" w:rsidP="00F73DB5">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w:t>
            </w:r>
            <w:r w:rsidR="00F73DB5">
              <w:rPr>
                <w:rFonts w:ascii="GillSans" w:hAnsi="GillSans" w:cs="GillSans"/>
                <w:sz w:val="20"/>
                <w:szCs w:val="20"/>
                <w:lang w:val="en-US"/>
              </w:rPr>
              <w:t>o</w:t>
            </w:r>
            <w:r>
              <w:rPr>
                <w:rFonts w:ascii="GillSans" w:hAnsi="GillSans" w:cs="GillSans"/>
                <w:sz w:val="20"/>
                <w:szCs w:val="20"/>
                <w:lang w:val="en-US"/>
              </w:rPr>
              <w:t>ol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2"/>
          </w:p>
        </w:tc>
        <w:tc>
          <w:tcPr>
            <w:tcW w:w="2500" w:type="pct"/>
            <w:shd w:val="clear" w:color="auto" w:fill="auto"/>
            <w:vAlign w:val="center"/>
          </w:tcPr>
          <w:p w14:paraId="7AD52192"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6494B"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
          </w:p>
        </w:tc>
      </w:tr>
    </w:tbl>
    <w:p w14:paraId="0F0C7491" w14:textId="77777777" w:rsidR="0096299A" w:rsidRPr="00A429B5" w:rsidRDefault="000D36C1" w:rsidP="008B6B3E">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529F2EB5" w14:textId="77777777" w:rsidTr="003B54D0">
        <w:trPr>
          <w:trHeight w:hRule="exact" w:val="357"/>
        </w:trPr>
        <w:tc>
          <w:tcPr>
            <w:tcW w:w="5353" w:type="dxa"/>
            <w:shd w:val="clear" w:color="auto" w:fill="auto"/>
          </w:tcPr>
          <w:p w14:paraId="6BE089D5"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c>
          <w:tcPr>
            <w:tcW w:w="5401" w:type="dxa"/>
            <w:shd w:val="clear" w:color="auto" w:fill="auto"/>
          </w:tcPr>
          <w:p w14:paraId="2014A232"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r w:rsidR="00413CA6" w:rsidRPr="004C6D02" w14:paraId="040F34B4" w14:textId="77777777" w:rsidTr="003B54D0">
        <w:trPr>
          <w:trHeight w:hRule="exact" w:val="357"/>
        </w:trPr>
        <w:tc>
          <w:tcPr>
            <w:tcW w:w="5353" w:type="dxa"/>
            <w:shd w:val="clear" w:color="auto" w:fill="auto"/>
          </w:tcPr>
          <w:p w14:paraId="3FCFA7BA"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
          </w:p>
        </w:tc>
        <w:tc>
          <w:tcPr>
            <w:tcW w:w="5401" w:type="dxa"/>
            <w:shd w:val="clear" w:color="auto" w:fill="auto"/>
          </w:tcPr>
          <w:p w14:paraId="1C625979" w14:textId="77777777" w:rsidR="00413CA6" w:rsidRPr="004C6D02" w:rsidRDefault="007B792F" w:rsidP="007B792F">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p>
        </w:tc>
      </w:tr>
      <w:tr w:rsidR="00413CA6" w:rsidRPr="004C6D02" w14:paraId="34F3B38C" w14:textId="77777777" w:rsidTr="003B54D0">
        <w:trPr>
          <w:trHeight w:hRule="exact" w:val="357"/>
        </w:trPr>
        <w:tc>
          <w:tcPr>
            <w:tcW w:w="5353" w:type="dxa"/>
            <w:shd w:val="clear" w:color="auto" w:fill="auto"/>
          </w:tcPr>
          <w:p w14:paraId="5665844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8"/>
                  <w:enabled/>
                  <w:calcOnExit w:val="0"/>
                  <w:textInput/>
                </w:ffData>
              </w:fldChar>
            </w:r>
            <w:bookmarkStart w:id="5" w:name="Text18"/>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
            <w:r w:rsidRPr="004C6D02">
              <w:rPr>
                <w:rFonts w:ascii="GillSans" w:hAnsi="GillSans" w:cs="GillSans"/>
                <w:sz w:val="20"/>
                <w:szCs w:val="20"/>
                <w:lang w:val="en-US"/>
              </w:rPr>
              <w:t xml:space="preserve">     </w:t>
            </w:r>
          </w:p>
        </w:tc>
        <w:tc>
          <w:tcPr>
            <w:tcW w:w="5401" w:type="dxa"/>
            <w:shd w:val="clear" w:color="auto" w:fill="auto"/>
          </w:tcPr>
          <w:p w14:paraId="0F907C0D" w14:textId="77777777"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bookmarkStart w:id="6" w:name="Text142"/>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6"/>
          </w:p>
        </w:tc>
      </w:tr>
      <w:tr w:rsidR="00413CA6" w:rsidRPr="004C6D02" w14:paraId="418E323F" w14:textId="77777777" w:rsidTr="003B54D0">
        <w:trPr>
          <w:trHeight w:hRule="exact" w:val="357"/>
        </w:trPr>
        <w:tc>
          <w:tcPr>
            <w:tcW w:w="5353" w:type="dxa"/>
            <w:shd w:val="clear" w:color="auto" w:fill="auto"/>
          </w:tcPr>
          <w:p w14:paraId="043BDDE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9"/>
                  <w:enabled/>
                  <w:calcOnExit w:val="0"/>
                  <w:textInput/>
                </w:ffData>
              </w:fldChar>
            </w:r>
            <w:bookmarkStart w:id="7" w:name="Text19"/>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
          </w:p>
        </w:tc>
        <w:tc>
          <w:tcPr>
            <w:tcW w:w="5401" w:type="dxa"/>
            <w:shd w:val="clear" w:color="auto" w:fill="auto"/>
          </w:tcPr>
          <w:p w14:paraId="07BB8FF4" w14:textId="77777777"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Daytime</w:t>
            </w:r>
            <w:r>
              <w:rPr>
                <w:rFonts w:ascii="GillSans" w:hAnsi="GillSans" w:cs="GillSans"/>
                <w:sz w:val="20"/>
                <w:szCs w:val="20"/>
                <w:lang w:val="en-US"/>
              </w:rPr>
              <w:t>)</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
                  <w:enabled/>
                  <w:calcOnExit w:val="0"/>
                  <w:textInput/>
                </w:ffData>
              </w:fldChar>
            </w:r>
            <w:bookmarkStart w:id="8" w:name="Text1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8"/>
            <w:r w:rsidR="0056494B"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9"/>
          </w:p>
        </w:tc>
      </w:tr>
      <w:tr w:rsidR="00413CA6" w:rsidRPr="004C6D02" w14:paraId="385D6202" w14:textId="77777777" w:rsidTr="003B54D0">
        <w:trPr>
          <w:trHeight w:hRule="exact" w:val="357"/>
        </w:trPr>
        <w:tc>
          <w:tcPr>
            <w:tcW w:w="5353" w:type="dxa"/>
            <w:shd w:val="clear" w:color="auto" w:fill="auto"/>
          </w:tcPr>
          <w:p w14:paraId="072A73FB"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0"/>
          </w:p>
        </w:tc>
        <w:tc>
          <w:tcPr>
            <w:tcW w:w="5401" w:type="dxa"/>
            <w:shd w:val="clear" w:color="auto" w:fill="auto"/>
          </w:tcPr>
          <w:p w14:paraId="02B0168A" w14:textId="77777777"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1"/>
          </w:p>
        </w:tc>
      </w:tr>
      <w:tr w:rsidR="00413CA6" w:rsidRPr="004C6D02" w14:paraId="6D42786E" w14:textId="77777777" w:rsidTr="0002622F">
        <w:trPr>
          <w:trHeight w:hRule="exact" w:val="481"/>
        </w:trPr>
        <w:tc>
          <w:tcPr>
            <w:tcW w:w="5353" w:type="dxa"/>
            <w:shd w:val="clear" w:color="auto" w:fill="auto"/>
          </w:tcPr>
          <w:p w14:paraId="7185B134"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2"/>
          </w:p>
        </w:tc>
        <w:tc>
          <w:tcPr>
            <w:tcW w:w="5401" w:type="dxa"/>
            <w:shd w:val="clear" w:color="auto" w:fill="auto"/>
          </w:tcPr>
          <w:p w14:paraId="30EC1DD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3"/>
          </w:p>
        </w:tc>
      </w:tr>
      <w:tr w:rsidR="003B54D0" w:rsidRPr="004C6D02" w14:paraId="253ED6CD" w14:textId="77777777" w:rsidTr="003B54D0">
        <w:trPr>
          <w:trHeight w:hRule="exact" w:val="737"/>
        </w:trPr>
        <w:tc>
          <w:tcPr>
            <w:tcW w:w="5353" w:type="dxa"/>
            <w:shd w:val="clear" w:color="auto" w:fill="auto"/>
          </w:tcPr>
          <w:p w14:paraId="2A13094D" w14:textId="77777777"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Are you registered by the DfE as a Qualified Teacher?</w:t>
            </w:r>
            <w:r>
              <w:rPr>
                <w:rFonts w:ascii="GillSans" w:hAnsi="GillSans" w:cs="GillSans"/>
                <w:sz w:val="20"/>
                <w:szCs w:val="20"/>
                <w:lang w:val="en-US"/>
              </w:rPr>
              <w:t xml:space="preserve"> </w:t>
            </w:r>
          </w:p>
          <w:p w14:paraId="375893D5" w14:textId="77777777" w:rsidR="003B54D0" w:rsidRPr="003B54D0" w:rsidRDefault="003B54D0" w:rsidP="003B54D0">
            <w:pPr>
              <w:tabs>
                <w:tab w:val="center" w:pos="2916"/>
              </w:tabs>
              <w:rPr>
                <w:rFonts w:ascii="GillSans" w:hAnsi="GillSans" w:cs="GillSans"/>
                <w:sz w:val="20"/>
                <w:szCs w:val="20"/>
                <w:lang w:val="en-US"/>
              </w:rPr>
            </w:pPr>
            <w:proofErr w:type="gramStart"/>
            <w:r>
              <w:rPr>
                <w:rFonts w:ascii="GillSans" w:hAnsi="GillSans" w:cs="GillSans"/>
                <w:sz w:val="20"/>
                <w:szCs w:val="20"/>
                <w:lang w:val="en-US"/>
              </w:rPr>
              <w:t>Yes  /</w:t>
            </w:r>
            <w:proofErr w:type="gramEnd"/>
            <w:r>
              <w:rPr>
                <w:rFonts w:ascii="GillSans" w:hAnsi="GillSans" w:cs="GillSans"/>
                <w:sz w:val="20"/>
                <w:szCs w:val="20"/>
                <w:lang w:val="en-US"/>
              </w:rPr>
              <w:t xml:space="preserve">  No</w:t>
            </w:r>
          </w:p>
        </w:tc>
        <w:tc>
          <w:tcPr>
            <w:tcW w:w="5401" w:type="dxa"/>
            <w:shd w:val="clear" w:color="auto" w:fill="auto"/>
          </w:tcPr>
          <w:p w14:paraId="5C2C2972" w14:textId="77777777" w:rsidR="003B54D0" w:rsidRPr="003B54D0" w:rsidRDefault="003B54D0" w:rsidP="003B54D0">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DfE Ref. No.:</w:t>
            </w:r>
            <w:r>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bl>
    <w:p w14:paraId="76C34EE3" w14:textId="77777777" w:rsidR="00351951" w:rsidRPr="00164C59" w:rsidRDefault="000D36C1" w:rsidP="008B6B3E">
      <w:pPr>
        <w:pStyle w:val="StyleGillSans14pt"/>
        <w:shd w:val="clear" w:color="auto" w:fill="3FBFBC"/>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3EFCFD7" w14:textId="77777777" w:rsidTr="0002622F">
        <w:trPr>
          <w:trHeight w:hRule="exact" w:val="722"/>
        </w:trPr>
        <w:tc>
          <w:tcPr>
            <w:tcW w:w="10754" w:type="dxa"/>
            <w:gridSpan w:val="2"/>
            <w:shd w:val="clear" w:color="auto" w:fill="auto"/>
          </w:tcPr>
          <w:p w14:paraId="3DB64131" w14:textId="77777777" w:rsidR="00BC75A3" w:rsidRPr="004C6D02" w:rsidRDefault="001C6D44"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w:t>
            </w:r>
            <w:r w:rsidR="00BC75A3" w:rsidRPr="004C6D02">
              <w:rPr>
                <w:rFonts w:ascii="GillSans" w:hAnsi="GillSans" w:cs="GillSans"/>
                <w:sz w:val="20"/>
                <w:szCs w:val="20"/>
                <w:lang w:val="en-US"/>
              </w:rPr>
              <w:t>ployer</w:t>
            </w:r>
            <w:r w:rsidR="003B54D0">
              <w:rPr>
                <w:rFonts w:ascii="GillSans" w:hAnsi="GillSans" w:cs="GillSans"/>
                <w:sz w:val="20"/>
                <w:szCs w:val="20"/>
                <w:lang w:val="en-US"/>
              </w:rPr>
              <w:t xml:space="preserve"> (School and LA)</w:t>
            </w:r>
            <w:r w:rsidR="0002622F">
              <w:rPr>
                <w:rFonts w:ascii="GillSans" w:hAnsi="GillSans" w:cs="GillSans"/>
                <w:sz w:val="20"/>
                <w:szCs w:val="20"/>
                <w:lang w:val="en-US"/>
              </w:rPr>
              <w:t xml:space="preserve"> detailing age range and number on roll</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56494B" w:rsidRPr="004C6D02">
              <w:rPr>
                <w:rFonts w:ascii="GillSans" w:hAnsi="GillSans" w:cs="GillSans"/>
                <w:sz w:val="22"/>
                <w:szCs w:val="22"/>
                <w:lang w:val="en-US"/>
              </w:rPr>
            </w:r>
            <w:r w:rsidR="0056494B"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6494B" w:rsidRPr="004C6D02">
              <w:rPr>
                <w:rFonts w:ascii="GillSans" w:hAnsi="GillSans" w:cs="GillSans"/>
                <w:sz w:val="22"/>
                <w:szCs w:val="22"/>
                <w:lang w:val="en-US"/>
              </w:rPr>
              <w:fldChar w:fldCharType="end"/>
            </w:r>
            <w:bookmarkEnd w:id="14"/>
          </w:p>
        </w:tc>
      </w:tr>
      <w:tr w:rsidR="00E05701" w:rsidRPr="004C6D02" w14:paraId="493D681F" w14:textId="77777777" w:rsidTr="003B54D0">
        <w:trPr>
          <w:trHeight w:hRule="exact" w:val="501"/>
        </w:trPr>
        <w:tc>
          <w:tcPr>
            <w:tcW w:w="6048" w:type="dxa"/>
            <w:shd w:val="clear" w:color="auto" w:fill="auto"/>
          </w:tcPr>
          <w:p w14:paraId="7205392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5"/>
          </w:p>
        </w:tc>
        <w:tc>
          <w:tcPr>
            <w:tcW w:w="4706" w:type="dxa"/>
            <w:shd w:val="clear" w:color="auto" w:fill="auto"/>
          </w:tcPr>
          <w:p w14:paraId="4D6F7DE4"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6"/>
          </w:p>
        </w:tc>
      </w:tr>
      <w:tr w:rsidR="00BC75A3" w:rsidRPr="004C6D02" w14:paraId="4AFC6326" w14:textId="77777777" w:rsidTr="004C6D02">
        <w:trPr>
          <w:trHeight w:hRule="exact" w:val="357"/>
        </w:trPr>
        <w:tc>
          <w:tcPr>
            <w:tcW w:w="10754" w:type="dxa"/>
            <w:gridSpan w:val="2"/>
            <w:shd w:val="clear" w:color="auto" w:fill="auto"/>
          </w:tcPr>
          <w:p w14:paraId="53D0545D"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7A414B39" w14:textId="77777777" w:rsidR="00883B54" w:rsidRDefault="00883B54" w:rsidP="00883B54">
            <w:pPr>
              <w:autoSpaceDE w:val="0"/>
              <w:autoSpaceDN w:val="0"/>
              <w:adjustRightInd w:val="0"/>
              <w:rPr>
                <w:rFonts w:ascii="GillSans" w:hAnsi="GillSans" w:cs="GillSans"/>
                <w:sz w:val="20"/>
                <w:szCs w:val="20"/>
              </w:rPr>
            </w:pPr>
          </w:p>
          <w:p w14:paraId="35EFC8F0"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4251F64C" w14:textId="77777777" w:rsidTr="004C6D02">
        <w:trPr>
          <w:trHeight w:hRule="exact" w:val="357"/>
        </w:trPr>
        <w:tc>
          <w:tcPr>
            <w:tcW w:w="10754" w:type="dxa"/>
            <w:gridSpan w:val="2"/>
            <w:shd w:val="clear" w:color="auto" w:fill="auto"/>
          </w:tcPr>
          <w:p w14:paraId="4F7478FA" w14:textId="77777777"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7"/>
          </w:p>
        </w:tc>
      </w:tr>
      <w:tr w:rsidR="00823975" w:rsidRPr="004C6D02" w14:paraId="2716D3CE" w14:textId="77777777" w:rsidTr="0002622F">
        <w:trPr>
          <w:cantSplit/>
          <w:trHeight w:val="2857"/>
        </w:trPr>
        <w:tc>
          <w:tcPr>
            <w:tcW w:w="10754" w:type="dxa"/>
            <w:gridSpan w:val="2"/>
            <w:shd w:val="clear" w:color="auto" w:fill="auto"/>
          </w:tcPr>
          <w:p w14:paraId="5D62958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8"/>
          </w:p>
          <w:p w14:paraId="2A0F46AB"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1C85CD4"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6BABEDC8" w14:textId="77777777" w:rsidTr="0002622F">
        <w:trPr>
          <w:trHeight w:val="807"/>
        </w:trPr>
        <w:tc>
          <w:tcPr>
            <w:tcW w:w="10754" w:type="dxa"/>
            <w:shd w:val="clear" w:color="auto" w:fill="auto"/>
          </w:tcPr>
          <w:p w14:paraId="6E9E066E" w14:textId="77777777" w:rsidR="00E05701"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3F69ACDC" w14:textId="77777777" w:rsidR="006E520E" w:rsidRPr="004C6D02" w:rsidRDefault="006E520E" w:rsidP="004C6D02">
            <w:pPr>
              <w:autoSpaceDE w:val="0"/>
              <w:autoSpaceDN w:val="0"/>
              <w:adjustRightInd w:val="0"/>
              <w:rPr>
                <w:rFonts w:ascii="GillSans" w:hAnsi="GillSans" w:cs="GillSans"/>
                <w:sz w:val="22"/>
                <w:szCs w:val="22"/>
                <w:lang w:val="en-US"/>
              </w:rPr>
            </w:pPr>
          </w:p>
          <w:p w14:paraId="54195A59"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DCE0F9C"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lastRenderedPageBreak/>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2539BA8D" w14:textId="77777777" w:rsidR="006E520E" w:rsidRDefault="006E520E" w:rsidP="009B4D27">
      <w:pPr>
        <w:pStyle w:val="StyleGillSans14pt"/>
        <w:rPr>
          <w:lang w:val="en-US"/>
        </w:rPr>
        <w:sectPr w:rsidR="006E520E" w:rsidSect="00D363EF">
          <w:headerReference w:type="default" r:id="rId11"/>
          <w:footerReference w:type="default" r:id="rId12"/>
          <w:headerReference w:type="first" r:id="rId13"/>
          <w:pgSz w:w="12240" w:h="15840"/>
          <w:pgMar w:top="851" w:right="851" w:bottom="510" w:left="851" w:header="284" w:footer="720" w:gutter="0"/>
          <w:cols w:space="720"/>
          <w:noEndnote/>
          <w:titlePg/>
        </w:sectPr>
      </w:pPr>
    </w:p>
    <w:p w14:paraId="32B675C3" w14:textId="77777777" w:rsidR="0090531D" w:rsidRPr="00C52923" w:rsidRDefault="000D36C1" w:rsidP="008B6B3E">
      <w:pPr>
        <w:pStyle w:val="StyleGillSans14pt"/>
        <w:shd w:val="clear" w:color="auto" w:fill="3FBFBC"/>
        <w:spacing w:after="240"/>
        <w:rPr>
          <w:szCs w:val="20"/>
          <w:lang w:val="en-US"/>
        </w:rPr>
      </w:pPr>
      <w:r w:rsidRPr="00164C59">
        <w:rPr>
          <w:lang w:val="en-US"/>
        </w:rPr>
        <w:t xml:space="preserve">3. </w:t>
      </w:r>
      <w:r w:rsidR="0096299A" w:rsidRPr="00164C59">
        <w:rPr>
          <w:lang w:val="en-US"/>
        </w:rPr>
        <w:t>PREVIOUS EMPLOYMENT</w:t>
      </w:r>
    </w:p>
    <w:p w14:paraId="1CD078B5"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B93D070" w14:textId="77777777" w:rsidTr="00F16478">
        <w:tc>
          <w:tcPr>
            <w:tcW w:w="4077" w:type="dxa"/>
            <w:shd w:val="clear" w:color="auto" w:fill="auto"/>
          </w:tcPr>
          <w:p w14:paraId="04B37A72" w14:textId="77777777"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14:paraId="746D0DD9" w14:textId="77777777"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14:paraId="16B94501"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5C9904E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755E5EC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0669CA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51E7D4AF" w14:textId="77777777" w:rsidTr="00F16478">
        <w:trPr>
          <w:trHeight w:val="1361"/>
        </w:trPr>
        <w:tc>
          <w:tcPr>
            <w:tcW w:w="4077" w:type="dxa"/>
            <w:shd w:val="clear" w:color="auto" w:fill="auto"/>
          </w:tcPr>
          <w:p w14:paraId="30B02D82" w14:textId="77777777" w:rsidR="006E520E"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71CE9F60" w14:textId="77777777" w:rsidR="00DC6B5A" w:rsidRPr="004C6D02" w:rsidRDefault="00DC6B5A" w:rsidP="004C6D02">
            <w:pPr>
              <w:autoSpaceDE w:val="0"/>
              <w:autoSpaceDN w:val="0"/>
              <w:adjustRightInd w:val="0"/>
              <w:rPr>
                <w:rFonts w:ascii="GillSans" w:hAnsi="GillSans" w:cs="GillSans"/>
                <w:sz w:val="20"/>
                <w:szCs w:val="20"/>
                <w:lang w:val="en-US"/>
              </w:rPr>
            </w:pPr>
          </w:p>
          <w:p w14:paraId="1EC52D33" w14:textId="77777777" w:rsidR="008E36C9" w:rsidRPr="004C6D02" w:rsidRDefault="008E36C9" w:rsidP="004C6D02">
            <w:pPr>
              <w:autoSpaceDE w:val="0"/>
              <w:autoSpaceDN w:val="0"/>
              <w:adjustRightInd w:val="0"/>
              <w:rPr>
                <w:rFonts w:ascii="GillSans" w:hAnsi="GillSans" w:cs="GillSans"/>
                <w:sz w:val="20"/>
                <w:szCs w:val="20"/>
                <w:lang w:val="en-US"/>
              </w:rPr>
            </w:pPr>
          </w:p>
          <w:p w14:paraId="0D63B2CE" w14:textId="77777777" w:rsidR="008E36C9" w:rsidRPr="004C6D02" w:rsidRDefault="008E36C9" w:rsidP="004C6D02">
            <w:pPr>
              <w:autoSpaceDE w:val="0"/>
              <w:autoSpaceDN w:val="0"/>
              <w:adjustRightInd w:val="0"/>
              <w:rPr>
                <w:rFonts w:ascii="GillSans" w:hAnsi="GillSans" w:cs="GillSans"/>
                <w:sz w:val="20"/>
                <w:szCs w:val="20"/>
                <w:lang w:val="en-US"/>
              </w:rPr>
            </w:pPr>
          </w:p>
          <w:p w14:paraId="44CF41EE"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5E213109"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3A62FD7D"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2A36860"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2C64840E" w14:textId="77777777" w:rsidTr="00F16478">
        <w:trPr>
          <w:trHeight w:val="1361"/>
        </w:trPr>
        <w:tc>
          <w:tcPr>
            <w:tcW w:w="4077" w:type="dxa"/>
            <w:shd w:val="clear" w:color="auto" w:fill="auto"/>
          </w:tcPr>
          <w:p w14:paraId="45D7250D" w14:textId="77777777" w:rsidR="00DC6B5A" w:rsidRPr="004C6D02" w:rsidRDefault="0056494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69B54EA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B96F17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8BB820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C775DB7"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3A533143" w14:textId="77777777"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2495B3E1" w14:textId="77777777"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1E227EBB" w14:textId="77777777"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5F63FCB" w14:textId="77777777" w:rsidTr="00F16478">
        <w:trPr>
          <w:trHeight w:val="1361"/>
        </w:trPr>
        <w:tc>
          <w:tcPr>
            <w:tcW w:w="4077" w:type="dxa"/>
            <w:shd w:val="clear" w:color="auto" w:fill="auto"/>
          </w:tcPr>
          <w:p w14:paraId="272AE8CD"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3431C08A" w14:textId="77777777" w:rsidR="00936C3B" w:rsidRPr="004C6D02" w:rsidRDefault="00936C3B" w:rsidP="004C6D02">
            <w:pPr>
              <w:autoSpaceDE w:val="0"/>
              <w:autoSpaceDN w:val="0"/>
              <w:adjustRightInd w:val="0"/>
              <w:rPr>
                <w:rFonts w:ascii="GillSans" w:hAnsi="GillSans" w:cs="GillSans"/>
                <w:sz w:val="20"/>
                <w:szCs w:val="20"/>
                <w:lang w:val="en-US"/>
              </w:rPr>
            </w:pPr>
          </w:p>
          <w:p w14:paraId="73B42D38" w14:textId="77777777" w:rsidR="00936C3B" w:rsidRPr="004C6D02" w:rsidRDefault="00936C3B" w:rsidP="004C6D02">
            <w:pPr>
              <w:autoSpaceDE w:val="0"/>
              <w:autoSpaceDN w:val="0"/>
              <w:adjustRightInd w:val="0"/>
              <w:rPr>
                <w:rFonts w:ascii="GillSans" w:hAnsi="GillSans" w:cs="GillSans"/>
                <w:sz w:val="20"/>
                <w:szCs w:val="20"/>
                <w:lang w:val="en-US"/>
              </w:rPr>
            </w:pPr>
          </w:p>
          <w:p w14:paraId="6237BB4C" w14:textId="77777777" w:rsidR="00936C3B" w:rsidRPr="004C6D02" w:rsidRDefault="00936C3B" w:rsidP="004C6D02">
            <w:pPr>
              <w:autoSpaceDE w:val="0"/>
              <w:autoSpaceDN w:val="0"/>
              <w:adjustRightInd w:val="0"/>
              <w:rPr>
                <w:rFonts w:ascii="GillSans" w:hAnsi="GillSans" w:cs="GillSans"/>
                <w:sz w:val="20"/>
                <w:szCs w:val="20"/>
                <w:lang w:val="en-US"/>
              </w:rPr>
            </w:pPr>
          </w:p>
          <w:p w14:paraId="0F19397D"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5BF32F2"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3125325"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110C7521"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7931C087" w14:textId="77777777" w:rsidTr="00F16478">
        <w:trPr>
          <w:trHeight w:val="1361"/>
        </w:trPr>
        <w:tc>
          <w:tcPr>
            <w:tcW w:w="4077" w:type="dxa"/>
            <w:shd w:val="clear" w:color="auto" w:fill="auto"/>
          </w:tcPr>
          <w:p w14:paraId="72FA0930"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D3F6A59" w14:textId="77777777" w:rsidR="00936C3B" w:rsidRPr="004C6D02" w:rsidRDefault="00936C3B" w:rsidP="004C6D02">
            <w:pPr>
              <w:autoSpaceDE w:val="0"/>
              <w:autoSpaceDN w:val="0"/>
              <w:adjustRightInd w:val="0"/>
              <w:rPr>
                <w:rFonts w:ascii="GillSans" w:hAnsi="GillSans" w:cs="GillSans"/>
                <w:sz w:val="20"/>
                <w:szCs w:val="20"/>
                <w:lang w:val="en-US"/>
              </w:rPr>
            </w:pPr>
          </w:p>
          <w:p w14:paraId="04DFD88A" w14:textId="77777777" w:rsidR="00936C3B" w:rsidRPr="004C6D02" w:rsidRDefault="00936C3B" w:rsidP="004C6D02">
            <w:pPr>
              <w:autoSpaceDE w:val="0"/>
              <w:autoSpaceDN w:val="0"/>
              <w:adjustRightInd w:val="0"/>
              <w:rPr>
                <w:rFonts w:ascii="GillSans" w:hAnsi="GillSans" w:cs="GillSans"/>
                <w:sz w:val="20"/>
                <w:szCs w:val="20"/>
                <w:lang w:val="en-US"/>
              </w:rPr>
            </w:pPr>
          </w:p>
          <w:p w14:paraId="1A82D185" w14:textId="77777777" w:rsidR="00936C3B" w:rsidRPr="004C6D02" w:rsidRDefault="00936C3B" w:rsidP="004C6D02">
            <w:pPr>
              <w:autoSpaceDE w:val="0"/>
              <w:autoSpaceDN w:val="0"/>
              <w:adjustRightInd w:val="0"/>
              <w:rPr>
                <w:rFonts w:ascii="GillSans" w:hAnsi="GillSans" w:cs="GillSans"/>
                <w:sz w:val="20"/>
                <w:szCs w:val="20"/>
                <w:lang w:val="en-US"/>
              </w:rPr>
            </w:pPr>
          </w:p>
          <w:p w14:paraId="27AC9550"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2E8E82B"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5C1F85BF"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405ADF35"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04B3F7CD"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2320635D" w14:textId="77777777" w:rsidTr="004C6D02">
        <w:tc>
          <w:tcPr>
            <w:tcW w:w="10754" w:type="dxa"/>
            <w:shd w:val="clear" w:color="auto" w:fill="auto"/>
          </w:tcPr>
          <w:p w14:paraId="07363796" w14:textId="77777777" w:rsidR="00A2629D" w:rsidRPr="004C6D02" w:rsidRDefault="0056494B"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5FF2D3D" w14:textId="77777777" w:rsidR="001120BB" w:rsidRPr="004C6D02" w:rsidRDefault="001120BB" w:rsidP="004C6D02">
            <w:pPr>
              <w:autoSpaceDE w:val="0"/>
              <w:autoSpaceDN w:val="0"/>
              <w:adjustRightInd w:val="0"/>
              <w:rPr>
                <w:rFonts w:ascii="GillSans" w:hAnsi="GillSans" w:cs="GillSans"/>
                <w:sz w:val="20"/>
                <w:szCs w:val="20"/>
                <w:lang w:val="en-US"/>
              </w:rPr>
            </w:pPr>
          </w:p>
          <w:p w14:paraId="69775C6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2C90A401" w14:textId="77777777" w:rsidR="0096299A" w:rsidRPr="00164C59" w:rsidRDefault="000D36C1" w:rsidP="008B6B3E">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43F07D33"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F2334E6" w14:textId="77777777" w:rsidTr="007B048A">
        <w:tc>
          <w:tcPr>
            <w:tcW w:w="3176" w:type="dxa"/>
            <w:shd w:val="clear" w:color="auto" w:fill="auto"/>
          </w:tcPr>
          <w:p w14:paraId="7BFFE84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237E5145"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40009284"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7101B29C"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692DF0A6"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2275F263"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21E090E4"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11A1AFC" w14:textId="77777777" w:rsidTr="007B048A">
        <w:trPr>
          <w:trHeight w:val="663"/>
        </w:trPr>
        <w:tc>
          <w:tcPr>
            <w:tcW w:w="3176" w:type="dxa"/>
            <w:shd w:val="clear" w:color="auto" w:fill="auto"/>
          </w:tcPr>
          <w:p w14:paraId="44B12CA1" w14:textId="77777777"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5C09E47E"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14:paraId="028FA4F9"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14:paraId="5BB886D9"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42249BB1" w14:textId="77777777" w:rsidTr="007B048A">
        <w:trPr>
          <w:trHeight w:val="697"/>
        </w:trPr>
        <w:tc>
          <w:tcPr>
            <w:tcW w:w="3176" w:type="dxa"/>
            <w:shd w:val="clear" w:color="auto" w:fill="auto"/>
          </w:tcPr>
          <w:p w14:paraId="718A1275" w14:textId="77777777"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58F2F555"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7BBAAE31"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43B998B8"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703B923E" w14:textId="77777777" w:rsidTr="007B048A">
        <w:trPr>
          <w:trHeight w:val="716"/>
        </w:trPr>
        <w:tc>
          <w:tcPr>
            <w:tcW w:w="3176" w:type="dxa"/>
            <w:shd w:val="clear" w:color="auto" w:fill="auto"/>
          </w:tcPr>
          <w:p w14:paraId="1175AEC5"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6ABE6A65"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260492B0"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87C364B"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4A1F8B27" w14:textId="77777777" w:rsidTr="007B048A">
        <w:trPr>
          <w:trHeight w:val="715"/>
        </w:trPr>
        <w:tc>
          <w:tcPr>
            <w:tcW w:w="3176" w:type="dxa"/>
            <w:shd w:val="clear" w:color="auto" w:fill="auto"/>
          </w:tcPr>
          <w:p w14:paraId="38663ACD"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lastRenderedPageBreak/>
              <w:fldChar w:fldCharType="begin">
                <w:ffData>
                  <w:name w:val="Text150"/>
                  <w:enabled/>
                  <w:calcOnExit w:val="0"/>
                  <w:textInput/>
                </w:ffData>
              </w:fldChar>
            </w:r>
            <w:bookmarkStart w:id="49"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44EAA210"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0"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7858269C"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1"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8CE36F7"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2"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bl>
    <w:p w14:paraId="372A46D0"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BEB65C3" w14:textId="77777777" w:rsidR="004C5126" w:rsidRDefault="004C5126" w:rsidP="0002622F">
      <w:pPr>
        <w:autoSpaceDE w:val="0"/>
        <w:autoSpaceDN w:val="0"/>
        <w:adjustRightInd w:val="0"/>
        <w:rPr>
          <w:rFonts w:ascii="GillSans-Bold" w:hAnsi="GillSans-Bold" w:cs="GillSans-Bold"/>
          <w:b/>
          <w:bCs/>
          <w:sz w:val="20"/>
          <w:szCs w:val="20"/>
          <w:lang w:val="en-US"/>
        </w:rPr>
      </w:pPr>
    </w:p>
    <w:p w14:paraId="40ABDFA1" w14:textId="77777777" w:rsidR="004C5126" w:rsidRDefault="004C5126" w:rsidP="004C5126">
      <w:pPr>
        <w:tabs>
          <w:tab w:val="left" w:pos="960"/>
        </w:tabs>
        <w:autoSpaceDE w:val="0"/>
        <w:autoSpaceDN w:val="0"/>
        <w:adjustRightInd w:val="0"/>
        <w:rPr>
          <w:rFonts w:ascii="GillSans-Bold" w:hAnsi="GillSans-Bold" w:cs="GillSans-Bold"/>
          <w:sz w:val="20"/>
          <w:szCs w:val="20"/>
          <w:lang w:val="en-US"/>
        </w:rPr>
      </w:pPr>
      <w:r>
        <w:rPr>
          <w:rFonts w:ascii="GillSans-Bold" w:hAnsi="GillSans-Bold" w:cs="GillSans-Bold"/>
          <w:sz w:val="20"/>
          <w:szCs w:val="20"/>
          <w:lang w:val="en-US"/>
        </w:rPr>
        <w:tab/>
      </w:r>
    </w:p>
    <w:p w14:paraId="1CAEEBA6" w14:textId="77777777" w:rsidR="0096299A" w:rsidRPr="0002622F" w:rsidRDefault="0096299A" w:rsidP="004C5126">
      <w:pPr>
        <w:tabs>
          <w:tab w:val="left" w:pos="960"/>
        </w:tabs>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w:t>
      </w:r>
      <w:r w:rsidR="0002622F">
        <w:rPr>
          <w:rFonts w:ascii="GillSans-Bold" w:hAnsi="GillSans-Bold" w:cs="GillSans-Bold"/>
          <w:b/>
          <w:bCs/>
          <w:sz w:val="20"/>
          <w:szCs w:val="20"/>
          <w:lang w:val="en-US"/>
        </w:rPr>
        <w:t xml:space="preserve">recent </w:t>
      </w:r>
      <w:r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Pr="00164C59">
        <w:rPr>
          <w:rFonts w:ascii="GillSans-Bold" w:hAnsi="GillSans-Bold" w:cs="GillSans-Bold"/>
          <w:b/>
          <w:bCs/>
          <w:sz w:val="20"/>
          <w:szCs w:val="20"/>
          <w:lang w:val="en-US"/>
        </w:rPr>
        <w:t xml:space="preserve">ment. </w:t>
      </w:r>
      <w:r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0902D9A2" w14:textId="77777777" w:rsidTr="006705B9">
        <w:trPr>
          <w:trHeight w:val="1799"/>
        </w:trPr>
        <w:tc>
          <w:tcPr>
            <w:tcW w:w="10754" w:type="dxa"/>
            <w:shd w:val="clear" w:color="auto" w:fill="auto"/>
          </w:tcPr>
          <w:p w14:paraId="7D92EFB4"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0"/>
                  <w:enabled/>
                  <w:calcOnExit w:val="0"/>
                  <w:textInput/>
                </w:ffData>
              </w:fldChar>
            </w:r>
            <w:bookmarkStart w:id="53" w:name="Text11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3"/>
          </w:p>
        </w:tc>
      </w:tr>
    </w:tbl>
    <w:p w14:paraId="4D63DE76"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3F8D3133" w14:textId="77777777" w:rsidTr="004C6D02">
        <w:trPr>
          <w:trHeight w:val="371"/>
        </w:trPr>
        <w:tc>
          <w:tcPr>
            <w:tcW w:w="5377" w:type="dxa"/>
            <w:shd w:val="clear" w:color="auto" w:fill="auto"/>
          </w:tcPr>
          <w:p w14:paraId="0B5A4111"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207EE7B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180A26A7" w14:textId="77777777" w:rsidTr="004C6D02">
        <w:trPr>
          <w:trHeight w:hRule="exact" w:val="454"/>
        </w:trPr>
        <w:tc>
          <w:tcPr>
            <w:tcW w:w="5377" w:type="dxa"/>
            <w:shd w:val="clear" w:color="auto" w:fill="auto"/>
          </w:tcPr>
          <w:p w14:paraId="26A54ED1" w14:textId="77777777"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4"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5377" w:type="dxa"/>
            <w:shd w:val="clear" w:color="auto" w:fill="auto"/>
          </w:tcPr>
          <w:p w14:paraId="2ECD60DF" w14:textId="77777777"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5"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r w:rsidR="00076FCF" w:rsidRPr="004C6D02" w14:paraId="21FFC8BA" w14:textId="77777777" w:rsidTr="004C6D02">
        <w:trPr>
          <w:trHeight w:hRule="exact" w:val="454"/>
        </w:trPr>
        <w:tc>
          <w:tcPr>
            <w:tcW w:w="5377" w:type="dxa"/>
            <w:shd w:val="clear" w:color="auto" w:fill="auto"/>
          </w:tcPr>
          <w:p w14:paraId="58798DC3" w14:textId="77777777"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6"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5377" w:type="dxa"/>
            <w:shd w:val="clear" w:color="auto" w:fill="auto"/>
          </w:tcPr>
          <w:p w14:paraId="4A405B6A" w14:textId="77777777"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7"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6CC44B87" w14:textId="77777777" w:rsidR="0096299A" w:rsidRPr="00164C59" w:rsidRDefault="000D36C1" w:rsidP="008B6B3E">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14:paraId="41927094"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 xml:space="preserve">Please draw on your relevant </w:t>
      </w:r>
      <w:proofErr w:type="gramStart"/>
      <w:r w:rsidRPr="00164C59">
        <w:rPr>
          <w:rFonts w:ascii="GillSans" w:hAnsi="GillSans" w:cs="GillSans"/>
          <w:sz w:val="20"/>
          <w:szCs w:val="20"/>
          <w:lang w:val="en-US"/>
        </w:rPr>
        <w:t>experiences;</w:t>
      </w:r>
      <w:proofErr w:type="gramEnd"/>
      <w:r w:rsidRPr="00164C59">
        <w:rPr>
          <w:rFonts w:ascii="GillSans" w:hAnsi="GillSans" w:cs="GillSans"/>
          <w:sz w:val="20"/>
          <w:szCs w:val="20"/>
          <w:lang w:val="en-US"/>
        </w:rPr>
        <w:t xml:space="preserve">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468"/>
      </w:tblGrid>
      <w:tr w:rsidR="00A2629D" w:rsidRPr="004C6D02" w14:paraId="499FCAD1" w14:textId="77777777" w:rsidTr="00A3016F">
        <w:trPr>
          <w:trHeight w:val="4688"/>
        </w:trPr>
        <w:tc>
          <w:tcPr>
            <w:tcW w:w="10468" w:type="dxa"/>
            <w:shd w:val="clear" w:color="auto" w:fill="auto"/>
          </w:tcPr>
          <w:p w14:paraId="1900AAA9" w14:textId="26F59D23" w:rsidR="0000243F" w:rsidRPr="004C6D02" w:rsidRDefault="0056494B" w:rsidP="00A3016F">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8"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1234A153"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471B5170" w14:textId="77777777" w:rsidR="00A3016F" w:rsidRDefault="00A3016F" w:rsidP="00A3016F">
      <w:pPr>
        <w:pStyle w:val="StyleGillSans14pt"/>
        <w:shd w:val="clear" w:color="auto" w:fill="auto"/>
        <w:spacing w:after="240"/>
        <w:rPr>
          <w:lang w:val="en-US"/>
        </w:rPr>
      </w:pPr>
    </w:p>
    <w:p w14:paraId="081DA820" w14:textId="2FA77AB5" w:rsidR="00557441" w:rsidRPr="00A429B5" w:rsidRDefault="00557441" w:rsidP="008B6B3E">
      <w:pPr>
        <w:pStyle w:val="StyleGillSans14pt"/>
        <w:shd w:val="clear" w:color="auto" w:fill="3FBFBC"/>
        <w:spacing w:after="240"/>
        <w:rPr>
          <w:szCs w:val="41"/>
        </w:rPr>
      </w:pPr>
      <w:r>
        <w:rPr>
          <w:lang w:val="en-US"/>
        </w:rPr>
        <w:t>6</w:t>
      </w:r>
      <w:r w:rsidRPr="00164C59">
        <w:rPr>
          <w:lang w:val="en-US"/>
        </w:rPr>
        <w:t xml:space="preserve">. </w:t>
      </w:r>
      <w:r w:rsidR="007B048A">
        <w:rPr>
          <w:lang w:val="en-US"/>
        </w:rPr>
        <w:t>EMPLOYMENT CHECKS FOR THE SAFEGUARDING OF CHILDREN</w:t>
      </w:r>
    </w:p>
    <w:p w14:paraId="474409CA" w14:textId="25A7F1F0" w:rsidR="001E7805" w:rsidRDefault="001E7805" w:rsidP="00971750">
      <w:pPr>
        <w:autoSpaceDE w:val="0"/>
        <w:autoSpaceDN w:val="0"/>
        <w:jc w:val="both"/>
        <w:rPr>
          <w:rFonts w:ascii="GillSans" w:hAnsi="GillSans" w:cs="GillSans"/>
          <w:sz w:val="20"/>
          <w:szCs w:val="20"/>
          <w:lang w:val="en-US"/>
        </w:rPr>
      </w:pPr>
    </w:p>
    <w:p w14:paraId="38B19D21" w14:textId="65383F16" w:rsidR="006006D1" w:rsidRPr="00835D98" w:rsidRDefault="006006D1" w:rsidP="006006D1">
      <w:pPr>
        <w:spacing w:before="40" w:after="40"/>
        <w:jc w:val="both"/>
        <w:rPr>
          <w:rFonts w:ascii="Arial" w:hAnsi="Arial"/>
          <w:b/>
          <w:bCs/>
          <w:sz w:val="20"/>
          <w:szCs w:val="20"/>
        </w:rPr>
      </w:pPr>
      <w:bookmarkStart w:id="59" w:name="_Hlk63076607"/>
      <w:r w:rsidRPr="00835D98">
        <w:rPr>
          <w:rFonts w:ascii="Arial" w:hAnsi="Arial"/>
          <w:b/>
          <w:bC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w:t>
      </w:r>
      <w:r w:rsidR="00E22305" w:rsidRPr="00835D98">
        <w:rPr>
          <w:rFonts w:ascii="Arial" w:hAnsi="Arial"/>
          <w:b/>
          <w:bCs/>
          <w:sz w:val="20"/>
          <w:szCs w:val="20"/>
        </w:rPr>
        <w:t>Please note that where appropriate, shortlisted applicants will be required to undertake further checks, including references</w:t>
      </w:r>
      <w:r w:rsidR="00E22305">
        <w:rPr>
          <w:rFonts w:ascii="Arial" w:hAnsi="Arial"/>
          <w:b/>
          <w:bCs/>
          <w:sz w:val="20"/>
          <w:szCs w:val="20"/>
        </w:rPr>
        <w:t xml:space="preserve"> and a DBS check</w:t>
      </w:r>
      <w:r w:rsidR="00E22305" w:rsidRPr="00835D98">
        <w:rPr>
          <w:rFonts w:ascii="Arial" w:hAnsi="Arial"/>
          <w:b/>
          <w:bCs/>
          <w:sz w:val="20"/>
          <w:szCs w:val="20"/>
        </w:rPr>
        <w:t xml:space="preserve">, and will be required to </w:t>
      </w:r>
      <w:r w:rsidR="00E22305">
        <w:rPr>
          <w:rFonts w:ascii="Arial" w:hAnsi="Arial"/>
          <w:b/>
          <w:bCs/>
          <w:sz w:val="20"/>
          <w:szCs w:val="20"/>
        </w:rPr>
        <w:t>complete</w:t>
      </w:r>
      <w:r w:rsidR="00E22305" w:rsidRPr="00835D98">
        <w:rPr>
          <w:rFonts w:ascii="Arial" w:hAnsi="Arial"/>
          <w:b/>
          <w:bCs/>
          <w:sz w:val="20"/>
          <w:szCs w:val="20"/>
        </w:rPr>
        <w:t xml:space="preserve"> a </w:t>
      </w:r>
      <w:r w:rsidR="00E22305">
        <w:rPr>
          <w:rFonts w:ascii="Arial" w:hAnsi="Arial"/>
          <w:b/>
          <w:bCs/>
          <w:sz w:val="20"/>
          <w:szCs w:val="20"/>
        </w:rPr>
        <w:t>d</w:t>
      </w:r>
      <w:r w:rsidR="00E22305" w:rsidRPr="00835D98">
        <w:rPr>
          <w:rFonts w:ascii="Arial" w:hAnsi="Arial"/>
          <w:b/>
          <w:bCs/>
          <w:sz w:val="20"/>
          <w:szCs w:val="20"/>
        </w:rPr>
        <w:t xml:space="preserve">isclosure </w:t>
      </w:r>
      <w:r w:rsidR="00E22305">
        <w:rPr>
          <w:rFonts w:ascii="Arial" w:hAnsi="Arial"/>
          <w:b/>
          <w:bCs/>
          <w:sz w:val="20"/>
          <w:szCs w:val="20"/>
        </w:rPr>
        <w:t>form</w:t>
      </w:r>
      <w:r w:rsidR="00E22305" w:rsidRPr="00835D98">
        <w:rPr>
          <w:rFonts w:ascii="Arial" w:hAnsi="Arial"/>
          <w:b/>
          <w:bCs/>
          <w:sz w:val="20"/>
          <w:szCs w:val="20"/>
        </w:rPr>
        <w:t>.</w:t>
      </w:r>
    </w:p>
    <w:p w14:paraId="10E5CE3D" w14:textId="77777777" w:rsidR="006006D1" w:rsidRDefault="006006D1" w:rsidP="006006D1">
      <w:pPr>
        <w:autoSpaceDE w:val="0"/>
        <w:autoSpaceDN w:val="0"/>
        <w:rPr>
          <w:rFonts w:ascii="GillSans" w:hAnsi="GillSans" w:cs="GillSans"/>
          <w:sz w:val="20"/>
          <w:szCs w:val="20"/>
          <w:lang w:val="en-US"/>
        </w:rPr>
      </w:pPr>
    </w:p>
    <w:p w14:paraId="5B25A611" w14:textId="77777777" w:rsidR="006006D1" w:rsidRDefault="006006D1" w:rsidP="006006D1">
      <w:pPr>
        <w:jc w:val="both"/>
        <w:rPr>
          <w:rFonts w:ascii="GillSans" w:hAnsi="GillSans" w:cs="GillSans"/>
          <w:sz w:val="20"/>
          <w:szCs w:val="20"/>
          <w:lang w:val="en-US"/>
        </w:rPr>
      </w:pPr>
      <w:r w:rsidRPr="004A23B5">
        <w:rPr>
          <w:rFonts w:ascii="GillSans" w:hAnsi="GillSans" w:cs="GillSans"/>
          <w:sz w:val="20"/>
          <w:szCs w:val="20"/>
          <w:lang w:val="en-US"/>
        </w:rPr>
        <w:t>It is an offence for an individual with certain criminal convictions to attempt to engage in regulated activity (working with children) and as a result, such individuals would be unable to carry out the advertised role.</w:t>
      </w:r>
    </w:p>
    <w:p w14:paraId="4E60C4F3" w14:textId="77777777" w:rsidR="006006D1" w:rsidRPr="004A23B5" w:rsidRDefault="006006D1" w:rsidP="006006D1">
      <w:pPr>
        <w:autoSpaceDE w:val="0"/>
        <w:autoSpaceDN w:val="0"/>
        <w:rPr>
          <w:rFonts w:ascii="GillSans" w:hAnsi="GillSans" w:cs="GillSans"/>
          <w:sz w:val="20"/>
          <w:szCs w:val="20"/>
          <w:lang w:val="en-US"/>
        </w:rPr>
      </w:pPr>
    </w:p>
    <w:p w14:paraId="717071E5" w14:textId="77777777" w:rsidR="006006D1" w:rsidRDefault="006006D1" w:rsidP="006006D1">
      <w:pPr>
        <w:autoSpaceDE w:val="0"/>
        <w:autoSpaceDN w:val="0"/>
        <w:rPr>
          <w:rFonts w:ascii="GillSans" w:hAnsi="GillSans" w:cs="GillSans"/>
          <w:sz w:val="20"/>
          <w:szCs w:val="20"/>
          <w:lang w:val="en-US"/>
        </w:rPr>
      </w:pPr>
      <w:r w:rsidRPr="004A23B5">
        <w:rPr>
          <w:rFonts w:ascii="GillSans" w:hAnsi="GillSans" w:cs="GillSans"/>
          <w:sz w:val="20"/>
          <w:szCs w:val="20"/>
          <w:lang w:val="en-US"/>
        </w:rPr>
        <w:t>As part of the application process</w:t>
      </w:r>
      <w:r>
        <w:rPr>
          <w:rFonts w:ascii="GillSans" w:hAnsi="GillSans" w:cs="GillSans"/>
          <w:sz w:val="20"/>
          <w:szCs w:val="20"/>
          <w:lang w:val="en-US"/>
        </w:rPr>
        <w:t xml:space="preserve"> (usually at the shortlisting stage)</w:t>
      </w:r>
      <w:r w:rsidRPr="004A23B5">
        <w:rPr>
          <w:rFonts w:ascii="GillSans" w:hAnsi="GillSans" w:cs="GillSans"/>
          <w:sz w:val="20"/>
          <w:szCs w:val="20"/>
          <w:lang w:val="en-US"/>
        </w:rPr>
        <w:t xml:space="preserve">, we ask candidates about whether they have any criminal convictions that would prevent them from fulfilling the role. This is to ensure the candidate is suitable to work for the </w:t>
      </w:r>
      <w:r>
        <w:rPr>
          <w:rFonts w:ascii="GillSans" w:hAnsi="GillSans" w:cs="GillSans"/>
          <w:sz w:val="20"/>
          <w:szCs w:val="20"/>
          <w:lang w:val="en-US"/>
        </w:rPr>
        <w:t>Trust</w:t>
      </w:r>
      <w:r w:rsidRPr="004A23B5">
        <w:rPr>
          <w:rFonts w:ascii="GillSans" w:hAnsi="GillSans" w:cs="GillSans"/>
          <w:sz w:val="20"/>
          <w:szCs w:val="20"/>
          <w:lang w:val="en-US"/>
        </w:rPr>
        <w:t>. The</w:t>
      </w:r>
      <w:r>
        <w:rPr>
          <w:rFonts w:ascii="GillSans" w:hAnsi="GillSans" w:cs="GillSans"/>
          <w:sz w:val="20"/>
          <w:szCs w:val="20"/>
          <w:lang w:val="en-US"/>
        </w:rPr>
        <w:t xml:space="preserve"> Trust</w:t>
      </w:r>
      <w:r w:rsidRPr="004A23B5">
        <w:rPr>
          <w:rFonts w:ascii="GillSans" w:hAnsi="GillSans" w:cs="GillSans"/>
          <w:sz w:val="20"/>
          <w:szCs w:val="20"/>
          <w:lang w:val="en-US"/>
        </w:rPr>
        <w:t xml:space="preserve"> is also required to carry out a DBS check in order to determine your suitability for the role. </w:t>
      </w:r>
    </w:p>
    <w:p w14:paraId="01CE534F" w14:textId="77777777" w:rsidR="006006D1" w:rsidRDefault="006006D1" w:rsidP="006006D1">
      <w:pPr>
        <w:jc w:val="both"/>
        <w:rPr>
          <w:rFonts w:ascii="Arial" w:hAnsi="Arial"/>
          <w:b/>
          <w:sz w:val="20"/>
          <w:szCs w:val="20"/>
        </w:rPr>
      </w:pPr>
    </w:p>
    <w:p w14:paraId="635EAD94" w14:textId="77777777" w:rsidR="006006D1" w:rsidRDefault="006006D1" w:rsidP="006006D1">
      <w:pPr>
        <w:jc w:val="both"/>
        <w:rPr>
          <w:rFonts w:ascii="Arial" w:hAnsi="Arial" w:cs="Arial"/>
          <w:sz w:val="20"/>
          <w:szCs w:val="20"/>
        </w:rPr>
      </w:pPr>
      <w:r w:rsidRPr="00B427D2">
        <w:rPr>
          <w:rFonts w:ascii="Arial" w:hAnsi="Arial"/>
          <w:b/>
          <w:sz w:val="20"/>
          <w:szCs w:val="20"/>
        </w:rPr>
        <w:t>Rehabilitation of Offenders Act</w:t>
      </w:r>
    </w:p>
    <w:p w14:paraId="4235E33B" w14:textId="77777777" w:rsidR="006006D1" w:rsidRDefault="006006D1" w:rsidP="006006D1">
      <w:pPr>
        <w:autoSpaceDE w:val="0"/>
        <w:autoSpaceDN w:val="0"/>
        <w:rPr>
          <w:rFonts w:ascii="GillSans" w:hAnsi="GillSans" w:cs="GillSans"/>
          <w:sz w:val="20"/>
          <w:szCs w:val="20"/>
          <w:lang w:val="en-US"/>
        </w:rPr>
      </w:pPr>
    </w:p>
    <w:p w14:paraId="285B1E75" w14:textId="77777777" w:rsidR="006006D1" w:rsidRDefault="006006D1" w:rsidP="006006D1">
      <w:pPr>
        <w:autoSpaceDE w:val="0"/>
        <w:autoSpaceDN w:val="0"/>
        <w:rPr>
          <w:rFonts w:ascii="GillSans" w:hAnsi="GillSans" w:cs="GillSans"/>
          <w:sz w:val="20"/>
          <w:szCs w:val="20"/>
          <w:lang w:val="en-US"/>
        </w:rPr>
      </w:pPr>
      <w:r w:rsidRPr="004A23B5">
        <w:rPr>
          <w:rFonts w:ascii="GillSans" w:hAnsi="GillSans" w:cs="GillSans"/>
          <w:sz w:val="20"/>
          <w:szCs w:val="20"/>
          <w:lang w:val="en-US"/>
        </w:rPr>
        <w:t xml:space="preserve">As the post for which you are applying is one that will give you substantial unsupervised access to children and young people it is covered by The Rehabilitation of Offenders Act 1974 (Exceptions) Orders from time to time enacted and in force. You </w:t>
      </w:r>
      <w:r>
        <w:rPr>
          <w:rFonts w:ascii="GillSans" w:hAnsi="GillSans" w:cs="GillSans"/>
          <w:sz w:val="20"/>
          <w:szCs w:val="20"/>
          <w:lang w:val="en-US"/>
        </w:rPr>
        <w:t>will</w:t>
      </w:r>
      <w:r w:rsidRPr="004A23B5">
        <w:rPr>
          <w:rFonts w:ascii="GillSans" w:hAnsi="GillSans" w:cs="GillSans"/>
          <w:sz w:val="20"/>
          <w:szCs w:val="20"/>
          <w:lang w:val="en-US"/>
        </w:rPr>
        <w:t xml:space="preserve"> therefore</w:t>
      </w:r>
      <w:r>
        <w:rPr>
          <w:rFonts w:ascii="GillSans" w:hAnsi="GillSans" w:cs="GillSans"/>
          <w:sz w:val="20"/>
          <w:szCs w:val="20"/>
          <w:lang w:val="en-US"/>
        </w:rPr>
        <w:t xml:space="preserve"> be</w:t>
      </w:r>
      <w:r w:rsidRPr="004A23B5">
        <w:rPr>
          <w:rFonts w:ascii="GillSans" w:hAnsi="GillSans" w:cs="GillSans"/>
          <w:sz w:val="20"/>
          <w:szCs w:val="20"/>
          <w:lang w:val="en-US"/>
        </w:rPr>
        <w:t xml:space="preserve"> required to disclose ’spent' as well as ’unspent' criminal convictions (which are not ‘protected’), cautions and any pending prosecutions against you</w:t>
      </w:r>
      <w:r>
        <w:rPr>
          <w:rFonts w:ascii="GillSans" w:hAnsi="GillSans" w:cs="GillSans"/>
          <w:sz w:val="20"/>
          <w:szCs w:val="20"/>
          <w:lang w:val="en-US"/>
        </w:rPr>
        <w:t xml:space="preserve">. </w:t>
      </w:r>
    </w:p>
    <w:p w14:paraId="4AAC480B" w14:textId="77777777" w:rsidR="006006D1" w:rsidRDefault="006006D1" w:rsidP="006006D1">
      <w:pPr>
        <w:autoSpaceDE w:val="0"/>
        <w:autoSpaceDN w:val="0"/>
        <w:rPr>
          <w:rFonts w:ascii="GillSans" w:hAnsi="GillSans" w:cs="GillSans"/>
          <w:sz w:val="20"/>
          <w:szCs w:val="20"/>
          <w:lang w:val="en-US"/>
        </w:rPr>
      </w:pPr>
    </w:p>
    <w:p w14:paraId="4E54AA28" w14:textId="77777777" w:rsidR="006006D1" w:rsidRDefault="006006D1" w:rsidP="006006D1">
      <w:pPr>
        <w:autoSpaceDE w:val="0"/>
        <w:autoSpaceDN w:val="0"/>
        <w:rPr>
          <w:rFonts w:ascii="GillSans" w:hAnsi="GillSans" w:cs="GillSans"/>
          <w:sz w:val="20"/>
          <w:szCs w:val="20"/>
          <w:lang w:val="en-US"/>
        </w:rPr>
      </w:pPr>
      <w:r>
        <w:rPr>
          <w:rFonts w:ascii="GillSans" w:hAnsi="GillSans" w:cs="GillSans"/>
          <w:sz w:val="20"/>
          <w:szCs w:val="20"/>
          <w:lang w:val="en-US"/>
        </w:rPr>
        <w:t xml:space="preserve">Guidance and criteria on the filtering of these cautions and convictions can be found on the Ministry of Justice website or see </w:t>
      </w:r>
      <w:hyperlink r:id="rId14" w:history="1">
        <w:r w:rsidRPr="00506DD7">
          <w:rPr>
            <w:rStyle w:val="Hyperlink"/>
            <w:rFonts w:ascii="GillSans" w:hAnsi="GillSans" w:cs="GillSans"/>
            <w:sz w:val="20"/>
            <w:szCs w:val="20"/>
            <w:lang w:val="en-US"/>
          </w:rPr>
          <w:t>here</w:t>
        </w:r>
      </w:hyperlink>
      <w:r>
        <w:rPr>
          <w:rFonts w:ascii="GillSans" w:hAnsi="GillSans" w:cs="GillSans"/>
          <w:sz w:val="20"/>
          <w:szCs w:val="20"/>
          <w:lang w:val="en-US"/>
        </w:rPr>
        <w:t>.</w:t>
      </w:r>
    </w:p>
    <w:p w14:paraId="2110AA68" w14:textId="77777777" w:rsidR="006006D1" w:rsidRPr="00C37425" w:rsidRDefault="006006D1" w:rsidP="006006D1">
      <w:pPr>
        <w:autoSpaceDE w:val="0"/>
        <w:autoSpaceDN w:val="0"/>
        <w:rPr>
          <w:rFonts w:ascii="GillSans" w:hAnsi="GillSans" w:cs="GillSans"/>
          <w:sz w:val="20"/>
          <w:szCs w:val="20"/>
          <w:lang w:val="en-US"/>
        </w:rPr>
      </w:pPr>
    </w:p>
    <w:p w14:paraId="17662483" w14:textId="77777777" w:rsidR="006006D1" w:rsidRDefault="006006D1" w:rsidP="006006D1">
      <w:pPr>
        <w:autoSpaceDE w:val="0"/>
        <w:autoSpaceDN w:val="0"/>
        <w:rPr>
          <w:rFonts w:ascii="GillSans" w:hAnsi="GillSans" w:cs="GillSans"/>
          <w:sz w:val="20"/>
          <w:szCs w:val="20"/>
          <w:lang w:val="en-US"/>
        </w:rPr>
      </w:pPr>
      <w:r w:rsidRPr="004A23B5">
        <w:rPr>
          <w:rFonts w:ascii="GillSans" w:hAnsi="GillSans" w:cs="GillSans"/>
          <w:sz w:val="20"/>
          <w:szCs w:val="20"/>
          <w:lang w:val="en-US"/>
        </w:rPr>
        <w:t xml:space="preserve">Having a criminal record will not necessarily bar you from working with us. We will </w:t>
      </w:r>
      <w:proofErr w:type="gramStart"/>
      <w:r w:rsidRPr="004A23B5">
        <w:rPr>
          <w:rFonts w:ascii="GillSans" w:hAnsi="GillSans" w:cs="GillSans"/>
          <w:sz w:val="20"/>
          <w:szCs w:val="20"/>
          <w:lang w:val="en-US"/>
        </w:rPr>
        <w:t>take into account</w:t>
      </w:r>
      <w:proofErr w:type="gramEnd"/>
      <w:r w:rsidRPr="004A23B5">
        <w:rPr>
          <w:rFonts w:ascii="GillSans" w:hAnsi="GillSans" w:cs="GillSans"/>
          <w:sz w:val="20"/>
          <w:szCs w:val="20"/>
          <w:lang w:val="en-US"/>
        </w:rPr>
        <w:t xml:space="preserve"> the circumstances and background of any offences and whether they are relevant to the position in question, balancing the rights and interests of the individual, our employees, pupils, parents, suppliers and the public.</w:t>
      </w:r>
    </w:p>
    <w:p w14:paraId="44936911" w14:textId="77777777" w:rsidR="006006D1" w:rsidRPr="004A23B5" w:rsidRDefault="006006D1" w:rsidP="006006D1">
      <w:pPr>
        <w:autoSpaceDE w:val="0"/>
        <w:autoSpaceDN w:val="0"/>
        <w:rPr>
          <w:rFonts w:ascii="GillSans" w:hAnsi="GillSans" w:cs="GillSans"/>
          <w:sz w:val="20"/>
          <w:szCs w:val="20"/>
          <w:lang w:val="en-US"/>
        </w:rPr>
      </w:pPr>
    </w:p>
    <w:p w14:paraId="663282D8" w14:textId="77777777" w:rsidR="006006D1" w:rsidRDefault="006006D1" w:rsidP="006006D1">
      <w:pPr>
        <w:autoSpaceDE w:val="0"/>
        <w:autoSpaceDN w:val="0"/>
        <w:adjustRightInd w:val="0"/>
        <w:rPr>
          <w:rFonts w:ascii="GillSans" w:hAnsi="GillSans" w:cs="GillSans"/>
          <w:sz w:val="20"/>
          <w:szCs w:val="20"/>
          <w:lang w:val="en-US"/>
        </w:rPr>
      </w:pPr>
      <w:r w:rsidRPr="004A23B5">
        <w:rPr>
          <w:rFonts w:ascii="GillSans" w:hAnsi="GillSans" w:cs="GillSans"/>
          <w:sz w:val="20"/>
          <w:szCs w:val="20"/>
          <w:lang w:val="en-US"/>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3AD29839" w14:textId="77777777" w:rsidR="006006D1" w:rsidRDefault="006006D1" w:rsidP="006006D1">
      <w:pPr>
        <w:autoSpaceDE w:val="0"/>
        <w:autoSpaceDN w:val="0"/>
        <w:rPr>
          <w:rFonts w:ascii="GillSans" w:hAnsi="GillSans" w:cs="GillSans"/>
          <w:sz w:val="20"/>
          <w:szCs w:val="20"/>
          <w:lang w:val="en-US"/>
        </w:rPr>
      </w:pPr>
    </w:p>
    <w:p w14:paraId="3C2690EF" w14:textId="77777777" w:rsidR="006006D1" w:rsidRDefault="006006D1" w:rsidP="006006D1">
      <w:pPr>
        <w:autoSpaceDE w:val="0"/>
        <w:autoSpaceDN w:val="0"/>
        <w:rPr>
          <w:rFonts w:ascii="GillSans" w:hAnsi="GillSans" w:cs="GillSans"/>
          <w:sz w:val="20"/>
          <w:szCs w:val="20"/>
          <w:lang w:val="en-US"/>
        </w:rPr>
      </w:pPr>
      <w:r>
        <w:rPr>
          <w:rFonts w:ascii="GillSans" w:hAnsi="GillSans" w:cs="GillSans"/>
          <w:sz w:val="20"/>
          <w:szCs w:val="20"/>
          <w:lang w:val="en-US"/>
        </w:rPr>
        <w:t>We will provide you with a declaration form (which includes further details about which convictions, cautions and any pending prosecutions you are required to disclose) should you be shortlisted for interview.</w:t>
      </w:r>
    </w:p>
    <w:bookmarkEnd w:id="59"/>
    <w:p w14:paraId="2E92EC94" w14:textId="77777777" w:rsidR="006006D1" w:rsidRDefault="006006D1" w:rsidP="006006D1">
      <w:pPr>
        <w:autoSpaceDE w:val="0"/>
        <w:autoSpaceDN w:val="0"/>
        <w:rPr>
          <w:rFonts w:ascii="GillSans" w:hAnsi="GillSans" w:cs="GillSans"/>
          <w:sz w:val="20"/>
          <w:szCs w:val="20"/>
          <w:lang w:val="en-US"/>
        </w:rPr>
      </w:pPr>
    </w:p>
    <w:p w14:paraId="36F94D8B" w14:textId="1520A0AB" w:rsidR="006006D1" w:rsidRDefault="006006D1" w:rsidP="00971750">
      <w:pPr>
        <w:autoSpaceDE w:val="0"/>
        <w:autoSpaceDN w:val="0"/>
        <w:jc w:val="both"/>
        <w:rPr>
          <w:rFonts w:ascii="GillSans" w:hAnsi="GillSans" w:cs="GillSans"/>
          <w:sz w:val="20"/>
          <w:szCs w:val="20"/>
          <w:lang w:val="en-US"/>
        </w:rPr>
      </w:pPr>
    </w:p>
    <w:p w14:paraId="786CE2AA" w14:textId="7A08008D" w:rsidR="00B90AEE" w:rsidRPr="00B90AEE" w:rsidRDefault="001E7805" w:rsidP="00971750">
      <w:pPr>
        <w:autoSpaceDE w:val="0"/>
        <w:autoSpaceDN w:val="0"/>
        <w:jc w:val="both"/>
        <w:rPr>
          <w:rFonts w:ascii="GillSans" w:hAnsi="GillSans" w:cs="GillSans"/>
          <w:b/>
          <w:lang w:val="en-US"/>
        </w:rPr>
      </w:pPr>
      <w:r w:rsidRPr="00B90AEE">
        <w:rPr>
          <w:rFonts w:ascii="GillSans" w:hAnsi="GillSans" w:cs="GillSans"/>
          <w:b/>
          <w:lang w:val="en-US"/>
        </w:rPr>
        <w:t>Other Sanctions</w:t>
      </w:r>
    </w:p>
    <w:p w14:paraId="200A1F1B" w14:textId="3F580847" w:rsidR="00B90AEE" w:rsidRDefault="00B90AEE" w:rsidP="00971750">
      <w:pPr>
        <w:autoSpaceDE w:val="0"/>
        <w:autoSpaceDN w:val="0"/>
        <w:jc w:val="both"/>
        <w:rPr>
          <w:rFonts w:ascii="GillSans" w:hAnsi="GillSans" w:cs="GillSans"/>
          <w:b/>
          <w:sz w:val="20"/>
          <w:szCs w:val="20"/>
          <w:lang w:val="en-US"/>
        </w:rPr>
      </w:pPr>
    </w:p>
    <w:p w14:paraId="2F4271D9" w14:textId="77777777" w:rsidR="00B90AEE" w:rsidRPr="001E7805" w:rsidRDefault="00B90AEE" w:rsidP="00971750">
      <w:pPr>
        <w:autoSpaceDE w:val="0"/>
        <w:autoSpaceDN w:val="0"/>
        <w:jc w:val="both"/>
        <w:rPr>
          <w:rFonts w:ascii="GillSans" w:hAnsi="GillSans" w:cs="GillSans"/>
          <w:b/>
          <w:sz w:val="20"/>
          <w:szCs w:val="20"/>
          <w:lang w:val="en-US"/>
        </w:rPr>
      </w:pPr>
    </w:p>
    <w:p w14:paraId="476984DE" w14:textId="0F418C55" w:rsidR="001E7805" w:rsidRDefault="001E7805" w:rsidP="001E7805">
      <w:pPr>
        <w:rPr>
          <w:rFonts w:ascii="GillSans" w:hAnsi="GillSans" w:cs="GillSans"/>
          <w:sz w:val="20"/>
          <w:szCs w:val="20"/>
          <w:lang w:val="en-US"/>
        </w:rPr>
      </w:pPr>
      <w:r w:rsidRPr="001E7805">
        <w:rPr>
          <w:rFonts w:ascii="Arial" w:hAnsi="Arial" w:cs="Arial"/>
          <w:sz w:val="20"/>
          <w:szCs w:val="20"/>
        </w:rPr>
        <w:t xml:space="preserve">Please provide details below if you are subject to sanctions imposed by a regulatory body, </w:t>
      </w:r>
      <w:proofErr w:type="gramStart"/>
      <w:r w:rsidRPr="001E7805">
        <w:rPr>
          <w:rFonts w:ascii="Arial" w:hAnsi="Arial" w:cs="Arial"/>
          <w:sz w:val="20"/>
          <w:szCs w:val="20"/>
        </w:rPr>
        <w:t>e.g.</w:t>
      </w:r>
      <w:proofErr w:type="gramEnd"/>
      <w:r w:rsidRPr="001E7805">
        <w:rPr>
          <w:rFonts w:ascii="Arial" w:hAnsi="Arial" w:cs="Arial"/>
          <w:sz w:val="20"/>
          <w:szCs w:val="20"/>
        </w:rPr>
        <w:t xml:space="preserve"> the </w:t>
      </w:r>
      <w:r w:rsidR="009B1986">
        <w:rPr>
          <w:rFonts w:ascii="Arial" w:hAnsi="Arial" w:cs="Arial"/>
          <w:sz w:val="20"/>
          <w:szCs w:val="20"/>
        </w:rPr>
        <w:t>Teaching Regulation Agency (TRA)</w:t>
      </w:r>
      <w:r w:rsidRPr="001E7805">
        <w:rPr>
          <w:rFonts w:ascii="Arial" w:hAnsi="Arial" w:cs="Arial"/>
          <w:sz w:val="20"/>
          <w:szCs w:val="20"/>
        </w:rPr>
        <w:t xml:space="preserve"> If there are none please write ‘none’:</w:t>
      </w:r>
    </w:p>
    <w:p w14:paraId="361B22E6" w14:textId="77777777" w:rsidR="00971750" w:rsidRPr="004C6D02" w:rsidRDefault="0056494B"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7675DC72" w14:textId="77777777" w:rsidTr="001E7805">
        <w:trPr>
          <w:trHeight w:val="569"/>
        </w:trPr>
        <w:tc>
          <w:tcPr>
            <w:tcW w:w="10646" w:type="dxa"/>
            <w:shd w:val="clear" w:color="auto" w:fill="auto"/>
          </w:tcPr>
          <w:p w14:paraId="4A169AC2" w14:textId="77777777" w:rsidR="00971750" w:rsidRPr="001E7805" w:rsidRDefault="0056494B"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14:paraId="603BF01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2296EF90" w14:textId="77777777" w:rsidR="0090531D" w:rsidRPr="00BD143D" w:rsidRDefault="00557441" w:rsidP="008B6B3E">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3711B64"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75348804" w14:textId="77777777" w:rsidR="0090531D" w:rsidRPr="0008629E" w:rsidRDefault="0090531D" w:rsidP="0090531D">
      <w:pPr>
        <w:autoSpaceDE w:val="0"/>
        <w:autoSpaceDN w:val="0"/>
        <w:adjustRightInd w:val="0"/>
        <w:rPr>
          <w:rFonts w:ascii="GillSans" w:hAnsi="GillSans" w:cs="GillSans"/>
          <w:sz w:val="16"/>
          <w:szCs w:val="16"/>
          <w:lang w:val="en-US"/>
        </w:rPr>
      </w:pPr>
    </w:p>
    <w:p w14:paraId="7B530699"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14:paraId="3B31133E" w14:textId="77777777" w:rsidR="00FD1520" w:rsidRPr="00164C59" w:rsidRDefault="00D93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9C58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64BC0E82"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lastRenderedPageBreak/>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1D857B07" w14:textId="77777777" w:rsidR="0090531D" w:rsidRPr="0008629E" w:rsidRDefault="0090531D" w:rsidP="0090531D">
      <w:pPr>
        <w:autoSpaceDE w:val="0"/>
        <w:autoSpaceDN w:val="0"/>
        <w:adjustRightInd w:val="0"/>
        <w:rPr>
          <w:rFonts w:ascii="GillSans" w:hAnsi="GillSans" w:cs="GillSans"/>
          <w:sz w:val="16"/>
          <w:szCs w:val="16"/>
          <w:lang w:val="en-US"/>
        </w:rPr>
      </w:pPr>
    </w:p>
    <w:p w14:paraId="24CD814E" w14:textId="77777777" w:rsidR="0090531D" w:rsidRPr="00164C59" w:rsidRDefault="00D93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6488F9">
          <v:shape id="_x0000_i1026" type="#_x0000_t75" style="width:521.9pt;height:.05pt" o:hrpct="0" o:hr="t">
            <v:imagedata r:id="rId15" o:title="MCj01158560000[1]"/>
          </v:shape>
        </w:pict>
      </w:r>
    </w:p>
    <w:p w14:paraId="7AE644EE"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C40C0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14:paraId="0ABAA1BF" w14:textId="77777777" w:rsidR="006006D1" w:rsidRDefault="00D93ADE" w:rsidP="006006D1">
      <w:pPr>
        <w:autoSpaceDE w:val="0"/>
        <w:autoSpaceDN w:val="0"/>
        <w:adjustRightInd w:val="0"/>
        <w:rPr>
          <w:rFonts w:ascii="GillSans" w:hAnsi="GillSans" w:cs="GillSans"/>
          <w:noProof/>
          <w:sz w:val="20"/>
          <w:szCs w:val="20"/>
          <w:lang w:val="en-US"/>
        </w:rPr>
      </w:pPr>
      <w:r>
        <w:rPr>
          <w:rFonts w:ascii="GillSans" w:hAnsi="GillSans" w:cs="GillSans"/>
          <w:noProof/>
          <w:sz w:val="20"/>
          <w:szCs w:val="20"/>
          <w:lang w:val="en-US"/>
        </w:rPr>
        <w:pict w14:anchorId="7F22BAA1">
          <v:shape id="_x0000_i1027" type="#_x0000_t75" style="width:521.9pt;height:.05pt" o:hrpct="0" o:hr="t">
            <v:imagedata r:id="rId15" o:title="MCj01158560000[1]"/>
          </v:shape>
        </w:pict>
      </w:r>
    </w:p>
    <w:p w14:paraId="6DD0D954" w14:textId="77777777" w:rsidR="006006D1" w:rsidRDefault="006006D1" w:rsidP="006006D1">
      <w:pPr>
        <w:autoSpaceDE w:val="0"/>
        <w:autoSpaceDN w:val="0"/>
        <w:adjustRightInd w:val="0"/>
        <w:rPr>
          <w:rFonts w:ascii="GillSans" w:hAnsi="GillSans" w:cs="GillSans"/>
          <w:noProof/>
          <w:sz w:val="20"/>
          <w:szCs w:val="20"/>
          <w:lang w:val="en-US"/>
        </w:rPr>
      </w:pPr>
    </w:p>
    <w:p w14:paraId="100C14B5" w14:textId="34DBC2E7" w:rsidR="006006D1" w:rsidRPr="00164C59" w:rsidRDefault="006006D1" w:rsidP="006006D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Are you </w:t>
      </w:r>
      <w:r>
        <w:rPr>
          <w:rFonts w:ascii="GillSans" w:hAnsi="GillSans" w:cs="GillSans"/>
          <w:sz w:val="20"/>
          <w:szCs w:val="20"/>
          <w:lang w:val="en-US"/>
        </w:rPr>
        <w:t xml:space="preserve">a </w:t>
      </w:r>
      <w:r w:rsidRPr="00D63FFF">
        <w:rPr>
          <w:rFonts w:ascii="GillSans" w:hAnsi="GillSans" w:cs="GillSans"/>
          <w:sz w:val="20"/>
          <w:szCs w:val="20"/>
          <w:lang w:val="en-US"/>
        </w:rPr>
        <w:t>European Economic Area (EEA) or Swiss citizen</w:t>
      </w:r>
      <w:r w:rsidRPr="00164C59">
        <w:rPr>
          <w:rFonts w:ascii="GillSans" w:hAnsi="GillSans" w:cs="GillSans"/>
          <w:sz w:val="20"/>
          <w:szCs w:val="20"/>
          <w:lang w:val="en-US"/>
        </w:rPr>
        <w:t xml:space="preserve">? </w:t>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t>Yes</w:t>
      </w:r>
      <w:r>
        <w:rPr>
          <w:rFonts w:ascii="GillSans" w:hAnsi="GillSans" w:cs="GillSans"/>
          <w:sz w:val="20"/>
          <w:szCs w:val="20"/>
          <w:lang w:val="en-US"/>
        </w:rPr>
        <w:t xml:space="preserve"> </w:t>
      </w:r>
      <w:sdt>
        <w:sdtPr>
          <w:rPr>
            <w:rFonts w:ascii="GillSans" w:hAnsi="GillSans" w:cs="GillSans"/>
            <w:sz w:val="20"/>
            <w:szCs w:val="20"/>
            <w:lang w:val="en-US"/>
          </w:rPr>
          <w:id w:val="-2115976656"/>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588514211"/>
        </w:sdtPr>
        <w:sdtEndPr/>
        <w:sdtContent>
          <w:r>
            <w:rPr>
              <w:rFonts w:ascii="MS Gothic" w:eastAsia="MS Gothic" w:hAnsi="MS Gothic" w:cs="GillSans" w:hint="eastAsia"/>
              <w:sz w:val="20"/>
              <w:szCs w:val="20"/>
              <w:lang w:val="en-US"/>
            </w:rPr>
            <w:t>☐</w:t>
          </w:r>
        </w:sdtContent>
      </w:sdt>
    </w:p>
    <w:p w14:paraId="3A8318CE" w14:textId="0D55971C" w:rsidR="006006D1" w:rsidRPr="0000023C" w:rsidRDefault="006006D1" w:rsidP="006006D1">
      <w:pPr>
        <w:autoSpaceDE w:val="0"/>
        <w:autoSpaceDN w:val="0"/>
        <w:adjustRightInd w:val="0"/>
        <w:rPr>
          <w:rFonts w:ascii="GillSans" w:hAnsi="GillSans" w:cs="GillSans"/>
          <w:sz w:val="20"/>
          <w:szCs w:val="20"/>
          <w:lang w:val="en-US"/>
        </w:rPr>
      </w:pPr>
    </w:p>
    <w:p w14:paraId="525B6164" w14:textId="77777777" w:rsidR="006006D1" w:rsidRPr="0000023C" w:rsidRDefault="006006D1" w:rsidP="006006D1">
      <w:pPr>
        <w:autoSpaceDE w:val="0"/>
        <w:autoSpaceDN w:val="0"/>
        <w:adjustRightInd w:val="0"/>
        <w:rPr>
          <w:rFonts w:ascii="GillSans" w:hAnsi="GillSans" w:cs="GillSans"/>
          <w:sz w:val="20"/>
          <w:szCs w:val="20"/>
          <w:lang w:val="en-US"/>
        </w:rPr>
      </w:pPr>
      <w:r w:rsidRPr="00D63FFF">
        <w:rPr>
          <w:rFonts w:ascii="GillSans" w:hAnsi="GillSans" w:cs="GillSans"/>
          <w:noProof/>
          <w:sz w:val="20"/>
          <w:szCs w:val="20"/>
          <w:lang w:val="en-US"/>
        </w:rPr>
        <mc:AlternateContent>
          <mc:Choice Requires="wps">
            <w:drawing>
              <wp:anchor distT="0" distB="0" distL="114300" distR="114300" simplePos="0" relativeHeight="251666432" behindDoc="0" locked="0" layoutInCell="1" allowOverlap="1" wp14:anchorId="13DB0041" wp14:editId="53A579A2">
                <wp:simplePos x="0" y="0"/>
                <wp:positionH relativeFrom="column">
                  <wp:posOffset>4150884</wp:posOffset>
                </wp:positionH>
                <wp:positionV relativeFrom="paragraph">
                  <wp:posOffset>11292</wp:posOffset>
                </wp:positionV>
                <wp:extent cx="1192695" cy="24765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1192695" cy="247650"/>
                        </a:xfrm>
                        <a:prstGeom prst="rect">
                          <a:avLst/>
                        </a:prstGeom>
                        <a:solidFill>
                          <a:schemeClr val="lt1"/>
                        </a:solidFill>
                        <a:ln w="6350">
                          <a:solidFill>
                            <a:prstClr val="black"/>
                          </a:solidFill>
                        </a:ln>
                      </wps:spPr>
                      <wps:txbx>
                        <w:txbxContent>
                          <w:p w14:paraId="6E45F38E" w14:textId="77777777" w:rsidR="006006D1" w:rsidRDefault="006006D1" w:rsidP="00600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B0041" id="Text Box 2" o:spid="_x0000_s1028" type="#_x0000_t202" style="position:absolute;margin-left:326.85pt;margin-top:.9pt;width:93.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" fillcolor="white [3201]" strokeweight=".5pt">
                <v:textbox>
                  <w:txbxContent>
                    <w:p w14:paraId="6E45F38E" w14:textId="77777777" w:rsidR="006006D1" w:rsidRDefault="006006D1" w:rsidP="006006D1"/>
                  </w:txbxContent>
                </v:textbox>
              </v:shape>
            </w:pict>
          </mc:Fallback>
        </mc:AlternateContent>
      </w:r>
      <w:r w:rsidRPr="0000023C">
        <w:rPr>
          <w:rFonts w:ascii="GillSans" w:hAnsi="GillSans" w:cs="GillSans"/>
          <w:sz w:val="20"/>
          <w:szCs w:val="20"/>
          <w:lang w:val="en-US"/>
        </w:rPr>
        <w:t>If “Yes” to the above, when did you become resident in the UK?</w:t>
      </w:r>
    </w:p>
    <w:p w14:paraId="6EEF561E" w14:textId="0D71BFD7" w:rsidR="0090531D" w:rsidRPr="00164C59" w:rsidRDefault="006006D1" w:rsidP="006006D1">
      <w:pPr>
        <w:autoSpaceDE w:val="0"/>
        <w:autoSpaceDN w:val="0"/>
        <w:adjustRightInd w:val="0"/>
        <w:rPr>
          <w:rFonts w:ascii="GillSans" w:hAnsi="GillSans" w:cs="GillSans"/>
          <w:sz w:val="20"/>
          <w:szCs w:val="20"/>
          <w:lang w:val="en-US"/>
        </w:rPr>
      </w:pPr>
      <w:r w:rsidRPr="00835D98">
        <w:rPr>
          <w:color w:val="FF0000"/>
          <w:sz w:val="20"/>
          <w:szCs w:val="20"/>
        </w:rPr>
        <w:t xml:space="preserve">   </w:t>
      </w:r>
      <w:r w:rsidR="00D93ADE">
        <w:rPr>
          <w:rFonts w:ascii="GillSans" w:hAnsi="GillSans" w:cs="GillSans"/>
          <w:sz w:val="20"/>
          <w:szCs w:val="20"/>
          <w:lang w:val="en-US"/>
        </w:rPr>
        <w:pict w14:anchorId="3DE798AA">
          <v:shape id="_x0000_i1028" type="#_x0000_t75" style="width:521.9pt;height:.05pt" o:hrpct="0" o:hr="t">
            <v:imagedata r:id="rId15" o:title="MCj01158560000[1]"/>
          </v:shape>
        </w:pict>
      </w:r>
    </w:p>
    <w:p w14:paraId="6EC7C03F" w14:textId="4D20C4F5"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w:t>
      </w:r>
      <w:r w:rsidR="006006D1">
        <w:rPr>
          <w:rFonts w:ascii="GillSans" w:hAnsi="GillSans" w:cs="GillSans"/>
          <w:sz w:val="20"/>
          <w:szCs w:val="20"/>
          <w:lang w:val="en-US"/>
        </w:rPr>
        <w:t xml:space="preserv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93ADE">
        <w:rPr>
          <w:rFonts w:ascii="GillSans" w:hAnsi="GillSans" w:cs="GillSans"/>
          <w:sz w:val="20"/>
          <w:szCs w:val="20"/>
          <w:lang w:val="en-US"/>
        </w:rPr>
        <w:pict w14:anchorId="78D89449">
          <v:shape id="_x0000_i1029" type="#_x0000_t75" style="width:521.9pt;height:.05pt" o:hrpct="0" o:hr="t">
            <v:imagedata r:id="rId15" o:title="MCj01158560000[1]"/>
          </v:shape>
        </w:pict>
      </w:r>
    </w:p>
    <w:p w14:paraId="00271AC4"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773A77A3"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14:paraId="190CAF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6B144E8" w14:textId="77777777" w:rsidR="0090531D" w:rsidRPr="00164C59" w:rsidRDefault="00D93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7BDAF41">
          <v:shape id="_x0000_i1030" type="#_x0000_t75" style="width:521.9pt;height:.05pt" o:hrpct="0" o:hr="t">
            <v:imagedata r:id="rId15" o:title="MCj01158560000[1]"/>
          </v:shape>
        </w:pict>
      </w:r>
    </w:p>
    <w:p w14:paraId="29AD26E3" w14:textId="77777777"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B43DB9">
        <w:rPr>
          <w:rFonts w:ascii="GillSans" w:hAnsi="GillSans" w:cs="GillSans"/>
          <w:sz w:val="20"/>
          <w:szCs w:val="20"/>
          <w:lang w:val="en-US"/>
        </w:rPr>
        <w:t>/ trustee within the Trust?</w:t>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14:paraId="72B9AB8D" w14:textId="77777777" w:rsidR="0090531D" w:rsidRPr="00164C59" w:rsidRDefault="00D93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2F91878">
          <v:shape id="_x0000_i1031"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43444936" w14:textId="77777777" w:rsidTr="004C6D02">
        <w:trPr>
          <w:trHeight w:hRule="exact" w:val="365"/>
        </w:trPr>
        <w:tc>
          <w:tcPr>
            <w:tcW w:w="10754" w:type="dxa"/>
            <w:shd w:val="clear" w:color="auto" w:fill="auto"/>
          </w:tcPr>
          <w:p w14:paraId="57F73F4D"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6494B" w:rsidRPr="004C6D02">
              <w:rPr>
                <w:rFonts w:ascii="GillSans" w:hAnsi="GillSans" w:cs="GillSans"/>
                <w:sz w:val="20"/>
                <w:szCs w:val="20"/>
              </w:rPr>
              <w:fldChar w:fldCharType="begin">
                <w:ffData>
                  <w:name w:val="Text138"/>
                  <w:enabled/>
                  <w:calcOnExit w:val="0"/>
                  <w:textInput/>
                </w:ffData>
              </w:fldChar>
            </w:r>
            <w:bookmarkStart w:id="60" w:name="Text138"/>
            <w:r w:rsidR="001E7E2C"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0"/>
          </w:p>
        </w:tc>
      </w:tr>
    </w:tbl>
    <w:p w14:paraId="2DB9671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CB4F2B0"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04CF2428" w14:textId="77777777" w:rsidR="00FD404B" w:rsidRPr="00164C59" w:rsidRDefault="003449EC" w:rsidP="008B6B3E">
      <w:pPr>
        <w:pStyle w:val="StyleGillSans14pt"/>
        <w:shd w:val="clear" w:color="auto" w:fill="3FBFBC"/>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19AABA52" w14:textId="77777777" w:rsidR="00B51A70" w:rsidRDefault="00587CAD" w:rsidP="0096299A">
      <w:pPr>
        <w:autoSpaceDE w:val="0"/>
        <w:autoSpaceDN w:val="0"/>
        <w:adjustRightInd w:val="0"/>
        <w:rPr>
          <w:rFonts w:ascii="GillSans-Bold" w:hAnsi="GillSans-Bold" w:cs="GillSans-Bold"/>
          <w:b/>
          <w:bCs/>
          <w:sz w:val="20"/>
          <w:szCs w:val="20"/>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the previous five years of employment regardless of any previous DCC service. If there has been a gap in </w:t>
      </w:r>
      <w:proofErr w:type="gramStart"/>
      <w:r w:rsidRPr="00B427D2">
        <w:rPr>
          <w:rFonts w:ascii="Arial" w:hAnsi="Arial" w:cs="Arial"/>
          <w:b/>
          <w:color w:val="000000"/>
          <w:sz w:val="20"/>
          <w:szCs w:val="20"/>
        </w:rPr>
        <w:t>employment</w:t>
      </w:r>
      <w:proofErr w:type="gramEnd"/>
      <w:r w:rsidRPr="00B427D2">
        <w:rPr>
          <w:rFonts w:ascii="Arial" w:hAnsi="Arial" w:cs="Arial"/>
          <w:b/>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45BAA093" w14:textId="77777777" w:rsidR="00F04BA4" w:rsidRPr="0008629E" w:rsidRDefault="00F04BA4" w:rsidP="0096299A">
      <w:pPr>
        <w:autoSpaceDE w:val="0"/>
        <w:autoSpaceDN w:val="0"/>
        <w:adjustRightInd w:val="0"/>
        <w:rPr>
          <w:rFonts w:ascii="GillSans-Bold" w:hAnsi="GillSans-Bold" w:cs="GillSans-Bold"/>
          <w:b/>
          <w:bCs/>
          <w:sz w:val="16"/>
          <w:szCs w:val="16"/>
          <w:lang w:val="en-US"/>
        </w:rPr>
      </w:pPr>
    </w:p>
    <w:p w14:paraId="23AEF781"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A3016F">
        <w:rPr>
          <w:rFonts w:ascii="GillSans-Bold" w:hAnsi="GillSans-Bold" w:cs="GillSans-Bold"/>
          <w:b/>
          <w:bCs/>
          <w:sz w:val="20"/>
          <w:szCs w:val="20"/>
          <w:u w:val="single"/>
          <w:lang w:val="en-US"/>
        </w:rPr>
        <w:t xml:space="preserve">References </w:t>
      </w:r>
      <w:r w:rsidR="00F04BA4" w:rsidRPr="00A3016F">
        <w:rPr>
          <w:rFonts w:ascii="GillSans-Bold" w:hAnsi="GillSans-Bold" w:cs="GillSans-Bold"/>
          <w:b/>
          <w:bCs/>
          <w:sz w:val="20"/>
          <w:szCs w:val="20"/>
          <w:u w:val="single"/>
          <w:lang w:val="en-US"/>
        </w:rPr>
        <w:t>will</w:t>
      </w:r>
      <w:r w:rsidRPr="00A3016F">
        <w:rPr>
          <w:rFonts w:ascii="GillSans-Bold" w:hAnsi="GillSans-Bold" w:cs="GillSans-Bold"/>
          <w:b/>
          <w:bCs/>
          <w:sz w:val="20"/>
          <w:szCs w:val="20"/>
          <w:u w:val="single"/>
          <w:lang w:val="en-US"/>
        </w:rPr>
        <w:t xml:space="preserve"> be taken up before an in</w:t>
      </w:r>
      <w:r w:rsidR="00F04BA4" w:rsidRPr="00A3016F">
        <w:rPr>
          <w:rFonts w:ascii="GillSans-Bold" w:hAnsi="GillSans-Bold" w:cs="GillSans-Bold"/>
          <w:b/>
          <w:bCs/>
          <w:sz w:val="20"/>
          <w:szCs w:val="20"/>
          <w:u w:val="single"/>
          <w:lang w:val="en-US"/>
        </w:rPr>
        <w:t>terview or offer of employment</w:t>
      </w:r>
      <w:r w:rsidR="00F04BA4">
        <w:rPr>
          <w:rFonts w:ascii="GillSans-Bold" w:hAnsi="GillSans-Bold" w:cs="GillSans-Bold"/>
          <w:b/>
          <w:bCs/>
          <w:sz w:val="20"/>
          <w:szCs w:val="20"/>
          <w:lang w:val="en-US"/>
        </w:rPr>
        <w:t>.</w:t>
      </w:r>
    </w:p>
    <w:p w14:paraId="0A59CA03"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64C6E658" w14:textId="77777777" w:rsidTr="00587CAD">
        <w:trPr>
          <w:trHeight w:hRule="exact" w:val="284"/>
        </w:trPr>
        <w:tc>
          <w:tcPr>
            <w:tcW w:w="5269" w:type="dxa"/>
            <w:shd w:val="clear" w:color="auto" w:fill="auto"/>
          </w:tcPr>
          <w:p w14:paraId="31A786C5"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1"/>
                  <w:enabled/>
                  <w:calcOnExit w:val="0"/>
                  <w:textInput/>
                </w:ffData>
              </w:fldChar>
            </w:r>
            <w:bookmarkStart w:id="61" w:name="Text141"/>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1"/>
          </w:p>
        </w:tc>
        <w:tc>
          <w:tcPr>
            <w:tcW w:w="5377" w:type="dxa"/>
            <w:shd w:val="clear" w:color="auto" w:fill="auto"/>
          </w:tcPr>
          <w:p w14:paraId="02E9F77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2"/>
                  <w:enabled/>
                  <w:calcOnExit w:val="0"/>
                  <w:textInput/>
                </w:ffData>
              </w:fldChar>
            </w:r>
            <w:bookmarkStart w:id="62" w:name="Text11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2"/>
          </w:p>
        </w:tc>
      </w:tr>
      <w:tr w:rsidR="003F127B" w:rsidRPr="004C6D02" w14:paraId="0C5F1866" w14:textId="77777777" w:rsidTr="00587CAD">
        <w:trPr>
          <w:trHeight w:val="794"/>
        </w:trPr>
        <w:tc>
          <w:tcPr>
            <w:tcW w:w="5269" w:type="dxa"/>
            <w:shd w:val="clear" w:color="auto" w:fill="auto"/>
          </w:tcPr>
          <w:p w14:paraId="3D7FA99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6494B" w:rsidRPr="004C6D02">
              <w:rPr>
                <w:rFonts w:ascii="GillSans" w:hAnsi="GillSans" w:cs="GillSans"/>
                <w:sz w:val="20"/>
                <w:szCs w:val="20"/>
              </w:rPr>
              <w:fldChar w:fldCharType="begin">
                <w:ffData>
                  <w:name w:val="Text140"/>
                  <w:enabled/>
                  <w:calcOnExit w:val="0"/>
                  <w:textInput/>
                </w:ffData>
              </w:fldChar>
            </w:r>
            <w:bookmarkStart w:id="63" w:name="Text140"/>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3"/>
          </w:p>
          <w:p w14:paraId="65990A3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B2A11C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4"/>
                  <w:enabled/>
                  <w:calcOnExit w:val="0"/>
                  <w:textInput/>
                </w:ffData>
              </w:fldChar>
            </w:r>
            <w:bookmarkStart w:id="64" w:name="Text114"/>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4"/>
          </w:p>
          <w:p w14:paraId="57F92722"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6B260894" w14:textId="77777777" w:rsidTr="00587CAD">
        <w:trPr>
          <w:trHeight w:hRule="exact" w:val="284"/>
        </w:trPr>
        <w:tc>
          <w:tcPr>
            <w:tcW w:w="5269" w:type="dxa"/>
            <w:shd w:val="clear" w:color="auto" w:fill="auto"/>
          </w:tcPr>
          <w:p w14:paraId="3737BAC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5"/>
                  <w:enabled/>
                  <w:calcOnExit w:val="0"/>
                  <w:textInput/>
                </w:ffData>
              </w:fldChar>
            </w:r>
            <w:bookmarkStart w:id="65" w:name="Text115"/>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5"/>
          </w:p>
        </w:tc>
        <w:tc>
          <w:tcPr>
            <w:tcW w:w="5377" w:type="dxa"/>
            <w:shd w:val="clear" w:color="auto" w:fill="auto"/>
          </w:tcPr>
          <w:p w14:paraId="70042C5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6"/>
                  <w:enabled/>
                  <w:calcOnExit w:val="0"/>
                  <w:textInput/>
                </w:ffData>
              </w:fldChar>
            </w:r>
            <w:bookmarkStart w:id="66" w:name="Text116"/>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6"/>
          </w:p>
        </w:tc>
      </w:tr>
      <w:tr w:rsidR="003F127B" w:rsidRPr="004C6D02" w14:paraId="1A1C8805" w14:textId="77777777" w:rsidTr="00587CAD">
        <w:trPr>
          <w:trHeight w:hRule="exact" w:val="454"/>
        </w:trPr>
        <w:tc>
          <w:tcPr>
            <w:tcW w:w="5269" w:type="dxa"/>
            <w:shd w:val="clear" w:color="auto" w:fill="auto"/>
          </w:tcPr>
          <w:p w14:paraId="2D240316"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6494B" w:rsidRPr="004C6D02">
              <w:rPr>
                <w:rFonts w:ascii="GillSans" w:hAnsi="GillSans" w:cs="GillSans"/>
                <w:sz w:val="20"/>
                <w:szCs w:val="20"/>
              </w:rPr>
              <w:fldChar w:fldCharType="begin">
                <w:ffData>
                  <w:name w:val="Text117"/>
                  <w:enabled/>
                  <w:calcOnExit w:val="0"/>
                  <w:textInput/>
                </w:ffData>
              </w:fldChar>
            </w:r>
            <w:bookmarkStart w:id="67" w:name="Text117"/>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7"/>
          </w:p>
        </w:tc>
        <w:tc>
          <w:tcPr>
            <w:tcW w:w="5377" w:type="dxa"/>
            <w:shd w:val="clear" w:color="auto" w:fill="auto"/>
          </w:tcPr>
          <w:p w14:paraId="59973D6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8"/>
                  <w:enabled/>
                  <w:calcOnExit w:val="0"/>
                  <w:textInput/>
                </w:ffData>
              </w:fldChar>
            </w:r>
            <w:bookmarkStart w:id="68" w:name="Text118"/>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8"/>
          </w:p>
        </w:tc>
      </w:tr>
      <w:tr w:rsidR="003F127B" w:rsidRPr="00703308" w14:paraId="506D668B" w14:textId="77777777" w:rsidTr="00587CAD">
        <w:trPr>
          <w:trHeight w:hRule="exact" w:val="284"/>
        </w:trPr>
        <w:tc>
          <w:tcPr>
            <w:tcW w:w="5269" w:type="dxa"/>
            <w:shd w:val="clear" w:color="auto" w:fill="auto"/>
          </w:tcPr>
          <w:p w14:paraId="539AE03D"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19"/>
                  <w:enabled/>
                  <w:calcOnExit w:val="0"/>
                  <w:textInput/>
                </w:ffData>
              </w:fldChar>
            </w:r>
            <w:bookmarkStart w:id="69" w:name="Text119"/>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69"/>
          </w:p>
        </w:tc>
        <w:tc>
          <w:tcPr>
            <w:tcW w:w="5377" w:type="dxa"/>
            <w:shd w:val="clear" w:color="auto" w:fill="auto"/>
          </w:tcPr>
          <w:p w14:paraId="77995561"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20"/>
                  <w:enabled/>
                  <w:calcOnExit w:val="0"/>
                  <w:textInput/>
                </w:ffData>
              </w:fldChar>
            </w:r>
            <w:bookmarkStart w:id="70" w:name="Text120"/>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70"/>
          </w:p>
        </w:tc>
      </w:tr>
      <w:tr w:rsidR="003F127B" w:rsidRPr="004C6D02" w14:paraId="2D61B728" w14:textId="77777777" w:rsidTr="00587CAD">
        <w:trPr>
          <w:trHeight w:hRule="exact" w:val="284"/>
        </w:trPr>
        <w:tc>
          <w:tcPr>
            <w:tcW w:w="5269" w:type="dxa"/>
            <w:shd w:val="clear" w:color="auto" w:fill="auto"/>
          </w:tcPr>
          <w:p w14:paraId="1003C98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6494B" w:rsidRPr="004C6D02">
              <w:rPr>
                <w:rFonts w:ascii="GillSans" w:hAnsi="GillSans" w:cs="GillSans"/>
                <w:sz w:val="20"/>
                <w:szCs w:val="20"/>
              </w:rPr>
              <w:fldChar w:fldCharType="begin">
                <w:ffData>
                  <w:name w:val="Text121"/>
                  <w:enabled/>
                  <w:calcOnExit w:val="0"/>
                  <w:textInput/>
                </w:ffData>
              </w:fldChar>
            </w:r>
            <w:bookmarkStart w:id="71" w:name="Text121"/>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1"/>
          </w:p>
        </w:tc>
        <w:tc>
          <w:tcPr>
            <w:tcW w:w="5377" w:type="dxa"/>
            <w:shd w:val="clear" w:color="auto" w:fill="auto"/>
          </w:tcPr>
          <w:p w14:paraId="7C56EA2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2"/>
                  <w:enabled/>
                  <w:calcOnExit w:val="0"/>
                  <w:textInput/>
                </w:ffData>
              </w:fldChar>
            </w:r>
            <w:bookmarkStart w:id="72" w:name="Text12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2"/>
          </w:p>
        </w:tc>
      </w:tr>
    </w:tbl>
    <w:p w14:paraId="18BC3D0B" w14:textId="77777777" w:rsidR="00587CAD" w:rsidRDefault="00587CAD" w:rsidP="00587CAD">
      <w:pPr>
        <w:spacing w:before="40" w:after="40"/>
        <w:jc w:val="both"/>
        <w:rPr>
          <w:rFonts w:ascii="Arial" w:hAnsi="Arial"/>
          <w:sz w:val="20"/>
          <w:szCs w:val="20"/>
        </w:rPr>
      </w:pPr>
    </w:p>
    <w:p w14:paraId="087E9BBA" w14:textId="77777777" w:rsidR="009D0A34" w:rsidRPr="009D0A34" w:rsidRDefault="00587CAD" w:rsidP="009D0A34">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w:t>
      </w:r>
      <w:proofErr w:type="gramStart"/>
      <w:r w:rsidRPr="00B427D2">
        <w:rPr>
          <w:rFonts w:ascii="Arial" w:hAnsi="Arial"/>
          <w:sz w:val="20"/>
          <w:szCs w:val="20"/>
        </w:rPr>
        <w:t>particular experiences</w:t>
      </w:r>
      <w:proofErr w:type="gramEnd"/>
      <w:r w:rsidRPr="00B427D2">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427D2">
        <w:rPr>
          <w:rFonts w:ascii="Arial" w:hAnsi="Arial"/>
          <w:sz w:val="20"/>
          <w:szCs w:val="20"/>
        </w:rPr>
        <w:t>none</w:t>
      </w:r>
      <w:proofErr w:type="gramEnd"/>
      <w:r w:rsidRPr="00B427D2">
        <w:rPr>
          <w:rFonts w:ascii="Arial" w:hAnsi="Arial"/>
          <w:sz w:val="20"/>
          <w:szCs w:val="20"/>
        </w:rPr>
        <w:t xml:space="preserve"> please write ‘none’:</w:t>
      </w:r>
    </w:p>
    <w:p w14:paraId="7C28E20B" w14:textId="77777777" w:rsidR="009D0A34" w:rsidRPr="004C6D02" w:rsidRDefault="0056494B"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14:paraId="137CC594" w14:textId="77777777" w:rsidTr="006F6A15">
        <w:trPr>
          <w:trHeight w:val="626"/>
        </w:trPr>
        <w:tc>
          <w:tcPr>
            <w:tcW w:w="10646" w:type="dxa"/>
            <w:shd w:val="clear" w:color="auto" w:fill="auto"/>
          </w:tcPr>
          <w:p w14:paraId="4774B808" w14:textId="77777777" w:rsidR="009D0A34"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p w14:paraId="63C4E472" w14:textId="77777777" w:rsidR="009D0A34" w:rsidRPr="004C6D02" w:rsidRDefault="009D0A34" w:rsidP="006F6A15">
            <w:pPr>
              <w:autoSpaceDE w:val="0"/>
              <w:autoSpaceDN w:val="0"/>
              <w:adjustRightInd w:val="0"/>
              <w:rPr>
                <w:rFonts w:ascii="GillSans" w:hAnsi="GillSans" w:cs="GillSans"/>
                <w:sz w:val="22"/>
                <w:szCs w:val="22"/>
                <w:lang w:val="en-US"/>
              </w:rPr>
            </w:pPr>
          </w:p>
        </w:tc>
      </w:tr>
    </w:tbl>
    <w:p w14:paraId="34B48247" w14:textId="77777777" w:rsidR="00587CAD" w:rsidRPr="00164C59" w:rsidRDefault="00587CAD" w:rsidP="00587CAD">
      <w:pPr>
        <w:autoSpaceDE w:val="0"/>
        <w:autoSpaceDN w:val="0"/>
        <w:adjustRightInd w:val="0"/>
        <w:rPr>
          <w:rFonts w:ascii="GillSans" w:hAnsi="GillSans" w:cs="GillSans"/>
          <w:sz w:val="18"/>
          <w:szCs w:val="18"/>
          <w:lang w:val="en-US"/>
        </w:rPr>
      </w:pPr>
    </w:p>
    <w:p w14:paraId="0BF6AA8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0F88A29" w14:textId="0C75DB8D" w:rsidR="0096299A" w:rsidRPr="00164C59" w:rsidRDefault="00373815" w:rsidP="006652A9">
      <w:pPr>
        <w:autoSpaceDE w:val="0"/>
        <w:autoSpaceDN w:val="0"/>
        <w:adjustRightInd w:val="0"/>
        <w:spacing w:before="240" w:after="480"/>
        <w:rPr>
          <w:rFonts w:ascii="GillSans" w:hAnsi="GillSans" w:cs="GillSans"/>
          <w:sz w:val="20"/>
          <w:szCs w:val="20"/>
          <w:lang w:val="en-US"/>
        </w:rPr>
      </w:pPr>
      <w:bookmarkStart w:id="73" w:name="_Hlk61329939"/>
      <w:r w:rsidRPr="00373815">
        <w:rPr>
          <w:rFonts w:ascii="GillSans" w:hAnsi="GillSans" w:cs="GillSans"/>
          <w:sz w:val="20"/>
          <w:szCs w:val="20"/>
          <w:lang w:val="en-US"/>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bookmarkEnd w:id="73"/>
      <w:r w:rsidR="006F6A15">
        <w:rPr>
          <w:rFonts w:ascii="GillSans" w:hAnsi="GillSans" w:cs="GillSans"/>
          <w:sz w:val="20"/>
          <w:szCs w:val="20"/>
          <w:lang w:val="en-US"/>
        </w:rPr>
        <w:tab/>
      </w:r>
    </w:p>
    <w:tbl>
      <w:tblPr>
        <w:tblW w:w="10768" w:type="dxa"/>
        <w:tblLook w:val="01E0" w:firstRow="1" w:lastRow="1" w:firstColumn="1" w:lastColumn="1" w:noHBand="0" w:noVBand="0"/>
      </w:tblPr>
      <w:tblGrid>
        <w:gridCol w:w="5384"/>
        <w:gridCol w:w="5384"/>
      </w:tblGrid>
      <w:tr w:rsidR="002A3138" w:rsidRPr="004C6D02" w14:paraId="2819530A" w14:textId="77777777" w:rsidTr="00B06DF9">
        <w:trPr>
          <w:trHeight w:hRule="exact" w:val="373"/>
        </w:trPr>
        <w:tc>
          <w:tcPr>
            <w:tcW w:w="5384" w:type="dxa"/>
            <w:shd w:val="clear" w:color="auto" w:fill="auto"/>
          </w:tcPr>
          <w:p w14:paraId="29D8F234"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6494B" w:rsidRPr="004C6D02">
              <w:rPr>
                <w:rFonts w:ascii="GillSans" w:hAnsi="GillSans" w:cs="GillSans"/>
                <w:sz w:val="20"/>
                <w:szCs w:val="20"/>
              </w:rPr>
              <w:fldChar w:fldCharType="begin">
                <w:ffData>
                  <w:name w:val="Text136"/>
                  <w:enabled/>
                  <w:calcOnExit w:val="0"/>
                  <w:textInput>
                    <w:maxLength w:val="75"/>
                  </w:textInput>
                </w:ffData>
              </w:fldChar>
            </w:r>
            <w:bookmarkStart w:id="74" w:name="Text136"/>
            <w:r w:rsidR="004548F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4"/>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14:paraId="02D08E49" w14:textId="77777777" w:rsidR="002A3138" w:rsidRDefault="002A3138" w:rsidP="006652A9">
            <w:pPr>
              <w:autoSpaceDE w:val="0"/>
              <w:autoSpaceDN w:val="0"/>
              <w:adjustRightInd w:val="0"/>
              <w:spacing w:after="480"/>
              <w:rPr>
                <w:rFonts w:ascii="GillSans" w:hAnsi="GillSans" w:cs="GillSans"/>
                <w:sz w:val="20"/>
                <w:szCs w:val="20"/>
              </w:rPr>
            </w:pPr>
            <w:r w:rsidRPr="004C6D02">
              <w:rPr>
                <w:rFonts w:ascii="GillSans" w:hAnsi="GillSans" w:cs="GillSans"/>
                <w:sz w:val="20"/>
                <w:szCs w:val="20"/>
                <w:lang w:val="en-US"/>
              </w:rPr>
              <w:t xml:space="preserve">      Date: </w:t>
            </w:r>
            <w:r w:rsidR="0056494B" w:rsidRPr="004C6D02">
              <w:rPr>
                <w:rFonts w:ascii="GillSans" w:hAnsi="GillSans" w:cs="GillSans"/>
                <w:sz w:val="20"/>
                <w:szCs w:val="20"/>
              </w:rPr>
              <w:fldChar w:fldCharType="begin">
                <w:ffData>
                  <w:name w:val="Text124"/>
                  <w:enabled/>
                  <w:calcOnExit w:val="0"/>
                  <w:textInput/>
                </w:ffData>
              </w:fldChar>
            </w:r>
            <w:bookmarkStart w:id="75" w:name="Text124"/>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5"/>
          </w:p>
          <w:p w14:paraId="15EF2E62" w14:textId="77777777" w:rsidR="006F6A15" w:rsidRDefault="006F6A15" w:rsidP="006652A9">
            <w:pPr>
              <w:autoSpaceDE w:val="0"/>
              <w:autoSpaceDN w:val="0"/>
              <w:adjustRightInd w:val="0"/>
              <w:spacing w:after="480"/>
              <w:rPr>
                <w:rFonts w:ascii="GillSans" w:hAnsi="GillSans" w:cs="GillSans"/>
                <w:sz w:val="20"/>
                <w:szCs w:val="20"/>
              </w:rPr>
            </w:pPr>
          </w:p>
          <w:p w14:paraId="13D3315C" w14:textId="77777777" w:rsidR="006F6A15" w:rsidRPr="004C6D02" w:rsidRDefault="006F6A15" w:rsidP="006652A9">
            <w:pPr>
              <w:autoSpaceDE w:val="0"/>
              <w:autoSpaceDN w:val="0"/>
              <w:adjustRightInd w:val="0"/>
              <w:spacing w:after="480"/>
              <w:rPr>
                <w:rFonts w:ascii="GillSans" w:hAnsi="GillSans" w:cs="GillSans"/>
                <w:sz w:val="20"/>
                <w:szCs w:val="20"/>
                <w:lang w:val="en-US"/>
              </w:rPr>
            </w:pPr>
          </w:p>
        </w:tc>
      </w:tr>
    </w:tbl>
    <w:p w14:paraId="6E937E72"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6494B"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6494B" w:rsidRPr="00D04E23">
        <w:rPr>
          <w:rFonts w:ascii="GillSans" w:hAnsi="GillSans" w:cs="GillSans"/>
          <w:sz w:val="20"/>
          <w:szCs w:val="20"/>
        </w:rPr>
      </w:r>
      <w:r w:rsidR="0056494B"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6494B" w:rsidRPr="00D04E23">
        <w:rPr>
          <w:rFonts w:ascii="GillSans" w:hAnsi="GillSans" w:cs="GillSans"/>
          <w:sz w:val="20"/>
          <w:szCs w:val="20"/>
        </w:rPr>
        <w:fldChar w:fldCharType="end"/>
      </w:r>
    </w:p>
    <w:p w14:paraId="2B66D71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tbl>
      <w:tblPr>
        <w:tblStyle w:val="TableGrid"/>
        <w:tblpPr w:leftFromText="180" w:rightFromText="180" w:vertAnchor="text" w:tblpX="-147" w:tblpY="277"/>
        <w:tblW w:w="10921" w:type="dxa"/>
        <w:tblLook w:val="04A0" w:firstRow="1" w:lastRow="0" w:firstColumn="1" w:lastColumn="0" w:noHBand="0" w:noVBand="1"/>
      </w:tblPr>
      <w:tblGrid>
        <w:gridCol w:w="10921"/>
      </w:tblGrid>
      <w:tr w:rsidR="00856B80" w14:paraId="721EB05B" w14:textId="77777777" w:rsidTr="00856B80">
        <w:tc>
          <w:tcPr>
            <w:tcW w:w="10921" w:type="dxa"/>
          </w:tcPr>
          <w:p w14:paraId="2B59ED8A" w14:textId="59A36956" w:rsidR="00856B80" w:rsidRDefault="00856B80" w:rsidP="00856B80">
            <w:pPr>
              <w:autoSpaceDE w:val="0"/>
              <w:autoSpaceDN w:val="0"/>
              <w:spacing w:before="240" w:after="240"/>
              <w:rPr>
                <w:rFonts w:ascii="Arial" w:hAnsi="Arial" w:cs="Arial"/>
                <w:sz w:val="18"/>
                <w:szCs w:val="18"/>
                <w:lang w:val="en-US"/>
              </w:rPr>
            </w:pPr>
            <w:r>
              <w:rPr>
                <w:rFonts w:ascii="Arial" w:hAnsi="Arial" w:cs="Arial"/>
                <w:b/>
                <w:bCs/>
                <w:sz w:val="18"/>
                <w:szCs w:val="18"/>
                <w:lang w:val="en-US"/>
              </w:rPr>
              <w:t xml:space="preserve">DATA PROTECTION </w:t>
            </w:r>
          </w:p>
          <w:p w14:paraId="1FE82BD4" w14:textId="5D16E227" w:rsidR="00373815" w:rsidRPr="00373815" w:rsidRDefault="00373815" w:rsidP="00373815">
            <w:pPr>
              <w:autoSpaceDE w:val="0"/>
              <w:autoSpaceDN w:val="0"/>
              <w:spacing w:before="240" w:after="240"/>
              <w:rPr>
                <w:rFonts w:ascii="Arial" w:hAnsi="Arial" w:cs="Arial"/>
                <w:sz w:val="18"/>
                <w:szCs w:val="18"/>
                <w:lang w:val="en-US"/>
              </w:rPr>
            </w:pPr>
            <w:bookmarkStart w:id="76" w:name="_Hlk61329952"/>
            <w:r w:rsidRPr="00373815">
              <w:rPr>
                <w:rFonts w:ascii="Arial" w:hAnsi="Arial" w:cs="Arial"/>
                <w:sz w:val="18"/>
                <w:szCs w:val="18"/>
                <w:lang w:val="en-US"/>
              </w:rPr>
              <w:t>The Trust processes personal, special category data and criminal records data in accordance with Trust’s data privacy notice (a copy of which can be found</w:t>
            </w:r>
            <w:r w:rsidR="003B2EB3">
              <w:rPr>
                <w:rFonts w:ascii="Arial" w:hAnsi="Arial" w:cs="Arial"/>
                <w:sz w:val="18"/>
                <w:szCs w:val="18"/>
                <w:lang w:val="en-US"/>
              </w:rPr>
              <w:t xml:space="preserve"> on the Trust website </w:t>
            </w:r>
            <w:hyperlink r:id="rId16" w:history="1">
              <w:r w:rsidR="003B2EB3" w:rsidRPr="00AD3D0F">
                <w:rPr>
                  <w:rStyle w:val="Hyperlink"/>
                  <w:rFonts w:ascii="Arial" w:hAnsi="Arial" w:cs="Arial"/>
                  <w:sz w:val="18"/>
                  <w:szCs w:val="18"/>
                  <w:lang w:val="en-US"/>
                </w:rPr>
                <w:t>www.dartmoormat.org.uk</w:t>
              </w:r>
            </w:hyperlink>
            <w:r w:rsidR="003B2EB3" w:rsidRPr="00373815">
              <w:rPr>
                <w:rFonts w:ascii="Arial" w:hAnsi="Arial" w:cs="Arial"/>
                <w:sz w:val="18"/>
                <w:szCs w:val="18"/>
                <w:lang w:val="en-US"/>
              </w:rPr>
              <w:t xml:space="preserve"> </w:t>
            </w:r>
            <w:r w:rsidRPr="00373815">
              <w:rPr>
                <w:rFonts w:ascii="Arial" w:hAnsi="Arial" w:cs="Arial"/>
                <w:sz w:val="18"/>
                <w:szCs w:val="18"/>
                <w:lang w:val="en-US"/>
              </w:rPr>
              <w:t>and in accordance with data protection laws.</w:t>
            </w:r>
          </w:p>
          <w:p w14:paraId="235795E8" w14:textId="28E6244E" w:rsidR="00373815" w:rsidRPr="00856B80" w:rsidRDefault="00373815" w:rsidP="00373815">
            <w:pPr>
              <w:autoSpaceDE w:val="0"/>
              <w:autoSpaceDN w:val="0"/>
              <w:spacing w:before="240" w:after="240"/>
              <w:rPr>
                <w:rFonts w:ascii="Arial" w:hAnsi="Arial" w:cs="Arial"/>
                <w:sz w:val="18"/>
                <w:szCs w:val="18"/>
                <w:lang w:val="en-US"/>
              </w:rPr>
            </w:pPr>
            <w:r w:rsidRPr="00373815">
              <w:rPr>
                <w:rFonts w:ascii="Arial" w:hAnsi="Arial" w:cs="Arial"/>
                <w:sz w:val="18"/>
                <w:szCs w:val="18"/>
                <w:lang w:val="en-US"/>
              </w:rPr>
              <w:t>I authorise the Trust to check the information supplied and hold all such information in both paper and electronic formats.</w:t>
            </w:r>
            <w:bookmarkEnd w:id="76"/>
          </w:p>
        </w:tc>
      </w:tr>
    </w:tbl>
    <w:p w14:paraId="1E60936A" w14:textId="77777777" w:rsidR="00856B80" w:rsidRDefault="00856B80" w:rsidP="00856B80">
      <w:pPr>
        <w:autoSpaceDE w:val="0"/>
        <w:autoSpaceDN w:val="0"/>
        <w:spacing w:before="240" w:after="240"/>
        <w:rPr>
          <w:rFonts w:ascii="Arial" w:hAnsi="Arial" w:cs="Arial"/>
          <w:sz w:val="18"/>
          <w:szCs w:val="18"/>
          <w:lang w:val="en-US"/>
        </w:rPr>
      </w:pPr>
    </w:p>
    <w:p w14:paraId="7A0402D3" w14:textId="77777777" w:rsidR="00B173BA" w:rsidRPr="00587CAD" w:rsidRDefault="00B173BA" w:rsidP="00463923">
      <w:pPr>
        <w:pBdr>
          <w:top w:val="single" w:sz="4" w:space="1" w:color="auto"/>
          <w:left w:val="single" w:sz="4" w:space="8"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06ED5723" w14:textId="77777777" w:rsidR="00C96598" w:rsidRDefault="00C96598" w:rsidP="00C96598">
      <w:pPr>
        <w:pStyle w:val="Heading2"/>
        <w:spacing w:before="0" w:beforeAutospacing="0" w:after="0" w:afterAutospacing="0"/>
        <w:rPr>
          <w:rFonts w:ascii="Arial" w:hAnsi="Arial" w:cs="Arial"/>
          <w:sz w:val="20"/>
          <w:szCs w:val="20"/>
        </w:rPr>
      </w:pPr>
    </w:p>
    <w:p w14:paraId="5A347E34" w14:textId="77777777"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3F469D01" w14:textId="77777777" w:rsidTr="00587CAD">
        <w:tc>
          <w:tcPr>
            <w:tcW w:w="5000" w:type="pct"/>
            <w:gridSpan w:val="4"/>
            <w:shd w:val="clear" w:color="auto" w:fill="auto"/>
          </w:tcPr>
          <w:p w14:paraId="2ADA7C57"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14:paraId="1AE0DB37" w14:textId="77777777" w:rsidR="00587CAD" w:rsidRPr="00587CAD" w:rsidRDefault="00587CAD" w:rsidP="00587CAD">
            <w:pPr>
              <w:rPr>
                <w:rFonts w:ascii="Arial" w:hAnsi="Arial" w:cs="Arial"/>
                <w:b/>
                <w:sz w:val="22"/>
                <w:szCs w:val="22"/>
              </w:rPr>
            </w:pPr>
          </w:p>
        </w:tc>
      </w:tr>
      <w:tr w:rsidR="00587CAD" w:rsidRPr="00587CAD" w14:paraId="7CAE60AC" w14:textId="77777777" w:rsidTr="00B173BA">
        <w:tc>
          <w:tcPr>
            <w:tcW w:w="1758" w:type="pct"/>
            <w:shd w:val="clear" w:color="auto" w:fill="auto"/>
          </w:tcPr>
          <w:p w14:paraId="130208E8"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501C621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BEB8323"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4512C8C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14:paraId="7A312DDA" w14:textId="77777777" w:rsidTr="00587CAD">
        <w:tc>
          <w:tcPr>
            <w:tcW w:w="5000" w:type="pct"/>
            <w:gridSpan w:val="4"/>
            <w:shd w:val="clear" w:color="auto" w:fill="auto"/>
          </w:tcPr>
          <w:p w14:paraId="48BF9E85" w14:textId="77777777"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14:paraId="1443AADF" w14:textId="77777777" w:rsidTr="00587CAD">
        <w:tc>
          <w:tcPr>
            <w:tcW w:w="5000" w:type="pct"/>
            <w:gridSpan w:val="4"/>
            <w:shd w:val="clear" w:color="auto" w:fill="auto"/>
          </w:tcPr>
          <w:p w14:paraId="4BB906B8"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0BD7CF45" w14:textId="77777777" w:rsidTr="00B173BA">
        <w:tc>
          <w:tcPr>
            <w:tcW w:w="1758" w:type="pct"/>
            <w:shd w:val="clear" w:color="auto" w:fill="auto"/>
          </w:tcPr>
          <w:p w14:paraId="02FEE151"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07168BA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06F8A4D2" w14:textId="77777777" w:rsidR="00587CAD" w:rsidRPr="00587CAD" w:rsidRDefault="00587CAD" w:rsidP="00587CAD">
            <w:pPr>
              <w:rPr>
                <w:rFonts w:ascii="Arial" w:hAnsi="Arial" w:cs="Arial"/>
                <w:sz w:val="22"/>
                <w:szCs w:val="22"/>
              </w:rPr>
            </w:pPr>
          </w:p>
        </w:tc>
      </w:tr>
      <w:tr w:rsidR="00587CAD" w:rsidRPr="00587CAD" w14:paraId="06B6A0C9" w14:textId="77777777" w:rsidTr="00B173BA">
        <w:tc>
          <w:tcPr>
            <w:tcW w:w="1758" w:type="pct"/>
            <w:shd w:val="clear" w:color="auto" w:fill="auto"/>
          </w:tcPr>
          <w:p w14:paraId="71373D1E"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6F30A3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80C6A6C"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4F5B902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C8C18C2" w14:textId="77777777" w:rsidTr="00587CAD">
        <w:tc>
          <w:tcPr>
            <w:tcW w:w="5000" w:type="pct"/>
            <w:gridSpan w:val="4"/>
            <w:shd w:val="clear" w:color="auto" w:fill="auto"/>
          </w:tcPr>
          <w:p w14:paraId="2742E65C"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333D4DA1" w14:textId="77777777" w:rsidTr="00B173BA">
        <w:tc>
          <w:tcPr>
            <w:tcW w:w="1758" w:type="pct"/>
            <w:shd w:val="clear" w:color="auto" w:fill="auto"/>
          </w:tcPr>
          <w:p w14:paraId="359EB34D"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24516F3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325179A"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210761B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01E030C" w14:textId="77777777" w:rsidTr="00587CAD">
        <w:tc>
          <w:tcPr>
            <w:tcW w:w="5000" w:type="pct"/>
            <w:gridSpan w:val="4"/>
            <w:shd w:val="clear" w:color="auto" w:fill="auto"/>
          </w:tcPr>
          <w:p w14:paraId="51D7D548"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1D0A5746" w14:textId="77777777" w:rsidTr="00B173BA">
        <w:tc>
          <w:tcPr>
            <w:tcW w:w="1758" w:type="pct"/>
            <w:shd w:val="clear" w:color="auto" w:fill="auto"/>
          </w:tcPr>
          <w:p w14:paraId="7A67BFAB"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7930FAE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7176762"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07E5FC3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306C758" w14:textId="77777777" w:rsidTr="00B173BA">
        <w:tc>
          <w:tcPr>
            <w:tcW w:w="1758" w:type="pct"/>
            <w:shd w:val="clear" w:color="auto" w:fill="auto"/>
          </w:tcPr>
          <w:p w14:paraId="30C2EB3A"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40C6DE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861D454"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4C1B6BE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C2F436C" w14:textId="77777777" w:rsidTr="00B173BA">
        <w:tc>
          <w:tcPr>
            <w:tcW w:w="1758" w:type="pct"/>
            <w:shd w:val="clear" w:color="auto" w:fill="auto"/>
          </w:tcPr>
          <w:p w14:paraId="461A59AE"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7BEF3276"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26FD94C" w14:textId="77777777" w:rsidR="00587CAD" w:rsidRPr="00587CAD" w:rsidRDefault="00587CAD" w:rsidP="00587CAD">
            <w:pPr>
              <w:rPr>
                <w:rFonts w:ascii="Arial" w:hAnsi="Arial" w:cs="Arial"/>
                <w:sz w:val="22"/>
                <w:szCs w:val="22"/>
              </w:rPr>
            </w:pPr>
          </w:p>
        </w:tc>
        <w:tc>
          <w:tcPr>
            <w:tcW w:w="726" w:type="pct"/>
            <w:shd w:val="clear" w:color="auto" w:fill="auto"/>
          </w:tcPr>
          <w:p w14:paraId="37EFF8F9" w14:textId="77777777" w:rsidR="00587CAD" w:rsidRPr="00587CAD" w:rsidRDefault="00587CAD" w:rsidP="00587CAD">
            <w:pPr>
              <w:rPr>
                <w:rFonts w:ascii="Arial" w:hAnsi="Arial" w:cs="Arial"/>
                <w:sz w:val="22"/>
                <w:szCs w:val="22"/>
              </w:rPr>
            </w:pPr>
          </w:p>
        </w:tc>
      </w:tr>
      <w:tr w:rsidR="00587CAD" w:rsidRPr="00587CAD" w14:paraId="737210F5" w14:textId="77777777" w:rsidTr="00B173BA">
        <w:tc>
          <w:tcPr>
            <w:tcW w:w="1758" w:type="pct"/>
            <w:shd w:val="clear" w:color="auto" w:fill="auto"/>
          </w:tcPr>
          <w:p w14:paraId="0C3A4D58"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33B5EAE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5019A20"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0982A14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235C40FE" w14:textId="77777777" w:rsidTr="00B173BA">
        <w:tc>
          <w:tcPr>
            <w:tcW w:w="1758" w:type="pct"/>
            <w:shd w:val="clear" w:color="auto" w:fill="auto"/>
          </w:tcPr>
          <w:p w14:paraId="7A0183F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DBS </w:t>
            </w:r>
            <w:proofErr w:type="gramStart"/>
            <w:r w:rsidRPr="00587CAD">
              <w:rPr>
                <w:rFonts w:ascii="Arial" w:hAnsi="Arial" w:cs="Arial"/>
                <w:sz w:val="22"/>
                <w:szCs w:val="22"/>
              </w:rPr>
              <w:t>check</w:t>
            </w:r>
            <w:proofErr w:type="gramEnd"/>
            <w:r w:rsidRPr="00587CAD">
              <w:rPr>
                <w:rFonts w:ascii="Arial" w:hAnsi="Arial" w:cs="Arial"/>
                <w:sz w:val="22"/>
                <w:szCs w:val="22"/>
              </w:rPr>
              <w:t xml:space="preserve"> satisfactory?</w:t>
            </w:r>
          </w:p>
        </w:tc>
        <w:tc>
          <w:tcPr>
            <w:tcW w:w="725" w:type="pct"/>
            <w:shd w:val="clear" w:color="auto" w:fill="auto"/>
          </w:tcPr>
          <w:p w14:paraId="2731337D"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5910D44" w14:textId="77777777" w:rsidR="00587CAD" w:rsidRPr="00587CAD" w:rsidRDefault="00587CAD" w:rsidP="00587CAD">
            <w:pPr>
              <w:rPr>
                <w:rFonts w:ascii="Arial" w:hAnsi="Arial" w:cs="Arial"/>
                <w:sz w:val="22"/>
                <w:szCs w:val="22"/>
              </w:rPr>
            </w:pPr>
          </w:p>
        </w:tc>
        <w:tc>
          <w:tcPr>
            <w:tcW w:w="726" w:type="pct"/>
            <w:shd w:val="clear" w:color="auto" w:fill="auto"/>
          </w:tcPr>
          <w:p w14:paraId="48B6AEC9" w14:textId="77777777" w:rsidR="00587CAD" w:rsidRPr="00587CAD" w:rsidRDefault="00587CAD" w:rsidP="00587CAD">
            <w:pPr>
              <w:rPr>
                <w:rFonts w:ascii="Arial" w:hAnsi="Arial" w:cs="Arial"/>
                <w:sz w:val="22"/>
                <w:szCs w:val="22"/>
              </w:rPr>
            </w:pPr>
          </w:p>
        </w:tc>
      </w:tr>
      <w:tr w:rsidR="00587CAD" w:rsidRPr="00587CAD" w14:paraId="72502608" w14:textId="77777777" w:rsidTr="00B173BA">
        <w:tc>
          <w:tcPr>
            <w:tcW w:w="1758" w:type="pct"/>
            <w:shd w:val="clear" w:color="auto" w:fill="auto"/>
          </w:tcPr>
          <w:p w14:paraId="2536204C"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2881DD2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90DD6F8"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42FCAB9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663CAC4" w14:textId="77777777" w:rsidTr="00B173BA">
        <w:tc>
          <w:tcPr>
            <w:tcW w:w="1758" w:type="pct"/>
            <w:shd w:val="clear" w:color="auto" w:fill="auto"/>
          </w:tcPr>
          <w:p w14:paraId="07D0011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51C760EB"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68DDF7BA" w14:textId="77777777" w:rsidR="00587CAD" w:rsidRPr="00587CAD" w:rsidRDefault="00587CAD" w:rsidP="00587CAD">
            <w:pPr>
              <w:rPr>
                <w:rFonts w:ascii="Arial" w:hAnsi="Arial" w:cs="Arial"/>
                <w:sz w:val="22"/>
                <w:szCs w:val="22"/>
              </w:rPr>
            </w:pPr>
          </w:p>
        </w:tc>
        <w:tc>
          <w:tcPr>
            <w:tcW w:w="726" w:type="pct"/>
            <w:shd w:val="clear" w:color="auto" w:fill="auto"/>
          </w:tcPr>
          <w:p w14:paraId="26758B0A" w14:textId="77777777" w:rsidR="00587CAD" w:rsidRPr="00587CAD" w:rsidRDefault="00587CAD" w:rsidP="00587CAD">
            <w:pPr>
              <w:rPr>
                <w:rFonts w:ascii="Arial" w:hAnsi="Arial" w:cs="Arial"/>
                <w:sz w:val="22"/>
                <w:szCs w:val="22"/>
              </w:rPr>
            </w:pPr>
          </w:p>
        </w:tc>
      </w:tr>
      <w:tr w:rsidR="00587CAD" w:rsidRPr="00587CAD" w14:paraId="1BFC26E4" w14:textId="77777777" w:rsidTr="00587CAD">
        <w:tc>
          <w:tcPr>
            <w:tcW w:w="5000" w:type="pct"/>
            <w:gridSpan w:val="4"/>
            <w:shd w:val="clear" w:color="auto" w:fill="auto"/>
          </w:tcPr>
          <w:p w14:paraId="3D66634C"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2539A968" w14:textId="77777777" w:rsidTr="00B173BA">
        <w:tc>
          <w:tcPr>
            <w:tcW w:w="1758" w:type="pct"/>
            <w:shd w:val="clear" w:color="auto" w:fill="auto"/>
          </w:tcPr>
          <w:p w14:paraId="336CA8DC"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6A96C3F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4E86526"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527D1FC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3024BB85" w14:textId="77777777" w:rsidR="00587CAD" w:rsidRDefault="00587CAD" w:rsidP="00587CAD"/>
    <w:p w14:paraId="0C3AB4C3" w14:textId="77777777" w:rsidR="00587CAD" w:rsidRDefault="00587CAD" w:rsidP="00587CAD"/>
    <w:p w14:paraId="43354F57" w14:textId="77777777" w:rsidR="00587CAD" w:rsidRDefault="00587CAD" w:rsidP="004B308E">
      <w:pPr>
        <w:pStyle w:val="Heading2"/>
        <w:spacing w:before="0" w:beforeAutospacing="0" w:after="0" w:afterAutospacing="0"/>
        <w:rPr>
          <w:sz w:val="16"/>
          <w:szCs w:val="16"/>
          <w:lang w:val="en-US"/>
        </w:rPr>
      </w:pPr>
    </w:p>
    <w:p w14:paraId="6F31A6C7" w14:textId="77777777" w:rsidR="005F2FFA" w:rsidRDefault="005F2FFA">
      <w:pPr>
        <w:rPr>
          <w:b/>
          <w:bCs/>
          <w:sz w:val="16"/>
          <w:szCs w:val="16"/>
          <w:lang w:val="en-US"/>
        </w:rPr>
      </w:pPr>
      <w:r>
        <w:rPr>
          <w:sz w:val="16"/>
          <w:szCs w:val="16"/>
          <w:lang w:val="en-US"/>
        </w:rPr>
        <w:br w:type="page"/>
      </w:r>
    </w:p>
    <w:p w14:paraId="5ED808E4" w14:textId="77777777" w:rsidR="005F2FFA" w:rsidRPr="005C1117" w:rsidRDefault="00CE2388" w:rsidP="005F2FFA">
      <w:pPr>
        <w:pStyle w:val="Heading2"/>
        <w:spacing w:before="0" w:beforeAutospacing="0" w:after="0" w:afterAutospacing="0"/>
        <w:rPr>
          <w:rFonts w:ascii="Arial" w:hAnsi="Arial" w:cs="Arial"/>
          <w:sz w:val="28"/>
          <w:szCs w:val="28"/>
          <w:lang w:val="en-US"/>
        </w:rPr>
      </w:pPr>
      <w:r>
        <w:rPr>
          <w:rFonts w:ascii="Arial" w:hAnsi="Arial" w:cs="Arial"/>
          <w:sz w:val="28"/>
          <w:szCs w:val="28"/>
          <w:lang w:val="en-US"/>
        </w:rPr>
        <w:lastRenderedPageBreak/>
        <w:t>Valuing Diversity</w:t>
      </w:r>
    </w:p>
    <w:p w14:paraId="20DA028C" w14:textId="77777777" w:rsidR="005F2FFA" w:rsidRDefault="005F2FFA" w:rsidP="005F2FFA">
      <w:pPr>
        <w:pStyle w:val="Heading2"/>
        <w:spacing w:before="0" w:beforeAutospacing="0" w:after="0" w:afterAutospacing="0"/>
        <w:rPr>
          <w:sz w:val="16"/>
          <w:szCs w:val="16"/>
          <w:lang w:val="en-US"/>
        </w:rPr>
      </w:pPr>
    </w:p>
    <w:p w14:paraId="66A08807" w14:textId="77777777" w:rsidR="005F2FFA" w:rsidRDefault="005F2FFA" w:rsidP="005F2FFA">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78F6636" w14:textId="77777777" w:rsidR="005F2FFA" w:rsidRDefault="005F2FFA" w:rsidP="005F2FFA">
      <w:pPr>
        <w:rPr>
          <w:rFonts w:ascii="Arial" w:hAnsi="Arial" w:cs="Arial"/>
          <w:color w:val="000000"/>
          <w:sz w:val="22"/>
          <w:szCs w:val="22"/>
        </w:rPr>
      </w:pPr>
    </w:p>
    <w:p w14:paraId="1350EE27" w14:textId="77777777" w:rsidR="005F2FFA" w:rsidRPr="006C7828" w:rsidRDefault="00642E37" w:rsidP="005F2FFA">
      <w:pPr>
        <w:rPr>
          <w:rFonts w:ascii="Arial" w:hAnsi="Arial" w:cs="Arial"/>
          <w:color w:val="000000"/>
          <w:sz w:val="22"/>
          <w:szCs w:val="22"/>
        </w:rPr>
      </w:pPr>
      <w:r>
        <w:rPr>
          <w:rFonts w:ascii="Arial" w:hAnsi="Arial" w:cs="Arial"/>
          <w:color w:val="000000"/>
          <w:sz w:val="22"/>
          <w:szCs w:val="22"/>
        </w:rPr>
        <w:t>W</w:t>
      </w:r>
      <w:r w:rsidR="005F2FFA" w:rsidRPr="006C7828">
        <w:rPr>
          <w:rFonts w:ascii="Arial" w:hAnsi="Arial" w:cs="Arial"/>
          <w:color w:val="000000"/>
          <w:sz w:val="22"/>
          <w:szCs w:val="22"/>
        </w:rPr>
        <w:t>e welcome and encourage applications regardless of age, gender, sexual orientation, race, religion or disability.</w:t>
      </w:r>
    </w:p>
    <w:p w14:paraId="22CCFB0D" w14:textId="77777777" w:rsidR="005F2FFA" w:rsidRPr="006C7828" w:rsidRDefault="005F2FFA" w:rsidP="005F2FFA">
      <w:pPr>
        <w:rPr>
          <w:rFonts w:ascii="Arial" w:hAnsi="Arial" w:cs="Arial"/>
          <w:color w:val="000000"/>
          <w:sz w:val="22"/>
          <w:szCs w:val="22"/>
        </w:rPr>
      </w:pPr>
    </w:p>
    <w:p w14:paraId="2CC7F3FF"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w:t>
      </w:r>
      <w:proofErr w:type="gramStart"/>
      <w:r w:rsidRPr="006C7828">
        <w:rPr>
          <w:rFonts w:ascii="Arial" w:hAnsi="Arial" w:cs="Arial"/>
          <w:color w:val="000000"/>
          <w:sz w:val="22"/>
          <w:szCs w:val="22"/>
        </w:rPr>
        <w:t>This is why</w:t>
      </w:r>
      <w:proofErr w:type="gramEnd"/>
      <w:r w:rsidRPr="006C7828">
        <w:rPr>
          <w:rFonts w:ascii="Arial" w:hAnsi="Arial" w:cs="Arial"/>
          <w:color w:val="000000"/>
          <w:sz w:val="22"/>
          <w:szCs w:val="22"/>
        </w:rPr>
        <w:t xml:space="preserve"> we ask you to please complete the attached form. </w:t>
      </w:r>
    </w:p>
    <w:p w14:paraId="0DE8420D" w14:textId="77777777" w:rsidR="005F2FFA" w:rsidRPr="006C7828" w:rsidRDefault="005F2FFA" w:rsidP="005F2FFA">
      <w:pPr>
        <w:rPr>
          <w:rFonts w:ascii="Arial" w:hAnsi="Arial" w:cs="Arial"/>
          <w:color w:val="000000"/>
          <w:sz w:val="22"/>
          <w:szCs w:val="22"/>
        </w:rPr>
      </w:pPr>
    </w:p>
    <w:p w14:paraId="223A99FB" w14:textId="77777777" w:rsidR="005F2FFA" w:rsidRPr="006C7828" w:rsidRDefault="005F2FFA" w:rsidP="005F2FFA">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14:paraId="3D3200EF" w14:textId="77777777" w:rsidR="005F2FFA" w:rsidRPr="006C7828" w:rsidRDefault="005F2FFA" w:rsidP="005F2FFA">
      <w:pPr>
        <w:rPr>
          <w:rFonts w:ascii="Arial" w:hAnsi="Arial" w:cs="Arial"/>
          <w:color w:val="000000"/>
          <w:sz w:val="22"/>
          <w:szCs w:val="22"/>
        </w:rPr>
      </w:pPr>
    </w:p>
    <w:p w14:paraId="425AA6FE" w14:textId="77777777" w:rsidR="005F2FFA" w:rsidRPr="006C7828" w:rsidRDefault="005F2FFA" w:rsidP="005F2FFA">
      <w:pPr>
        <w:rPr>
          <w:rFonts w:ascii="Arial" w:hAnsi="Arial" w:cs="Arial"/>
          <w:color w:val="000000"/>
          <w:sz w:val="22"/>
          <w:szCs w:val="22"/>
        </w:rPr>
      </w:pPr>
    </w:p>
    <w:p w14:paraId="2AC533C5" w14:textId="77777777"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14:paraId="6A5FC9B5" w14:textId="77777777" w:rsidR="005F2FFA" w:rsidRPr="006C7828" w:rsidRDefault="005F2FFA" w:rsidP="005F2FFA">
      <w:pPr>
        <w:rPr>
          <w:rFonts w:ascii="Arial" w:hAnsi="Arial" w:cs="Arial"/>
          <w:color w:val="000000"/>
          <w:sz w:val="22"/>
          <w:szCs w:val="22"/>
        </w:rPr>
      </w:pPr>
    </w:p>
    <w:p w14:paraId="77CA06FB"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1C7AD069" w14:textId="77777777" w:rsidR="005F2FFA" w:rsidRDefault="005F2FFA" w:rsidP="005F2FFA">
      <w:pPr>
        <w:rPr>
          <w:rFonts w:ascii="Arial" w:hAnsi="Arial" w:cs="Arial"/>
          <w:color w:val="000000"/>
          <w:sz w:val="22"/>
          <w:szCs w:val="22"/>
        </w:rPr>
      </w:pPr>
    </w:p>
    <w:p w14:paraId="2E99FE20" w14:textId="63904F7D"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Progressive conditions, such as cancer, multiple sclerosis, muscular dystrophy and HIV infection, are covered by the Act</w:t>
      </w:r>
      <w:r w:rsidR="00373815">
        <w:rPr>
          <w:rFonts w:ascii="Arial" w:hAnsi="Arial" w:cs="Arial"/>
          <w:color w:val="000000"/>
          <w:sz w:val="22"/>
          <w:szCs w:val="22"/>
        </w:rPr>
        <w:t xml:space="preserve"> automatically</w:t>
      </w:r>
      <w:r w:rsidRPr="006C7828">
        <w:rPr>
          <w:rFonts w:ascii="Arial" w:hAnsi="Arial" w:cs="Arial"/>
          <w:color w:val="000000"/>
          <w:sz w:val="22"/>
          <w:szCs w:val="22"/>
        </w:rPr>
        <w:t xml:space="preserve"> from the point of diagnosis.</w:t>
      </w:r>
    </w:p>
    <w:p w14:paraId="64B6CB05" w14:textId="77777777" w:rsidR="005F2FFA" w:rsidRPr="006C7828" w:rsidRDefault="005F2FFA" w:rsidP="005F2FFA">
      <w:pPr>
        <w:rPr>
          <w:rFonts w:ascii="Arial" w:hAnsi="Arial" w:cs="Arial"/>
          <w:color w:val="000000"/>
          <w:sz w:val="22"/>
          <w:szCs w:val="22"/>
        </w:rPr>
      </w:pPr>
    </w:p>
    <w:p w14:paraId="53975DE6"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14:paraId="70FA2DA6" w14:textId="77777777" w:rsidR="005F2FFA" w:rsidRPr="006C7828" w:rsidRDefault="005F2FFA" w:rsidP="005F2FFA">
      <w:pPr>
        <w:rPr>
          <w:rFonts w:ascii="Arial" w:hAnsi="Arial" w:cs="Arial"/>
          <w:color w:val="000000"/>
          <w:sz w:val="22"/>
          <w:szCs w:val="22"/>
        </w:rPr>
      </w:pPr>
    </w:p>
    <w:p w14:paraId="48B62520"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0EBB2527" w14:textId="77777777" w:rsidR="005F2FFA" w:rsidRPr="006C7828" w:rsidRDefault="005F2FFA" w:rsidP="005F2FFA">
      <w:pPr>
        <w:rPr>
          <w:rFonts w:ascii="Arial" w:hAnsi="Arial" w:cs="Arial"/>
          <w:color w:val="000000"/>
          <w:sz w:val="22"/>
          <w:szCs w:val="22"/>
        </w:rPr>
      </w:pPr>
    </w:p>
    <w:p w14:paraId="3C8D0B8E"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0A011DE2" w14:textId="77777777" w:rsidR="005F2FFA" w:rsidRPr="006C7828" w:rsidRDefault="005F2FFA" w:rsidP="005F2FFA">
      <w:pPr>
        <w:rPr>
          <w:rFonts w:ascii="Arial" w:hAnsi="Arial" w:cs="Arial"/>
          <w:color w:val="000000"/>
          <w:sz w:val="22"/>
          <w:szCs w:val="22"/>
        </w:rPr>
      </w:pPr>
    </w:p>
    <w:p w14:paraId="67E40BAA"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w:t>
      </w:r>
      <w:proofErr w:type="gramStart"/>
      <w:r w:rsidRPr="006C7828">
        <w:rPr>
          <w:rFonts w:ascii="Arial" w:hAnsi="Arial" w:cs="Arial"/>
          <w:color w:val="000000"/>
          <w:sz w:val="22"/>
          <w:szCs w:val="22"/>
        </w:rPr>
        <w:t>are</w:t>
      </w:r>
      <w:proofErr w:type="gramEnd"/>
      <w:r w:rsidRPr="006C7828">
        <w:rPr>
          <w:rFonts w:ascii="Arial" w:hAnsi="Arial" w:cs="Arial"/>
          <w:color w:val="000000"/>
          <w:sz w:val="22"/>
          <w:szCs w:val="22"/>
        </w:rPr>
        <w:t xml:space="preserve"> those which are carried our by most people on a fairly regular and frequent basis. An impairment has a substantial adverse effect if it affects: </w:t>
      </w:r>
    </w:p>
    <w:p w14:paraId="32A06B2D"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Mobility</w:t>
      </w:r>
    </w:p>
    <w:p w14:paraId="4F3C5ED6"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14:paraId="5A0F0824"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14:paraId="0DB82319"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14:paraId="6C273DA3"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14:paraId="387481F6"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14:paraId="68AA9BFF"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14:paraId="742F7979"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14:paraId="5C54101D" w14:textId="77777777" w:rsidR="005F2FFA" w:rsidRPr="006C7828" w:rsidRDefault="005F2FFA" w:rsidP="005F2FFA">
      <w:pPr>
        <w:rPr>
          <w:rFonts w:ascii="Arial" w:hAnsi="Arial" w:cs="Arial"/>
          <w:color w:val="000000"/>
          <w:sz w:val="22"/>
          <w:szCs w:val="22"/>
        </w:rPr>
      </w:pPr>
    </w:p>
    <w:p w14:paraId="1FFB1DCD"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14:paraId="7FB2FF36"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7"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14:paraId="10F5AE3C" w14:textId="77777777" w:rsidR="005F2FFA" w:rsidRDefault="005F2FFA" w:rsidP="005F2FFA">
      <w:pPr>
        <w:rPr>
          <w:rFonts w:ascii="Arial" w:hAnsi="Arial" w:cs="Arial"/>
          <w:b/>
          <w:color w:val="000000"/>
          <w:sz w:val="22"/>
          <w:szCs w:val="22"/>
        </w:rPr>
      </w:pPr>
    </w:p>
    <w:p w14:paraId="3C29F1C3" w14:textId="77777777"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14:paraId="302CA7FF" w14:textId="77777777" w:rsidR="005F2FFA" w:rsidRPr="00966D4D" w:rsidRDefault="005F2FFA" w:rsidP="005F2FFA">
      <w:pPr>
        <w:rPr>
          <w:rFonts w:ascii="Arial" w:hAnsi="Arial" w:cs="Arial"/>
          <w:b/>
          <w:color w:val="000000"/>
          <w:u w:val="single"/>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r w:rsidRPr="006C7828">
        <w:rPr>
          <w:rFonts w:ascii="Arial" w:hAnsi="Arial" w:cs="Arial"/>
          <w:color w:val="000000"/>
        </w:rPr>
        <w:br w:type="page"/>
      </w:r>
    </w:p>
    <w:p w14:paraId="568D7393" w14:textId="3EAFF11E" w:rsidR="009072E8" w:rsidRDefault="00B63DB9" w:rsidP="009072E8">
      <w:pPr>
        <w:rPr>
          <w:rFonts w:ascii="Arial" w:hAnsi="Arial" w:cs="Arial"/>
          <w:sz w:val="22"/>
          <w:szCs w:val="22"/>
        </w:rPr>
      </w:pPr>
      <w:bookmarkStart w:id="77" w:name="_Hlk61330049"/>
      <w:r w:rsidRPr="00B63DB9">
        <w:rPr>
          <w:rFonts w:ascii="Arial" w:hAnsi="Arial" w:cs="Arial"/>
          <w:sz w:val="22"/>
          <w:szCs w:val="22"/>
        </w:rPr>
        <w:lastRenderedPageBreak/>
        <w:t>You can be assured that this information will be treated in confidence and will not be available to shortlisting officers or interviewers.</w:t>
      </w:r>
    </w:p>
    <w:bookmarkEnd w:id="77"/>
    <w:p w14:paraId="7EC1D879" w14:textId="77777777" w:rsidR="00B63DB9" w:rsidRDefault="00B63DB9" w:rsidP="009072E8">
      <w:pPr>
        <w:rPr>
          <w:rFonts w:ascii="Arial" w:hAnsi="Arial" w:cs="Arial"/>
          <w:sz w:val="22"/>
          <w:szCs w:val="22"/>
        </w:rPr>
      </w:pPr>
    </w:p>
    <w:p w14:paraId="3537CF26" w14:textId="77777777" w:rsidR="00B63DB9" w:rsidRPr="004C4409" w:rsidRDefault="00B63DB9" w:rsidP="009072E8">
      <w:pPr>
        <w:rPr>
          <w:rFonts w:ascii="Arial" w:hAnsi="Arial" w:cs="Arial"/>
          <w:sz w:val="22"/>
          <w:szCs w:val="22"/>
        </w:rPr>
      </w:pPr>
    </w:p>
    <w:p w14:paraId="0B97BB47" w14:textId="77777777" w:rsidR="009072E8" w:rsidRPr="004C4409" w:rsidRDefault="009072E8" w:rsidP="009072E8">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14:paraId="3196E0CE" w14:textId="77777777" w:rsidR="00B63DB9" w:rsidRDefault="00B63DB9" w:rsidP="009072E8">
      <w:pPr>
        <w:rPr>
          <w:rFonts w:ascii="Arial" w:hAnsi="Arial" w:cs="Arial"/>
          <w:color w:val="000000"/>
          <w:sz w:val="22"/>
          <w:szCs w:val="22"/>
        </w:rPr>
      </w:pPr>
    </w:p>
    <w:p w14:paraId="79003790" w14:textId="1E3C72F9" w:rsidR="00B63DB9" w:rsidRPr="004C4409" w:rsidRDefault="00B63DB9" w:rsidP="00B63DB9">
      <w:pPr>
        <w:rPr>
          <w:rFonts w:ascii="Arial" w:hAnsi="Arial" w:cs="Arial"/>
          <w:color w:val="000000"/>
          <w:sz w:val="22"/>
          <w:szCs w:val="22"/>
        </w:rPr>
      </w:pPr>
      <w:bookmarkStart w:id="78" w:name="_Hlk61330076"/>
      <w:r w:rsidRPr="00B63DB9">
        <w:rPr>
          <w:rFonts w:ascii="Arial" w:hAnsi="Arial" w:cs="Arial"/>
          <w:color w:val="000000"/>
          <w:sz w:val="22"/>
          <w:szCs w:val="22"/>
        </w:rPr>
        <w:t xml:space="preserve">Trans or transgender </w:t>
      </w:r>
      <w:sdt>
        <w:sdtPr>
          <w:rPr>
            <w:rFonts w:ascii="Arial" w:hAnsi="Arial" w:cs="Arial"/>
            <w:color w:val="000000"/>
            <w:sz w:val="22"/>
            <w:szCs w:val="22"/>
          </w:rPr>
          <w:id w:val="1249774541"/>
        </w:sdtPr>
        <w:sdtEndPr/>
        <w:sdtContent>
          <w:r w:rsidRPr="004C4409">
            <w:rPr>
              <w:rFonts w:ascii="MS Gothic" w:eastAsia="MS Gothic" w:hAnsi="MS Gothic" w:cs="MS Gothic" w:hint="eastAsia"/>
              <w:color w:val="000000"/>
              <w:sz w:val="22"/>
              <w:szCs w:val="22"/>
            </w:rPr>
            <w:t>☐</w:t>
          </w:r>
        </w:sdtContent>
      </w:sdt>
    </w:p>
    <w:p w14:paraId="6A2B96A6" w14:textId="18609643" w:rsidR="00B63DB9" w:rsidRDefault="00B63DB9" w:rsidP="009072E8">
      <w:pPr>
        <w:rPr>
          <w:rFonts w:ascii="Arial" w:hAnsi="Arial" w:cs="Arial"/>
          <w:color w:val="000000"/>
          <w:sz w:val="22"/>
          <w:szCs w:val="22"/>
        </w:rPr>
      </w:pPr>
    </w:p>
    <w:p w14:paraId="4B3F9CE0" w14:textId="41D181AA" w:rsidR="00B63DB9" w:rsidRPr="004C4409" w:rsidRDefault="00B63DB9" w:rsidP="00B63DB9">
      <w:pPr>
        <w:rPr>
          <w:rFonts w:ascii="Arial" w:hAnsi="Arial" w:cs="Arial"/>
          <w:color w:val="000000"/>
          <w:sz w:val="22"/>
          <w:szCs w:val="22"/>
        </w:rPr>
      </w:pPr>
      <w:r w:rsidRPr="00B63DB9">
        <w:rPr>
          <w:rFonts w:ascii="Arial" w:hAnsi="Arial" w:cs="Arial"/>
          <w:color w:val="000000"/>
          <w:sz w:val="22"/>
          <w:szCs w:val="22"/>
        </w:rPr>
        <w:t xml:space="preserve">Other (please </w:t>
      </w:r>
      <w:proofErr w:type="gramStart"/>
      <w:r w:rsidRPr="00B63DB9">
        <w:rPr>
          <w:rFonts w:ascii="Arial" w:hAnsi="Arial" w:cs="Arial"/>
          <w:color w:val="000000"/>
          <w:sz w:val="22"/>
          <w:szCs w:val="22"/>
        </w:rPr>
        <w:t>describe, if</w:t>
      </w:r>
      <w:proofErr w:type="gramEnd"/>
      <w:r w:rsidRPr="00B63DB9">
        <w:rPr>
          <w:rFonts w:ascii="Arial" w:hAnsi="Arial" w:cs="Arial"/>
          <w:color w:val="000000"/>
          <w:sz w:val="22"/>
          <w:szCs w:val="22"/>
        </w:rPr>
        <w:t xml:space="preserve"> you are happy to do so) </w:t>
      </w:r>
      <w:sdt>
        <w:sdtPr>
          <w:rPr>
            <w:rFonts w:ascii="Arial" w:hAnsi="Arial" w:cs="Arial"/>
            <w:color w:val="000000"/>
            <w:sz w:val="22"/>
            <w:szCs w:val="22"/>
          </w:rPr>
          <w:id w:val="1605607978"/>
        </w:sdtPr>
        <w:sdtEndPr/>
        <w:sdtContent>
          <w:r w:rsidRPr="004C4409">
            <w:rPr>
              <w:rFonts w:ascii="MS Gothic" w:eastAsia="MS Gothic" w:hAnsi="MS Gothic" w:cs="MS Gothic" w:hint="eastAsia"/>
              <w:color w:val="000000"/>
              <w:sz w:val="22"/>
              <w:szCs w:val="22"/>
            </w:rPr>
            <w:t>☐</w:t>
          </w:r>
        </w:sdtContent>
      </w:sdt>
    </w:p>
    <w:p w14:paraId="4C71410F" w14:textId="77777777" w:rsidR="00B63DB9" w:rsidRDefault="00B63DB9" w:rsidP="009072E8">
      <w:pPr>
        <w:rPr>
          <w:rFonts w:ascii="Arial" w:hAnsi="Arial" w:cs="Arial"/>
          <w:color w:val="000000"/>
          <w:sz w:val="22"/>
          <w:szCs w:val="22"/>
        </w:rPr>
      </w:pPr>
    </w:p>
    <w:p w14:paraId="433AB1C2" w14:textId="671D5783" w:rsidR="00B63DB9" w:rsidRDefault="00B63DB9" w:rsidP="009072E8">
      <w:pPr>
        <w:rPr>
          <w:rFonts w:ascii="Arial" w:hAnsi="Arial" w:cs="Arial"/>
          <w:color w:val="000000"/>
          <w:sz w:val="22"/>
          <w:szCs w:val="22"/>
        </w:rPr>
      </w:pPr>
      <w:r w:rsidRPr="00B63DB9">
        <w:rPr>
          <w:rFonts w:ascii="Arial" w:hAnsi="Arial" w:cs="Arial"/>
          <w:color w:val="000000"/>
          <w:sz w:val="22"/>
          <w:szCs w:val="22"/>
        </w:rPr>
        <w:t>…………………………………………………….</w:t>
      </w:r>
    </w:p>
    <w:p w14:paraId="6BB32D21" w14:textId="53D74472" w:rsidR="00B63DB9" w:rsidRDefault="00B63DB9" w:rsidP="009072E8">
      <w:pPr>
        <w:rPr>
          <w:rFonts w:ascii="Arial" w:hAnsi="Arial" w:cs="Arial"/>
          <w:color w:val="000000"/>
          <w:sz w:val="22"/>
          <w:szCs w:val="22"/>
        </w:rPr>
      </w:pPr>
    </w:p>
    <w:p w14:paraId="35DFDF28" w14:textId="39D33856" w:rsidR="00B63DB9" w:rsidRPr="004C4409" w:rsidRDefault="00B63DB9" w:rsidP="00B63DB9">
      <w:pPr>
        <w:rPr>
          <w:rFonts w:ascii="Arial" w:hAnsi="Arial" w:cs="Arial"/>
          <w:color w:val="000000"/>
          <w:sz w:val="22"/>
          <w:szCs w:val="22"/>
        </w:rPr>
      </w:pPr>
      <w:r>
        <w:rPr>
          <w:rFonts w:ascii="Arial" w:hAnsi="Arial" w:cs="Arial"/>
          <w:color w:val="000000"/>
          <w:sz w:val="22"/>
          <w:szCs w:val="22"/>
        </w:rPr>
        <w:t>Prefer not to say</w:t>
      </w:r>
      <w:r w:rsidRPr="004C4409">
        <w:rPr>
          <w:rFonts w:ascii="Arial" w:hAnsi="Arial" w:cs="Arial"/>
          <w:color w:val="000000"/>
          <w:sz w:val="22"/>
          <w:szCs w:val="22"/>
        </w:rPr>
        <w:t xml:space="preserve"> </w:t>
      </w:r>
      <w:sdt>
        <w:sdtPr>
          <w:rPr>
            <w:rFonts w:ascii="Arial" w:hAnsi="Arial" w:cs="Arial"/>
            <w:color w:val="000000"/>
            <w:sz w:val="22"/>
            <w:szCs w:val="22"/>
          </w:rPr>
          <w:id w:val="1740904241"/>
        </w:sdtPr>
        <w:sdtEndPr/>
        <w:sdtContent>
          <w:r w:rsidRPr="004C4409">
            <w:rPr>
              <w:rFonts w:ascii="MS Gothic" w:eastAsia="MS Gothic" w:hAnsi="MS Gothic" w:cs="MS Gothic" w:hint="eastAsia"/>
              <w:color w:val="000000"/>
              <w:sz w:val="22"/>
              <w:szCs w:val="22"/>
            </w:rPr>
            <w:t>☐</w:t>
          </w:r>
        </w:sdtContent>
      </w:sdt>
    </w:p>
    <w:bookmarkEnd w:id="78"/>
    <w:p w14:paraId="0469B431" w14:textId="77777777" w:rsidR="00B63DB9" w:rsidRDefault="00B63DB9" w:rsidP="009072E8">
      <w:pPr>
        <w:rPr>
          <w:rFonts w:ascii="Arial" w:hAnsi="Arial" w:cs="Arial"/>
          <w:color w:val="000000"/>
          <w:sz w:val="22"/>
          <w:szCs w:val="22"/>
        </w:rPr>
      </w:pPr>
    </w:p>
    <w:p w14:paraId="56F84358" w14:textId="5086175A"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2336" behindDoc="0" locked="0" layoutInCell="0" allowOverlap="1" wp14:anchorId="192C94DA" wp14:editId="5E57403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ED99"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D3C7BC9" w14:textId="77777777" w:rsidR="009072E8" w:rsidRPr="004C4409" w:rsidRDefault="009072E8" w:rsidP="009072E8">
      <w:pPr>
        <w:rPr>
          <w:rFonts w:ascii="Arial" w:hAnsi="Arial" w:cs="Arial"/>
          <w:color w:val="000000"/>
          <w:sz w:val="22"/>
          <w:szCs w:val="22"/>
        </w:rPr>
      </w:pPr>
    </w:p>
    <w:p w14:paraId="64658850" w14:textId="77777777" w:rsidR="009072E8" w:rsidRPr="004C4409" w:rsidRDefault="009072E8" w:rsidP="009072E8">
      <w:pPr>
        <w:rPr>
          <w:rFonts w:ascii="Arial" w:hAnsi="Arial" w:cs="Arial"/>
          <w:color w:val="000000"/>
          <w:sz w:val="22"/>
          <w:szCs w:val="22"/>
        </w:rPr>
      </w:pPr>
    </w:p>
    <w:p w14:paraId="262B4B0B" w14:textId="77777777" w:rsidR="009072E8" w:rsidRPr="004C4409" w:rsidRDefault="009072E8" w:rsidP="009072E8">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65EAA0A3" w14:textId="77777777"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5217D88" w14:textId="77777777"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20D9AEF6" w14:textId="77777777"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14:anchorId="54467F33" wp14:editId="2F8ABAD8">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2444"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5A19E437"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p>
    <w:p w14:paraId="2E54EB72" w14:textId="77777777"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rPr>
        <w:t>3. ETHNIC GROUP:</w:t>
      </w:r>
    </w:p>
    <w:p w14:paraId="0AD9499C"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4CE9AD4E" w14:textId="77777777" w:rsidR="009072E8" w:rsidRPr="004C4409" w:rsidRDefault="009072E8" w:rsidP="009072E8">
      <w:pPr>
        <w:rPr>
          <w:rFonts w:ascii="Arial" w:hAnsi="Arial" w:cs="Arial"/>
          <w:color w:val="000000"/>
          <w:sz w:val="22"/>
          <w:szCs w:val="22"/>
        </w:rPr>
      </w:pPr>
    </w:p>
    <w:p w14:paraId="3BAA55B0" w14:textId="77777777" w:rsidR="009072E8" w:rsidRPr="004C4409" w:rsidRDefault="009072E8" w:rsidP="009072E8">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10A61E4D"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14:paraId="4FE52FE3"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14:paraId="266AEEFC" w14:textId="77777777" w:rsidR="009072E8" w:rsidRPr="004C4409" w:rsidRDefault="009072E8" w:rsidP="009072E8">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14:paraId="6F5EF304"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14:paraId="289DC682" w14:textId="77777777" w:rsidR="009072E8" w:rsidRPr="004C4409" w:rsidRDefault="009072E8" w:rsidP="009072E8">
      <w:pPr>
        <w:rPr>
          <w:rFonts w:ascii="Arial" w:hAnsi="Arial" w:cs="Arial"/>
          <w:b/>
          <w:color w:val="000000"/>
          <w:sz w:val="22"/>
          <w:szCs w:val="22"/>
        </w:rPr>
      </w:pPr>
    </w:p>
    <w:p w14:paraId="47D52BFD" w14:textId="77777777"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58055CAE"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14:paraId="60C15BE5"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14:paraId="74EF547A"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00E24F47">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14:paraId="1C88C8EE" w14:textId="77777777" w:rsidR="009072E8" w:rsidRPr="004C4409" w:rsidRDefault="009072E8" w:rsidP="009072E8">
      <w:pPr>
        <w:rPr>
          <w:rFonts w:ascii="Arial" w:hAnsi="Arial" w:cs="Arial"/>
          <w:color w:val="000000"/>
          <w:sz w:val="22"/>
          <w:szCs w:val="22"/>
        </w:rPr>
      </w:pPr>
    </w:p>
    <w:p w14:paraId="469108A2" w14:textId="77777777" w:rsidR="009072E8" w:rsidRPr="004C4409" w:rsidRDefault="009072E8" w:rsidP="009072E8">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45051534" w14:textId="77777777" w:rsidR="009072E8" w:rsidRPr="004C4409" w:rsidRDefault="009072E8" w:rsidP="009072E8">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6F0B4A5F"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1F312097" w14:textId="77777777" w:rsidR="009072E8" w:rsidRPr="004C4409" w:rsidRDefault="009072E8" w:rsidP="009072E8">
      <w:pPr>
        <w:rPr>
          <w:rFonts w:ascii="Arial" w:hAnsi="Arial" w:cs="Arial"/>
          <w:color w:val="000000"/>
          <w:sz w:val="22"/>
          <w:szCs w:val="22"/>
        </w:rPr>
      </w:pPr>
    </w:p>
    <w:p w14:paraId="3ABC00EB"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597C1CD3" w14:textId="77777777" w:rsidR="009072E8" w:rsidRPr="004C4409" w:rsidRDefault="009072E8" w:rsidP="009072E8">
      <w:pPr>
        <w:rPr>
          <w:rFonts w:ascii="Arial" w:hAnsi="Arial" w:cs="Arial"/>
          <w:sz w:val="22"/>
          <w:szCs w:val="22"/>
        </w:rPr>
      </w:pPr>
    </w:p>
    <w:p w14:paraId="096AA23F" w14:textId="77777777" w:rsidR="009072E8" w:rsidRPr="004C4409" w:rsidRDefault="00F04BA4" w:rsidP="009072E8">
      <w:pPr>
        <w:rPr>
          <w:rFonts w:ascii="Arial" w:hAnsi="Arial" w:cs="Arial"/>
          <w:sz w:val="22"/>
          <w:szCs w:val="22"/>
        </w:rPr>
      </w:pPr>
      <w:r>
        <w:rPr>
          <w:noProof/>
          <w:sz w:val="22"/>
          <w:szCs w:val="22"/>
        </w:rPr>
        <mc:AlternateContent>
          <mc:Choice Requires="wps">
            <w:drawing>
              <wp:anchor distT="4294967295" distB="4294967295" distL="114300" distR="114300" simplePos="0" relativeHeight="251664384" behindDoc="0" locked="0" layoutInCell="0" allowOverlap="1" wp14:anchorId="782EB8D9" wp14:editId="3376488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86D0"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5ADF0B53" w14:textId="77777777" w:rsidR="009072E8" w:rsidRPr="004C4409" w:rsidRDefault="009072E8" w:rsidP="009072E8">
      <w:pPr>
        <w:rPr>
          <w:rFonts w:ascii="Arial" w:hAnsi="Arial" w:cs="Arial"/>
          <w:b/>
          <w:sz w:val="22"/>
          <w:szCs w:val="22"/>
        </w:rPr>
      </w:pPr>
    </w:p>
    <w:p w14:paraId="39C25116" w14:textId="77777777" w:rsidR="009072E8" w:rsidRPr="004C4409" w:rsidRDefault="009072E8" w:rsidP="009072E8">
      <w:pPr>
        <w:rPr>
          <w:rFonts w:ascii="Arial" w:hAnsi="Arial" w:cs="Arial"/>
          <w:b/>
          <w:sz w:val="22"/>
          <w:szCs w:val="22"/>
        </w:rPr>
      </w:pPr>
      <w:r w:rsidRPr="004C4409">
        <w:rPr>
          <w:rFonts w:ascii="Arial" w:hAnsi="Arial" w:cs="Arial"/>
          <w:b/>
          <w:sz w:val="22"/>
          <w:szCs w:val="22"/>
        </w:rPr>
        <w:t>4. DISABILITY</w:t>
      </w:r>
    </w:p>
    <w:p w14:paraId="6EAD7BFA" w14:textId="77777777" w:rsidR="009072E8" w:rsidRPr="004C4409" w:rsidRDefault="009072E8" w:rsidP="009072E8">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14:paraId="107A0E80"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58AEE89" w14:textId="77777777" w:rsidR="009072E8" w:rsidRPr="00986D95" w:rsidRDefault="009072E8" w:rsidP="009072E8">
      <w:pPr>
        <w:rPr>
          <w:rFonts w:ascii="Arial" w:hAnsi="Arial" w:cs="Arial"/>
          <w:color w:val="000000"/>
        </w:rPr>
      </w:pPr>
    </w:p>
    <w:p w14:paraId="2DEDD3CA" w14:textId="77777777" w:rsidR="009072E8" w:rsidRPr="00986D95" w:rsidRDefault="00F04BA4" w:rsidP="009072E8">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14:anchorId="5BC85773" wp14:editId="2FCFC7C5">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FFEC"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17E2B3F1" w14:textId="77777777" w:rsidR="009072E8" w:rsidRPr="004C4409" w:rsidRDefault="009072E8" w:rsidP="009072E8">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6F1DE9EF" w14:textId="77777777" w:rsidR="009072E8" w:rsidRPr="004C4409" w:rsidRDefault="009072E8" w:rsidP="009072E8">
      <w:pPr>
        <w:rPr>
          <w:rFonts w:ascii="Arial" w:hAnsi="Arial" w:cs="Arial"/>
          <w:sz w:val="22"/>
          <w:szCs w:val="22"/>
        </w:rPr>
      </w:pPr>
    </w:p>
    <w:p w14:paraId="69A4574E" w14:textId="77777777" w:rsidR="009072E8" w:rsidRPr="004C4409" w:rsidRDefault="009072E8" w:rsidP="009072E8">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60B63150" w14:textId="77777777" w:rsidR="009072E8" w:rsidRPr="004C4409" w:rsidRDefault="009072E8" w:rsidP="009072E8">
      <w:pPr>
        <w:rPr>
          <w:rFonts w:ascii="Arial" w:hAnsi="Arial" w:cs="Arial"/>
          <w:sz w:val="22"/>
          <w:szCs w:val="22"/>
        </w:rPr>
      </w:pPr>
    </w:p>
    <w:p w14:paraId="488EAC12" w14:textId="77777777" w:rsidR="009072E8" w:rsidRPr="004C4409" w:rsidRDefault="009072E8" w:rsidP="009072E8">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246BF87F" w14:textId="77777777" w:rsidR="005F2FFA" w:rsidRPr="00106AD5" w:rsidRDefault="005F2FFA" w:rsidP="004B308E">
      <w:pPr>
        <w:pStyle w:val="Heading2"/>
        <w:spacing w:before="0" w:beforeAutospacing="0" w:after="0" w:afterAutospacing="0"/>
        <w:rPr>
          <w:sz w:val="16"/>
          <w:szCs w:val="16"/>
          <w:lang w:val="en-US"/>
        </w:rPr>
      </w:pPr>
    </w:p>
    <w:sectPr w:rsidR="005F2FFA" w:rsidRPr="00106AD5" w:rsidSect="008B6B3E">
      <w:type w:val="continuous"/>
      <w:pgSz w:w="12240" w:h="15840"/>
      <w:pgMar w:top="851" w:right="851" w:bottom="510" w:left="851"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415F" w14:textId="77777777" w:rsidR="00DB5D83" w:rsidRDefault="00DB5D83">
      <w:r>
        <w:separator/>
      </w:r>
    </w:p>
  </w:endnote>
  <w:endnote w:type="continuationSeparator" w:id="0">
    <w:p w14:paraId="1469057B" w14:textId="77777777" w:rsidR="00DB5D83" w:rsidRDefault="00DB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altName w:val="Calibri"/>
    <w:charset w:val="00"/>
    <w:family w:val="swiss"/>
    <w:pitch w:val="default"/>
    <w:sig w:usb0="00000003" w:usb1="00000000" w:usb2="00000000" w:usb3="00000000" w:csb0="00000001" w:csb1="00000000"/>
  </w:font>
  <w:font w:name="GillSans Light">
    <w:altName w:val="Calibri"/>
    <w:charset w:val="00"/>
    <w:family w:val="swiss"/>
    <w:pitch w:val="variable"/>
    <w:sig w:usb0="00000003" w:usb1="00000000" w:usb2="00000000" w:usb3="00000000" w:csb0="00000001" w:csb1="00000000"/>
  </w:font>
  <w:font w:name="GillSans-Bold">
    <w:altName w:val="Calibri"/>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74222"/>
      <w:docPartObj>
        <w:docPartGallery w:val="Page Numbers (Bottom of Page)"/>
        <w:docPartUnique/>
      </w:docPartObj>
    </w:sdtPr>
    <w:sdtEndPr>
      <w:rPr>
        <w:color w:val="7F7F7F" w:themeColor="background1" w:themeShade="7F"/>
        <w:spacing w:val="60"/>
        <w:sz w:val="20"/>
        <w:szCs w:val="20"/>
      </w:rPr>
    </w:sdtEndPr>
    <w:sdtContent>
      <w:p w14:paraId="527BA0A9" w14:textId="77777777" w:rsidR="00DB5D83" w:rsidRPr="00506EE7" w:rsidRDefault="00DB5D83" w:rsidP="004C5126">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Pr>
            <w:noProof/>
            <w:sz w:val="20"/>
            <w:szCs w:val="20"/>
          </w:rPr>
          <w:t>2</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14:paraId="6BCF42AB" w14:textId="5A814655" w:rsidR="00DB5D83" w:rsidRPr="00724295" w:rsidRDefault="00DB5D83" w:rsidP="001420BC">
    <w:pPr>
      <w:pStyle w:val="ListBullet"/>
      <w:numPr>
        <w:ilvl w:val="0"/>
        <w:numId w:val="0"/>
      </w:numPr>
      <w:rPr>
        <w:rFonts w:cstheme="minorHAnsi"/>
        <w:i/>
        <w:sz w:val="20"/>
        <w:szCs w:val="20"/>
      </w:rPr>
    </w:pPr>
    <w:r>
      <w:rPr>
        <w:rFonts w:cstheme="minorHAnsi"/>
        <w:i/>
        <w:sz w:val="20"/>
        <w:szCs w:val="20"/>
      </w:rPr>
      <w:t xml:space="preserve">Version </w:t>
    </w:r>
    <w:r w:rsidR="003B2EB3">
      <w:rPr>
        <w:rFonts w:cstheme="minorHAnsi"/>
        <w:i/>
        <w:sz w:val="20"/>
        <w:szCs w:val="20"/>
      </w:rPr>
      <w:t>January 2021</w:t>
    </w:r>
  </w:p>
  <w:p w14:paraId="093D7AB5" w14:textId="77777777" w:rsidR="00DB5D83" w:rsidRDefault="00DB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A71C" w14:textId="77777777" w:rsidR="00DB5D83" w:rsidRDefault="00DB5D83">
      <w:r>
        <w:separator/>
      </w:r>
    </w:p>
  </w:footnote>
  <w:footnote w:type="continuationSeparator" w:id="0">
    <w:p w14:paraId="7C8DED56" w14:textId="77777777" w:rsidR="00DB5D83" w:rsidRDefault="00DB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DE20" w14:textId="77777777" w:rsidR="00DB5D83" w:rsidRPr="00742C07" w:rsidRDefault="00DB5D8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510E" w14:textId="77777777" w:rsidR="00DB5D83" w:rsidRDefault="00DB5D8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9D54B8C" w14:textId="77777777" w:rsidR="00DB5D83" w:rsidRPr="00742C07" w:rsidRDefault="00DB5D83" w:rsidP="008B6B3E">
    <w:pPr>
      <w:pStyle w:val="Header"/>
      <w:jc w:val="right"/>
      <w:rPr>
        <w:sz w:val="16"/>
        <w:szCs w:val="16"/>
      </w:rPr>
    </w:pPr>
    <w:r>
      <w:rPr>
        <w:noProof/>
        <w:sz w:val="16"/>
        <w:szCs w:val="16"/>
      </w:rPr>
      <w:drawing>
        <wp:inline distT="0" distB="0" distL="0" distR="0" wp14:anchorId="0DC6B8DE" wp14:editId="1BAECC61">
          <wp:extent cx="2334895" cy="4387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noPunctuationKerning/>
  <w:characterSpacingControl w:val="doNotCompress"/>
  <w:hdrShapeDefaults>
    <o:shapedefaults v:ext="edit" spidmax="30721">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870"/>
    <w:rsid w:val="00016AA6"/>
    <w:rsid w:val="00016D87"/>
    <w:rsid w:val="0002622F"/>
    <w:rsid w:val="0002709A"/>
    <w:rsid w:val="00037945"/>
    <w:rsid w:val="000415F3"/>
    <w:rsid w:val="00041C58"/>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0BC"/>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02F"/>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3ED3"/>
    <w:rsid w:val="003449EC"/>
    <w:rsid w:val="00345674"/>
    <w:rsid w:val="0034673D"/>
    <w:rsid w:val="00351951"/>
    <w:rsid w:val="00354F52"/>
    <w:rsid w:val="003611ED"/>
    <w:rsid w:val="00373815"/>
    <w:rsid w:val="00391174"/>
    <w:rsid w:val="003917E5"/>
    <w:rsid w:val="00391B18"/>
    <w:rsid w:val="003A1770"/>
    <w:rsid w:val="003A1F88"/>
    <w:rsid w:val="003A7573"/>
    <w:rsid w:val="003B1A3F"/>
    <w:rsid w:val="003B2473"/>
    <w:rsid w:val="003B25EF"/>
    <w:rsid w:val="003B2EB3"/>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63923"/>
    <w:rsid w:val="0047265F"/>
    <w:rsid w:val="00472BED"/>
    <w:rsid w:val="0047642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126"/>
    <w:rsid w:val="004C594A"/>
    <w:rsid w:val="004C6D02"/>
    <w:rsid w:val="004D22A1"/>
    <w:rsid w:val="004D5346"/>
    <w:rsid w:val="004F5D80"/>
    <w:rsid w:val="004F64DD"/>
    <w:rsid w:val="00501077"/>
    <w:rsid w:val="00501979"/>
    <w:rsid w:val="00504679"/>
    <w:rsid w:val="00513C56"/>
    <w:rsid w:val="00515BD6"/>
    <w:rsid w:val="00515FCA"/>
    <w:rsid w:val="00520293"/>
    <w:rsid w:val="00536B9B"/>
    <w:rsid w:val="00536F8D"/>
    <w:rsid w:val="0054750E"/>
    <w:rsid w:val="005563A9"/>
    <w:rsid w:val="00557441"/>
    <w:rsid w:val="00561EEC"/>
    <w:rsid w:val="0056494B"/>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337D"/>
    <w:rsid w:val="005F6219"/>
    <w:rsid w:val="006006D1"/>
    <w:rsid w:val="0060480E"/>
    <w:rsid w:val="0060741B"/>
    <w:rsid w:val="0061136B"/>
    <w:rsid w:val="00612FE0"/>
    <w:rsid w:val="006200A4"/>
    <w:rsid w:val="0062189D"/>
    <w:rsid w:val="00624E98"/>
    <w:rsid w:val="00626A70"/>
    <w:rsid w:val="00627E96"/>
    <w:rsid w:val="0063566A"/>
    <w:rsid w:val="006420E6"/>
    <w:rsid w:val="00642E37"/>
    <w:rsid w:val="0064309F"/>
    <w:rsid w:val="00645F45"/>
    <w:rsid w:val="00646916"/>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4259"/>
    <w:rsid w:val="0071698F"/>
    <w:rsid w:val="0072045F"/>
    <w:rsid w:val="00721142"/>
    <w:rsid w:val="00726B4B"/>
    <w:rsid w:val="0073414D"/>
    <w:rsid w:val="007354DB"/>
    <w:rsid w:val="00741144"/>
    <w:rsid w:val="00742C07"/>
    <w:rsid w:val="00742D4E"/>
    <w:rsid w:val="00750209"/>
    <w:rsid w:val="007659B6"/>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6B80"/>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6B3E"/>
    <w:rsid w:val="008C0CFE"/>
    <w:rsid w:val="008E1337"/>
    <w:rsid w:val="008E36C9"/>
    <w:rsid w:val="008F3E4B"/>
    <w:rsid w:val="008F4164"/>
    <w:rsid w:val="00902BDA"/>
    <w:rsid w:val="0090531D"/>
    <w:rsid w:val="00906278"/>
    <w:rsid w:val="009072E8"/>
    <w:rsid w:val="009134FE"/>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1986"/>
    <w:rsid w:val="009B4C6F"/>
    <w:rsid w:val="009B4D27"/>
    <w:rsid w:val="009B70D6"/>
    <w:rsid w:val="009B77DC"/>
    <w:rsid w:val="009B795C"/>
    <w:rsid w:val="009D0A34"/>
    <w:rsid w:val="009D53CF"/>
    <w:rsid w:val="009D5451"/>
    <w:rsid w:val="009E353E"/>
    <w:rsid w:val="009F33AA"/>
    <w:rsid w:val="009F3B99"/>
    <w:rsid w:val="009F5584"/>
    <w:rsid w:val="009F58A0"/>
    <w:rsid w:val="009F6315"/>
    <w:rsid w:val="009F6F0D"/>
    <w:rsid w:val="00A033A1"/>
    <w:rsid w:val="00A06825"/>
    <w:rsid w:val="00A12F81"/>
    <w:rsid w:val="00A167CA"/>
    <w:rsid w:val="00A17151"/>
    <w:rsid w:val="00A21498"/>
    <w:rsid w:val="00A2629D"/>
    <w:rsid w:val="00A3016F"/>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43DB9"/>
    <w:rsid w:val="00B51A70"/>
    <w:rsid w:val="00B51D02"/>
    <w:rsid w:val="00B538E4"/>
    <w:rsid w:val="00B55D82"/>
    <w:rsid w:val="00B56824"/>
    <w:rsid w:val="00B602F6"/>
    <w:rsid w:val="00B61EC6"/>
    <w:rsid w:val="00B621C5"/>
    <w:rsid w:val="00B63DB9"/>
    <w:rsid w:val="00B6670D"/>
    <w:rsid w:val="00B66A8B"/>
    <w:rsid w:val="00B80296"/>
    <w:rsid w:val="00B806DB"/>
    <w:rsid w:val="00B824C7"/>
    <w:rsid w:val="00B82CEB"/>
    <w:rsid w:val="00B85175"/>
    <w:rsid w:val="00B87EB9"/>
    <w:rsid w:val="00B90536"/>
    <w:rsid w:val="00B90AEE"/>
    <w:rsid w:val="00B94EC3"/>
    <w:rsid w:val="00B953C7"/>
    <w:rsid w:val="00BA01CA"/>
    <w:rsid w:val="00BA1433"/>
    <w:rsid w:val="00BA50F1"/>
    <w:rsid w:val="00BA5BDD"/>
    <w:rsid w:val="00BC75A3"/>
    <w:rsid w:val="00BD143D"/>
    <w:rsid w:val="00BD313B"/>
    <w:rsid w:val="00BE3EFF"/>
    <w:rsid w:val="00BF0FB5"/>
    <w:rsid w:val="00BF2C28"/>
    <w:rsid w:val="00BF75FC"/>
    <w:rsid w:val="00C04017"/>
    <w:rsid w:val="00C04999"/>
    <w:rsid w:val="00C06F40"/>
    <w:rsid w:val="00C07515"/>
    <w:rsid w:val="00C1476D"/>
    <w:rsid w:val="00C265A6"/>
    <w:rsid w:val="00C32547"/>
    <w:rsid w:val="00C34FDF"/>
    <w:rsid w:val="00C37425"/>
    <w:rsid w:val="00C40C03"/>
    <w:rsid w:val="00C40DBA"/>
    <w:rsid w:val="00C45CA3"/>
    <w:rsid w:val="00C50BA0"/>
    <w:rsid w:val="00C52923"/>
    <w:rsid w:val="00C60F0E"/>
    <w:rsid w:val="00C60F6A"/>
    <w:rsid w:val="00C65C36"/>
    <w:rsid w:val="00C76021"/>
    <w:rsid w:val="00C85276"/>
    <w:rsid w:val="00C86DA4"/>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9DD"/>
    <w:rsid w:val="00D02F56"/>
    <w:rsid w:val="00D04E23"/>
    <w:rsid w:val="00D12E87"/>
    <w:rsid w:val="00D17E27"/>
    <w:rsid w:val="00D20723"/>
    <w:rsid w:val="00D302FC"/>
    <w:rsid w:val="00D363EF"/>
    <w:rsid w:val="00D41CE2"/>
    <w:rsid w:val="00D45D08"/>
    <w:rsid w:val="00D5343C"/>
    <w:rsid w:val="00D561A9"/>
    <w:rsid w:val="00D6280C"/>
    <w:rsid w:val="00D6400B"/>
    <w:rsid w:val="00D77519"/>
    <w:rsid w:val="00D82888"/>
    <w:rsid w:val="00D93ADE"/>
    <w:rsid w:val="00D942DB"/>
    <w:rsid w:val="00D960D7"/>
    <w:rsid w:val="00DA0C26"/>
    <w:rsid w:val="00DA58E3"/>
    <w:rsid w:val="00DB1132"/>
    <w:rsid w:val="00DB2BB4"/>
    <w:rsid w:val="00DB46EA"/>
    <w:rsid w:val="00DB5D83"/>
    <w:rsid w:val="00DB7574"/>
    <w:rsid w:val="00DC0F9A"/>
    <w:rsid w:val="00DC6B5A"/>
    <w:rsid w:val="00DD0DA9"/>
    <w:rsid w:val="00DF53B9"/>
    <w:rsid w:val="00E006B8"/>
    <w:rsid w:val="00E05701"/>
    <w:rsid w:val="00E074FC"/>
    <w:rsid w:val="00E07B0A"/>
    <w:rsid w:val="00E11F59"/>
    <w:rsid w:val="00E12C0D"/>
    <w:rsid w:val="00E1514B"/>
    <w:rsid w:val="00E16202"/>
    <w:rsid w:val="00E22305"/>
    <w:rsid w:val="00E2380A"/>
    <w:rsid w:val="00E24A8A"/>
    <w:rsid w:val="00E24B2B"/>
    <w:rsid w:val="00E24F47"/>
    <w:rsid w:val="00E25E27"/>
    <w:rsid w:val="00E273C5"/>
    <w:rsid w:val="00E30DF2"/>
    <w:rsid w:val="00E32D02"/>
    <w:rsid w:val="00E41D36"/>
    <w:rsid w:val="00E455B9"/>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4BA4"/>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c0,#6f3,#55be47,#006f7a"/>
    </o:shapedefaults>
    <o:shapelayout v:ext="edit">
      <o:idmap v:ext="edit" data="1"/>
    </o:shapelayout>
  </w:shapeDefaults>
  <w:decimalSymbol w:val="."/>
  <w:listSeparator w:val=","/>
  <w14:docId w14:val="1F09FA49"/>
  <w15:docId w15:val="{B3ACFC56-0805-4EE2-94A2-936FBB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1420BC"/>
    <w:rPr>
      <w:sz w:val="24"/>
      <w:szCs w:val="24"/>
    </w:rPr>
  </w:style>
  <w:style w:type="paragraph" w:styleId="ListBullet">
    <w:name w:val="List Bullet"/>
    <w:basedOn w:val="Normal"/>
    <w:uiPriority w:val="99"/>
    <w:unhideWhenUsed/>
    <w:rsid w:val="001420BC"/>
    <w:pPr>
      <w:numPr>
        <w:numId w:val="2"/>
      </w:numPr>
      <w:spacing w:after="200" w:line="276" w:lineRule="auto"/>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73815"/>
    <w:rPr>
      <w:i/>
      <w:iCs/>
    </w:rPr>
  </w:style>
  <w:style w:type="paragraph" w:styleId="NormalWeb">
    <w:name w:val="Normal (Web)"/>
    <w:basedOn w:val="Normal"/>
    <w:uiPriority w:val="99"/>
    <w:semiHidden/>
    <w:unhideWhenUsed/>
    <w:rsid w:val="00373815"/>
    <w:pPr>
      <w:spacing w:before="100" w:beforeAutospacing="1" w:after="100" w:afterAutospacing="1"/>
    </w:pPr>
    <w:rPr>
      <w:rFonts w:ascii="Arial" w:eastAsiaTheme="minorHAnsi" w:hAnsi="Arial" w:cs="Arial"/>
      <w:color w:val="000000"/>
    </w:rPr>
  </w:style>
  <w:style w:type="character" w:styleId="CommentReference">
    <w:name w:val="annotation reference"/>
    <w:basedOn w:val="DefaultParagraphFont"/>
    <w:uiPriority w:val="99"/>
    <w:semiHidden/>
    <w:unhideWhenUsed/>
    <w:rsid w:val="00373815"/>
    <w:rPr>
      <w:sz w:val="16"/>
      <w:szCs w:val="16"/>
    </w:rPr>
  </w:style>
  <w:style w:type="paragraph" w:styleId="CommentText">
    <w:name w:val="annotation text"/>
    <w:basedOn w:val="Normal"/>
    <w:link w:val="CommentTextChar"/>
    <w:uiPriority w:val="99"/>
    <w:semiHidden/>
    <w:unhideWhenUsed/>
    <w:rsid w:val="00373815"/>
    <w:rPr>
      <w:sz w:val="20"/>
      <w:szCs w:val="20"/>
    </w:rPr>
  </w:style>
  <w:style w:type="character" w:customStyle="1" w:styleId="CommentTextChar">
    <w:name w:val="Comment Text Char"/>
    <w:basedOn w:val="DefaultParagraphFont"/>
    <w:link w:val="CommentText"/>
    <w:uiPriority w:val="99"/>
    <w:semiHidden/>
    <w:rsid w:val="00373815"/>
  </w:style>
  <w:style w:type="paragraph" w:styleId="CommentSubject">
    <w:name w:val="annotation subject"/>
    <w:basedOn w:val="CommentText"/>
    <w:next w:val="CommentText"/>
    <w:link w:val="CommentSubjectChar"/>
    <w:uiPriority w:val="99"/>
    <w:semiHidden/>
    <w:unhideWhenUsed/>
    <w:rsid w:val="00373815"/>
    <w:rPr>
      <w:b/>
      <w:bCs/>
    </w:rPr>
  </w:style>
  <w:style w:type="character" w:customStyle="1" w:styleId="CommentSubjectChar">
    <w:name w:val="Comment Subject Char"/>
    <w:basedOn w:val="CommentTextChar"/>
    <w:link w:val="CommentSubject"/>
    <w:uiPriority w:val="99"/>
    <w:semiHidden/>
    <w:rsid w:val="00373815"/>
    <w:rPr>
      <w:b/>
      <w:bCs/>
    </w:rPr>
  </w:style>
  <w:style w:type="character" w:styleId="FollowedHyperlink">
    <w:name w:val="FollowedHyperlink"/>
    <w:basedOn w:val="DefaultParagraphFont"/>
    <w:uiPriority w:val="99"/>
    <w:semiHidden/>
    <w:unhideWhenUsed/>
    <w:rsid w:val="00373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51144783">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286395519">
      <w:bodyDiv w:val="1"/>
      <w:marLeft w:val="0"/>
      <w:marRight w:val="0"/>
      <w:marTop w:val="0"/>
      <w:marBottom w:val="0"/>
      <w:divBdr>
        <w:top w:val="none" w:sz="0" w:space="0" w:color="auto"/>
        <w:left w:val="none" w:sz="0" w:space="0" w:color="auto"/>
        <w:bottom w:val="none" w:sz="0" w:space="0" w:color="auto"/>
        <w:right w:val="none" w:sz="0" w:space="0" w:color="auto"/>
      </w:divBdr>
    </w:div>
    <w:div w:id="343632906">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hyperlink" Target="http://www.dartmoorm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wp-content/uploads/What-will-be-filtered-by-the-DB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C72EA-E3F4-4F2C-B42D-113FAC09C60B}">
  <ds:schemaRefs>
    <ds:schemaRef ds:uri="http://schemas.openxmlformats.org/officeDocument/2006/bibliography"/>
  </ds:schemaRefs>
</ds:datastoreItem>
</file>

<file path=customXml/itemProps2.xml><?xml version="1.0" encoding="utf-8"?>
<ds:datastoreItem xmlns:ds="http://schemas.openxmlformats.org/officeDocument/2006/customXml" ds:itemID="{ABB0292C-93DD-49AD-873C-BF164B4D42B2}">
  <ds:schemaRefs>
    <ds:schemaRef ds:uri="http://purl.org/dc/elements/1.1/"/>
    <ds:schemaRef ds:uri="http://purl.org/dc/terms/"/>
    <ds:schemaRef ds:uri="http://schemas.microsoft.com/office/infopath/2007/PartnerControls"/>
    <ds:schemaRef ds:uri="0d3d739c-854c-4823-87dd-278b46439e36"/>
    <ds:schemaRef ds:uri="a97d3e19-2f68-4635-93be-d2cdfe7d477d"/>
    <ds:schemaRef ds:uri="http://schemas.microsoft.com/office/2006/documentManagement/types"/>
    <ds:schemaRef ds:uri="http://www.w3.org/XML/1998/namespace"/>
    <ds:schemaRef ds:uri="http://schemas.openxmlformats.org/package/2006/metadata/core-properties"/>
    <ds:schemaRef ds:uri="dd989013-3695-4458-8df5-613b197d9ac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F7833A-AE69-4B61-A24F-63961FFD01BC}"/>
</file>

<file path=customXml/itemProps4.xml><?xml version="1.0" encoding="utf-8"?>
<ds:datastoreItem xmlns:ds="http://schemas.openxmlformats.org/officeDocument/2006/customXml" ds:itemID="{EC5017A8-D2D5-48A1-9404-A03CB055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2222</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Devon County Council</Company>
  <LinksUpToDate>false</LinksUpToDate>
  <CharactersWithSpaces>15807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jason.wilson</dc:creator>
  <cp:lastModifiedBy>G Tremain</cp:lastModifiedBy>
  <cp:revision>9</cp:revision>
  <cp:lastPrinted>2015-06-16T10:26:00Z</cp:lastPrinted>
  <dcterms:created xsi:type="dcterms:W3CDTF">2021-02-02T13:04:00Z</dcterms:created>
  <dcterms:modified xsi:type="dcterms:W3CDTF">2021-03-04T09:39:00Z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0x010100A6BA6561155FE34BACC5E964EA186A3E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