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18" w:rsidRPr="00B27B64" w:rsidRDefault="00182A18" w:rsidP="00182A18">
      <w:pPr>
        <w:jc w:val="center"/>
        <w:rPr>
          <w:rFonts w:ascii="Century Gothic" w:hAnsi="Century Gothic" w:cs="Calibri"/>
          <w:b/>
          <w:sz w:val="22"/>
          <w:szCs w:val="22"/>
          <w:u w:val="single"/>
          <w:lang w:val="en-GB"/>
        </w:rPr>
      </w:pPr>
      <w:r w:rsidRPr="00B27B64">
        <w:rPr>
          <w:rFonts w:ascii="Century Gothic" w:hAnsi="Century Gothic" w:cs="Calibri"/>
          <w:b/>
          <w:sz w:val="22"/>
          <w:szCs w:val="22"/>
          <w:u w:val="single"/>
          <w:lang w:val="en-GB"/>
        </w:rPr>
        <w:t>CLASS TEACHER – PERSON SPECIFICATION</w:t>
      </w:r>
    </w:p>
    <w:p w:rsidR="00182A18" w:rsidRPr="00B27B64" w:rsidRDefault="00182A18" w:rsidP="00182A18">
      <w:pPr>
        <w:jc w:val="center"/>
        <w:rPr>
          <w:rFonts w:ascii="Century Gothic" w:hAnsi="Century Gothic" w:cs="Calibri"/>
          <w:b/>
          <w:sz w:val="22"/>
          <w:szCs w:val="22"/>
          <w:u w:val="single"/>
          <w:lang w:val="en-GB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6232"/>
        <w:gridCol w:w="5244"/>
        <w:gridCol w:w="2269"/>
      </w:tblGrid>
      <w:tr w:rsidR="00B27B64" w:rsidRPr="00B27B64" w:rsidTr="00B27B64">
        <w:trPr>
          <w:trHeight w:val="211"/>
        </w:trPr>
        <w:tc>
          <w:tcPr>
            <w:tcW w:w="1707" w:type="dxa"/>
          </w:tcPr>
          <w:p w:rsidR="00182A18" w:rsidRPr="00B27B64" w:rsidRDefault="00182A18" w:rsidP="002265D0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  <w:t>FACTORS</w:t>
            </w:r>
          </w:p>
        </w:tc>
        <w:tc>
          <w:tcPr>
            <w:tcW w:w="6232" w:type="dxa"/>
          </w:tcPr>
          <w:p w:rsidR="00182A18" w:rsidRPr="00B27B64" w:rsidRDefault="00182A18" w:rsidP="002265D0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5244" w:type="dxa"/>
          </w:tcPr>
          <w:p w:rsidR="00182A18" w:rsidRPr="00B27B64" w:rsidRDefault="00182A18" w:rsidP="002265D0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269" w:type="dxa"/>
          </w:tcPr>
          <w:p w:rsidR="00182A18" w:rsidRPr="00B27B64" w:rsidRDefault="00182A18" w:rsidP="002265D0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  <w:t>HOW IDENTIFIED</w:t>
            </w:r>
          </w:p>
        </w:tc>
      </w:tr>
      <w:tr w:rsidR="00182A18" w:rsidRPr="00B27B64" w:rsidTr="00B27B64">
        <w:trPr>
          <w:trHeight w:val="1118"/>
        </w:trPr>
        <w:tc>
          <w:tcPr>
            <w:tcW w:w="1707" w:type="dxa"/>
          </w:tcPr>
          <w:p w:rsidR="00182A18" w:rsidRPr="00B27B64" w:rsidRDefault="00182A18" w:rsidP="00B27B64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</w:p>
          <w:p w:rsidR="00182A18" w:rsidRPr="00B27B64" w:rsidRDefault="00182A18" w:rsidP="00B27B64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  <w:t>Education, Training and Qualifications</w:t>
            </w:r>
          </w:p>
        </w:tc>
        <w:tc>
          <w:tcPr>
            <w:tcW w:w="6232" w:type="dxa"/>
          </w:tcPr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Qualified Teacher Status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Evidence of keeping up to date with educational thinking and knowledge</w:t>
            </w:r>
          </w:p>
          <w:p w:rsidR="00182A18" w:rsidRPr="00B27B64" w:rsidRDefault="00182A18" w:rsidP="00B27B64">
            <w:p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</w:p>
        </w:tc>
        <w:tc>
          <w:tcPr>
            <w:tcW w:w="5244" w:type="dxa"/>
          </w:tcPr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Good honours degree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Other relevant qualifications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Evidence of attendance of educational courses if appropriate</w:t>
            </w:r>
          </w:p>
        </w:tc>
        <w:tc>
          <w:tcPr>
            <w:tcW w:w="2269" w:type="dxa"/>
          </w:tcPr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Application form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Interview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References</w:t>
            </w:r>
          </w:p>
        </w:tc>
      </w:tr>
      <w:tr w:rsidR="00182A18" w:rsidRPr="00B27B64" w:rsidTr="00B27B64">
        <w:trPr>
          <w:trHeight w:val="1541"/>
        </w:trPr>
        <w:tc>
          <w:tcPr>
            <w:tcW w:w="1707" w:type="dxa"/>
          </w:tcPr>
          <w:p w:rsidR="00182A18" w:rsidRPr="00B27B64" w:rsidRDefault="00182A18" w:rsidP="00B27B64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</w:p>
          <w:p w:rsidR="00182A18" w:rsidRPr="00B27B64" w:rsidRDefault="00182A18" w:rsidP="00B27B64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6232" w:type="dxa"/>
          </w:tcPr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Successful teaching experience (or placement)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Experience of using ICT in the classroom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Experience of teaching children with special educational needs and the more able</w:t>
            </w:r>
          </w:p>
          <w:p w:rsidR="00182A18" w:rsidRPr="00B27B64" w:rsidRDefault="00182A18" w:rsidP="00B27B64">
            <w:p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</w:p>
        </w:tc>
        <w:tc>
          <w:tcPr>
            <w:tcW w:w="5244" w:type="dxa"/>
          </w:tcPr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Experience of leading a curriculum area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 xml:space="preserve">Experience of teaching </w:t>
            </w:r>
            <w:r w:rsidR="001A2A03">
              <w:rPr>
                <w:rFonts w:ascii="Century Gothic" w:hAnsi="Century Gothic" w:cs="Calibri"/>
                <w:sz w:val="22"/>
                <w:szCs w:val="22"/>
                <w:lang w:val="en-GB"/>
              </w:rPr>
              <w:t>KS1</w:t>
            </w:r>
            <w:bookmarkStart w:id="0" w:name="_GoBack"/>
            <w:bookmarkEnd w:id="0"/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 xml:space="preserve">Knowledge and understanding of Read, Write </w:t>
            </w:r>
            <w:proofErr w:type="spellStart"/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Inc</w:t>
            </w:r>
            <w:proofErr w:type="spellEnd"/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 xml:space="preserve"> 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Experience of using a mastery approach for teaching Mathematics</w:t>
            </w:r>
          </w:p>
        </w:tc>
        <w:tc>
          <w:tcPr>
            <w:tcW w:w="2269" w:type="dxa"/>
          </w:tcPr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Application form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Interview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References</w:t>
            </w:r>
          </w:p>
        </w:tc>
      </w:tr>
      <w:tr w:rsidR="00182A18" w:rsidRPr="00B27B64" w:rsidTr="00B27B64">
        <w:trPr>
          <w:trHeight w:val="1783"/>
        </w:trPr>
        <w:tc>
          <w:tcPr>
            <w:tcW w:w="1707" w:type="dxa"/>
          </w:tcPr>
          <w:p w:rsidR="00182A18" w:rsidRPr="00B27B64" w:rsidRDefault="00182A18" w:rsidP="00B27B64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</w:p>
          <w:p w:rsidR="00182A18" w:rsidRPr="00B27B64" w:rsidRDefault="00182A18" w:rsidP="00B27B64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  <w:t>Knowledge and Skills</w:t>
            </w:r>
          </w:p>
        </w:tc>
        <w:tc>
          <w:tcPr>
            <w:tcW w:w="6232" w:type="dxa"/>
          </w:tcPr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Effective classroom teacher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High standard of communication skills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Ability to establish and maintain good discipline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Sound understanding of the primary curriculum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Good ICT skills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Ability to plan effective lessons to enable children of differing attainments to make good progress</w:t>
            </w:r>
          </w:p>
        </w:tc>
        <w:tc>
          <w:tcPr>
            <w:tcW w:w="5244" w:type="dxa"/>
          </w:tcPr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Expertise in one or more curriculum areas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Ability to organise extra-curricular activities</w:t>
            </w:r>
          </w:p>
        </w:tc>
        <w:tc>
          <w:tcPr>
            <w:tcW w:w="2269" w:type="dxa"/>
          </w:tcPr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Application form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Interview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References</w:t>
            </w:r>
          </w:p>
          <w:p w:rsidR="00182A18" w:rsidRPr="00B27B64" w:rsidRDefault="00182A18" w:rsidP="00B27B64">
            <w:p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</w:p>
        </w:tc>
      </w:tr>
      <w:tr w:rsidR="00182A18" w:rsidRPr="00B27B64" w:rsidTr="00B27B64">
        <w:trPr>
          <w:trHeight w:val="423"/>
        </w:trPr>
        <w:tc>
          <w:tcPr>
            <w:tcW w:w="1707" w:type="dxa"/>
          </w:tcPr>
          <w:p w:rsidR="00182A18" w:rsidRPr="00B27B64" w:rsidRDefault="00182A18" w:rsidP="00B27B64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</w:p>
          <w:p w:rsidR="00182A18" w:rsidRPr="00B27B64" w:rsidRDefault="00182A18" w:rsidP="00B27B64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b/>
                <w:sz w:val="22"/>
                <w:szCs w:val="22"/>
                <w:lang w:val="en-GB"/>
              </w:rPr>
              <w:t>Personal Qualities</w:t>
            </w:r>
          </w:p>
        </w:tc>
        <w:tc>
          <w:tcPr>
            <w:tcW w:w="6232" w:type="dxa"/>
          </w:tcPr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Enjoy teaching and working with children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Reliable, honest, efficient, well-organised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Caring and understanding approach with commitment to safeguarding, justice, equity and equal opportunities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Professionalism, sensitivity and discretion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164" w:hanging="142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Ability to work alongside colleagues as part of a team</w:t>
            </w:r>
          </w:p>
        </w:tc>
        <w:tc>
          <w:tcPr>
            <w:tcW w:w="5244" w:type="dxa"/>
          </w:tcPr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Be able to work on own initiative within the school framework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Be a positive and enthusiastic forward looking teacher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Able to set targets and meet deadlines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Openness and willingness to learn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Commitment to parental/community involvement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Enthusiastic, energetic, imaginative, forward looking, hard working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Willingness to participate in school extra-curricular activities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Interests other than education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8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Professional aspirations</w:t>
            </w:r>
          </w:p>
        </w:tc>
        <w:tc>
          <w:tcPr>
            <w:tcW w:w="2269" w:type="dxa"/>
          </w:tcPr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Application form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Interview</w:t>
            </w:r>
          </w:p>
          <w:p w:rsidR="00182A18" w:rsidRPr="00B27B64" w:rsidRDefault="00182A18" w:rsidP="00B27B64">
            <w:pPr>
              <w:numPr>
                <w:ilvl w:val="0"/>
                <w:numId w:val="1"/>
              </w:num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  <w:r w:rsidRPr="00B27B64">
              <w:rPr>
                <w:rFonts w:ascii="Century Gothic" w:hAnsi="Century Gothic" w:cs="Calibri"/>
                <w:sz w:val="22"/>
                <w:szCs w:val="22"/>
                <w:lang w:val="en-GB"/>
              </w:rPr>
              <w:t>References</w:t>
            </w:r>
          </w:p>
          <w:p w:rsidR="00182A18" w:rsidRPr="00B27B64" w:rsidRDefault="00182A18" w:rsidP="00B27B64">
            <w:pPr>
              <w:spacing w:before="40" w:after="40"/>
              <w:ind w:left="313" w:hanging="284"/>
              <w:rPr>
                <w:rFonts w:ascii="Century Gothic" w:hAnsi="Century Gothic" w:cs="Calibri"/>
                <w:sz w:val="22"/>
                <w:szCs w:val="22"/>
                <w:lang w:val="en-GB"/>
              </w:rPr>
            </w:pPr>
          </w:p>
        </w:tc>
      </w:tr>
    </w:tbl>
    <w:p w:rsidR="00230783" w:rsidRPr="00B27B64" w:rsidRDefault="00230783">
      <w:pPr>
        <w:rPr>
          <w:sz w:val="22"/>
          <w:szCs w:val="22"/>
        </w:rPr>
      </w:pPr>
    </w:p>
    <w:sectPr w:rsidR="00230783" w:rsidRPr="00B27B64" w:rsidSect="00182A1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E17"/>
    <w:multiLevelType w:val="hybridMultilevel"/>
    <w:tmpl w:val="0118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18"/>
    <w:rsid w:val="00182A18"/>
    <w:rsid w:val="001A2A03"/>
    <w:rsid w:val="00230783"/>
    <w:rsid w:val="00B27B64"/>
    <w:rsid w:val="00E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EED7"/>
  <w15:chartTrackingRefBased/>
  <w15:docId w15:val="{EB8356E1-8023-47B1-A53B-42F959EA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lang w:val="en-GB" w:eastAsia="en-US" w:bidi="ar-SA"/>
        <w14:stylisticSets>
          <w14:styleSet w14:id="9"/>
        </w14:stylisticSets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  <w14:stylisticSets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Castle</dc:creator>
  <cp:keywords/>
  <dc:description/>
  <cp:lastModifiedBy>Melanie Castle</cp:lastModifiedBy>
  <cp:revision>2</cp:revision>
  <dcterms:created xsi:type="dcterms:W3CDTF">2021-10-08T10:40:00Z</dcterms:created>
  <dcterms:modified xsi:type="dcterms:W3CDTF">2021-10-08T10:40:00Z</dcterms:modified>
</cp:coreProperties>
</file>