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0E" w:rsidP="00EA180E" w:rsidRDefault="00EA180E" w14:paraId="29484EA1" w14:textId="77777777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p w:rsidRPr="006F3AC6" w:rsidR="00EA180E" w:rsidP="63742C1A" w:rsidRDefault="00F62D1F" w14:paraId="469CBD6D" w14:textId="02D48879">
      <w:pPr>
        <w:spacing/>
        <w:contextualSpacing/>
        <w:rPr>
          <w:rFonts w:ascii="Arial Rounded MT Bold" w:hAnsi="Arial Rounded MT Bold" w:eastAsia="" w:cs="" w:eastAsiaTheme="minorEastAsia" w:cstheme="minorBidi"/>
        </w:rPr>
      </w:pPr>
      <w:r w:rsidRPr="5E179DED" w:rsidR="00EA180E">
        <w:rPr>
          <w:rFonts w:ascii="Arial Rounded MT Bold" w:hAnsi="Arial Rounded MT Bold" w:eastAsia="" w:cs="" w:eastAsiaTheme="minorEastAsia" w:cstheme="minorBidi"/>
        </w:rPr>
        <w:t>The purpose of the job is to</w:t>
      </w:r>
    </w:p>
    <w:p w:rsidRPr="00F62D1F" w:rsidR="00F62D1F" w:rsidP="63742C1A" w:rsidRDefault="00F62D1F" w14:paraId="27BF941C" w14:textId="38425462">
      <w:pPr>
        <w:numPr>
          <w:ilvl w:val="0"/>
          <w:numId w:val="5"/>
        </w:numPr>
        <w:spacing w:line="256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F19AD02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Support the housekeeping team to ensure the school is kept clean and sanitary</w:t>
      </w:r>
    </w:p>
    <w:p w:rsidRPr="00F62D1F" w:rsidR="00F62D1F" w:rsidP="63742C1A" w:rsidRDefault="00F62D1F" w14:paraId="51D39705" w14:textId="6FDC83C6">
      <w:pPr>
        <w:spacing w:line="256" w:lineRule="auto"/>
        <w:ind w:left="0"/>
        <w:rPr>
          <w:rFonts w:ascii="Arial" w:hAnsi="Arial" w:eastAsia="Arial" w:cs="Arial"/>
          <w:sz w:val="22"/>
          <w:szCs w:val="22"/>
        </w:rPr>
      </w:pPr>
    </w:p>
    <w:p w:rsidR="2FDEEF6C" w:rsidP="63742C1A" w:rsidRDefault="2FDEEF6C" w14:paraId="62CD52E3" w14:textId="13E938B4">
      <w:pPr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742C1A" w:rsidR="2FDEEF6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Duties and responsibilities</w:t>
      </w:r>
    </w:p>
    <w:p w:rsidR="2FDEEF6C" w:rsidP="63742C1A" w:rsidRDefault="2FDEEF6C" w14:paraId="79C0D655" w14:textId="2D03BABC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Hoovering and mopping</w:t>
      </w:r>
    </w:p>
    <w:p w:rsidR="2FDEEF6C" w:rsidP="63742C1A" w:rsidRDefault="2FDEEF6C" w14:paraId="4B129FA4" w14:textId="7CAF668C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Polishing and dusting</w:t>
      </w:r>
    </w:p>
    <w:p w:rsidR="2FDEEF6C" w:rsidP="63742C1A" w:rsidRDefault="2FDEEF6C" w14:paraId="72F43C1E" w14:textId="74468778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Emptying and recycling of litter bins</w:t>
      </w:r>
    </w:p>
    <w:p w:rsidR="2FDEEF6C" w:rsidP="63742C1A" w:rsidRDefault="2FDEEF6C" w14:paraId="7F441BA2" w14:textId="739083BA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Cleaning staff and children’s facilities, including toilets </w:t>
      </w:r>
    </w:p>
    <w:p w:rsidR="2FDEEF6C" w:rsidP="63742C1A" w:rsidRDefault="2FDEEF6C" w14:paraId="033C72F9" w14:textId="3FBD8FB2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Using powered equipment (e.g. vacuum cleaners and polishers) where appropriate</w:t>
      </w:r>
    </w:p>
    <w:p w:rsidR="2FDEEF6C" w:rsidP="63742C1A" w:rsidRDefault="2FDEEF6C" w14:paraId="02C6DB98" w14:textId="64562CE8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Detecting and reporting premises defects</w:t>
      </w:r>
    </w:p>
    <w:p w:rsidR="2FDEEF6C" w:rsidP="63742C1A" w:rsidRDefault="2FDEEF6C" w14:paraId="52B7BDC4" w14:textId="5CEFC465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Undertaking necessary action in event of severe weather or emergency (e.g. putting down salt and clearing paths in winter)</w:t>
      </w:r>
    </w:p>
    <w:p w:rsidR="2FDEEF6C" w:rsidP="63742C1A" w:rsidRDefault="2FDEEF6C" w14:paraId="53BDE597" w14:textId="5ED9CAAC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Reporting any potential hazards on the school site</w:t>
      </w:r>
    </w:p>
    <w:p w:rsidR="2FDEEF6C" w:rsidP="63742C1A" w:rsidRDefault="2FDEEF6C" w14:paraId="6EE6D320" w14:textId="76504EF1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Clearing spillages, cleaning tables and chairs, and sweeping floors</w:t>
      </w:r>
    </w:p>
    <w:p w:rsidR="2FDEEF6C" w:rsidP="63742C1A" w:rsidRDefault="2FDEEF6C" w14:paraId="322934C5" w14:textId="6F045ABA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Attending in-service training when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</w:p>
    <w:p w:rsidR="2FDEEF6C" w:rsidP="63742C1A" w:rsidRDefault="2FDEEF6C" w14:paraId="13F34F9D" w14:textId="7899FA41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Taking part in job review meetings and housekeeping team meetings when requested</w:t>
      </w:r>
    </w:p>
    <w:p w:rsidR="2FDEEF6C" w:rsidP="63742C1A" w:rsidRDefault="2FDEEF6C" w14:paraId="7A41B265" w14:textId="0B0CD042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Supporting the aims, ethos, and values of the school and ensuring they are followed by children in line with school policy</w:t>
      </w:r>
    </w:p>
    <w:p w:rsidR="63742C1A" w:rsidP="63742C1A" w:rsidRDefault="63742C1A" w14:paraId="524BE877" w14:textId="6C83D04A">
      <w:pPr>
        <w:widowControl w:val="0"/>
        <w:tabs>
          <w:tab w:val="left" w:leader="none" w:pos="467"/>
          <w:tab w:val="left" w:leader="none" w:pos="468"/>
        </w:tabs>
        <w:ind w:left="10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FDEEF6C" w:rsidP="63742C1A" w:rsidRDefault="2FDEEF6C" w14:paraId="76777114" w14:textId="48C89031">
      <w:pPr>
        <w:pStyle w:val="TableParagraph"/>
        <w:widowControl w:val="0"/>
        <w:tabs>
          <w:tab w:val="left" w:leader="none" w:pos="467"/>
          <w:tab w:val="left" w:leader="none" w:pos="468"/>
        </w:tabs>
        <w:ind w:left="106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742C1A" w:rsidR="2FDEEF6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Supervision and management</w:t>
      </w:r>
      <w:r w:rsidRPr="63742C1A" w:rsidR="2FDEEF6C"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FDEEF6C" w:rsidP="63742C1A" w:rsidRDefault="2FDEEF6C" w14:paraId="6C58575C" w14:textId="319A3265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post has no regular supervisory responsibility for staff but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assists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work familiarisation of peers and new recruits</w:t>
      </w:r>
    </w:p>
    <w:p w:rsidR="63742C1A" w:rsidP="63742C1A" w:rsidRDefault="63742C1A" w14:paraId="4B05A000" w14:textId="57A337C3">
      <w:pPr>
        <w:widowControl w:val="0"/>
        <w:tabs>
          <w:tab w:val="left" w:leader="none" w:pos="467"/>
          <w:tab w:val="left" w:leader="none" w:pos="468"/>
        </w:tabs>
        <w:ind w:left="106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FDEEF6C" w:rsidP="63742C1A" w:rsidRDefault="2FDEEF6C" w14:paraId="3EDCF0DE" w14:textId="21413497">
      <w:pPr>
        <w:pStyle w:val="TableParagraph"/>
        <w:widowControl w:val="0"/>
        <w:tabs>
          <w:tab w:val="left" w:leader="none" w:pos="467"/>
          <w:tab w:val="left" w:leader="none" w:pos="468"/>
        </w:tabs>
        <w:ind w:left="106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742C1A" w:rsidR="2FDEEF6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Decision making</w:t>
      </w:r>
    </w:p>
    <w:p w:rsidR="2FDEEF6C" w:rsidP="63742C1A" w:rsidRDefault="2FDEEF6C" w14:paraId="454461CA" w14:textId="2453A7E3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post holder may make suggestions and recommendations about a child’s behaviour or illness</w:t>
      </w:r>
    </w:p>
    <w:p w:rsidR="63742C1A" w:rsidP="63742C1A" w:rsidRDefault="63742C1A" w14:paraId="4DCCEDB0" w14:textId="23A05FA2">
      <w:pPr>
        <w:widowControl w:val="0"/>
        <w:tabs>
          <w:tab w:val="left" w:leader="none" w:pos="467"/>
          <w:tab w:val="left" w:leader="none" w:pos="468"/>
        </w:tabs>
        <w:ind w:left="10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FDEEF6C" w:rsidP="63742C1A" w:rsidRDefault="2FDEEF6C" w14:paraId="49E4258F" w14:textId="04C78F54">
      <w:pPr>
        <w:pStyle w:val="TableParagraph"/>
        <w:widowControl w:val="0"/>
        <w:tabs>
          <w:tab w:val="left" w:leader="none" w:pos="467"/>
          <w:tab w:val="left" w:leader="none" w:pos="468"/>
        </w:tabs>
        <w:ind w:left="106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742C1A" w:rsidR="2FDEEF6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Resources</w:t>
      </w:r>
    </w:p>
    <w:p w:rsidR="2FDEEF6C" w:rsidP="63742C1A" w:rsidRDefault="2FDEEF6C" w14:paraId="3AE5D4BD" w14:textId="12F17ADC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post holder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required to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use resources with care but is not personally accountable for the security of physical or financial resources</w:t>
      </w:r>
    </w:p>
    <w:p w:rsidR="63742C1A" w:rsidP="63742C1A" w:rsidRDefault="63742C1A" w14:paraId="26441BDC" w14:textId="3D02D9D5">
      <w:pPr>
        <w:widowControl w:val="0"/>
        <w:tabs>
          <w:tab w:val="left" w:leader="none" w:pos="467"/>
          <w:tab w:val="left" w:leader="none" w:pos="468"/>
        </w:tabs>
        <w:ind w:left="10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FDEEF6C" w:rsidP="63742C1A" w:rsidRDefault="2FDEEF6C" w14:paraId="4F77A232" w14:textId="06538AB2">
      <w:pPr>
        <w:pStyle w:val="TableParagraph"/>
        <w:widowControl w:val="0"/>
        <w:tabs>
          <w:tab w:val="left" w:leader="none" w:pos="467"/>
          <w:tab w:val="left" w:leader="none" w:pos="468"/>
        </w:tabs>
        <w:ind w:left="106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742C1A" w:rsidR="2FDEEF6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Working environment</w:t>
      </w:r>
    </w:p>
    <w:p w:rsidR="2FDEEF6C" w:rsidP="63742C1A" w:rsidRDefault="2FDEEF6C" w14:paraId="1FF2A4CC" w14:textId="4C6EC955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post holder is constantly standing and walking</w:t>
      </w:r>
    </w:p>
    <w:p w:rsidR="2FDEEF6C" w:rsidP="63742C1A" w:rsidRDefault="2FDEEF6C" w14:paraId="6B6D30D9" w14:textId="1885F41E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Manual handling of equipment is involved</w:t>
      </w:r>
    </w:p>
    <w:p w:rsidR="2FDEEF6C" w:rsidP="63742C1A" w:rsidRDefault="2FDEEF6C" w14:paraId="2B16C41E" w14:textId="34BFFB4E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There is background noise from children</w:t>
      </w:r>
    </w:p>
    <w:p w:rsidR="2FDEEF6C" w:rsidP="63742C1A" w:rsidRDefault="2FDEEF6C" w14:paraId="40CA4AD6" w14:textId="6CF3CA89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post holder deals with children and may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come into contact with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parents or other visitors to the school</w:t>
      </w:r>
    </w:p>
    <w:p w:rsidR="63742C1A" w:rsidP="63742C1A" w:rsidRDefault="63742C1A" w14:paraId="775B8E87" w14:textId="35942977">
      <w:pPr>
        <w:widowControl w:val="0"/>
        <w:tabs>
          <w:tab w:val="left" w:leader="none" w:pos="467"/>
          <w:tab w:val="left" w:leader="none" w:pos="468"/>
        </w:tabs>
        <w:ind w:left="10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FDEEF6C" w:rsidP="63742C1A" w:rsidRDefault="2FDEEF6C" w14:paraId="6028EE6B" w14:textId="0F5F0F37">
      <w:pPr>
        <w:widowControl w:val="0"/>
        <w:tabs>
          <w:tab w:val="left" w:leader="none" w:pos="467"/>
          <w:tab w:val="left" w:leader="none" w:pos="468"/>
        </w:tabs>
        <w:spacing w:line="259" w:lineRule="auto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742C1A" w:rsidR="2FDEEF6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Communication</w:t>
      </w:r>
    </w:p>
    <w:p w:rsidR="2FDEEF6C" w:rsidP="63742C1A" w:rsidRDefault="2FDEEF6C" w14:paraId="6EFD99DD" w14:textId="7695BD96">
      <w:pPr>
        <w:pStyle w:val="ListParagraph"/>
        <w:widowControl w:val="0"/>
        <w:numPr>
          <w:ilvl w:val="0"/>
          <w:numId w:val="7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Communicate effectively with children and colleagues</w:t>
      </w:r>
    </w:p>
    <w:p w:rsidR="63742C1A" w:rsidP="63742C1A" w:rsidRDefault="63742C1A" w14:paraId="27BD1FE4" w14:textId="32423A39">
      <w:pPr>
        <w:widowControl w:val="0"/>
        <w:tabs>
          <w:tab w:val="left" w:leader="none" w:pos="467"/>
          <w:tab w:val="left" w:leader="none" w:pos="468"/>
        </w:tabs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FDEEF6C" w:rsidP="63742C1A" w:rsidRDefault="2FDEEF6C" w14:paraId="4C749399" w14:textId="2E19969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Health and safety </w:t>
      </w:r>
      <w:r w:rsidRPr="63742C1A" w:rsidR="2FDEEF6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2FDEEF6C" w:rsidP="63742C1A" w:rsidRDefault="2FDEEF6C" w14:paraId="437CF558" w14:textId="648F4FA7">
      <w:pPr>
        <w:pStyle w:val="ListParagraph"/>
        <w:numPr>
          <w:ilvl w:val="0"/>
          <w:numId w:val="27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Promote the safety and wellbeing of all children</w:t>
      </w:r>
    </w:p>
    <w:p w:rsidR="2FDEEF6C" w:rsidP="63742C1A" w:rsidRDefault="2FDEEF6C" w14:paraId="07C905E3" w14:textId="36517C8D">
      <w:pPr>
        <w:pStyle w:val="ListParagraph"/>
        <w:numPr>
          <w:ilvl w:val="0"/>
          <w:numId w:val="27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Maintain current and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accurate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safeguarding records e.g. through CPOMS</w:t>
      </w:r>
    </w:p>
    <w:p w:rsidR="63742C1A" w:rsidP="63742C1A" w:rsidRDefault="63742C1A" w14:paraId="2BD54BBC" w14:textId="62517E0F">
      <w:pPr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FDEEF6C" w:rsidP="63742C1A" w:rsidRDefault="2FDEEF6C" w14:paraId="3CF5F31D" w14:textId="6CE0EB36">
      <w:pPr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742C1A" w:rsidR="2FDEEF6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Personal and professional conduct</w:t>
      </w:r>
    </w:p>
    <w:p w:rsidR="2FDEEF6C" w:rsidP="63742C1A" w:rsidRDefault="2FDEEF6C" w14:paraId="1297DEDA" w14:textId="0E330041">
      <w:pPr>
        <w:pStyle w:val="ListParagraph"/>
        <w:numPr>
          <w:ilvl w:val="0"/>
          <w:numId w:val="29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Uphold public trust in the profession and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high standards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ethics and behaviour, within and outside school</w:t>
      </w:r>
    </w:p>
    <w:p w:rsidR="2FDEEF6C" w:rsidP="63742C1A" w:rsidRDefault="2FDEEF6C" w14:paraId="1206C3D9" w14:textId="1FBE25CB">
      <w:pPr>
        <w:pStyle w:val="ListParagraph"/>
        <w:numPr>
          <w:ilvl w:val="0"/>
          <w:numId w:val="29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Have proper and professional regard for the ethos, policies, and practices of the school, and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high standards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attendance and punctuality</w:t>
      </w:r>
    </w:p>
    <w:p w:rsidR="63742C1A" w:rsidP="63742C1A" w:rsidRDefault="63742C1A" w14:paraId="05D03972" w14:textId="276BB1A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FDEEF6C" w:rsidP="63742C1A" w:rsidRDefault="2FDEEF6C" w14:paraId="53840AB2" w14:textId="417B1550">
      <w:pPr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742C1A" w:rsidR="2FDEEF6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Professional development</w:t>
      </w:r>
    </w:p>
    <w:p w:rsidR="2FDEEF6C" w:rsidP="63742C1A" w:rsidRDefault="2FDEEF6C" w14:paraId="15C74CCC" w14:textId="12B015E5">
      <w:pPr>
        <w:pStyle w:val="ListParagraph"/>
        <w:numPr>
          <w:ilvl w:val="0"/>
          <w:numId w:val="3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Attend mandatory Trust induction training on Safeguarding and Health and Safety within the first few weeks of taking up the post (these sessions may be delivered outside standard school hours)</w:t>
      </w:r>
    </w:p>
    <w:p w:rsidR="2FDEEF6C" w:rsidP="63742C1A" w:rsidRDefault="2FDEEF6C" w14:paraId="1F81F278" w14:textId="4F2BA467">
      <w:pPr>
        <w:pStyle w:val="ListParagraph"/>
        <w:numPr>
          <w:ilvl w:val="0"/>
          <w:numId w:val="3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Complete regular (at least annual) training on subjects including safeguarding</w:t>
      </w:r>
    </w:p>
    <w:p w:rsidR="2FDEEF6C" w:rsidP="63742C1A" w:rsidRDefault="2FDEEF6C" w14:paraId="15FA4C51" w14:textId="16DA1B75">
      <w:pPr>
        <w:pStyle w:val="ListParagraph"/>
        <w:numPr>
          <w:ilvl w:val="0"/>
          <w:numId w:val="3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Take a proactive role in the Trust’s appraisal procedures</w:t>
      </w:r>
    </w:p>
    <w:p w:rsidR="2FDEEF6C" w:rsidP="63742C1A" w:rsidRDefault="2FDEEF6C" w14:paraId="48E59763" w14:textId="5D6E11CA">
      <w:pPr>
        <w:pStyle w:val="ListParagraph"/>
        <w:numPr>
          <w:ilvl w:val="0"/>
          <w:numId w:val="3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Take part in further training and development to continually improve </w:t>
      </w:r>
    </w:p>
    <w:p w:rsidR="2FDEEF6C" w:rsidP="63742C1A" w:rsidRDefault="2FDEEF6C" w14:paraId="3BF6C4FD" w14:textId="60E648BE">
      <w:pPr>
        <w:pStyle w:val="ListParagraph"/>
        <w:numPr>
          <w:ilvl w:val="0"/>
          <w:numId w:val="3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Keep abreast of initiatives and developments in education, especially those relevant to the duties and responsibilities of the post</w:t>
      </w:r>
    </w:p>
    <w:p w:rsidR="63742C1A" w:rsidP="63742C1A" w:rsidRDefault="63742C1A" w14:paraId="6F6A3681" w14:textId="14779B5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FDEEF6C" w:rsidP="63742C1A" w:rsidRDefault="2FDEEF6C" w14:paraId="1782D546" w14:textId="2C1E414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post holder will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required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safeguard and promote the welfare of children and young people and follow school policies and the staff code of conduct.</w:t>
      </w:r>
    </w:p>
    <w:p w:rsidR="63742C1A" w:rsidP="63742C1A" w:rsidRDefault="63742C1A" w14:paraId="6B160FB7" w14:textId="704469DE">
      <w:pPr>
        <w:widowControl w:val="0"/>
        <w:ind w:left="10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2FDEEF6C" w:rsidP="63742C1A" w:rsidRDefault="2FDEEF6C" w14:paraId="74FE291C" w14:textId="6CC51B44">
      <w:pPr>
        <w:pStyle w:val="TableParagraph"/>
        <w:widowControl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job description is not a comprehensive list of all tasks that the post holder will carry out. The post holder may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required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do other duties 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to</w:t>
      </w:r>
      <w:r w:rsidRPr="63742C1A" w:rsidR="2FDEE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level of the role.</w:t>
      </w:r>
    </w:p>
    <w:sectPr w:rsidRPr="00F62D1F" w:rsidR="00293176" w:rsidSect="004C7F89">
      <w:headerReference w:type="default" r:id="rId10"/>
      <w:footerReference w:type="default" r:id="rId11"/>
      <w:pgSz w:w="11906" w:h="16838" w:orient="portrait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FC4" w:rsidP="001626BD" w:rsidRDefault="00065FC4" w14:paraId="39530087" w14:textId="77777777">
      <w:r>
        <w:separator/>
      </w:r>
    </w:p>
  </w:endnote>
  <w:endnote w:type="continuationSeparator" w:id="0">
    <w:p w:rsidR="00065FC4" w:rsidP="001626BD" w:rsidRDefault="00065FC4" w14:paraId="29E581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1626BD" w:rsidRDefault="00ED1224" w14:paraId="64E061A0" w14:textId="77777777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BB2B92" w:rsidR="001626BD" w:rsidP="004900CB" w:rsidRDefault="002B6AC7" w14:paraId="7C058898" w14:textId="77777777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 xml:space="preserve">The Spring, Market </w:t>
                          </w:r>
                          <w:proofErr w:type="spellStart"/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Lavington</w:t>
                          </w:r>
                          <w:proofErr w:type="spellEnd"/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CC179">
              <v:stroke joinstyle="miter"/>
              <v:path gradientshapeok="t" o:connecttype="rect"/>
            </v:shapetype>
            <v:shape id="Text Box 5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">
              <v:textbox inset="2.88pt,2.88pt,2.88pt,2.88pt">
                <w:txbxContent>
                  <w:p w:rsidRPr="00BB2B92" w:rsidR="001626BD" w:rsidP="004900CB" w:rsidRDefault="002B6AC7" w14:paraId="7C058898" w14:textId="77777777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 xml:space="preserve">The Spring, Market </w:t>
                    </w:r>
                    <w:proofErr w:type="spellStart"/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Lavington</w:t>
                    </w:r>
                    <w:proofErr w:type="spellEnd"/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2026B85A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" w14:anchorId="0BF84148">
              <v:textbox inset="2.88pt,2.88pt,2.88pt,2.88pt">
                <w:txbxContent>
                  <w:p w:rsidR="001626BD" w:rsidP="001626BD" w:rsidRDefault="001626BD" w14:paraId="2026B85A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FC4" w:rsidP="001626BD" w:rsidRDefault="00065FC4" w14:paraId="1B2436F5" w14:textId="77777777">
      <w:r>
        <w:separator/>
      </w:r>
    </w:p>
  </w:footnote>
  <w:footnote w:type="continuationSeparator" w:id="0">
    <w:p w:rsidR="00065FC4" w:rsidP="001626BD" w:rsidRDefault="00065FC4" w14:paraId="2BAD13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293176" w:rsidR="001626BD" w:rsidRDefault="00ED1224" w14:paraId="2517731D" w14:textId="3D0153F8">
    <w:pPr>
      <w:pStyle w:val="Header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0A3F1435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10024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cwDQ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">
              <v:textbox inset="2.88pt,2.88pt,2.88pt,2.88pt">
                <w:txbxContent>
                  <w:p w:rsidR="001626BD" w:rsidP="001626BD" w:rsidRDefault="001626BD" w14:paraId="0A3F1435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A180E" w:rsidR="00293176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80E" w:rsidR="5E179DED">
      <w:rPr>
        <w:rFonts w:ascii="Arial Rounded MT Bold" w:hAnsi="Arial Rounded MT Bold"/>
        <w:sz w:val="28"/>
        <w:szCs w:val="28"/>
      </w:rPr>
      <w:t>Job Descriptio</w:t>
    </w:r>
    <w:r w:rsidRPr="00EA180E" w:rsidR="5E179DED">
      <w:rPr>
        <w:rFonts w:ascii="Arial Rounded MT Bold" w:hAnsi="Arial Rounded MT Bold"/>
        <w:sz w:val="28"/>
        <w:szCs w:val="28"/>
      </w:rPr>
      <w:t>n – General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2">
    <w:nsid w:val="70dcc4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067ef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3799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ed9c7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62f6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b8a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60570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966b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af0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df42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8938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ac42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b72f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e9d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c291d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14cb5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20ce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d1d24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16fd2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3cb4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cef5c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c22e7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4f3f7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7668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5a5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23fa6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210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bf0d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0b98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2"/>
  </w:num>
  <w:num w:numId="34">
    <w:abstractNumId w:val="31"/>
  </w:num>
  <w:num w:numId="33">
    <w:abstractNumId w:val="30"/>
  </w:num>
  <w:num w:numId="32">
    <w:abstractNumId w:val="29"/>
  </w:num>
  <w:num w:numId="31">
    <w:abstractNumId w:val="28"/>
  </w:num>
  <w:num w:numId="30">
    <w:abstractNumId w:val="27"/>
  </w:num>
  <w:num w:numId="29">
    <w:abstractNumId w:val="26"/>
  </w:num>
  <w:num w:numId="28">
    <w:abstractNumId w:val="25"/>
  </w:num>
  <w:num w:numId="27">
    <w:abstractNumId w:val="24"/>
  </w:num>
  <w:num w:numId="26">
    <w:abstractNumId w:val="23"/>
  </w:num>
  <w:num w:numId="25">
    <w:abstractNumId w:val="22"/>
  </w:num>
  <w:num w:numId="24">
    <w:abstractNumId w:val="21"/>
  </w:num>
  <w:num w:numId="23">
    <w:abstractNumId w:val="20"/>
  </w:num>
  <w:num w:numId="22">
    <w:abstractNumId w:val="19"/>
  </w:num>
  <w:num w:numId="21">
    <w:abstractNumId w:val="18"/>
  </w:num>
  <w:num w:numId="20">
    <w:abstractNumId w:val="17"/>
  </w:num>
  <w:num w:numId="19">
    <w:abstractNumId w:val="16"/>
  </w:num>
  <w:num w:numId="18">
    <w:abstractNumId w:val="15"/>
  </w:num>
  <w:num w:numId="17">
    <w:abstractNumId w:val="14"/>
  </w:num>
  <w:num w:numId="16">
    <w:abstractNumId w:val="13"/>
  </w:num>
  <w:num w:numId="15">
    <w:abstractNumId w:val="12"/>
  </w:num>
  <w:num w:numId="14">
    <w:abstractNumId w:val="11"/>
  </w:num>
  <w:num w:numId="13">
    <w:abstractNumId w:val="10"/>
  </w:num>
  <w:num w:numId="12">
    <w:abstractNumId w:val="9"/>
  </w:num>
  <w:num w:numId="11">
    <w:abstractNumId w:val="8"/>
  </w:num>
  <w:num w:numId="10">
    <w:abstractNumId w:val="7"/>
  </w:num>
  <w:num w:numId="9">
    <w:abstractNumId w:val="6"/>
  </w:num>
  <w:num w:numId="8">
    <w:abstractNumId w:val="5"/>
  </w:num>
  <w:num w:numId="7">
    <w:abstractNumId w:val="4"/>
  </w: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46D39"/>
    <w:rsid w:val="00065FC4"/>
    <w:rsid w:val="000977D3"/>
    <w:rsid w:val="000A557C"/>
    <w:rsid w:val="0015620B"/>
    <w:rsid w:val="001626BD"/>
    <w:rsid w:val="002062D0"/>
    <w:rsid w:val="0028550D"/>
    <w:rsid w:val="00293176"/>
    <w:rsid w:val="002B6AC7"/>
    <w:rsid w:val="003A5B36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D2CAF"/>
    <w:rsid w:val="00EA180E"/>
    <w:rsid w:val="00ED1224"/>
    <w:rsid w:val="00F16E10"/>
    <w:rsid w:val="00F62D1F"/>
    <w:rsid w:val="00F74AE5"/>
    <w:rsid w:val="1365BB5F"/>
    <w:rsid w:val="260BE068"/>
    <w:rsid w:val="273122D2"/>
    <w:rsid w:val="29D9179D"/>
    <w:rsid w:val="2A46DE16"/>
    <w:rsid w:val="2FDEEF6C"/>
    <w:rsid w:val="3F19AD02"/>
    <w:rsid w:val="49CDB4D6"/>
    <w:rsid w:val="529AB0D1"/>
    <w:rsid w:val="5E179DED"/>
    <w:rsid w:val="63742C1A"/>
    <w:rsid w:val="7190B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180E"/>
    <w:pPr>
      <w:spacing w:after="0" w:line="240" w:lineRule="auto"/>
    </w:pPr>
    <w:rPr>
      <w:rFonts w:ascii="MetroLite-Two" w:hAnsi="MetroLite-Two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00F62D1F"/>
    <w:pPr>
      <w:widowControl w:val="0"/>
    </w:pPr>
    <w:rPr>
      <w:rFonts w:ascii="Arial" w:hAnsi="Arial"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34BF5-AC4C-4793-B312-C33B92617C5A}"/>
</file>

<file path=customXml/itemProps2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9383B-4CEF-4D8A-B5D7-E2A678B5521D}">
  <ds:schemaRefs>
    <ds:schemaRef ds:uri="http://schemas.microsoft.com/office/2006/metadata/properties"/>
    <ds:schemaRef ds:uri="http://schemas.microsoft.com/office/infopath/2007/PartnerControls"/>
    <ds:schemaRef ds:uri="9219a62d-ed4d-4590-9e9f-198148c703bc"/>
    <ds:schemaRef ds:uri="0f91b8fc-1884-44c7-951c-82279d6826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Wilkinson</dc:creator>
  <cp:keywords/>
  <dc:description/>
  <cp:lastModifiedBy>Peter Fish</cp:lastModifiedBy>
  <cp:revision>6</cp:revision>
  <cp:lastPrinted>2019-03-20T15:17:00Z</cp:lastPrinted>
  <dcterms:created xsi:type="dcterms:W3CDTF">2024-06-05T09:10:00Z</dcterms:created>
  <dcterms:modified xsi:type="dcterms:W3CDTF">2025-09-05T11:40:24Z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