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FFFF"/>
  <w:body>
    <w:p w14:paraId="731011FC" w14:textId="581C3DDC" w:rsidR="000519E0" w:rsidRPr="008A5547" w:rsidRDefault="009914FD" w:rsidP="00745DBF">
      <w:pPr>
        <w:rPr>
          <w:rFonts w:ascii="Calibri" w:hAnsi="Calibri" w:cs="Arial"/>
          <w:b/>
          <w:bCs/>
          <w:sz w:val="24"/>
          <w:szCs w:val="24"/>
        </w:rPr>
      </w:pPr>
      <w:r>
        <w:rPr>
          <w:noProof/>
          <w:lang w:val="en-GB"/>
        </w:rPr>
        <w:drawing>
          <wp:anchor distT="0" distB="0" distL="114300" distR="114300" simplePos="0" relativeHeight="251670528" behindDoc="0" locked="0" layoutInCell="1" allowOverlap="1" wp14:anchorId="7C3FD70B" wp14:editId="3829C6BE">
            <wp:simplePos x="0" y="0"/>
            <wp:positionH relativeFrom="column">
              <wp:posOffset>1276350</wp:posOffset>
            </wp:positionH>
            <wp:positionV relativeFrom="paragraph">
              <wp:posOffset>0</wp:posOffset>
            </wp:positionV>
            <wp:extent cx="3448050" cy="1638300"/>
            <wp:effectExtent l="0" t="0" r="0" b="0"/>
            <wp:wrapSquare wrapText="bothSides"/>
            <wp:docPr id="299" name="Picture 29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050" cy="1638300"/>
                    </a:xfrm>
                    <a:prstGeom prst="rect">
                      <a:avLst/>
                    </a:prstGeom>
                  </pic:spPr>
                </pic:pic>
              </a:graphicData>
            </a:graphic>
            <wp14:sizeRelH relativeFrom="page">
              <wp14:pctWidth>0</wp14:pctWidth>
            </wp14:sizeRelH>
            <wp14:sizeRelV relativeFrom="page">
              <wp14:pctHeight>0</wp14:pctHeight>
            </wp14:sizeRelV>
          </wp:anchor>
        </w:drawing>
      </w:r>
    </w:p>
    <w:p w14:paraId="4A8ED420" w14:textId="77777777" w:rsidR="000519E0" w:rsidRDefault="000519E0" w:rsidP="000519E0">
      <w:pPr>
        <w:jc w:val="center"/>
        <w:rPr>
          <w:rFonts w:ascii="Calibri" w:hAnsi="Calibri" w:cs="Arial"/>
          <w:b/>
          <w:bCs/>
          <w:sz w:val="24"/>
          <w:szCs w:val="24"/>
        </w:rPr>
      </w:pPr>
    </w:p>
    <w:p w14:paraId="646CB8E6" w14:textId="77777777" w:rsidR="001E40C8" w:rsidRDefault="001E40C8" w:rsidP="000519E0">
      <w:pPr>
        <w:jc w:val="center"/>
        <w:rPr>
          <w:rFonts w:ascii="Calibri" w:hAnsi="Calibri" w:cs="Arial"/>
          <w:b/>
          <w:bCs/>
          <w:sz w:val="24"/>
          <w:szCs w:val="24"/>
        </w:rPr>
      </w:pPr>
    </w:p>
    <w:p w14:paraId="39FE3143" w14:textId="77777777" w:rsidR="001E40C8" w:rsidRDefault="001E40C8" w:rsidP="000519E0">
      <w:pPr>
        <w:jc w:val="center"/>
        <w:rPr>
          <w:rFonts w:ascii="Calibri" w:hAnsi="Calibri" w:cs="Arial"/>
          <w:b/>
          <w:bCs/>
          <w:sz w:val="24"/>
          <w:szCs w:val="24"/>
        </w:rPr>
      </w:pPr>
    </w:p>
    <w:p w14:paraId="67B4ABC8" w14:textId="77777777" w:rsidR="001E40C8" w:rsidRDefault="001E40C8" w:rsidP="000519E0">
      <w:pPr>
        <w:jc w:val="center"/>
        <w:rPr>
          <w:rFonts w:ascii="Calibri" w:hAnsi="Calibri" w:cs="Arial"/>
          <w:b/>
          <w:bCs/>
          <w:sz w:val="24"/>
          <w:szCs w:val="24"/>
        </w:rPr>
      </w:pPr>
    </w:p>
    <w:p w14:paraId="192F0CB2" w14:textId="77777777" w:rsidR="001E40C8" w:rsidRDefault="001E40C8" w:rsidP="000519E0">
      <w:pPr>
        <w:jc w:val="center"/>
        <w:rPr>
          <w:rFonts w:ascii="Calibri" w:hAnsi="Calibri" w:cs="Arial"/>
          <w:b/>
          <w:bCs/>
          <w:sz w:val="24"/>
          <w:szCs w:val="24"/>
        </w:rPr>
      </w:pPr>
    </w:p>
    <w:p w14:paraId="3D06D7DD" w14:textId="77777777" w:rsidR="001E40C8" w:rsidRDefault="001E40C8" w:rsidP="000519E0">
      <w:pPr>
        <w:jc w:val="center"/>
        <w:rPr>
          <w:rFonts w:ascii="Calibri" w:hAnsi="Calibri" w:cs="Arial"/>
          <w:b/>
          <w:bCs/>
          <w:sz w:val="24"/>
          <w:szCs w:val="24"/>
        </w:rPr>
      </w:pPr>
    </w:p>
    <w:p w14:paraId="4A9412E6" w14:textId="77777777" w:rsidR="001E40C8" w:rsidRDefault="001E40C8" w:rsidP="000519E0">
      <w:pPr>
        <w:jc w:val="center"/>
        <w:rPr>
          <w:rFonts w:ascii="Calibri" w:hAnsi="Calibri" w:cs="Arial"/>
          <w:b/>
          <w:bCs/>
          <w:sz w:val="24"/>
          <w:szCs w:val="24"/>
        </w:rPr>
      </w:pPr>
    </w:p>
    <w:p w14:paraId="2DA5E4B0" w14:textId="77777777" w:rsidR="001E40C8" w:rsidRDefault="001E40C8" w:rsidP="000519E0">
      <w:pPr>
        <w:jc w:val="center"/>
        <w:rPr>
          <w:rFonts w:ascii="Calibri" w:hAnsi="Calibri" w:cs="Arial"/>
          <w:b/>
          <w:bCs/>
          <w:sz w:val="24"/>
          <w:szCs w:val="24"/>
        </w:rPr>
      </w:pPr>
    </w:p>
    <w:p w14:paraId="5042F353" w14:textId="19526E6B" w:rsidR="003E21D7" w:rsidRDefault="003E21D7" w:rsidP="000519E0">
      <w:pPr>
        <w:jc w:val="center"/>
        <w:rPr>
          <w:rFonts w:ascii="Calibri" w:hAnsi="Calibri" w:cs="Arial"/>
          <w:b/>
          <w:bCs/>
          <w:sz w:val="24"/>
          <w:szCs w:val="24"/>
        </w:rPr>
      </w:pPr>
    </w:p>
    <w:p w14:paraId="337DAA9E" w14:textId="0A62CCE0" w:rsidR="003E21D7" w:rsidRDefault="00DA2317" w:rsidP="000519E0">
      <w:pPr>
        <w:jc w:val="center"/>
        <w:rPr>
          <w:rFonts w:ascii="Calibri" w:hAnsi="Calibri" w:cs="Arial"/>
          <w:b/>
          <w:bCs/>
          <w:sz w:val="24"/>
          <w:szCs w:val="24"/>
        </w:rPr>
      </w:pPr>
      <w:r>
        <w:rPr>
          <w:noProof/>
          <w:lang w:val="en-GB"/>
        </w:rPr>
        <mc:AlternateContent>
          <mc:Choice Requires="wpg">
            <w:drawing>
              <wp:anchor distT="0" distB="0" distL="114300" distR="114300" simplePos="0" relativeHeight="251675648" behindDoc="1" locked="0" layoutInCell="1" allowOverlap="1" wp14:anchorId="35BA49B4" wp14:editId="0B5A643A">
                <wp:simplePos x="0" y="0"/>
                <wp:positionH relativeFrom="page">
                  <wp:align>left</wp:align>
                </wp:positionH>
                <wp:positionV relativeFrom="page">
                  <wp:posOffset>2558465</wp:posOffset>
                </wp:positionV>
                <wp:extent cx="8426450" cy="767080"/>
                <wp:effectExtent l="0" t="0" r="0" b="0"/>
                <wp:wrapNone/>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0" cy="767080"/>
                          <a:chOff x="0" y="15718"/>
                          <a:chExt cx="11906" cy="1120"/>
                        </a:xfrm>
                      </wpg:grpSpPr>
                      <wps:wsp>
                        <wps:cNvPr id="3" name="Rectangle 44"/>
                        <wps:cNvSpPr>
                          <a:spLocks noChangeArrowheads="1"/>
                        </wps:cNvSpPr>
                        <wps:spPr bwMode="auto">
                          <a:xfrm>
                            <a:off x="0" y="15718"/>
                            <a:ext cx="11906" cy="1120"/>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3"/>
                        <wps:cNvSpPr txBox="1">
                          <a:spLocks noChangeArrowheads="1"/>
                        </wps:cNvSpPr>
                        <wps:spPr bwMode="auto">
                          <a:xfrm>
                            <a:off x="300" y="15837"/>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8193" w14:textId="77777777" w:rsidR="00C41410" w:rsidRDefault="00C41410" w:rsidP="000F7556">
                              <w:pPr>
                                <w:spacing w:before="1"/>
                                <w:rPr>
                                  <w:b/>
                                  <w:sz w:val="34"/>
                                </w:rPr>
                              </w:pPr>
                            </w:p>
                          </w:txbxContent>
                        </wps:txbx>
                        <wps:bodyPr rot="0" vert="horz" wrap="square" lIns="0" tIns="0" rIns="0" bIns="0" anchor="t" anchorCtr="0" upright="1">
                          <a:noAutofit/>
                        </wps:bodyPr>
                      </wps:wsp>
                      <wps:wsp>
                        <wps:cNvPr id="10" name="Text Box 42"/>
                        <wps:cNvSpPr txBox="1">
                          <a:spLocks noChangeArrowheads="1"/>
                        </wps:cNvSpPr>
                        <wps:spPr bwMode="auto">
                          <a:xfrm>
                            <a:off x="8276" y="15859"/>
                            <a:ext cx="33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00E6D" w14:textId="77777777" w:rsidR="00C41410" w:rsidRPr="00346E0B" w:rsidRDefault="00C41410" w:rsidP="000F7556">
                              <w:pPr>
                                <w:rPr>
                                  <w:rFonts w:ascii="Tahoma" w:hAnsi="Tahoma" w:cs="Tahoma"/>
                                  <w:position w:val="-6"/>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A49B4" id="Group 41" o:spid="_x0000_s1026" style="position:absolute;left:0;text-align:left;margin-left:0;margin-top:201.45pt;width:663.5pt;height:60.4pt;z-index:-251640832;mso-position-horizontal:left;mso-position-horizontal-relative:page;mso-position-vertical-relative:page" coordorigin=",15718" coordsize="1190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">
                <v:rect id="Rectangle 44" o:spid="_x0000_s1027" style="position:absolute;top:15718;width:1190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" fillcolor="#001f52" stroked="f"/>
                <v:shapetype id="_x0000_t202" coordsize="21600,21600" o:spt="202" path="m,l,21600r21600,l21600,xe">
                  <v:stroke joinstyle="miter"/>
                  <v:path gradientshapeok="t" o:connecttype="rect"/>
                </v:shapetype>
                <v:shape id="Text Box 43" o:spid="_x0000_s1028" type="#_x0000_t202" style="position:absolute;left:300;top:15837;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AF58193" w14:textId="77777777" w:rsidR="00C41410" w:rsidRDefault="00C41410" w:rsidP="000F7556">
                        <w:pPr>
                          <w:spacing w:before="1"/>
                          <w:rPr>
                            <w:b/>
                            <w:sz w:val="34"/>
                          </w:rPr>
                        </w:pPr>
                      </w:p>
                    </w:txbxContent>
                  </v:textbox>
                </v:shape>
                <v:shape id="Text Box 42" o:spid="_x0000_s1029" type="#_x0000_t202" style="position:absolute;left:8276;top:15859;width:33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A500E6D" w14:textId="77777777" w:rsidR="00C41410" w:rsidRPr="00346E0B" w:rsidRDefault="00C41410" w:rsidP="000F7556">
                        <w:pPr>
                          <w:rPr>
                            <w:rFonts w:ascii="Tahoma" w:hAnsi="Tahoma" w:cs="Tahoma"/>
                            <w:position w:val="-6"/>
                            <w:sz w:val="24"/>
                            <w:szCs w:val="24"/>
                          </w:rPr>
                        </w:pPr>
                      </w:p>
                    </w:txbxContent>
                  </v:textbox>
                </v:shape>
                <w10:wrap anchorx="page" anchory="page"/>
              </v:group>
            </w:pict>
          </mc:Fallback>
        </mc:AlternateContent>
      </w:r>
    </w:p>
    <w:p w14:paraId="3BC7E116" w14:textId="0EFC2EC8" w:rsidR="00DA2317" w:rsidRPr="00844FA0" w:rsidRDefault="00C41410" w:rsidP="000519E0">
      <w:pPr>
        <w:jc w:val="center"/>
        <w:rPr>
          <w:rFonts w:asciiTheme="minorHAnsi" w:hAnsiTheme="minorHAnsi" w:cstheme="minorHAnsi"/>
          <w:b/>
          <w:noProof/>
          <w:color w:val="FFFFFF" w:themeColor="background1"/>
          <w:sz w:val="44"/>
          <w:szCs w:val="44"/>
          <w:lang w:val="en-GB"/>
        </w:rPr>
      </w:pPr>
      <w:r>
        <w:rPr>
          <w:rFonts w:asciiTheme="minorHAnsi" w:hAnsiTheme="minorHAnsi" w:cstheme="minorHAnsi"/>
          <w:b/>
          <w:noProof/>
          <w:color w:val="FFFFFF" w:themeColor="background1"/>
          <w:sz w:val="44"/>
          <w:szCs w:val="44"/>
          <w:lang w:val="en-GB"/>
        </w:rPr>
        <w:t>COMMUNICATION AND GOVERNANCE OFFICER</w:t>
      </w:r>
    </w:p>
    <w:p w14:paraId="6D0A60E8" w14:textId="51B8DB74" w:rsidR="003E21D7" w:rsidRPr="00844FA0" w:rsidRDefault="00856D88" w:rsidP="000519E0">
      <w:pPr>
        <w:jc w:val="center"/>
        <w:rPr>
          <w:rFonts w:ascii="Calibri" w:hAnsi="Calibri" w:cs="Arial"/>
          <w:b/>
          <w:bCs/>
          <w:sz w:val="44"/>
          <w:szCs w:val="44"/>
        </w:rPr>
      </w:pPr>
      <w:r w:rsidRPr="000F7556">
        <w:rPr>
          <w:rFonts w:asciiTheme="minorHAnsi" w:hAnsiTheme="minorHAnsi" w:cstheme="minorHAnsi"/>
          <w:b/>
          <w:noProof/>
          <w:color w:val="FFFFFF" w:themeColor="background1"/>
          <w:sz w:val="48"/>
          <w:szCs w:val="48"/>
          <w:lang w:val="en-GB"/>
        </w:rPr>
        <w:t xml:space="preserve"> </w:t>
      </w:r>
      <w:r w:rsidRPr="00844FA0">
        <w:rPr>
          <w:rFonts w:asciiTheme="minorHAnsi" w:hAnsiTheme="minorHAnsi" w:cstheme="minorHAnsi"/>
          <w:b/>
          <w:noProof/>
          <w:color w:val="FFFFFF" w:themeColor="background1"/>
          <w:sz w:val="44"/>
          <w:szCs w:val="44"/>
          <w:lang w:val="en-GB"/>
        </w:rPr>
        <w:t>APPLICATION PACK</w:t>
      </w:r>
      <w:r w:rsidRPr="00844FA0">
        <w:rPr>
          <w:noProof/>
          <w:color w:val="FFFFFF" w:themeColor="background1"/>
          <w:sz w:val="44"/>
          <w:szCs w:val="44"/>
          <w:lang w:val="en-GB"/>
        </w:rPr>
        <w:t xml:space="preserve"> </w:t>
      </w:r>
    </w:p>
    <w:p w14:paraId="4234A5FB" w14:textId="77777777" w:rsidR="003E21D7" w:rsidRDefault="003E21D7" w:rsidP="000519E0">
      <w:pPr>
        <w:jc w:val="center"/>
        <w:rPr>
          <w:rFonts w:ascii="Calibri" w:hAnsi="Calibri" w:cs="Arial"/>
          <w:b/>
          <w:bCs/>
          <w:sz w:val="24"/>
          <w:szCs w:val="24"/>
        </w:rPr>
      </w:pPr>
    </w:p>
    <w:p w14:paraId="78D07834" w14:textId="77777777" w:rsidR="00856D88" w:rsidRDefault="00856D88" w:rsidP="000519E0">
      <w:pPr>
        <w:jc w:val="center"/>
        <w:rPr>
          <w:rFonts w:ascii="Calibri" w:hAnsi="Calibri" w:cs="Arial"/>
          <w:b/>
          <w:bCs/>
          <w:sz w:val="24"/>
          <w:szCs w:val="24"/>
        </w:rPr>
      </w:pPr>
    </w:p>
    <w:p w14:paraId="70A063EA" w14:textId="77777777" w:rsidR="00856D88" w:rsidRDefault="00856D88" w:rsidP="000519E0">
      <w:pPr>
        <w:jc w:val="center"/>
        <w:rPr>
          <w:rFonts w:ascii="Calibri" w:hAnsi="Calibri" w:cs="Arial"/>
          <w:b/>
          <w:bCs/>
          <w:sz w:val="24"/>
          <w:szCs w:val="24"/>
        </w:rPr>
      </w:pPr>
    </w:p>
    <w:p w14:paraId="5426001E" w14:textId="77777777" w:rsidR="003E21D7" w:rsidRDefault="00856D88" w:rsidP="000519E0">
      <w:pPr>
        <w:jc w:val="center"/>
        <w:rPr>
          <w:rFonts w:ascii="Calibri" w:hAnsi="Calibri" w:cs="Arial"/>
          <w:b/>
          <w:bCs/>
          <w:sz w:val="24"/>
          <w:szCs w:val="24"/>
        </w:rPr>
      </w:pPr>
      <w:r w:rsidRPr="00856D88">
        <w:rPr>
          <w:b/>
          <w:noProof/>
          <w:sz w:val="29"/>
          <w:lang w:val="en-GB"/>
        </w:rPr>
        <mc:AlternateContent>
          <mc:Choice Requires="wps">
            <w:drawing>
              <wp:anchor distT="45720" distB="45720" distL="114300" distR="114300" simplePos="0" relativeHeight="251673600" behindDoc="0" locked="0" layoutInCell="1" allowOverlap="1" wp14:anchorId="114C727F" wp14:editId="3CD11FD8">
                <wp:simplePos x="0" y="0"/>
                <wp:positionH relativeFrom="margin">
                  <wp:align>right</wp:align>
                </wp:positionH>
                <wp:positionV relativeFrom="paragraph">
                  <wp:posOffset>282575</wp:posOffset>
                </wp:positionV>
                <wp:extent cx="6048375" cy="3781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781425"/>
                        </a:xfrm>
                        <a:prstGeom prst="rect">
                          <a:avLst/>
                        </a:prstGeom>
                        <a:solidFill>
                          <a:srgbClr val="FFFFFF"/>
                        </a:solidFill>
                        <a:ln w="9525" cap="rnd">
                          <a:solidFill>
                            <a:srgbClr val="002060"/>
                          </a:solidFill>
                          <a:prstDash val="sysDot"/>
                          <a:miter lim="800000"/>
                          <a:headEnd/>
                          <a:tailEnd/>
                        </a:ln>
                      </wps:spPr>
                      <wps:txbx>
                        <w:txbxContent>
                          <w:p w14:paraId="1D503D78" w14:textId="77777777" w:rsidR="00C41410" w:rsidRPr="000F7556" w:rsidRDefault="00C41410"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b/>
                                <w:bCs/>
                                <w:color w:val="002060"/>
                                <w:sz w:val="28"/>
                                <w:szCs w:val="28"/>
                                <w:u w:val="single"/>
                                <w:lang w:val="en"/>
                              </w:rPr>
                              <w:t>Infinity Academy Trust Vision Statement</w:t>
                            </w:r>
                          </w:p>
                          <w:p w14:paraId="2A52D91F" w14:textId="77777777" w:rsidR="00C41410" w:rsidRPr="000F7556" w:rsidRDefault="00C41410"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color w:val="002060"/>
                                <w:sz w:val="28"/>
                                <w:szCs w:val="28"/>
                                <w:u w:val="single"/>
                                <w:lang w:val="en"/>
                              </w:rPr>
                              <w:t>Ready to Learn; Prepared to flourish</w:t>
                            </w:r>
                          </w:p>
                          <w:p w14:paraId="47603A66" w14:textId="77777777" w:rsidR="00C41410" w:rsidRPr="00856D88" w:rsidRDefault="00C41410" w:rsidP="00856D88">
                            <w:pPr>
                              <w:suppressAutoHyphens w:val="0"/>
                              <w:jc w:val="center"/>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51AD477A" w14:textId="77777777" w:rsidR="00C41410" w:rsidRPr="00856D88" w:rsidRDefault="00C41410"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Our children need and deserve to experience the highest quality learning environment within our schools, so they can develop the skills and knowledge to thrive, both academically and socially, and be prepared for a future full of opportunity</w:t>
                            </w:r>
                            <w:r>
                              <w:rPr>
                                <w:rFonts w:asciiTheme="minorHAnsi" w:hAnsiTheme="minorHAnsi" w:cstheme="minorHAnsi"/>
                                <w:color w:val="002060"/>
                                <w:sz w:val="24"/>
                                <w:szCs w:val="24"/>
                                <w:lang w:val="en"/>
                              </w:rPr>
                              <w:t xml:space="preserve">. </w:t>
                            </w:r>
                            <w:r w:rsidRPr="00856D88">
                              <w:rPr>
                                <w:rFonts w:asciiTheme="minorHAnsi" w:hAnsiTheme="minorHAnsi" w:cstheme="minorHAnsi"/>
                                <w:color w:val="002060"/>
                                <w:sz w:val="24"/>
                                <w:szCs w:val="24"/>
                                <w:lang w:val="en"/>
                              </w:rPr>
                              <w:t xml:space="preserve"> We will strive every day to ensure our children know they are valued, understood and supported to share their hopes and aspirations and to provide a well-rounded education that celebrates success. The future our children are going into is increasingly uncertain, and we need to enable them to become adaptable, resilient, confident, tolerant and highly literate individuals both for their lives today and tomorrow.</w:t>
                            </w:r>
                          </w:p>
                          <w:p w14:paraId="7F9BE6C9" w14:textId="77777777" w:rsidR="00C41410" w:rsidRPr="00856D88" w:rsidRDefault="00C41410"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1AF1BA90" w14:textId="77777777" w:rsidR="00C41410" w:rsidRPr="00856D88" w:rsidRDefault="00C41410"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However, we don't wish to do this in isolation; instead we will work not just within our trust, but with local schools and the community, and more broadly across the region and system, so that we can learn from each other, harness best practice, access the latest research, and secure the expertise of those beyond the school system who share our moral purpose for children.</w:t>
                            </w:r>
                          </w:p>
                          <w:p w14:paraId="468EDE6F" w14:textId="77777777" w:rsidR="00C41410" w:rsidRPr="00856D88" w:rsidRDefault="00C41410"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71F82409" w14:textId="77777777" w:rsidR="00C41410" w:rsidRPr="00856D88" w:rsidRDefault="00C41410" w:rsidP="00856D88">
                            <w:pPr>
                              <w:pStyle w:val="NormalWeb"/>
                              <w:rPr>
                                <w:rFonts w:asciiTheme="minorHAnsi" w:hAnsiTheme="minorHAnsi" w:cstheme="minorHAnsi"/>
                                <w:color w:val="002060"/>
                                <w:lang w:val="en"/>
                              </w:rPr>
                            </w:pPr>
                            <w:r w:rsidRPr="00856D88">
                              <w:rPr>
                                <w:rFonts w:asciiTheme="minorHAnsi" w:hAnsiTheme="minorHAnsi" w:cstheme="minorHAnsi"/>
                                <w:color w:val="002060"/>
                                <w:lang w:val="en"/>
                              </w:rPr>
                              <w:t>We want our children to flourish across their lives</w:t>
                            </w:r>
                            <w:r>
                              <w:rPr>
                                <w:rFonts w:asciiTheme="minorHAnsi" w:hAnsiTheme="minorHAnsi" w:cstheme="minorHAnsi"/>
                                <w:color w:val="002060"/>
                                <w:lang w:val="en"/>
                              </w:rPr>
                              <w:t>.</w:t>
                            </w:r>
                          </w:p>
                          <w:p w14:paraId="578B53B2" w14:textId="77777777" w:rsidR="00C41410" w:rsidRPr="00856D88" w:rsidRDefault="00C41410">
                            <w:pPr>
                              <w:rPr>
                                <w:rFonts w:asciiTheme="minorHAnsi" w:hAnsiTheme="minorHAnsi" w:cstheme="minorHAnsi"/>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C727F" id="Text Box 2" o:spid="_x0000_s1030" type="#_x0000_t202" style="position:absolute;left:0;text-align:left;margin-left:425.05pt;margin-top:22.25pt;width:476.25pt;height:297.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" strokecolor="#002060">
                <v:stroke dashstyle="1 1" endcap="round"/>
                <v:textbox>
                  <w:txbxContent>
                    <w:p w14:paraId="1D503D78" w14:textId="77777777" w:rsidR="00C41410" w:rsidRPr="000F7556" w:rsidRDefault="00C41410"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b/>
                          <w:bCs/>
                          <w:color w:val="002060"/>
                          <w:sz w:val="28"/>
                          <w:szCs w:val="28"/>
                          <w:u w:val="single"/>
                          <w:lang w:val="en"/>
                        </w:rPr>
                        <w:t>Infinity Academy Trust Vision Statement</w:t>
                      </w:r>
                    </w:p>
                    <w:p w14:paraId="2A52D91F" w14:textId="77777777" w:rsidR="00C41410" w:rsidRPr="000F7556" w:rsidRDefault="00C41410" w:rsidP="00856D88">
                      <w:pPr>
                        <w:suppressAutoHyphens w:val="0"/>
                        <w:jc w:val="center"/>
                        <w:rPr>
                          <w:rFonts w:asciiTheme="minorHAnsi" w:hAnsiTheme="minorHAnsi" w:cstheme="minorHAnsi"/>
                          <w:color w:val="002060"/>
                          <w:sz w:val="28"/>
                          <w:szCs w:val="28"/>
                          <w:lang w:val="en"/>
                        </w:rPr>
                      </w:pPr>
                      <w:r w:rsidRPr="000F7556">
                        <w:rPr>
                          <w:rFonts w:asciiTheme="minorHAnsi" w:hAnsiTheme="minorHAnsi" w:cstheme="minorHAnsi"/>
                          <w:color w:val="002060"/>
                          <w:sz w:val="28"/>
                          <w:szCs w:val="28"/>
                          <w:u w:val="single"/>
                          <w:lang w:val="en"/>
                        </w:rPr>
                        <w:t>Ready to Learn; Prepared to flourish</w:t>
                      </w:r>
                    </w:p>
                    <w:p w14:paraId="47603A66" w14:textId="77777777" w:rsidR="00C41410" w:rsidRPr="00856D88" w:rsidRDefault="00C41410" w:rsidP="00856D88">
                      <w:pPr>
                        <w:suppressAutoHyphens w:val="0"/>
                        <w:jc w:val="center"/>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51AD477A" w14:textId="77777777" w:rsidR="00C41410" w:rsidRPr="00856D88" w:rsidRDefault="00C41410"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Our children need and deserve to experience the highest quality learning environment within our schools, so they can develop the skills and knowledge to thrive, both academically and socially, and be prepared for a future full of opportunity</w:t>
                      </w:r>
                      <w:r>
                        <w:rPr>
                          <w:rFonts w:asciiTheme="minorHAnsi" w:hAnsiTheme="minorHAnsi" w:cstheme="minorHAnsi"/>
                          <w:color w:val="002060"/>
                          <w:sz w:val="24"/>
                          <w:szCs w:val="24"/>
                          <w:lang w:val="en"/>
                        </w:rPr>
                        <w:t xml:space="preserve">. </w:t>
                      </w:r>
                      <w:r w:rsidRPr="00856D88">
                        <w:rPr>
                          <w:rFonts w:asciiTheme="minorHAnsi" w:hAnsiTheme="minorHAnsi" w:cstheme="minorHAnsi"/>
                          <w:color w:val="002060"/>
                          <w:sz w:val="24"/>
                          <w:szCs w:val="24"/>
                          <w:lang w:val="en"/>
                        </w:rPr>
                        <w:t xml:space="preserve"> We will strive every day to ensure our children know they are valued, understood and supported to share their hopes and aspirations and to provide a well-rounded education that celebrates success. The future our children are going into is increasingly uncertain, and we need to enable them to become adaptable, resilient, confident, tolerant and highly literate individuals both for their lives today and tomorrow.</w:t>
                      </w:r>
                    </w:p>
                    <w:p w14:paraId="7F9BE6C9" w14:textId="77777777" w:rsidR="00C41410" w:rsidRPr="00856D88" w:rsidRDefault="00C41410"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1AF1BA90" w14:textId="77777777" w:rsidR="00C41410" w:rsidRPr="00856D88" w:rsidRDefault="00C41410"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However, we don't wish to do this in isolation; instead we will work not just within our trust, but with local schools and the community, and more broadly across the region and system, so that we can learn from each other, harness best practice, access the latest research, and secure the expertise of those beyond the school system who share our moral purpose for children.</w:t>
                      </w:r>
                    </w:p>
                    <w:p w14:paraId="468EDE6F" w14:textId="77777777" w:rsidR="00C41410" w:rsidRPr="00856D88" w:rsidRDefault="00C41410" w:rsidP="00856D88">
                      <w:pPr>
                        <w:suppressAutoHyphens w:val="0"/>
                        <w:rPr>
                          <w:rFonts w:asciiTheme="minorHAnsi" w:hAnsiTheme="minorHAnsi" w:cstheme="minorHAnsi"/>
                          <w:color w:val="002060"/>
                          <w:sz w:val="24"/>
                          <w:szCs w:val="24"/>
                          <w:lang w:val="en"/>
                        </w:rPr>
                      </w:pPr>
                      <w:r w:rsidRPr="00856D88">
                        <w:rPr>
                          <w:rFonts w:asciiTheme="minorHAnsi" w:hAnsiTheme="minorHAnsi" w:cstheme="minorHAnsi"/>
                          <w:color w:val="002060"/>
                          <w:sz w:val="24"/>
                          <w:szCs w:val="24"/>
                          <w:lang w:val="en"/>
                        </w:rPr>
                        <w:t> </w:t>
                      </w:r>
                    </w:p>
                    <w:p w14:paraId="71F82409" w14:textId="77777777" w:rsidR="00C41410" w:rsidRPr="00856D88" w:rsidRDefault="00C41410" w:rsidP="00856D88">
                      <w:pPr>
                        <w:pStyle w:val="NormalWeb"/>
                        <w:rPr>
                          <w:rFonts w:asciiTheme="minorHAnsi" w:hAnsiTheme="minorHAnsi" w:cstheme="minorHAnsi"/>
                          <w:color w:val="002060"/>
                          <w:lang w:val="en"/>
                        </w:rPr>
                      </w:pPr>
                      <w:r w:rsidRPr="00856D88">
                        <w:rPr>
                          <w:rFonts w:asciiTheme="minorHAnsi" w:hAnsiTheme="minorHAnsi" w:cstheme="minorHAnsi"/>
                          <w:color w:val="002060"/>
                          <w:lang w:val="en"/>
                        </w:rPr>
                        <w:t>We want our children to flourish across their lives</w:t>
                      </w:r>
                      <w:r>
                        <w:rPr>
                          <w:rFonts w:asciiTheme="minorHAnsi" w:hAnsiTheme="minorHAnsi" w:cstheme="minorHAnsi"/>
                          <w:color w:val="002060"/>
                          <w:lang w:val="en"/>
                        </w:rPr>
                        <w:t>.</w:t>
                      </w:r>
                    </w:p>
                    <w:p w14:paraId="578B53B2" w14:textId="77777777" w:rsidR="00C41410" w:rsidRPr="00856D88" w:rsidRDefault="00C41410">
                      <w:pPr>
                        <w:rPr>
                          <w:rFonts w:asciiTheme="minorHAnsi" w:hAnsiTheme="minorHAnsi" w:cstheme="minorHAnsi"/>
                          <w:color w:val="002060"/>
                          <w:sz w:val="24"/>
                          <w:szCs w:val="24"/>
                        </w:rPr>
                      </w:pPr>
                    </w:p>
                  </w:txbxContent>
                </v:textbox>
                <w10:wrap type="square" anchorx="margin"/>
              </v:shape>
            </w:pict>
          </mc:Fallback>
        </mc:AlternateContent>
      </w:r>
    </w:p>
    <w:p w14:paraId="50DF5F55" w14:textId="7710B407" w:rsidR="003E21D7" w:rsidRDefault="00B34A75" w:rsidP="00856D88">
      <w:pPr>
        <w:pStyle w:val="BodyText"/>
        <w:spacing w:before="8"/>
        <w:rPr>
          <w:rFonts w:ascii="Calibri" w:hAnsi="Calibri" w:cs="Arial"/>
          <w:b/>
          <w:bCs/>
          <w:sz w:val="24"/>
          <w:szCs w:val="24"/>
        </w:rPr>
      </w:pPr>
      <w:r>
        <w:rPr>
          <w:noProof/>
          <w:lang w:val="en-GB"/>
        </w:rPr>
        <mc:AlternateContent>
          <mc:Choice Requires="wps">
            <w:drawing>
              <wp:anchor distT="4294967295" distB="4294967295" distL="4294967295" distR="4294967295" simplePos="0" relativeHeight="251645952" behindDoc="0" locked="0" layoutInCell="1" allowOverlap="1" wp14:anchorId="3DBF73AA" wp14:editId="74C5248F">
                <wp:simplePos x="0" y="0"/>
                <wp:positionH relativeFrom="page">
                  <wp:posOffset>238759</wp:posOffset>
                </wp:positionH>
                <wp:positionV relativeFrom="paragraph">
                  <wp:posOffset>157479</wp:posOffset>
                </wp:positionV>
                <wp:extent cx="0" cy="0"/>
                <wp:effectExtent l="0" t="0" r="0" b="0"/>
                <wp:wrapTopAndBottom/>
                <wp:docPr id="30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1F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EF93" id="Line 36" o:spid="_x0000_s1026" style="position:absolute;z-index:251645952;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from="18.8pt,12.4pt" to="1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" strokecolor="#001f52" strokeweight="2pt">
                <w10:wrap type="topAndBottom" anchorx="page"/>
              </v:line>
            </w:pict>
          </mc:Fallback>
        </mc:AlternateContent>
      </w:r>
      <w:r>
        <w:rPr>
          <w:noProof/>
          <w:lang w:val="en-GB"/>
        </w:rPr>
        <mc:AlternateContent>
          <mc:Choice Requires="wps">
            <w:drawing>
              <wp:anchor distT="0" distB="0" distL="114300" distR="114300" simplePos="0" relativeHeight="251655168" behindDoc="0" locked="0" layoutInCell="1" allowOverlap="1" wp14:anchorId="6991D36D" wp14:editId="0A1A9788">
                <wp:simplePos x="0" y="0"/>
                <wp:positionH relativeFrom="column">
                  <wp:posOffset>1270</wp:posOffset>
                </wp:positionH>
                <wp:positionV relativeFrom="paragraph">
                  <wp:posOffset>9827895</wp:posOffset>
                </wp:positionV>
                <wp:extent cx="7560310" cy="864235"/>
                <wp:effectExtent l="0" t="0" r="254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2ED53" id="Rectangle 44" o:spid="_x0000_s1026" style="position:absolute;margin-left:.1pt;margin-top:773.85pt;width:595.3pt;height:6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hUfg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" fillcolor="#001f52" stroked="f"/>
            </w:pict>
          </mc:Fallback>
        </mc:AlternateContent>
      </w:r>
      <w:r>
        <w:rPr>
          <w:noProof/>
          <w:lang w:val="en-GB"/>
        </w:rPr>
        <mc:AlternateContent>
          <mc:Choice Requires="wps">
            <w:drawing>
              <wp:anchor distT="0" distB="0" distL="114300" distR="114300" simplePos="0" relativeHeight="251654144" behindDoc="0" locked="0" layoutInCell="1" allowOverlap="1" wp14:anchorId="44C90369" wp14:editId="6E949D19">
                <wp:simplePos x="0" y="0"/>
                <wp:positionH relativeFrom="column">
                  <wp:posOffset>1270</wp:posOffset>
                </wp:positionH>
                <wp:positionV relativeFrom="paragraph">
                  <wp:posOffset>9827895</wp:posOffset>
                </wp:positionV>
                <wp:extent cx="7560310" cy="864235"/>
                <wp:effectExtent l="0" t="0" r="2540" b="0"/>
                <wp:wrapNone/>
                <wp:docPr id="29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9327" id="Rectangle 44" o:spid="_x0000_s1026" style="position:absolute;margin-left:.1pt;margin-top:773.85pt;width:595.3pt;height:6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uVgAIAAP4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" fillcolor="#001f52" stroked="f"/>
            </w:pict>
          </mc:Fallback>
        </mc:AlternateContent>
      </w:r>
    </w:p>
    <w:p w14:paraId="245910F4" w14:textId="77777777" w:rsidR="003E21D7" w:rsidRDefault="003E21D7" w:rsidP="005F5815">
      <w:pPr>
        <w:spacing w:line="276" w:lineRule="auto"/>
        <w:rPr>
          <w:rFonts w:ascii="Calibri" w:hAnsi="Calibri" w:cs="Arial"/>
          <w:b/>
          <w:bCs/>
          <w:sz w:val="24"/>
          <w:szCs w:val="24"/>
        </w:rPr>
      </w:pPr>
    </w:p>
    <w:p w14:paraId="07EC28A7" w14:textId="1ED8E8D1" w:rsidR="000F7556" w:rsidRDefault="000F7556" w:rsidP="005F5815">
      <w:pPr>
        <w:spacing w:line="276" w:lineRule="auto"/>
        <w:rPr>
          <w:rFonts w:ascii="Calibri" w:hAnsi="Calibri" w:cs="Arial"/>
          <w:b/>
          <w:bCs/>
          <w:sz w:val="24"/>
          <w:szCs w:val="24"/>
        </w:rPr>
      </w:pPr>
    </w:p>
    <w:p w14:paraId="09E03123" w14:textId="5FF25873" w:rsidR="000F7556" w:rsidRDefault="000F7556" w:rsidP="005F5815">
      <w:pPr>
        <w:spacing w:line="276" w:lineRule="auto"/>
        <w:rPr>
          <w:rFonts w:ascii="Calibri" w:hAnsi="Calibri" w:cs="Arial"/>
          <w:b/>
          <w:bCs/>
          <w:sz w:val="24"/>
          <w:szCs w:val="24"/>
        </w:rPr>
      </w:pPr>
    </w:p>
    <w:p w14:paraId="78C9D478" w14:textId="64D6B6EC" w:rsidR="000F7556" w:rsidRDefault="000F7556" w:rsidP="005F5815">
      <w:pPr>
        <w:spacing w:line="276" w:lineRule="auto"/>
        <w:rPr>
          <w:rFonts w:ascii="Calibri" w:hAnsi="Calibri" w:cs="Arial"/>
          <w:b/>
          <w:bCs/>
          <w:sz w:val="24"/>
          <w:szCs w:val="24"/>
        </w:rPr>
      </w:pPr>
    </w:p>
    <w:p w14:paraId="71E8E7BE" w14:textId="112D9689" w:rsidR="003E21D7" w:rsidRDefault="003E21D7" w:rsidP="005F5815">
      <w:pPr>
        <w:spacing w:line="276" w:lineRule="auto"/>
        <w:rPr>
          <w:rFonts w:ascii="Calibri" w:hAnsi="Calibri" w:cs="Arial"/>
          <w:b/>
          <w:bCs/>
          <w:sz w:val="24"/>
          <w:szCs w:val="24"/>
        </w:rPr>
      </w:pPr>
    </w:p>
    <w:p w14:paraId="0F0F5073" w14:textId="7D32B5AA" w:rsidR="003E21D7" w:rsidRDefault="00DA2317" w:rsidP="005F5815">
      <w:pPr>
        <w:spacing w:line="276" w:lineRule="auto"/>
        <w:rPr>
          <w:rFonts w:ascii="Calibri" w:hAnsi="Calibri" w:cs="Arial"/>
          <w:b/>
          <w:bCs/>
          <w:sz w:val="24"/>
          <w:szCs w:val="24"/>
        </w:rPr>
      </w:pPr>
      <w:r>
        <w:rPr>
          <w:noProof/>
          <w:lang w:val="en-GB"/>
        </w:rPr>
        <mc:AlternateContent>
          <mc:Choice Requires="wpg">
            <w:drawing>
              <wp:anchor distT="0" distB="0" distL="114300" distR="114300" simplePos="0" relativeHeight="251651072" behindDoc="1" locked="0" layoutInCell="1" allowOverlap="1" wp14:anchorId="4A18800E" wp14:editId="73BE361E">
                <wp:simplePos x="0" y="0"/>
                <wp:positionH relativeFrom="page">
                  <wp:posOffset>-755015</wp:posOffset>
                </wp:positionH>
                <wp:positionV relativeFrom="page">
                  <wp:posOffset>9632950</wp:posOffset>
                </wp:positionV>
                <wp:extent cx="8426450" cy="76708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0" cy="767080"/>
                          <a:chOff x="0" y="15718"/>
                          <a:chExt cx="11906" cy="1120"/>
                        </a:xfrm>
                      </wpg:grpSpPr>
                      <wps:wsp>
                        <wps:cNvPr id="7" name="Rectangle 44"/>
                        <wps:cNvSpPr>
                          <a:spLocks noChangeArrowheads="1"/>
                        </wps:cNvSpPr>
                        <wps:spPr bwMode="auto">
                          <a:xfrm>
                            <a:off x="0" y="15718"/>
                            <a:ext cx="11906" cy="1120"/>
                          </a:xfrm>
                          <a:prstGeom prst="rect">
                            <a:avLst/>
                          </a:prstGeom>
                          <a:solidFill>
                            <a:srgbClr val="001F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3"/>
                        <wps:cNvSpPr txBox="1">
                          <a:spLocks noChangeArrowheads="1"/>
                        </wps:cNvSpPr>
                        <wps:spPr bwMode="auto">
                          <a:xfrm>
                            <a:off x="300" y="15837"/>
                            <a:ext cx="230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6B5C" w14:textId="77777777" w:rsidR="00C41410" w:rsidRDefault="00C41410" w:rsidP="007C10B7">
                              <w:pPr>
                                <w:spacing w:before="1"/>
                                <w:rPr>
                                  <w:b/>
                                  <w:sz w:val="34"/>
                                </w:rPr>
                              </w:pPr>
                            </w:p>
                          </w:txbxContent>
                        </wps:txbx>
                        <wps:bodyPr rot="0" vert="horz" wrap="square" lIns="0" tIns="0" rIns="0" bIns="0" anchor="t" anchorCtr="0" upright="1">
                          <a:noAutofit/>
                        </wps:bodyPr>
                      </wps:wsp>
                      <wps:wsp>
                        <wps:cNvPr id="9" name="Text Box 42"/>
                        <wps:cNvSpPr txBox="1">
                          <a:spLocks noChangeArrowheads="1"/>
                        </wps:cNvSpPr>
                        <wps:spPr bwMode="auto">
                          <a:xfrm>
                            <a:off x="8276" y="15859"/>
                            <a:ext cx="33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46C1" w14:textId="77777777" w:rsidR="00C41410" w:rsidRPr="00346E0B" w:rsidRDefault="00C41410" w:rsidP="007C10B7">
                              <w:pPr>
                                <w:rPr>
                                  <w:rFonts w:ascii="Tahoma" w:hAnsi="Tahoma" w:cs="Tahoma"/>
                                  <w:position w:val="-6"/>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8800E" id="_x0000_s1031" style="position:absolute;margin-left:-59.45pt;margin-top:758.5pt;width:663.5pt;height:60.4pt;z-index:-251665408;mso-position-horizontal-relative:page;mso-position-vertical-relative:page" coordorigin=",15718" coordsize="1190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">
                <v:rect id="Rectangle 44" o:spid="_x0000_s1032" style="position:absolute;top:15718;width:1190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" fillcolor="#001f52" stroked="f"/>
                <v:shape id="Text Box 43" o:spid="_x0000_s1033" type="#_x0000_t202" style="position:absolute;left:300;top:15837;width:2304;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DCB6B5C" w14:textId="77777777" w:rsidR="00C41410" w:rsidRDefault="00C41410" w:rsidP="007C10B7">
                        <w:pPr>
                          <w:spacing w:before="1"/>
                          <w:rPr>
                            <w:b/>
                            <w:sz w:val="34"/>
                          </w:rPr>
                        </w:pPr>
                      </w:p>
                    </w:txbxContent>
                  </v:textbox>
                </v:shape>
                <v:shape id="Text Box 42" o:spid="_x0000_s1034" type="#_x0000_t202" style="position:absolute;left:8276;top:15859;width:33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0FF46C1" w14:textId="77777777" w:rsidR="00C41410" w:rsidRPr="00346E0B" w:rsidRDefault="00C41410" w:rsidP="007C10B7">
                        <w:pPr>
                          <w:rPr>
                            <w:rFonts w:ascii="Tahoma" w:hAnsi="Tahoma" w:cs="Tahoma"/>
                            <w:position w:val="-6"/>
                            <w:sz w:val="24"/>
                            <w:szCs w:val="24"/>
                          </w:rPr>
                        </w:pPr>
                      </w:p>
                    </w:txbxContent>
                  </v:textbox>
                </v:shape>
                <w10:wrap anchorx="page" anchory="page"/>
              </v:group>
            </w:pict>
          </mc:Fallback>
        </mc:AlternateContent>
      </w:r>
    </w:p>
    <w:p w14:paraId="598DF8F5" w14:textId="51137280" w:rsidR="003E21D7" w:rsidRDefault="00DA2317" w:rsidP="005F5815">
      <w:pPr>
        <w:spacing w:line="276" w:lineRule="auto"/>
        <w:rPr>
          <w:rFonts w:ascii="Calibri" w:hAnsi="Calibri" w:cs="Arial"/>
          <w:b/>
          <w:bCs/>
          <w:sz w:val="24"/>
          <w:szCs w:val="24"/>
        </w:rPr>
      </w:pPr>
      <w:r>
        <w:rPr>
          <w:noProof/>
          <w:lang w:val="en-GB"/>
        </w:rPr>
        <mc:AlternateContent>
          <mc:Choice Requires="wps">
            <w:drawing>
              <wp:anchor distT="0" distB="0" distL="114300" distR="114300" simplePos="0" relativeHeight="251656192" behindDoc="0" locked="0" layoutInCell="1" allowOverlap="1" wp14:anchorId="565BACA3" wp14:editId="721C77CE">
                <wp:simplePos x="0" y="0"/>
                <wp:positionH relativeFrom="page">
                  <wp:align>right</wp:align>
                </wp:positionH>
                <wp:positionV relativeFrom="paragraph">
                  <wp:posOffset>135890</wp:posOffset>
                </wp:positionV>
                <wp:extent cx="7492365" cy="767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767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416D6" w14:textId="71062DE4" w:rsidR="00C41410" w:rsidRPr="00F71E79" w:rsidRDefault="00C41410">
                            <w:pPr>
                              <w:rPr>
                                <w:rFonts w:asciiTheme="minorHAnsi" w:hAnsiTheme="minorHAnsi" w:cstheme="minorHAnsi"/>
                                <w:color w:val="FFFFFF"/>
                                <w:sz w:val="32"/>
                                <w:szCs w:val="32"/>
                              </w:rPr>
                            </w:pPr>
                            <w:r w:rsidRPr="00F71E79">
                              <w:rPr>
                                <w:rFonts w:asciiTheme="minorHAnsi" w:hAnsiTheme="minorHAnsi" w:cstheme="minorHAnsi"/>
                                <w:color w:val="FFFFFF"/>
                                <w:sz w:val="28"/>
                                <w:szCs w:val="28"/>
                              </w:rPr>
                              <w:t xml:space="preserve">   </w:t>
                            </w:r>
                            <w:r>
                              <w:rPr>
                                <w:rFonts w:asciiTheme="minorHAnsi" w:hAnsiTheme="minorHAnsi" w:cstheme="minorHAnsi"/>
                                <w:color w:val="FFFFFF"/>
                                <w:sz w:val="32"/>
                                <w:szCs w:val="32"/>
                              </w:rPr>
                              <w:t>Chief Executive Officer</w:t>
                            </w:r>
                            <w:r w:rsidRPr="00F71E79">
                              <w:rPr>
                                <w:rFonts w:asciiTheme="minorHAnsi" w:hAnsiTheme="minorHAnsi" w:cstheme="minorHAnsi"/>
                                <w:color w:val="FFFFFF"/>
                                <w:sz w:val="32"/>
                                <w:szCs w:val="32"/>
                              </w:rPr>
                              <w:t xml:space="preserve">:   Gavin Booth                                </w:t>
                            </w:r>
                            <w:r w:rsidRPr="00F71E79">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                             </w:t>
                            </w:r>
                          </w:p>
                          <w:p w14:paraId="4AACE1F0" w14:textId="77777777" w:rsidR="00C41410" w:rsidRPr="00F71E79" w:rsidRDefault="00C41410">
                            <w:pPr>
                              <w:rPr>
                                <w:rFonts w:asciiTheme="minorHAnsi" w:hAnsiTheme="minorHAnsi" w:cstheme="minorHAnsi"/>
                                <w:color w:val="FFFFFF"/>
                                <w:sz w:val="32"/>
                                <w:szCs w:val="32"/>
                              </w:rPr>
                            </w:pPr>
                            <w:r>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www.infinityacademies.co.uk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BACA3" id="_x0000_s1035" type="#_x0000_t202" style="position:absolute;margin-left:538.75pt;margin-top:10.7pt;width:589.95pt;height:60.4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" stroked="f">
                <v:fill opacity="0"/>
                <v:textbox>
                  <w:txbxContent>
                    <w:p w14:paraId="31C416D6" w14:textId="71062DE4" w:rsidR="00C41410" w:rsidRPr="00F71E79" w:rsidRDefault="00C41410">
                      <w:pPr>
                        <w:rPr>
                          <w:rFonts w:asciiTheme="minorHAnsi" w:hAnsiTheme="minorHAnsi" w:cstheme="minorHAnsi"/>
                          <w:color w:val="FFFFFF"/>
                          <w:sz w:val="32"/>
                          <w:szCs w:val="32"/>
                        </w:rPr>
                      </w:pPr>
                      <w:r w:rsidRPr="00F71E79">
                        <w:rPr>
                          <w:rFonts w:asciiTheme="minorHAnsi" w:hAnsiTheme="minorHAnsi" w:cstheme="minorHAnsi"/>
                          <w:color w:val="FFFFFF"/>
                          <w:sz w:val="28"/>
                          <w:szCs w:val="28"/>
                        </w:rPr>
                        <w:t xml:space="preserve">   </w:t>
                      </w:r>
                      <w:r>
                        <w:rPr>
                          <w:rFonts w:asciiTheme="minorHAnsi" w:hAnsiTheme="minorHAnsi" w:cstheme="minorHAnsi"/>
                          <w:color w:val="FFFFFF"/>
                          <w:sz w:val="32"/>
                          <w:szCs w:val="32"/>
                        </w:rPr>
                        <w:t>Chief Executive Officer</w:t>
                      </w:r>
                      <w:r w:rsidRPr="00F71E79">
                        <w:rPr>
                          <w:rFonts w:asciiTheme="minorHAnsi" w:hAnsiTheme="minorHAnsi" w:cstheme="minorHAnsi"/>
                          <w:color w:val="FFFFFF"/>
                          <w:sz w:val="32"/>
                          <w:szCs w:val="32"/>
                        </w:rPr>
                        <w:t xml:space="preserve">:   Gavin Booth                                </w:t>
                      </w:r>
                      <w:r w:rsidRPr="00F71E79">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                             </w:t>
                      </w:r>
                    </w:p>
                    <w:p w14:paraId="4AACE1F0" w14:textId="77777777" w:rsidR="00C41410" w:rsidRPr="00F71E79" w:rsidRDefault="00C41410">
                      <w:pPr>
                        <w:rPr>
                          <w:rFonts w:asciiTheme="minorHAnsi" w:hAnsiTheme="minorHAnsi" w:cstheme="minorHAnsi"/>
                          <w:color w:val="FFFFFF"/>
                          <w:sz w:val="32"/>
                          <w:szCs w:val="32"/>
                        </w:rPr>
                      </w:pPr>
                      <w:r>
                        <w:rPr>
                          <w:rFonts w:asciiTheme="minorHAnsi" w:hAnsiTheme="minorHAnsi" w:cstheme="minorHAnsi"/>
                          <w:color w:val="FFFFFF" w:themeColor="background1"/>
                          <w:sz w:val="32"/>
                          <w:szCs w:val="32"/>
                        </w:rPr>
                        <w:t xml:space="preserve">   </w:t>
                      </w:r>
                      <w:r w:rsidRPr="00F71E79">
                        <w:rPr>
                          <w:rFonts w:asciiTheme="minorHAnsi" w:hAnsiTheme="minorHAnsi" w:cstheme="minorHAnsi"/>
                          <w:color w:val="FFFFFF"/>
                          <w:sz w:val="32"/>
                          <w:szCs w:val="32"/>
                        </w:rPr>
                        <w:t xml:space="preserve">www.infinityacademies.co.uk                              </w:t>
                      </w:r>
                    </w:p>
                  </w:txbxContent>
                </v:textbox>
                <w10:wrap anchorx="page"/>
              </v:shape>
            </w:pict>
          </mc:Fallback>
        </mc:AlternateContent>
      </w:r>
    </w:p>
    <w:p w14:paraId="5EE6AED6" w14:textId="5D7448A3" w:rsidR="003E21D7" w:rsidRDefault="003E21D7" w:rsidP="005F5815">
      <w:pPr>
        <w:spacing w:line="276" w:lineRule="auto"/>
        <w:rPr>
          <w:rFonts w:ascii="Calibri" w:hAnsi="Calibri" w:cs="Arial"/>
          <w:b/>
          <w:bCs/>
          <w:sz w:val="24"/>
          <w:szCs w:val="24"/>
        </w:rPr>
      </w:pPr>
    </w:p>
    <w:p w14:paraId="52CE2EC5" w14:textId="77777777" w:rsidR="003E21D7" w:rsidRDefault="003E21D7" w:rsidP="005F5815">
      <w:pPr>
        <w:spacing w:line="276" w:lineRule="auto"/>
        <w:rPr>
          <w:rFonts w:ascii="Calibri" w:hAnsi="Calibri" w:cs="Arial"/>
          <w:b/>
          <w:bCs/>
          <w:sz w:val="24"/>
          <w:szCs w:val="24"/>
        </w:rPr>
      </w:pPr>
    </w:p>
    <w:p w14:paraId="2B276BA2" w14:textId="77777777" w:rsidR="003E21D7" w:rsidRDefault="003E21D7" w:rsidP="005F5815">
      <w:pPr>
        <w:spacing w:line="276" w:lineRule="auto"/>
        <w:rPr>
          <w:rFonts w:ascii="Calibri" w:hAnsi="Calibri" w:cs="Arial"/>
          <w:b/>
          <w:bCs/>
          <w:sz w:val="24"/>
          <w:szCs w:val="24"/>
        </w:rPr>
      </w:pPr>
    </w:p>
    <w:p w14:paraId="2258EB89" w14:textId="77777777" w:rsidR="000519E0" w:rsidRPr="008A5547" w:rsidRDefault="000519E0" w:rsidP="005F5815">
      <w:pPr>
        <w:spacing w:line="276" w:lineRule="auto"/>
        <w:rPr>
          <w:rFonts w:ascii="Calibri" w:hAnsi="Calibri" w:cs="Arial"/>
          <w:b/>
          <w:bCs/>
          <w:sz w:val="24"/>
          <w:szCs w:val="24"/>
        </w:rPr>
      </w:pPr>
      <w:r w:rsidRPr="008A5547">
        <w:rPr>
          <w:rFonts w:ascii="Calibri" w:hAnsi="Calibri" w:cs="Arial"/>
          <w:b/>
          <w:bCs/>
          <w:sz w:val="24"/>
          <w:szCs w:val="24"/>
        </w:rPr>
        <w:t>Contents</w:t>
      </w:r>
    </w:p>
    <w:p w14:paraId="4850BDC3" w14:textId="77777777" w:rsidR="000519E0" w:rsidRPr="008A5547" w:rsidRDefault="000519E0" w:rsidP="005F5815">
      <w:pPr>
        <w:spacing w:line="276" w:lineRule="auto"/>
        <w:rPr>
          <w:rFonts w:ascii="Calibri" w:hAnsi="Calibri" w:cs="Arial"/>
          <w:b/>
          <w:bCs/>
          <w:sz w:val="24"/>
          <w:szCs w:val="24"/>
        </w:rPr>
      </w:pPr>
    </w:p>
    <w:p w14:paraId="5C8CB742" w14:textId="77777777" w:rsidR="000519E0" w:rsidRPr="008A5547" w:rsidRDefault="000519E0" w:rsidP="005F5815">
      <w:pPr>
        <w:spacing w:line="276" w:lineRule="auto"/>
        <w:rPr>
          <w:rFonts w:ascii="Calibri" w:hAnsi="Calibri" w:cs="Arial"/>
          <w:bCs/>
          <w:sz w:val="24"/>
          <w:szCs w:val="24"/>
        </w:rPr>
      </w:pPr>
    </w:p>
    <w:p w14:paraId="1D5F3B84" w14:textId="37B2D57E" w:rsidR="000519E0" w:rsidRPr="008A5547" w:rsidRDefault="000519E0" w:rsidP="005F5815">
      <w:pPr>
        <w:spacing w:line="276" w:lineRule="auto"/>
        <w:rPr>
          <w:rFonts w:ascii="Calibri" w:hAnsi="Calibri" w:cs="Arial"/>
          <w:bCs/>
          <w:sz w:val="24"/>
          <w:szCs w:val="24"/>
        </w:rPr>
      </w:pPr>
      <w:r w:rsidRPr="008A5547">
        <w:rPr>
          <w:rFonts w:ascii="Calibri" w:hAnsi="Calibri" w:cs="Arial"/>
          <w:bCs/>
          <w:sz w:val="24"/>
          <w:szCs w:val="24"/>
        </w:rPr>
        <w:t xml:space="preserve">Foreword from the </w:t>
      </w:r>
      <w:r w:rsidR="00EC46AB">
        <w:rPr>
          <w:rFonts w:ascii="Calibri" w:hAnsi="Calibri" w:cs="Arial"/>
          <w:bCs/>
          <w:sz w:val="24"/>
          <w:szCs w:val="24"/>
        </w:rPr>
        <w:t>CEO</w:t>
      </w:r>
      <w:r w:rsidR="00FD102F">
        <w:rPr>
          <w:rFonts w:ascii="Calibri" w:hAnsi="Calibri" w:cs="Arial"/>
          <w:bCs/>
          <w:sz w:val="24"/>
          <w:szCs w:val="24"/>
        </w:rPr>
        <w:t xml:space="preserve"> of Infinity Academies Trust</w:t>
      </w:r>
    </w:p>
    <w:p w14:paraId="697AF6F1" w14:textId="77777777" w:rsidR="000519E0" w:rsidRPr="008A5547" w:rsidRDefault="000519E0" w:rsidP="005F5815">
      <w:pPr>
        <w:spacing w:line="276" w:lineRule="auto"/>
        <w:rPr>
          <w:rFonts w:ascii="Calibri" w:hAnsi="Calibri" w:cs="Arial"/>
          <w:bCs/>
          <w:sz w:val="24"/>
          <w:szCs w:val="24"/>
        </w:rPr>
      </w:pPr>
    </w:p>
    <w:p w14:paraId="2D605A09" w14:textId="258C51B3" w:rsidR="000519E0" w:rsidRDefault="000519E0" w:rsidP="005F5815">
      <w:pPr>
        <w:spacing w:line="276" w:lineRule="auto"/>
        <w:rPr>
          <w:rFonts w:ascii="Calibri" w:hAnsi="Calibri" w:cs="Arial"/>
          <w:bCs/>
          <w:sz w:val="24"/>
          <w:szCs w:val="24"/>
        </w:rPr>
      </w:pPr>
      <w:r w:rsidRPr="008A5547">
        <w:rPr>
          <w:rFonts w:ascii="Calibri" w:hAnsi="Calibri" w:cs="Arial"/>
          <w:bCs/>
          <w:sz w:val="24"/>
          <w:szCs w:val="24"/>
        </w:rPr>
        <w:t xml:space="preserve">How to apply for the post </w:t>
      </w:r>
      <w:r w:rsidR="00DA2317">
        <w:rPr>
          <w:rFonts w:ascii="Calibri" w:hAnsi="Calibri" w:cs="Arial"/>
          <w:bCs/>
          <w:sz w:val="24"/>
          <w:szCs w:val="24"/>
        </w:rPr>
        <w:t xml:space="preserve">of </w:t>
      </w:r>
      <w:r w:rsidR="006D73DD">
        <w:rPr>
          <w:rFonts w:ascii="Calibri" w:hAnsi="Calibri" w:cs="Arial"/>
          <w:bCs/>
          <w:sz w:val="24"/>
          <w:szCs w:val="24"/>
        </w:rPr>
        <w:t>Communication and Governance Officer</w:t>
      </w:r>
    </w:p>
    <w:p w14:paraId="646AE6FB" w14:textId="77777777" w:rsidR="006651E2" w:rsidRDefault="006651E2" w:rsidP="005F5815">
      <w:pPr>
        <w:spacing w:line="276" w:lineRule="auto"/>
        <w:rPr>
          <w:rFonts w:ascii="Calibri" w:hAnsi="Calibri" w:cs="Arial"/>
          <w:bCs/>
          <w:sz w:val="24"/>
          <w:szCs w:val="24"/>
        </w:rPr>
      </w:pPr>
    </w:p>
    <w:p w14:paraId="4FF0F08E" w14:textId="51D0D4B9" w:rsidR="00DA2317" w:rsidRDefault="00DA2317" w:rsidP="005F5815">
      <w:pPr>
        <w:spacing w:line="276" w:lineRule="auto"/>
        <w:rPr>
          <w:rFonts w:ascii="Calibri" w:hAnsi="Calibri" w:cs="Arial"/>
          <w:bCs/>
          <w:sz w:val="24"/>
          <w:szCs w:val="24"/>
        </w:rPr>
      </w:pPr>
      <w:r>
        <w:rPr>
          <w:rFonts w:ascii="Calibri" w:hAnsi="Calibri" w:cs="Arial"/>
          <w:bCs/>
          <w:sz w:val="24"/>
          <w:szCs w:val="24"/>
        </w:rPr>
        <w:t>Job Description</w:t>
      </w:r>
    </w:p>
    <w:p w14:paraId="5B57C942" w14:textId="77777777" w:rsidR="00DA2317" w:rsidRDefault="00DA2317" w:rsidP="005F5815">
      <w:pPr>
        <w:spacing w:line="276" w:lineRule="auto"/>
        <w:rPr>
          <w:rFonts w:ascii="Calibri" w:hAnsi="Calibri" w:cs="Arial"/>
          <w:bCs/>
          <w:sz w:val="24"/>
          <w:szCs w:val="24"/>
        </w:rPr>
      </w:pPr>
    </w:p>
    <w:p w14:paraId="742C119C" w14:textId="51A55D16" w:rsidR="00931432" w:rsidRDefault="00C200AE" w:rsidP="005F5815">
      <w:pPr>
        <w:spacing w:line="276" w:lineRule="auto"/>
        <w:rPr>
          <w:rFonts w:ascii="Calibri" w:hAnsi="Calibri" w:cs="Arial"/>
          <w:bCs/>
          <w:sz w:val="24"/>
          <w:szCs w:val="24"/>
        </w:rPr>
      </w:pPr>
      <w:r>
        <w:rPr>
          <w:rFonts w:ascii="Calibri" w:hAnsi="Calibri" w:cs="Arial"/>
          <w:bCs/>
          <w:sz w:val="24"/>
          <w:szCs w:val="24"/>
        </w:rPr>
        <w:t>Person Specification</w:t>
      </w:r>
    </w:p>
    <w:p w14:paraId="59AC7320" w14:textId="77777777" w:rsidR="00931432" w:rsidRDefault="00931432" w:rsidP="005F5815">
      <w:pPr>
        <w:spacing w:line="276" w:lineRule="auto"/>
        <w:rPr>
          <w:rFonts w:ascii="Calibri" w:hAnsi="Calibri" w:cs="Arial"/>
          <w:bCs/>
          <w:sz w:val="24"/>
          <w:szCs w:val="24"/>
        </w:rPr>
      </w:pPr>
    </w:p>
    <w:p w14:paraId="1823FC5F" w14:textId="77777777" w:rsidR="000519E0" w:rsidRPr="008A5547" w:rsidRDefault="000519E0" w:rsidP="005F5815">
      <w:pPr>
        <w:spacing w:line="276" w:lineRule="auto"/>
        <w:rPr>
          <w:rFonts w:ascii="Calibri" w:hAnsi="Calibri" w:cs="Arial"/>
          <w:bCs/>
          <w:sz w:val="24"/>
          <w:szCs w:val="24"/>
        </w:rPr>
      </w:pPr>
      <w:r w:rsidRPr="008A5547">
        <w:rPr>
          <w:rFonts w:ascii="Calibri" w:hAnsi="Calibri" w:cs="Arial"/>
          <w:bCs/>
          <w:sz w:val="24"/>
          <w:szCs w:val="24"/>
        </w:rPr>
        <w:t>Application Form</w:t>
      </w:r>
    </w:p>
    <w:p w14:paraId="37958C3F" w14:textId="77777777" w:rsidR="000519E0" w:rsidRPr="008A5547" w:rsidRDefault="000519E0" w:rsidP="005F5815">
      <w:pPr>
        <w:spacing w:line="276" w:lineRule="auto"/>
        <w:rPr>
          <w:rFonts w:ascii="Calibri" w:hAnsi="Calibri" w:cs="Arial"/>
          <w:bCs/>
          <w:sz w:val="24"/>
          <w:szCs w:val="24"/>
        </w:rPr>
      </w:pPr>
    </w:p>
    <w:p w14:paraId="7F322E84" w14:textId="77777777" w:rsidR="000519E0" w:rsidRPr="008A5547" w:rsidRDefault="000519E0" w:rsidP="005F5815">
      <w:pPr>
        <w:spacing w:line="276" w:lineRule="auto"/>
        <w:rPr>
          <w:rFonts w:ascii="Calibri" w:hAnsi="Calibri" w:cs="Arial"/>
          <w:bCs/>
          <w:sz w:val="24"/>
          <w:szCs w:val="24"/>
        </w:rPr>
      </w:pPr>
    </w:p>
    <w:p w14:paraId="432F71CB" w14:textId="77777777" w:rsidR="000519E0" w:rsidRPr="008A5547" w:rsidRDefault="000519E0" w:rsidP="005F5815">
      <w:pPr>
        <w:spacing w:line="276" w:lineRule="auto"/>
        <w:rPr>
          <w:rFonts w:ascii="Calibri" w:hAnsi="Calibri" w:cs="Arial"/>
          <w:bCs/>
          <w:sz w:val="24"/>
          <w:szCs w:val="24"/>
        </w:rPr>
      </w:pPr>
    </w:p>
    <w:p w14:paraId="0E2D4BB2" w14:textId="77777777" w:rsidR="000519E0" w:rsidRDefault="000519E0" w:rsidP="005F5815">
      <w:pPr>
        <w:spacing w:line="276" w:lineRule="auto"/>
        <w:rPr>
          <w:rFonts w:ascii="Calibri" w:hAnsi="Calibri" w:cs="Arial"/>
          <w:bCs/>
          <w:sz w:val="24"/>
          <w:szCs w:val="24"/>
        </w:rPr>
      </w:pPr>
    </w:p>
    <w:p w14:paraId="7ABDA20F" w14:textId="77777777" w:rsidR="007C10B7" w:rsidRDefault="007C10B7" w:rsidP="005F5815">
      <w:pPr>
        <w:spacing w:line="276" w:lineRule="auto"/>
        <w:rPr>
          <w:rFonts w:ascii="Calibri" w:hAnsi="Calibri" w:cs="Arial"/>
          <w:bCs/>
          <w:sz w:val="24"/>
          <w:szCs w:val="24"/>
        </w:rPr>
      </w:pPr>
    </w:p>
    <w:p w14:paraId="57FF14B5" w14:textId="77777777" w:rsidR="007C10B7" w:rsidRDefault="007C10B7" w:rsidP="005F5815">
      <w:pPr>
        <w:spacing w:line="276" w:lineRule="auto"/>
        <w:rPr>
          <w:rFonts w:ascii="Calibri" w:hAnsi="Calibri" w:cs="Arial"/>
          <w:bCs/>
          <w:sz w:val="24"/>
          <w:szCs w:val="24"/>
        </w:rPr>
      </w:pPr>
    </w:p>
    <w:p w14:paraId="6FCA35F3" w14:textId="1FB71339" w:rsidR="007C10B7" w:rsidRDefault="0012027A" w:rsidP="0012027A">
      <w:pPr>
        <w:tabs>
          <w:tab w:val="left" w:pos="3690"/>
        </w:tabs>
        <w:spacing w:line="276" w:lineRule="auto"/>
        <w:rPr>
          <w:rFonts w:ascii="Calibri" w:hAnsi="Calibri" w:cs="Arial"/>
          <w:bCs/>
          <w:sz w:val="24"/>
          <w:szCs w:val="24"/>
        </w:rPr>
      </w:pPr>
      <w:r>
        <w:rPr>
          <w:rFonts w:ascii="Calibri" w:hAnsi="Calibri" w:cs="Arial"/>
          <w:bCs/>
          <w:sz w:val="24"/>
          <w:szCs w:val="24"/>
        </w:rPr>
        <w:tab/>
      </w:r>
    </w:p>
    <w:p w14:paraId="3B848F15" w14:textId="77777777" w:rsidR="007C10B7" w:rsidRDefault="007C10B7" w:rsidP="005F5815">
      <w:pPr>
        <w:spacing w:line="276" w:lineRule="auto"/>
        <w:rPr>
          <w:rFonts w:ascii="Calibri" w:hAnsi="Calibri" w:cs="Arial"/>
          <w:bCs/>
          <w:sz w:val="24"/>
          <w:szCs w:val="24"/>
        </w:rPr>
      </w:pPr>
    </w:p>
    <w:p w14:paraId="6771F05E" w14:textId="77777777" w:rsidR="007C10B7" w:rsidRDefault="007C10B7" w:rsidP="005F5815">
      <w:pPr>
        <w:spacing w:line="276" w:lineRule="auto"/>
        <w:rPr>
          <w:rFonts w:ascii="Calibri" w:hAnsi="Calibri" w:cs="Arial"/>
          <w:bCs/>
          <w:sz w:val="24"/>
          <w:szCs w:val="24"/>
        </w:rPr>
      </w:pPr>
    </w:p>
    <w:p w14:paraId="191F3AE4" w14:textId="77777777" w:rsidR="007C10B7" w:rsidRDefault="007C10B7" w:rsidP="005F5815">
      <w:pPr>
        <w:spacing w:line="276" w:lineRule="auto"/>
        <w:rPr>
          <w:rFonts w:ascii="Calibri" w:hAnsi="Calibri" w:cs="Arial"/>
          <w:bCs/>
          <w:sz w:val="24"/>
          <w:szCs w:val="24"/>
        </w:rPr>
      </w:pPr>
    </w:p>
    <w:p w14:paraId="5E22F027" w14:textId="77777777" w:rsidR="007C10B7" w:rsidRDefault="007C10B7" w:rsidP="005F5815">
      <w:pPr>
        <w:spacing w:line="276" w:lineRule="auto"/>
        <w:rPr>
          <w:rFonts w:ascii="Calibri" w:hAnsi="Calibri" w:cs="Arial"/>
          <w:bCs/>
          <w:sz w:val="24"/>
          <w:szCs w:val="24"/>
        </w:rPr>
      </w:pPr>
    </w:p>
    <w:p w14:paraId="7D63F243" w14:textId="77777777" w:rsidR="007C10B7" w:rsidRDefault="007C10B7" w:rsidP="005F5815">
      <w:pPr>
        <w:spacing w:line="276" w:lineRule="auto"/>
        <w:rPr>
          <w:rFonts w:ascii="Calibri" w:hAnsi="Calibri" w:cs="Arial"/>
          <w:bCs/>
          <w:sz w:val="24"/>
          <w:szCs w:val="24"/>
        </w:rPr>
      </w:pPr>
    </w:p>
    <w:p w14:paraId="7E51FC55" w14:textId="77777777" w:rsidR="007C10B7" w:rsidRDefault="007C10B7" w:rsidP="005F5815">
      <w:pPr>
        <w:spacing w:line="276" w:lineRule="auto"/>
        <w:rPr>
          <w:rFonts w:ascii="Calibri" w:hAnsi="Calibri" w:cs="Arial"/>
          <w:bCs/>
          <w:sz w:val="24"/>
          <w:szCs w:val="24"/>
        </w:rPr>
      </w:pPr>
    </w:p>
    <w:p w14:paraId="2A4A3CCB" w14:textId="77777777" w:rsidR="007C10B7" w:rsidRDefault="007C10B7" w:rsidP="005F5815">
      <w:pPr>
        <w:spacing w:line="276" w:lineRule="auto"/>
        <w:rPr>
          <w:rFonts w:ascii="Calibri" w:hAnsi="Calibri" w:cs="Arial"/>
          <w:bCs/>
          <w:sz w:val="24"/>
          <w:szCs w:val="24"/>
        </w:rPr>
      </w:pPr>
    </w:p>
    <w:p w14:paraId="7D0B1195" w14:textId="77777777" w:rsidR="007C10B7" w:rsidRDefault="007C10B7" w:rsidP="005F5815">
      <w:pPr>
        <w:spacing w:line="276" w:lineRule="auto"/>
        <w:rPr>
          <w:rFonts w:ascii="Calibri" w:hAnsi="Calibri" w:cs="Arial"/>
          <w:bCs/>
          <w:sz w:val="24"/>
          <w:szCs w:val="24"/>
        </w:rPr>
      </w:pPr>
    </w:p>
    <w:p w14:paraId="2CAE792A" w14:textId="77777777" w:rsidR="007C10B7" w:rsidRDefault="007C10B7" w:rsidP="005F5815">
      <w:pPr>
        <w:spacing w:line="276" w:lineRule="auto"/>
        <w:rPr>
          <w:rFonts w:ascii="Calibri" w:hAnsi="Calibri" w:cs="Arial"/>
          <w:bCs/>
          <w:sz w:val="24"/>
          <w:szCs w:val="24"/>
        </w:rPr>
      </w:pPr>
    </w:p>
    <w:p w14:paraId="3C6B19CC" w14:textId="77777777" w:rsidR="007C10B7" w:rsidRDefault="007C10B7" w:rsidP="005F5815">
      <w:pPr>
        <w:spacing w:line="276" w:lineRule="auto"/>
        <w:rPr>
          <w:rFonts w:ascii="Calibri" w:hAnsi="Calibri" w:cs="Arial"/>
          <w:bCs/>
          <w:sz w:val="24"/>
          <w:szCs w:val="24"/>
        </w:rPr>
      </w:pPr>
    </w:p>
    <w:p w14:paraId="73C98345" w14:textId="77777777" w:rsidR="007C10B7" w:rsidRDefault="007C10B7" w:rsidP="005F5815">
      <w:pPr>
        <w:spacing w:line="276" w:lineRule="auto"/>
        <w:rPr>
          <w:rFonts w:ascii="Calibri" w:hAnsi="Calibri" w:cs="Arial"/>
          <w:bCs/>
          <w:sz w:val="24"/>
          <w:szCs w:val="24"/>
        </w:rPr>
      </w:pPr>
    </w:p>
    <w:p w14:paraId="14BDD7F1" w14:textId="77777777" w:rsidR="007C10B7" w:rsidRDefault="007C10B7" w:rsidP="005F5815">
      <w:pPr>
        <w:spacing w:line="276" w:lineRule="auto"/>
        <w:rPr>
          <w:rFonts w:ascii="Calibri" w:hAnsi="Calibri" w:cs="Arial"/>
          <w:bCs/>
          <w:sz w:val="24"/>
          <w:szCs w:val="24"/>
        </w:rPr>
      </w:pPr>
    </w:p>
    <w:p w14:paraId="5212055A" w14:textId="77777777" w:rsidR="007C10B7" w:rsidRDefault="007C10B7" w:rsidP="005F5815">
      <w:pPr>
        <w:spacing w:line="276" w:lineRule="auto"/>
        <w:rPr>
          <w:rFonts w:ascii="Calibri" w:hAnsi="Calibri" w:cs="Arial"/>
          <w:bCs/>
          <w:sz w:val="24"/>
          <w:szCs w:val="24"/>
        </w:rPr>
      </w:pPr>
    </w:p>
    <w:p w14:paraId="18642E81" w14:textId="77777777" w:rsidR="007C10B7" w:rsidRDefault="007C10B7" w:rsidP="005F5815">
      <w:pPr>
        <w:spacing w:line="276" w:lineRule="auto"/>
        <w:rPr>
          <w:rFonts w:ascii="Calibri" w:hAnsi="Calibri" w:cs="Arial"/>
          <w:bCs/>
          <w:sz w:val="24"/>
          <w:szCs w:val="24"/>
        </w:rPr>
      </w:pPr>
    </w:p>
    <w:p w14:paraId="5658D86A" w14:textId="77777777" w:rsidR="007C10B7" w:rsidRDefault="007C10B7" w:rsidP="005F5815">
      <w:pPr>
        <w:spacing w:line="276" w:lineRule="auto"/>
        <w:rPr>
          <w:rFonts w:ascii="Calibri" w:hAnsi="Calibri" w:cs="Arial"/>
          <w:bCs/>
          <w:sz w:val="24"/>
          <w:szCs w:val="24"/>
        </w:rPr>
      </w:pPr>
    </w:p>
    <w:p w14:paraId="29733446" w14:textId="77777777" w:rsidR="007C10B7" w:rsidRDefault="007C10B7" w:rsidP="005F5815">
      <w:pPr>
        <w:spacing w:line="276" w:lineRule="auto"/>
        <w:rPr>
          <w:rFonts w:ascii="Calibri" w:hAnsi="Calibri" w:cs="Arial"/>
          <w:bCs/>
          <w:sz w:val="24"/>
          <w:szCs w:val="24"/>
        </w:rPr>
      </w:pPr>
    </w:p>
    <w:p w14:paraId="43A92C22" w14:textId="77777777" w:rsidR="007C10B7" w:rsidRDefault="007C10B7" w:rsidP="005F5815">
      <w:pPr>
        <w:spacing w:line="276" w:lineRule="auto"/>
        <w:rPr>
          <w:rFonts w:ascii="Calibri" w:hAnsi="Calibri" w:cs="Arial"/>
          <w:bCs/>
          <w:sz w:val="24"/>
          <w:szCs w:val="24"/>
        </w:rPr>
      </w:pPr>
    </w:p>
    <w:p w14:paraId="4C0EF1DD" w14:textId="77777777" w:rsidR="00346E0B" w:rsidRDefault="00346E0B" w:rsidP="005F5815">
      <w:pPr>
        <w:spacing w:line="276" w:lineRule="auto"/>
        <w:rPr>
          <w:rFonts w:ascii="Calibri" w:hAnsi="Calibri" w:cs="Arial"/>
          <w:bCs/>
          <w:sz w:val="24"/>
          <w:szCs w:val="24"/>
        </w:rPr>
      </w:pPr>
    </w:p>
    <w:p w14:paraId="74617922" w14:textId="77777777" w:rsidR="00346E0B" w:rsidRDefault="00346E0B" w:rsidP="005F5815">
      <w:pPr>
        <w:spacing w:line="276" w:lineRule="auto"/>
        <w:rPr>
          <w:rFonts w:ascii="Calibri" w:hAnsi="Calibri" w:cs="Arial"/>
          <w:bCs/>
          <w:sz w:val="24"/>
          <w:szCs w:val="24"/>
        </w:rPr>
      </w:pPr>
    </w:p>
    <w:p w14:paraId="5A7102FD" w14:textId="77777777" w:rsidR="001E40C8" w:rsidRDefault="001E40C8" w:rsidP="005F5815">
      <w:pPr>
        <w:spacing w:line="276" w:lineRule="auto"/>
        <w:rPr>
          <w:rFonts w:ascii="Calibri" w:hAnsi="Calibri" w:cs="Arial"/>
          <w:bCs/>
          <w:sz w:val="24"/>
          <w:szCs w:val="24"/>
        </w:rPr>
      </w:pPr>
    </w:p>
    <w:p w14:paraId="3C8C84A5" w14:textId="77777777" w:rsidR="00346E0B" w:rsidRDefault="00346E0B" w:rsidP="005F5815">
      <w:pPr>
        <w:spacing w:line="276" w:lineRule="auto"/>
        <w:rPr>
          <w:rFonts w:ascii="Calibri" w:hAnsi="Calibri" w:cs="Arial"/>
          <w:bCs/>
          <w:sz w:val="24"/>
          <w:szCs w:val="24"/>
        </w:rPr>
      </w:pPr>
    </w:p>
    <w:p w14:paraId="75C97485" w14:textId="77777777" w:rsidR="00F71E79" w:rsidRDefault="00F71E79" w:rsidP="005F5815">
      <w:pPr>
        <w:spacing w:line="276" w:lineRule="auto"/>
        <w:rPr>
          <w:rFonts w:ascii="Calibri" w:hAnsi="Calibri" w:cs="Arial"/>
          <w:bCs/>
          <w:sz w:val="24"/>
          <w:szCs w:val="24"/>
        </w:rPr>
      </w:pPr>
    </w:p>
    <w:p w14:paraId="4C881690" w14:textId="77777777" w:rsidR="00346E0B" w:rsidRDefault="00346E0B" w:rsidP="005F5815">
      <w:pPr>
        <w:spacing w:line="276" w:lineRule="auto"/>
        <w:rPr>
          <w:rFonts w:ascii="Calibri" w:hAnsi="Calibri" w:cs="Arial"/>
          <w:bCs/>
          <w:sz w:val="24"/>
          <w:szCs w:val="24"/>
        </w:rPr>
      </w:pPr>
    </w:p>
    <w:p w14:paraId="1BD68315" w14:textId="77777777" w:rsidR="00346E0B" w:rsidRDefault="00346E0B" w:rsidP="005F5815">
      <w:pPr>
        <w:spacing w:line="276" w:lineRule="auto"/>
        <w:rPr>
          <w:rFonts w:ascii="Calibri" w:hAnsi="Calibri" w:cs="Arial"/>
          <w:bCs/>
          <w:sz w:val="24"/>
          <w:szCs w:val="24"/>
        </w:rPr>
      </w:pPr>
    </w:p>
    <w:p w14:paraId="4F38AE68" w14:textId="77777777" w:rsidR="00FC1BFC" w:rsidRDefault="00FC1BFC" w:rsidP="00FC1BFC">
      <w:pPr>
        <w:suppressAutoHyphens w:val="0"/>
        <w:spacing w:line="276" w:lineRule="auto"/>
        <w:jc w:val="right"/>
        <w:rPr>
          <w:rFonts w:ascii="Calibri" w:eastAsia="Calibri" w:hAnsi="Calibri" w:cs="Arial"/>
          <w:sz w:val="24"/>
          <w:szCs w:val="24"/>
          <w:lang w:val="en-GB" w:eastAsia="en-US"/>
        </w:rPr>
      </w:pPr>
    </w:p>
    <w:p w14:paraId="4C87BA73" w14:textId="77777777" w:rsidR="001D1779" w:rsidRDefault="001D1779" w:rsidP="001D1779">
      <w:pPr>
        <w:suppressAutoHyphens w:val="0"/>
        <w:spacing w:line="276" w:lineRule="auto"/>
        <w:rPr>
          <w:rFonts w:ascii="Calibri" w:eastAsia="Calibri" w:hAnsi="Calibri" w:cs="Arial"/>
          <w:sz w:val="24"/>
          <w:szCs w:val="24"/>
          <w:lang w:val="en-GB" w:eastAsia="en-US"/>
        </w:rPr>
      </w:pPr>
    </w:p>
    <w:p w14:paraId="7304B2C9" w14:textId="77777777" w:rsidR="007D1608" w:rsidRPr="00E32037" w:rsidRDefault="007D1608" w:rsidP="002C24A1">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Dear Applicant,</w:t>
      </w:r>
    </w:p>
    <w:p w14:paraId="44B11B96" w14:textId="63032EE2" w:rsidR="00441A69" w:rsidRDefault="007D1608" w:rsidP="002C24A1">
      <w:pPr>
        <w:suppressAutoHyphens w:val="0"/>
        <w:spacing w:after="200"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 xml:space="preserve">Thank you for taking an interest in the position </w:t>
      </w:r>
      <w:r w:rsidR="00E0762E">
        <w:rPr>
          <w:rFonts w:ascii="Calibri" w:eastAsia="Calibri" w:hAnsi="Calibri" w:cs="Arial"/>
          <w:sz w:val="24"/>
          <w:szCs w:val="24"/>
          <w:lang w:val="en-GB" w:eastAsia="en-US"/>
        </w:rPr>
        <w:t xml:space="preserve">of </w:t>
      </w:r>
      <w:r w:rsidR="006D73DD">
        <w:rPr>
          <w:rFonts w:ascii="Calibri" w:eastAsia="Calibri" w:hAnsi="Calibri" w:cs="Arial"/>
          <w:sz w:val="24"/>
          <w:szCs w:val="24"/>
          <w:lang w:val="en-GB" w:eastAsia="en-US"/>
        </w:rPr>
        <w:t>Communication and Governance Officer</w:t>
      </w:r>
      <w:r w:rsidRPr="00E32037">
        <w:rPr>
          <w:rFonts w:ascii="Calibri" w:eastAsia="Calibri" w:hAnsi="Calibri" w:cs="Arial"/>
          <w:sz w:val="24"/>
          <w:szCs w:val="24"/>
          <w:lang w:val="en-GB" w:eastAsia="en-US"/>
        </w:rPr>
        <w:t xml:space="preserve"> within Infinity Academies Trust.  I would like to send you a warm welcome on behalf of all staff, children and governors. </w:t>
      </w:r>
    </w:p>
    <w:p w14:paraId="16A46DC7" w14:textId="77777777" w:rsidR="00E0762E" w:rsidRPr="00E0762E" w:rsidRDefault="00E0762E" w:rsidP="002C24A1">
      <w:pPr>
        <w:spacing w:line="276" w:lineRule="auto"/>
        <w:rPr>
          <w:rFonts w:asciiTheme="minorHAnsi" w:hAnsiTheme="minorHAnsi" w:cstheme="minorHAnsi"/>
          <w:b/>
          <w:sz w:val="24"/>
          <w:szCs w:val="24"/>
        </w:rPr>
      </w:pPr>
      <w:r w:rsidRPr="00E0762E">
        <w:rPr>
          <w:rFonts w:asciiTheme="minorHAnsi" w:hAnsiTheme="minorHAnsi" w:cstheme="minorHAnsi"/>
          <w:b/>
          <w:sz w:val="24"/>
          <w:szCs w:val="24"/>
        </w:rPr>
        <w:t>Background</w:t>
      </w:r>
    </w:p>
    <w:p w14:paraId="3D141B9F" w14:textId="77777777" w:rsidR="00E0762E" w:rsidRPr="00E0762E" w:rsidRDefault="00E0762E" w:rsidP="002C24A1">
      <w:pPr>
        <w:spacing w:line="276" w:lineRule="auto"/>
        <w:rPr>
          <w:rFonts w:asciiTheme="minorHAnsi" w:hAnsiTheme="minorHAnsi" w:cstheme="minorHAnsi"/>
          <w:b/>
          <w:sz w:val="24"/>
          <w:szCs w:val="24"/>
        </w:rPr>
      </w:pPr>
    </w:p>
    <w:p w14:paraId="7433D132" w14:textId="77777777" w:rsidR="001E341C" w:rsidRPr="001E341C" w:rsidRDefault="001E341C" w:rsidP="001E341C">
      <w:pPr>
        <w:rPr>
          <w:rFonts w:asciiTheme="minorHAnsi" w:hAnsiTheme="minorHAnsi" w:cstheme="minorHAnsi"/>
          <w:sz w:val="24"/>
          <w:szCs w:val="24"/>
        </w:rPr>
      </w:pPr>
      <w:r w:rsidRPr="001E341C">
        <w:rPr>
          <w:rFonts w:asciiTheme="minorHAnsi" w:hAnsiTheme="minorHAnsi" w:cstheme="minorHAnsi"/>
          <w:sz w:val="24"/>
          <w:szCs w:val="24"/>
        </w:rPr>
        <w:t>Infinity Academies Trust is a growing Multi-Academy Trust currently consisting of seven schools. It is a Church of England MAT and provides a home for both Church schools and Community schools.  As the Trust has grown as has its central team.  The Central Team currently consists of a CEO, Education Director, Operations Director, Finance &amp; HR Director, Teaching &amp; Learning Lead and Administrator.  We believe that we offer very effective support to our schools and as our Trust grows we want to ensure we are able to maintain these high standards and continue to add value in all we do.</w:t>
      </w:r>
    </w:p>
    <w:p w14:paraId="5BC5C724" w14:textId="77777777" w:rsidR="00E0762E" w:rsidRPr="00E0762E" w:rsidRDefault="00E0762E" w:rsidP="002C24A1">
      <w:pPr>
        <w:spacing w:line="276" w:lineRule="auto"/>
        <w:rPr>
          <w:rFonts w:asciiTheme="minorHAnsi" w:hAnsiTheme="minorHAnsi" w:cstheme="minorHAnsi"/>
          <w:sz w:val="24"/>
          <w:szCs w:val="24"/>
        </w:rPr>
      </w:pPr>
    </w:p>
    <w:p w14:paraId="32DF5B08" w14:textId="77777777" w:rsidR="00E0762E" w:rsidRPr="00E0762E" w:rsidRDefault="00E0762E" w:rsidP="002C24A1">
      <w:pPr>
        <w:spacing w:line="276" w:lineRule="auto"/>
        <w:rPr>
          <w:rFonts w:asciiTheme="minorHAnsi" w:hAnsiTheme="minorHAnsi" w:cstheme="minorHAnsi"/>
          <w:b/>
          <w:sz w:val="24"/>
          <w:szCs w:val="24"/>
        </w:rPr>
      </w:pPr>
      <w:r w:rsidRPr="00E0762E">
        <w:rPr>
          <w:rFonts w:asciiTheme="minorHAnsi" w:hAnsiTheme="minorHAnsi" w:cstheme="minorHAnsi"/>
          <w:b/>
          <w:sz w:val="24"/>
          <w:szCs w:val="24"/>
        </w:rPr>
        <w:t>Role</w:t>
      </w:r>
    </w:p>
    <w:p w14:paraId="3DB42350" w14:textId="77777777" w:rsidR="00E0762E" w:rsidRPr="00E0762E" w:rsidRDefault="00E0762E" w:rsidP="002C24A1">
      <w:pPr>
        <w:spacing w:line="276" w:lineRule="auto"/>
        <w:rPr>
          <w:rFonts w:asciiTheme="minorHAnsi" w:hAnsiTheme="minorHAnsi" w:cstheme="minorHAnsi"/>
          <w:sz w:val="24"/>
          <w:szCs w:val="24"/>
        </w:rPr>
      </w:pPr>
    </w:p>
    <w:p w14:paraId="6BDC4703" w14:textId="77777777" w:rsidR="001E341C" w:rsidRPr="001E341C" w:rsidRDefault="001E341C" w:rsidP="001E341C">
      <w:pPr>
        <w:rPr>
          <w:rFonts w:asciiTheme="minorHAnsi" w:hAnsiTheme="minorHAnsi" w:cstheme="minorHAnsi"/>
          <w:sz w:val="24"/>
          <w:szCs w:val="24"/>
        </w:rPr>
      </w:pPr>
      <w:r w:rsidRPr="001E341C">
        <w:rPr>
          <w:rFonts w:asciiTheme="minorHAnsi" w:hAnsiTheme="minorHAnsi" w:cstheme="minorHAnsi"/>
          <w:sz w:val="24"/>
          <w:szCs w:val="24"/>
        </w:rPr>
        <w:t xml:space="preserve">We are looking to appoint an enthusiastic, </w:t>
      </w:r>
      <w:proofErr w:type="spellStart"/>
      <w:r w:rsidRPr="001E341C">
        <w:rPr>
          <w:rFonts w:asciiTheme="minorHAnsi" w:hAnsiTheme="minorHAnsi" w:cstheme="minorHAnsi"/>
          <w:sz w:val="24"/>
          <w:szCs w:val="24"/>
        </w:rPr>
        <w:t>organised</w:t>
      </w:r>
      <w:proofErr w:type="spellEnd"/>
      <w:r w:rsidRPr="001E341C">
        <w:rPr>
          <w:rFonts w:asciiTheme="minorHAnsi" w:hAnsiTheme="minorHAnsi" w:cstheme="minorHAnsi"/>
          <w:sz w:val="24"/>
          <w:szCs w:val="24"/>
        </w:rPr>
        <w:t xml:space="preserve"> and self-motivated person to lead on Governance across our Trust. The role will involve supporting the Executive Team, Local Governors and Trustees and acting as the Trust’s Governance professional. The successful candidate will become the main point of contact for the coordination and </w:t>
      </w:r>
      <w:proofErr w:type="spellStart"/>
      <w:r w:rsidRPr="001E341C">
        <w:rPr>
          <w:rFonts w:asciiTheme="minorHAnsi" w:hAnsiTheme="minorHAnsi" w:cstheme="minorHAnsi"/>
          <w:sz w:val="24"/>
          <w:szCs w:val="24"/>
        </w:rPr>
        <w:t>organisation</w:t>
      </w:r>
      <w:proofErr w:type="spellEnd"/>
      <w:r w:rsidRPr="001E341C">
        <w:rPr>
          <w:rFonts w:asciiTheme="minorHAnsi" w:hAnsiTheme="minorHAnsi" w:cstheme="minorHAnsi"/>
          <w:sz w:val="24"/>
          <w:szCs w:val="24"/>
        </w:rPr>
        <w:t xml:space="preserve"> of meetings, training and events as well as ensuring effective induction for new Governance volunteers.</w:t>
      </w:r>
    </w:p>
    <w:p w14:paraId="7C9D3932" w14:textId="77777777" w:rsidR="001E341C" w:rsidRPr="001E341C" w:rsidRDefault="001E341C" w:rsidP="001E341C">
      <w:pPr>
        <w:rPr>
          <w:rFonts w:asciiTheme="minorHAnsi" w:hAnsiTheme="minorHAnsi" w:cstheme="minorHAnsi"/>
          <w:sz w:val="24"/>
          <w:szCs w:val="24"/>
        </w:rPr>
      </w:pPr>
    </w:p>
    <w:p w14:paraId="36A81DCA" w14:textId="77777777" w:rsidR="001E341C" w:rsidRPr="001E341C" w:rsidRDefault="001E341C" w:rsidP="001E341C">
      <w:pPr>
        <w:rPr>
          <w:rFonts w:asciiTheme="minorHAnsi" w:hAnsiTheme="minorHAnsi" w:cstheme="minorHAnsi"/>
          <w:sz w:val="24"/>
          <w:szCs w:val="24"/>
        </w:rPr>
      </w:pPr>
      <w:r w:rsidRPr="001E341C">
        <w:rPr>
          <w:rFonts w:asciiTheme="minorHAnsi" w:hAnsiTheme="minorHAnsi" w:cstheme="minorHAnsi"/>
          <w:sz w:val="24"/>
          <w:szCs w:val="24"/>
        </w:rPr>
        <w:t>The successful candidate will also be a crucial part of the Trust’s communication strategy through the promotion of the Trust’s work and the sharing of information with key stakeholders.</w:t>
      </w:r>
    </w:p>
    <w:p w14:paraId="545DC6E6" w14:textId="77777777" w:rsidR="00E0762E" w:rsidRPr="001E341C" w:rsidRDefault="00E0762E" w:rsidP="002C24A1">
      <w:pPr>
        <w:spacing w:line="276" w:lineRule="auto"/>
        <w:rPr>
          <w:rFonts w:asciiTheme="minorHAnsi" w:hAnsiTheme="minorHAnsi" w:cstheme="minorHAnsi"/>
          <w:sz w:val="24"/>
          <w:szCs w:val="24"/>
        </w:rPr>
      </w:pPr>
    </w:p>
    <w:p w14:paraId="62A93D3F" w14:textId="5388A2C9" w:rsidR="00E32037" w:rsidRDefault="00E0762E" w:rsidP="002C24A1">
      <w:pPr>
        <w:suppressAutoHyphens w:val="0"/>
        <w:spacing w:line="276" w:lineRule="auto"/>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We encourage you to telephone me on 01205 345101 to discuss the role further.</w:t>
      </w:r>
    </w:p>
    <w:p w14:paraId="3BD9E704" w14:textId="77777777" w:rsidR="00E0762E" w:rsidRPr="00E0762E" w:rsidRDefault="00E0762E" w:rsidP="002C24A1">
      <w:pPr>
        <w:suppressAutoHyphens w:val="0"/>
        <w:spacing w:line="276" w:lineRule="auto"/>
        <w:rPr>
          <w:rFonts w:asciiTheme="minorHAnsi" w:eastAsia="Calibri" w:hAnsiTheme="minorHAnsi" w:cstheme="minorHAnsi"/>
          <w:sz w:val="24"/>
          <w:szCs w:val="24"/>
          <w:lang w:val="en-GB" w:eastAsia="en-US"/>
        </w:rPr>
      </w:pPr>
    </w:p>
    <w:p w14:paraId="3080431B" w14:textId="5C154158" w:rsidR="007D1608" w:rsidRPr="00E0762E" w:rsidRDefault="00E32037" w:rsidP="002C24A1">
      <w:pPr>
        <w:suppressAutoHyphens w:val="0"/>
        <w:spacing w:line="276" w:lineRule="auto"/>
        <w:rPr>
          <w:rFonts w:asciiTheme="minorHAnsi" w:eastAsia="Calibri" w:hAnsiTheme="minorHAnsi" w:cstheme="minorHAnsi"/>
          <w:sz w:val="24"/>
          <w:szCs w:val="24"/>
          <w:lang w:val="en-GB" w:eastAsia="en-US"/>
        </w:rPr>
      </w:pPr>
      <w:r w:rsidRPr="00E0762E">
        <w:rPr>
          <w:rFonts w:asciiTheme="minorHAnsi" w:eastAsia="Calibri" w:hAnsiTheme="minorHAnsi" w:cstheme="minorHAnsi"/>
          <w:sz w:val="24"/>
          <w:szCs w:val="24"/>
          <w:lang w:val="en-GB" w:eastAsia="en-US"/>
        </w:rPr>
        <w:t>We look forward to receiving an application form from you.</w:t>
      </w:r>
    </w:p>
    <w:p w14:paraId="439B2006" w14:textId="77777777" w:rsidR="007D1608" w:rsidRPr="00E0762E" w:rsidRDefault="007D1608" w:rsidP="002C24A1">
      <w:pPr>
        <w:suppressAutoHyphens w:val="0"/>
        <w:spacing w:line="276" w:lineRule="auto"/>
        <w:rPr>
          <w:rFonts w:asciiTheme="minorHAnsi" w:eastAsia="Calibri" w:hAnsiTheme="minorHAnsi" w:cstheme="minorHAnsi"/>
          <w:sz w:val="24"/>
          <w:szCs w:val="24"/>
          <w:lang w:val="en-GB" w:eastAsia="en-US"/>
        </w:rPr>
      </w:pPr>
    </w:p>
    <w:p w14:paraId="31286F61" w14:textId="77777777" w:rsidR="007D1608" w:rsidRPr="00E32037" w:rsidRDefault="007D1608" w:rsidP="002C24A1">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Yours sincerely</w:t>
      </w:r>
    </w:p>
    <w:p w14:paraId="48896D63"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noProof/>
          <w:sz w:val="24"/>
          <w:szCs w:val="24"/>
          <w:lang w:val="en-GB"/>
        </w:rPr>
        <w:drawing>
          <wp:inline distT="0" distB="0" distL="0" distR="0" wp14:anchorId="3B49E98E" wp14:editId="1D91D08B">
            <wp:extent cx="1752600" cy="533400"/>
            <wp:effectExtent l="0" t="0" r="0" b="0"/>
            <wp:docPr id="1" name="Picture 1" descr="G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p>
    <w:p w14:paraId="5B363D6A" w14:textId="77777777" w:rsidR="007D1608" w:rsidRPr="00E32037" w:rsidRDefault="007D1608" w:rsidP="007D1608">
      <w:pPr>
        <w:suppressAutoHyphens w:val="0"/>
        <w:spacing w:line="276" w:lineRule="auto"/>
        <w:rPr>
          <w:rFonts w:ascii="Calibri" w:eastAsia="Calibri" w:hAnsi="Calibri" w:cs="Arial"/>
          <w:sz w:val="24"/>
          <w:szCs w:val="24"/>
          <w:lang w:val="en-GB" w:eastAsia="en-US"/>
        </w:rPr>
      </w:pPr>
      <w:r w:rsidRPr="00E32037">
        <w:rPr>
          <w:rFonts w:ascii="Calibri" w:eastAsia="Calibri" w:hAnsi="Calibri" w:cs="Arial"/>
          <w:sz w:val="24"/>
          <w:szCs w:val="24"/>
          <w:lang w:val="en-GB" w:eastAsia="en-US"/>
        </w:rPr>
        <w:t>Gavin Booth</w:t>
      </w:r>
    </w:p>
    <w:p w14:paraId="4ADEEC2A" w14:textId="1584BACC" w:rsidR="007D1608" w:rsidRPr="00E32037" w:rsidRDefault="00B640BE" w:rsidP="007D1608">
      <w:pPr>
        <w:suppressAutoHyphens w:val="0"/>
        <w:spacing w:line="276" w:lineRule="auto"/>
        <w:rPr>
          <w:rFonts w:ascii="Calibri" w:eastAsia="Calibri" w:hAnsi="Calibri" w:cs="Arial"/>
          <w:sz w:val="24"/>
          <w:szCs w:val="24"/>
          <w:lang w:val="en-GB" w:eastAsia="en-US"/>
        </w:rPr>
      </w:pPr>
      <w:r>
        <w:rPr>
          <w:rFonts w:ascii="Calibri" w:eastAsia="Calibri" w:hAnsi="Calibri" w:cs="Arial"/>
          <w:sz w:val="24"/>
          <w:szCs w:val="24"/>
          <w:lang w:val="en-GB" w:eastAsia="en-US"/>
        </w:rPr>
        <w:t>CEO</w:t>
      </w:r>
    </w:p>
    <w:p w14:paraId="2EBB0E10" w14:textId="77777777" w:rsidR="00163842" w:rsidRDefault="00163842" w:rsidP="007D1608">
      <w:pPr>
        <w:spacing w:line="360" w:lineRule="auto"/>
        <w:rPr>
          <w:rFonts w:ascii="Calibri" w:hAnsi="Calibri" w:cs="Arial"/>
          <w:b/>
          <w:bCs/>
          <w:sz w:val="24"/>
          <w:szCs w:val="24"/>
        </w:rPr>
      </w:pPr>
    </w:p>
    <w:p w14:paraId="6EA84010" w14:textId="77777777" w:rsidR="00163842" w:rsidRDefault="00163842" w:rsidP="007D1608">
      <w:pPr>
        <w:spacing w:line="360" w:lineRule="auto"/>
        <w:rPr>
          <w:rFonts w:ascii="Calibri" w:hAnsi="Calibri" w:cs="Arial"/>
          <w:b/>
          <w:bCs/>
          <w:sz w:val="24"/>
          <w:szCs w:val="24"/>
        </w:rPr>
      </w:pPr>
    </w:p>
    <w:p w14:paraId="0FB11565" w14:textId="77777777" w:rsidR="00163842" w:rsidRDefault="00163842" w:rsidP="007D1608">
      <w:pPr>
        <w:spacing w:line="360" w:lineRule="auto"/>
        <w:rPr>
          <w:rFonts w:ascii="Calibri" w:hAnsi="Calibri" w:cs="Arial"/>
          <w:b/>
          <w:bCs/>
          <w:sz w:val="24"/>
          <w:szCs w:val="24"/>
        </w:rPr>
      </w:pPr>
    </w:p>
    <w:p w14:paraId="52DFB75D" w14:textId="77777777" w:rsidR="00163842" w:rsidRDefault="00163842" w:rsidP="007D1608">
      <w:pPr>
        <w:spacing w:line="360" w:lineRule="auto"/>
        <w:rPr>
          <w:rFonts w:ascii="Calibri" w:hAnsi="Calibri" w:cs="Arial"/>
          <w:b/>
          <w:bCs/>
          <w:sz w:val="24"/>
          <w:szCs w:val="24"/>
        </w:rPr>
      </w:pPr>
    </w:p>
    <w:p w14:paraId="3B9DE632" w14:textId="56120BD0" w:rsidR="00B949B3" w:rsidRDefault="00B949B3" w:rsidP="007D1608">
      <w:pPr>
        <w:spacing w:line="360" w:lineRule="auto"/>
        <w:rPr>
          <w:rFonts w:ascii="Calibri" w:hAnsi="Calibri" w:cs="Arial"/>
          <w:b/>
          <w:bCs/>
          <w:sz w:val="24"/>
          <w:szCs w:val="24"/>
        </w:rPr>
      </w:pPr>
    </w:p>
    <w:p w14:paraId="3394D179" w14:textId="77777777" w:rsidR="00B949B3" w:rsidRDefault="00B949B3" w:rsidP="007D1608">
      <w:pPr>
        <w:spacing w:line="360" w:lineRule="auto"/>
        <w:rPr>
          <w:rFonts w:ascii="Calibri" w:hAnsi="Calibri" w:cs="Arial"/>
          <w:b/>
          <w:bCs/>
          <w:sz w:val="24"/>
          <w:szCs w:val="24"/>
        </w:rPr>
      </w:pPr>
    </w:p>
    <w:p w14:paraId="602591E4" w14:textId="3A80750B" w:rsidR="007D1608" w:rsidRPr="008A5547" w:rsidRDefault="00E32037" w:rsidP="002C24A1">
      <w:pPr>
        <w:spacing w:line="276" w:lineRule="auto"/>
        <w:rPr>
          <w:rFonts w:ascii="Calibri" w:hAnsi="Calibri" w:cs="Arial"/>
          <w:bCs/>
          <w:sz w:val="24"/>
          <w:szCs w:val="24"/>
        </w:rPr>
      </w:pPr>
      <w:r>
        <w:rPr>
          <w:rFonts w:ascii="Calibri" w:hAnsi="Calibri" w:cs="Arial"/>
          <w:b/>
          <w:bCs/>
          <w:sz w:val="24"/>
          <w:szCs w:val="24"/>
        </w:rPr>
        <w:t>H</w:t>
      </w:r>
      <w:r w:rsidR="007D1608" w:rsidRPr="008A5547">
        <w:rPr>
          <w:rFonts w:ascii="Calibri" w:hAnsi="Calibri" w:cs="Arial"/>
          <w:b/>
          <w:bCs/>
          <w:sz w:val="24"/>
          <w:szCs w:val="24"/>
        </w:rPr>
        <w:t xml:space="preserve">ow to apply for the post of </w:t>
      </w:r>
      <w:r w:rsidR="001E341C">
        <w:rPr>
          <w:rFonts w:ascii="Calibri" w:eastAsia="Calibri" w:hAnsi="Calibri" w:cs="Arial"/>
          <w:b/>
          <w:sz w:val="24"/>
          <w:szCs w:val="24"/>
          <w:lang w:val="en-GB" w:eastAsia="en-US"/>
        </w:rPr>
        <w:t>Communication &amp; Governance Officer</w:t>
      </w:r>
    </w:p>
    <w:p w14:paraId="1C5ABA83" w14:textId="77777777" w:rsidR="007D1608" w:rsidRPr="008A5547" w:rsidRDefault="007D1608" w:rsidP="002C24A1">
      <w:pPr>
        <w:spacing w:line="276" w:lineRule="auto"/>
        <w:rPr>
          <w:rFonts w:ascii="Calibri" w:hAnsi="Calibri" w:cs="Arial"/>
          <w:bCs/>
          <w:sz w:val="24"/>
          <w:szCs w:val="24"/>
        </w:rPr>
      </w:pPr>
    </w:p>
    <w:p w14:paraId="5FB1EF88" w14:textId="49F73221" w:rsidR="007D1608" w:rsidRPr="008A5547" w:rsidRDefault="007D1608" w:rsidP="002C24A1">
      <w:pPr>
        <w:numPr>
          <w:ilvl w:val="0"/>
          <w:numId w:val="1"/>
        </w:numPr>
        <w:spacing w:line="276" w:lineRule="auto"/>
        <w:rPr>
          <w:rFonts w:ascii="Calibri" w:hAnsi="Calibri" w:cs="Arial"/>
          <w:bCs/>
          <w:sz w:val="24"/>
          <w:szCs w:val="24"/>
        </w:rPr>
      </w:pPr>
      <w:r w:rsidRPr="008A5547">
        <w:rPr>
          <w:rFonts w:ascii="Calibri" w:hAnsi="Calibri" w:cs="Arial"/>
          <w:bCs/>
          <w:sz w:val="24"/>
          <w:szCs w:val="24"/>
        </w:rPr>
        <w:t>Please complete the application form within this pack</w:t>
      </w:r>
    </w:p>
    <w:p w14:paraId="483F1A3C" w14:textId="703A23AC" w:rsidR="007D1608" w:rsidRPr="008A5547" w:rsidRDefault="007D1608" w:rsidP="002C24A1">
      <w:pPr>
        <w:numPr>
          <w:ilvl w:val="0"/>
          <w:numId w:val="1"/>
        </w:numPr>
        <w:spacing w:line="276" w:lineRule="auto"/>
        <w:rPr>
          <w:rFonts w:ascii="Calibri" w:hAnsi="Calibri" w:cs="Arial"/>
          <w:bCs/>
          <w:sz w:val="24"/>
          <w:szCs w:val="24"/>
        </w:rPr>
      </w:pPr>
      <w:r w:rsidRPr="008A5547">
        <w:rPr>
          <w:rFonts w:ascii="Calibri" w:hAnsi="Calibri" w:cs="Arial"/>
          <w:bCs/>
          <w:sz w:val="24"/>
          <w:szCs w:val="24"/>
        </w:rPr>
        <w:t>Please ensure that your personal statement provides information detailing your experience, skills and knowledge in regard to the criteria found</w:t>
      </w:r>
      <w:r w:rsidR="00C200AE">
        <w:rPr>
          <w:rFonts w:ascii="Calibri" w:hAnsi="Calibri" w:cs="Arial"/>
          <w:bCs/>
          <w:sz w:val="24"/>
          <w:szCs w:val="24"/>
        </w:rPr>
        <w:t xml:space="preserve"> i</w:t>
      </w:r>
      <w:r w:rsidRPr="008A5547">
        <w:rPr>
          <w:rFonts w:ascii="Calibri" w:hAnsi="Calibri" w:cs="Arial"/>
          <w:bCs/>
          <w:sz w:val="24"/>
          <w:szCs w:val="24"/>
        </w:rPr>
        <w:t xml:space="preserve">n the </w:t>
      </w:r>
      <w:r w:rsidR="00C200AE">
        <w:rPr>
          <w:rFonts w:ascii="Calibri" w:hAnsi="Calibri" w:cs="Arial"/>
          <w:bCs/>
          <w:sz w:val="24"/>
          <w:szCs w:val="24"/>
        </w:rPr>
        <w:t>person specification</w:t>
      </w:r>
    </w:p>
    <w:p w14:paraId="4428DB46" w14:textId="4CFA4375" w:rsidR="007D1608" w:rsidRDefault="007D1608" w:rsidP="002C24A1">
      <w:pPr>
        <w:numPr>
          <w:ilvl w:val="0"/>
          <w:numId w:val="1"/>
        </w:numPr>
        <w:spacing w:line="276" w:lineRule="auto"/>
        <w:rPr>
          <w:rFonts w:ascii="Calibri" w:hAnsi="Calibri" w:cs="Arial"/>
          <w:bCs/>
          <w:sz w:val="24"/>
          <w:szCs w:val="24"/>
        </w:rPr>
      </w:pPr>
      <w:r w:rsidRPr="00D9617A">
        <w:rPr>
          <w:rFonts w:ascii="Calibri" w:hAnsi="Calibri" w:cs="Arial"/>
          <w:bCs/>
          <w:sz w:val="24"/>
          <w:szCs w:val="24"/>
        </w:rPr>
        <w:t>If shortlisted for interview, you will be telephoned initially and given further details about the time of interview and the interview process.</w:t>
      </w:r>
    </w:p>
    <w:p w14:paraId="7BEE3A5B" w14:textId="77777777" w:rsidR="007D1608" w:rsidRPr="008A5547" w:rsidRDefault="007D1608" w:rsidP="002C24A1">
      <w:pPr>
        <w:spacing w:line="276" w:lineRule="auto"/>
        <w:rPr>
          <w:rFonts w:ascii="Calibri" w:hAnsi="Calibri" w:cs="Arial"/>
          <w:bCs/>
          <w:sz w:val="24"/>
          <w:szCs w:val="24"/>
        </w:rPr>
      </w:pPr>
    </w:p>
    <w:p w14:paraId="0C5B9F90" w14:textId="6FE6C1B6" w:rsidR="00F13ACF" w:rsidRDefault="00F13ACF" w:rsidP="002C24A1">
      <w:pPr>
        <w:spacing w:line="276" w:lineRule="auto"/>
        <w:rPr>
          <w:rFonts w:ascii="Calibri" w:hAnsi="Calibri" w:cs="Arial"/>
          <w:bCs/>
          <w:sz w:val="24"/>
          <w:szCs w:val="24"/>
        </w:rPr>
      </w:pPr>
      <w:r>
        <w:rPr>
          <w:rFonts w:ascii="Calibri" w:hAnsi="Calibri" w:cs="Arial"/>
          <w:bCs/>
          <w:sz w:val="24"/>
          <w:szCs w:val="24"/>
        </w:rPr>
        <w:t xml:space="preserve">Please return your completed application form to Jackie Hawkesworth, </w:t>
      </w:r>
      <w:r w:rsidR="00554CDF">
        <w:rPr>
          <w:rFonts w:ascii="Calibri" w:hAnsi="Calibri" w:cs="Arial"/>
          <w:bCs/>
          <w:sz w:val="24"/>
          <w:szCs w:val="24"/>
        </w:rPr>
        <w:t>Finance &amp; HR Director</w:t>
      </w:r>
    </w:p>
    <w:p w14:paraId="32050D30" w14:textId="576C05B5" w:rsidR="00F13ACF" w:rsidRDefault="00F13ACF" w:rsidP="002C24A1">
      <w:pPr>
        <w:spacing w:line="276" w:lineRule="auto"/>
        <w:rPr>
          <w:rFonts w:ascii="Calibri" w:hAnsi="Calibri" w:cs="Arial"/>
          <w:bCs/>
          <w:sz w:val="24"/>
          <w:szCs w:val="24"/>
        </w:rPr>
      </w:pPr>
      <w:r>
        <w:rPr>
          <w:rFonts w:ascii="Calibri" w:hAnsi="Calibri" w:cs="Arial"/>
          <w:bCs/>
          <w:sz w:val="24"/>
          <w:szCs w:val="24"/>
        </w:rPr>
        <w:t xml:space="preserve">By email:  </w:t>
      </w:r>
      <w:r w:rsidR="00AC6701">
        <w:rPr>
          <w:rFonts w:ascii="Calibri" w:hAnsi="Calibri" w:cs="Arial"/>
          <w:bCs/>
          <w:sz w:val="24"/>
          <w:szCs w:val="24"/>
        </w:rPr>
        <w:t>j</w:t>
      </w:r>
      <w:r>
        <w:rPr>
          <w:rFonts w:ascii="Calibri" w:hAnsi="Calibri" w:cs="Arial"/>
          <w:bCs/>
          <w:sz w:val="24"/>
          <w:szCs w:val="24"/>
        </w:rPr>
        <w:t>ackie.hawkesworth@infinityacademies.co.uk</w:t>
      </w:r>
    </w:p>
    <w:p w14:paraId="6E480B0E" w14:textId="154ED1FD" w:rsidR="007D1608" w:rsidRDefault="007D1608" w:rsidP="002C24A1">
      <w:pPr>
        <w:spacing w:line="276" w:lineRule="auto"/>
        <w:rPr>
          <w:rFonts w:ascii="Calibri" w:hAnsi="Calibri" w:cs="Arial"/>
          <w:bCs/>
          <w:sz w:val="24"/>
          <w:szCs w:val="24"/>
        </w:rPr>
      </w:pPr>
      <w:r w:rsidRPr="008A5547">
        <w:rPr>
          <w:rFonts w:ascii="Calibri" w:hAnsi="Calibri" w:cs="Arial"/>
          <w:bCs/>
          <w:sz w:val="24"/>
          <w:szCs w:val="24"/>
        </w:rPr>
        <w:t xml:space="preserve">We advise that you request a confirmation email. If you don’t receive this email please telephone us to confirm receipt of your application.  </w:t>
      </w:r>
    </w:p>
    <w:p w14:paraId="0BDA987A" w14:textId="5C183152" w:rsidR="00AA27F8" w:rsidRDefault="00AA27F8" w:rsidP="002C24A1">
      <w:pPr>
        <w:spacing w:line="276" w:lineRule="auto"/>
        <w:rPr>
          <w:rFonts w:ascii="Calibri" w:hAnsi="Calibri" w:cs="Arial"/>
          <w:bCs/>
          <w:sz w:val="24"/>
          <w:szCs w:val="24"/>
        </w:rPr>
      </w:pPr>
    </w:p>
    <w:p w14:paraId="2D25D038" w14:textId="77777777" w:rsidR="00DA2317" w:rsidRDefault="00DA2317" w:rsidP="002C24A1">
      <w:pPr>
        <w:spacing w:line="276" w:lineRule="auto"/>
        <w:rPr>
          <w:rFonts w:ascii="Calibri" w:hAnsi="Calibri" w:cs="Arial"/>
          <w:bCs/>
          <w:sz w:val="24"/>
          <w:szCs w:val="24"/>
        </w:rPr>
      </w:pPr>
    </w:p>
    <w:p w14:paraId="27290F0D" w14:textId="078C29F7" w:rsidR="00AA27F8" w:rsidRPr="00E0762E" w:rsidRDefault="00AA27F8" w:rsidP="002C24A1">
      <w:pPr>
        <w:spacing w:line="276" w:lineRule="auto"/>
        <w:rPr>
          <w:rFonts w:ascii="Calibri" w:hAnsi="Calibri" w:cs="Arial"/>
          <w:b/>
          <w:bCs/>
          <w:sz w:val="24"/>
          <w:szCs w:val="24"/>
        </w:rPr>
      </w:pPr>
      <w:r w:rsidRPr="00E0762E">
        <w:rPr>
          <w:rFonts w:ascii="Calibri" w:hAnsi="Calibri" w:cs="Arial"/>
          <w:b/>
          <w:bCs/>
          <w:sz w:val="24"/>
          <w:szCs w:val="24"/>
        </w:rPr>
        <w:t xml:space="preserve">Closing Date: </w:t>
      </w:r>
      <w:r w:rsidR="008F32DC" w:rsidRPr="00E0762E">
        <w:rPr>
          <w:rFonts w:ascii="Calibri" w:hAnsi="Calibri" w:cs="Arial"/>
          <w:b/>
          <w:bCs/>
          <w:sz w:val="24"/>
          <w:szCs w:val="24"/>
        </w:rPr>
        <w:tab/>
      </w:r>
      <w:r w:rsidR="00DA2317" w:rsidRPr="00E0762E">
        <w:rPr>
          <w:rFonts w:ascii="Calibri" w:hAnsi="Calibri" w:cs="Arial"/>
          <w:b/>
          <w:bCs/>
          <w:sz w:val="24"/>
          <w:szCs w:val="24"/>
        </w:rPr>
        <w:tab/>
      </w:r>
      <w:r w:rsidR="00554CDF">
        <w:rPr>
          <w:rFonts w:ascii="Calibri" w:hAnsi="Calibri" w:cs="Arial"/>
          <w:b/>
          <w:bCs/>
          <w:sz w:val="24"/>
          <w:szCs w:val="24"/>
        </w:rPr>
        <w:t xml:space="preserve">Friday </w:t>
      </w:r>
      <w:r w:rsidR="001E341C">
        <w:rPr>
          <w:rFonts w:ascii="Calibri" w:hAnsi="Calibri" w:cs="Arial"/>
          <w:b/>
          <w:bCs/>
          <w:sz w:val="24"/>
          <w:szCs w:val="24"/>
        </w:rPr>
        <w:t>4</w:t>
      </w:r>
      <w:r w:rsidR="001E341C" w:rsidRPr="001E341C">
        <w:rPr>
          <w:rFonts w:ascii="Calibri" w:hAnsi="Calibri" w:cs="Arial"/>
          <w:b/>
          <w:bCs/>
          <w:sz w:val="24"/>
          <w:szCs w:val="24"/>
          <w:vertAlign w:val="superscript"/>
        </w:rPr>
        <w:t>th</w:t>
      </w:r>
      <w:r w:rsidR="001E341C">
        <w:rPr>
          <w:rFonts w:ascii="Calibri" w:hAnsi="Calibri" w:cs="Arial"/>
          <w:b/>
          <w:bCs/>
          <w:sz w:val="24"/>
          <w:szCs w:val="24"/>
        </w:rPr>
        <w:t xml:space="preserve"> February</w:t>
      </w:r>
      <w:r w:rsidR="00554CDF">
        <w:rPr>
          <w:rFonts w:ascii="Calibri" w:hAnsi="Calibri" w:cs="Arial"/>
          <w:b/>
          <w:bCs/>
          <w:sz w:val="24"/>
          <w:szCs w:val="24"/>
        </w:rPr>
        <w:t xml:space="preserve"> 2022</w:t>
      </w:r>
    </w:p>
    <w:p w14:paraId="15C850CC" w14:textId="40D0507E" w:rsidR="00AA27F8" w:rsidRPr="00E0762E" w:rsidRDefault="00AA27F8" w:rsidP="002C24A1">
      <w:pPr>
        <w:spacing w:line="276" w:lineRule="auto"/>
        <w:rPr>
          <w:rFonts w:ascii="Calibri" w:hAnsi="Calibri" w:cs="Arial"/>
          <w:b/>
          <w:bCs/>
          <w:sz w:val="24"/>
          <w:szCs w:val="24"/>
        </w:rPr>
      </w:pPr>
    </w:p>
    <w:p w14:paraId="729D3AB8" w14:textId="2CA8E2D8" w:rsidR="00AA27F8" w:rsidRPr="00E0762E" w:rsidRDefault="00AA27F8" w:rsidP="002C24A1">
      <w:pPr>
        <w:spacing w:line="276" w:lineRule="auto"/>
        <w:rPr>
          <w:rFonts w:ascii="Calibri" w:hAnsi="Calibri" w:cs="Arial"/>
          <w:b/>
          <w:bCs/>
          <w:sz w:val="24"/>
          <w:szCs w:val="24"/>
        </w:rPr>
      </w:pPr>
      <w:r w:rsidRPr="00E0762E">
        <w:rPr>
          <w:rFonts w:ascii="Calibri" w:hAnsi="Calibri" w:cs="Arial"/>
          <w:b/>
          <w:bCs/>
          <w:sz w:val="24"/>
          <w:szCs w:val="24"/>
        </w:rPr>
        <w:t>Interview</w:t>
      </w:r>
      <w:r w:rsidR="00DA2317" w:rsidRPr="00E0762E">
        <w:rPr>
          <w:rFonts w:ascii="Calibri" w:hAnsi="Calibri" w:cs="Arial"/>
          <w:b/>
          <w:bCs/>
          <w:sz w:val="24"/>
          <w:szCs w:val="24"/>
        </w:rPr>
        <w:t xml:space="preserve"> Date</w:t>
      </w:r>
      <w:r w:rsidRPr="00E0762E">
        <w:rPr>
          <w:rFonts w:ascii="Calibri" w:hAnsi="Calibri" w:cs="Arial"/>
          <w:b/>
          <w:bCs/>
          <w:sz w:val="24"/>
          <w:szCs w:val="24"/>
        </w:rPr>
        <w:t xml:space="preserve">: </w:t>
      </w:r>
      <w:r w:rsidR="008F32DC" w:rsidRPr="00E0762E">
        <w:rPr>
          <w:rFonts w:ascii="Calibri" w:hAnsi="Calibri" w:cs="Arial"/>
          <w:b/>
          <w:bCs/>
          <w:sz w:val="24"/>
          <w:szCs w:val="24"/>
        </w:rPr>
        <w:tab/>
      </w:r>
      <w:r w:rsidR="001E341C">
        <w:rPr>
          <w:rFonts w:ascii="Calibri" w:hAnsi="Calibri" w:cs="Arial"/>
          <w:b/>
          <w:bCs/>
          <w:sz w:val="24"/>
          <w:szCs w:val="24"/>
        </w:rPr>
        <w:t>Thursday 10</w:t>
      </w:r>
      <w:r w:rsidR="001E341C" w:rsidRPr="001E341C">
        <w:rPr>
          <w:rFonts w:ascii="Calibri" w:hAnsi="Calibri" w:cs="Arial"/>
          <w:b/>
          <w:bCs/>
          <w:sz w:val="24"/>
          <w:szCs w:val="24"/>
          <w:vertAlign w:val="superscript"/>
        </w:rPr>
        <w:t>th</w:t>
      </w:r>
      <w:r w:rsidR="001E341C">
        <w:rPr>
          <w:rFonts w:ascii="Calibri" w:hAnsi="Calibri" w:cs="Arial"/>
          <w:b/>
          <w:bCs/>
          <w:sz w:val="24"/>
          <w:szCs w:val="24"/>
        </w:rPr>
        <w:t xml:space="preserve"> February</w:t>
      </w:r>
      <w:r w:rsidR="00554CDF">
        <w:rPr>
          <w:rFonts w:ascii="Calibri" w:hAnsi="Calibri" w:cs="Arial"/>
          <w:b/>
          <w:bCs/>
          <w:sz w:val="24"/>
          <w:szCs w:val="24"/>
        </w:rPr>
        <w:t xml:space="preserve"> 2022</w:t>
      </w:r>
    </w:p>
    <w:p w14:paraId="5CDCF96B" w14:textId="77777777" w:rsidR="007D1608" w:rsidRPr="00E0762E" w:rsidRDefault="007D1608" w:rsidP="002C24A1">
      <w:pPr>
        <w:spacing w:line="276" w:lineRule="auto"/>
        <w:rPr>
          <w:rFonts w:ascii="Calibri" w:hAnsi="Calibri" w:cs="Arial"/>
          <w:b/>
          <w:bCs/>
          <w:sz w:val="24"/>
          <w:szCs w:val="24"/>
        </w:rPr>
      </w:pPr>
    </w:p>
    <w:p w14:paraId="245955EA" w14:textId="77777777" w:rsidR="007D1608" w:rsidRPr="008A5547" w:rsidRDefault="007D1608" w:rsidP="007D1608">
      <w:pPr>
        <w:spacing w:line="360" w:lineRule="auto"/>
        <w:rPr>
          <w:rFonts w:ascii="Calibri" w:hAnsi="Calibri" w:cs="Arial"/>
          <w:bCs/>
          <w:sz w:val="24"/>
          <w:szCs w:val="24"/>
        </w:rPr>
      </w:pPr>
    </w:p>
    <w:p w14:paraId="38735B7D" w14:textId="77777777" w:rsidR="00DA2317" w:rsidRDefault="00DA2317" w:rsidP="00DA2317">
      <w:pPr>
        <w:pStyle w:val="NoSpacing"/>
        <w:jc w:val="center"/>
        <w:rPr>
          <w:b/>
          <w:sz w:val="28"/>
          <w:szCs w:val="28"/>
          <w:u w:val="single"/>
        </w:rPr>
      </w:pPr>
    </w:p>
    <w:p w14:paraId="06A2E61C" w14:textId="77777777" w:rsidR="00DA2317" w:rsidRDefault="00DA2317" w:rsidP="00DA2317">
      <w:pPr>
        <w:pStyle w:val="NoSpacing"/>
        <w:jc w:val="center"/>
        <w:rPr>
          <w:b/>
          <w:sz w:val="28"/>
          <w:szCs w:val="28"/>
          <w:u w:val="single"/>
        </w:rPr>
      </w:pPr>
    </w:p>
    <w:p w14:paraId="03C53275" w14:textId="77777777" w:rsidR="00DA2317" w:rsidRDefault="00DA2317" w:rsidP="00DA2317">
      <w:pPr>
        <w:pStyle w:val="NoSpacing"/>
        <w:jc w:val="center"/>
        <w:rPr>
          <w:b/>
          <w:sz w:val="28"/>
          <w:szCs w:val="28"/>
          <w:u w:val="single"/>
        </w:rPr>
      </w:pPr>
    </w:p>
    <w:p w14:paraId="4C8B75E6" w14:textId="77777777" w:rsidR="00DA2317" w:rsidRDefault="00DA2317" w:rsidP="00DA2317">
      <w:pPr>
        <w:pStyle w:val="NoSpacing"/>
        <w:jc w:val="center"/>
        <w:rPr>
          <w:b/>
          <w:sz w:val="28"/>
          <w:szCs w:val="28"/>
          <w:u w:val="single"/>
        </w:rPr>
      </w:pPr>
    </w:p>
    <w:p w14:paraId="5991711D" w14:textId="77777777" w:rsidR="00DA2317" w:rsidRDefault="00DA2317" w:rsidP="00DA2317">
      <w:pPr>
        <w:pStyle w:val="NoSpacing"/>
        <w:jc w:val="center"/>
        <w:rPr>
          <w:b/>
          <w:sz w:val="28"/>
          <w:szCs w:val="28"/>
          <w:u w:val="single"/>
        </w:rPr>
      </w:pPr>
    </w:p>
    <w:p w14:paraId="03A3D22D" w14:textId="77777777" w:rsidR="00DA2317" w:rsidRDefault="00DA2317" w:rsidP="00DA2317">
      <w:pPr>
        <w:pStyle w:val="NoSpacing"/>
        <w:jc w:val="center"/>
        <w:rPr>
          <w:b/>
          <w:sz w:val="28"/>
          <w:szCs w:val="28"/>
          <w:u w:val="single"/>
        </w:rPr>
      </w:pPr>
    </w:p>
    <w:p w14:paraId="4F590313" w14:textId="77777777" w:rsidR="00DA2317" w:rsidRDefault="00DA2317" w:rsidP="00DA2317">
      <w:pPr>
        <w:pStyle w:val="NoSpacing"/>
        <w:jc w:val="center"/>
        <w:rPr>
          <w:b/>
          <w:sz w:val="28"/>
          <w:szCs w:val="28"/>
          <w:u w:val="single"/>
        </w:rPr>
      </w:pPr>
    </w:p>
    <w:p w14:paraId="05FBA8D8" w14:textId="77777777" w:rsidR="00DA2317" w:rsidRDefault="00DA2317" w:rsidP="00DA2317">
      <w:pPr>
        <w:pStyle w:val="NoSpacing"/>
        <w:jc w:val="center"/>
        <w:rPr>
          <w:b/>
          <w:sz w:val="28"/>
          <w:szCs w:val="28"/>
          <w:u w:val="single"/>
        </w:rPr>
      </w:pPr>
    </w:p>
    <w:p w14:paraId="02673710" w14:textId="77777777" w:rsidR="00DA2317" w:rsidRDefault="00DA2317" w:rsidP="00DA2317">
      <w:pPr>
        <w:pStyle w:val="NoSpacing"/>
        <w:jc w:val="center"/>
        <w:rPr>
          <w:b/>
          <w:sz w:val="28"/>
          <w:szCs w:val="28"/>
          <w:u w:val="single"/>
        </w:rPr>
      </w:pPr>
    </w:p>
    <w:p w14:paraId="4B991BF2" w14:textId="77777777" w:rsidR="00DA2317" w:rsidRDefault="00DA2317" w:rsidP="00DA2317">
      <w:pPr>
        <w:pStyle w:val="NoSpacing"/>
        <w:jc w:val="center"/>
        <w:rPr>
          <w:b/>
          <w:sz w:val="28"/>
          <w:szCs w:val="28"/>
          <w:u w:val="single"/>
        </w:rPr>
      </w:pPr>
    </w:p>
    <w:p w14:paraId="5196A136" w14:textId="618EEDEF" w:rsidR="00DA2317" w:rsidRDefault="00DA2317" w:rsidP="00DA2317">
      <w:pPr>
        <w:pStyle w:val="NoSpacing"/>
        <w:jc w:val="center"/>
        <w:rPr>
          <w:b/>
          <w:sz w:val="28"/>
          <w:szCs w:val="28"/>
          <w:u w:val="single"/>
        </w:rPr>
      </w:pPr>
    </w:p>
    <w:p w14:paraId="434AC370" w14:textId="263882D2" w:rsidR="001B7047" w:rsidRDefault="001B7047" w:rsidP="00DA2317">
      <w:pPr>
        <w:pStyle w:val="NoSpacing"/>
        <w:jc w:val="center"/>
        <w:rPr>
          <w:b/>
          <w:sz w:val="28"/>
          <w:szCs w:val="28"/>
          <w:u w:val="single"/>
        </w:rPr>
      </w:pPr>
    </w:p>
    <w:p w14:paraId="60FF71AD" w14:textId="77777777" w:rsidR="001B7047" w:rsidRDefault="001B7047" w:rsidP="00DA2317">
      <w:pPr>
        <w:pStyle w:val="NoSpacing"/>
        <w:jc w:val="center"/>
        <w:rPr>
          <w:b/>
          <w:sz w:val="28"/>
          <w:szCs w:val="28"/>
          <w:u w:val="single"/>
        </w:rPr>
      </w:pPr>
    </w:p>
    <w:p w14:paraId="73F429E4" w14:textId="77777777" w:rsidR="00DA2317" w:rsidRDefault="00DA2317" w:rsidP="00DA2317">
      <w:pPr>
        <w:pStyle w:val="NoSpacing"/>
        <w:jc w:val="center"/>
        <w:rPr>
          <w:b/>
          <w:sz w:val="28"/>
          <w:szCs w:val="28"/>
          <w:u w:val="single"/>
        </w:rPr>
      </w:pPr>
    </w:p>
    <w:p w14:paraId="60A587FA" w14:textId="77777777" w:rsidR="00DA2317" w:rsidRDefault="00DA2317" w:rsidP="00DA2317">
      <w:pPr>
        <w:pStyle w:val="NoSpacing"/>
        <w:jc w:val="center"/>
        <w:rPr>
          <w:b/>
          <w:sz w:val="28"/>
          <w:szCs w:val="28"/>
          <w:u w:val="single"/>
        </w:rPr>
      </w:pPr>
    </w:p>
    <w:p w14:paraId="47A3C964" w14:textId="77777777" w:rsidR="00DA2317" w:rsidRDefault="00DA2317" w:rsidP="00DA2317">
      <w:pPr>
        <w:pStyle w:val="NoSpacing"/>
        <w:jc w:val="center"/>
        <w:rPr>
          <w:b/>
          <w:sz w:val="28"/>
          <w:szCs w:val="28"/>
          <w:u w:val="single"/>
        </w:rPr>
      </w:pPr>
    </w:p>
    <w:p w14:paraId="354B70D1" w14:textId="77777777" w:rsidR="00DA2317" w:rsidRDefault="00DA2317" w:rsidP="00DA2317">
      <w:pPr>
        <w:pStyle w:val="NoSpacing"/>
        <w:jc w:val="center"/>
        <w:rPr>
          <w:b/>
          <w:sz w:val="28"/>
          <w:szCs w:val="28"/>
          <w:u w:val="single"/>
        </w:rPr>
      </w:pPr>
    </w:p>
    <w:p w14:paraId="1EBCEB55" w14:textId="3ADBDCCE" w:rsidR="00DA2317" w:rsidRDefault="00DA2317" w:rsidP="00DA2317">
      <w:pPr>
        <w:pStyle w:val="NoSpacing"/>
        <w:jc w:val="center"/>
        <w:rPr>
          <w:b/>
          <w:sz w:val="28"/>
          <w:szCs w:val="28"/>
          <w:u w:val="single"/>
        </w:rPr>
      </w:pPr>
    </w:p>
    <w:p w14:paraId="1FB2A1D4" w14:textId="5E94B346" w:rsidR="002C24A1" w:rsidRDefault="002C24A1" w:rsidP="00DA2317">
      <w:pPr>
        <w:pStyle w:val="NoSpacing"/>
        <w:jc w:val="center"/>
        <w:rPr>
          <w:b/>
          <w:sz w:val="28"/>
          <w:szCs w:val="28"/>
          <w:u w:val="single"/>
        </w:rPr>
      </w:pPr>
    </w:p>
    <w:p w14:paraId="09AE6311" w14:textId="021B4677" w:rsidR="002C24A1" w:rsidRDefault="002C24A1" w:rsidP="00DA2317">
      <w:pPr>
        <w:pStyle w:val="NoSpacing"/>
        <w:jc w:val="center"/>
        <w:rPr>
          <w:b/>
          <w:sz w:val="28"/>
          <w:szCs w:val="28"/>
          <w:u w:val="single"/>
        </w:rPr>
      </w:pPr>
    </w:p>
    <w:p w14:paraId="6B6AFB0D" w14:textId="022E07EE" w:rsidR="002C24A1" w:rsidRDefault="002C24A1" w:rsidP="00DA2317">
      <w:pPr>
        <w:pStyle w:val="NoSpacing"/>
        <w:jc w:val="center"/>
        <w:rPr>
          <w:b/>
          <w:sz w:val="28"/>
          <w:szCs w:val="28"/>
          <w:u w:val="single"/>
        </w:rPr>
      </w:pPr>
    </w:p>
    <w:p w14:paraId="149C7F54" w14:textId="471A7354" w:rsidR="00E0762E" w:rsidRPr="005C4F24" w:rsidRDefault="00E0762E" w:rsidP="00E0762E">
      <w:pPr>
        <w:rPr>
          <w:rFonts w:asciiTheme="minorHAnsi" w:hAnsiTheme="minorHAnsi" w:cstheme="minorHAnsi"/>
          <w:sz w:val="24"/>
          <w:szCs w:val="24"/>
        </w:rPr>
      </w:pPr>
      <w:r w:rsidRPr="005C4F24">
        <w:rPr>
          <w:rFonts w:asciiTheme="minorHAnsi" w:hAnsiTheme="minorHAnsi" w:cstheme="minorHAnsi"/>
          <w:b/>
          <w:sz w:val="24"/>
          <w:szCs w:val="24"/>
        </w:rPr>
        <w:lastRenderedPageBreak/>
        <w:t>Job Description</w:t>
      </w:r>
      <w:r w:rsidRPr="005C4F24">
        <w:rPr>
          <w:rFonts w:asciiTheme="minorHAnsi" w:hAnsiTheme="minorHAnsi" w:cstheme="minorHAnsi"/>
          <w:sz w:val="24"/>
          <w:szCs w:val="24"/>
        </w:rPr>
        <w:t xml:space="preserve">: </w:t>
      </w:r>
      <w:r w:rsidR="00467E11">
        <w:rPr>
          <w:rFonts w:asciiTheme="minorHAnsi" w:hAnsiTheme="minorHAnsi" w:cstheme="minorHAnsi"/>
          <w:sz w:val="24"/>
          <w:szCs w:val="24"/>
        </w:rPr>
        <w:tab/>
        <w:t>Communication and Governance Officer</w:t>
      </w:r>
    </w:p>
    <w:p w14:paraId="3D6A5F07" w14:textId="5CC74391" w:rsidR="00467E11" w:rsidRPr="00467E11" w:rsidRDefault="00467E11" w:rsidP="00467E11">
      <w:pPr>
        <w:spacing w:line="276" w:lineRule="auto"/>
        <w:rPr>
          <w:rFonts w:ascii="Calibri" w:eastAsia="Calibri" w:hAnsi="Calibri" w:cs="Calibri"/>
          <w:sz w:val="24"/>
          <w:szCs w:val="24"/>
        </w:rPr>
      </w:pPr>
      <w:r w:rsidRPr="00467E11">
        <w:rPr>
          <w:rFonts w:ascii="Calibri" w:eastAsia="Calibri" w:hAnsi="Calibri" w:cs="Calibri"/>
          <w:b/>
          <w:sz w:val="24"/>
          <w:szCs w:val="24"/>
        </w:rPr>
        <w:t>Salary Scale:</w:t>
      </w:r>
      <w:r w:rsidRPr="00467E11">
        <w:rPr>
          <w:rFonts w:ascii="Calibri" w:eastAsia="Calibri" w:hAnsi="Calibri" w:cs="Calibri"/>
          <w:b/>
          <w:sz w:val="24"/>
          <w:szCs w:val="24"/>
        </w:rPr>
        <w:tab/>
      </w:r>
      <w:r>
        <w:rPr>
          <w:rFonts w:ascii="Calibri" w:eastAsia="Calibri" w:hAnsi="Calibri" w:cs="Calibri"/>
          <w:b/>
          <w:sz w:val="24"/>
          <w:szCs w:val="24"/>
        </w:rPr>
        <w:t xml:space="preserve">    </w:t>
      </w:r>
      <w:r>
        <w:rPr>
          <w:rFonts w:ascii="Calibri" w:eastAsia="Calibri" w:hAnsi="Calibri" w:cs="Calibri"/>
          <w:b/>
          <w:sz w:val="24"/>
          <w:szCs w:val="24"/>
        </w:rPr>
        <w:tab/>
      </w:r>
      <w:r w:rsidRPr="00467E11">
        <w:rPr>
          <w:rFonts w:ascii="Calibri" w:eastAsia="Calibri" w:hAnsi="Calibri" w:cs="Calibri"/>
          <w:sz w:val="24"/>
          <w:szCs w:val="24"/>
        </w:rPr>
        <w:t>G8.21 – G8.24</w:t>
      </w:r>
    </w:p>
    <w:p w14:paraId="34CC71C6" w14:textId="77777777" w:rsidR="00467E11" w:rsidRPr="00467E11" w:rsidRDefault="00467E11" w:rsidP="00467E11">
      <w:pPr>
        <w:spacing w:line="276" w:lineRule="auto"/>
        <w:rPr>
          <w:rFonts w:ascii="Calibri" w:eastAsia="Calibri" w:hAnsi="Calibri" w:cs="Calibri"/>
          <w:sz w:val="24"/>
          <w:szCs w:val="24"/>
        </w:rPr>
      </w:pPr>
      <w:r w:rsidRPr="00467E11">
        <w:rPr>
          <w:rFonts w:ascii="Calibri" w:eastAsia="Calibri" w:hAnsi="Calibri" w:cs="Calibri"/>
          <w:b/>
          <w:sz w:val="24"/>
          <w:szCs w:val="24"/>
        </w:rPr>
        <w:t>Actual Salary:</w:t>
      </w:r>
      <w:r w:rsidRPr="00467E11">
        <w:rPr>
          <w:rFonts w:ascii="Calibri" w:eastAsia="Calibri" w:hAnsi="Calibri" w:cs="Calibri"/>
          <w:b/>
          <w:sz w:val="24"/>
          <w:szCs w:val="24"/>
        </w:rPr>
        <w:tab/>
      </w:r>
      <w:r w:rsidRPr="00467E11">
        <w:rPr>
          <w:rFonts w:ascii="Calibri" w:eastAsia="Calibri" w:hAnsi="Calibri" w:cs="Calibri"/>
          <w:b/>
          <w:sz w:val="24"/>
          <w:szCs w:val="24"/>
        </w:rPr>
        <w:tab/>
      </w:r>
      <w:r w:rsidRPr="00467E11">
        <w:rPr>
          <w:rFonts w:ascii="Calibri" w:eastAsia="Calibri" w:hAnsi="Calibri" w:cs="Calibri"/>
          <w:sz w:val="24"/>
          <w:szCs w:val="24"/>
        </w:rPr>
        <w:t>£24,415 - £27,448</w:t>
      </w:r>
    </w:p>
    <w:p w14:paraId="223597CB" w14:textId="77777777" w:rsidR="00467E11" w:rsidRDefault="00467E11" w:rsidP="00467E11">
      <w:pPr>
        <w:shd w:val="clear" w:color="auto" w:fill="FFFFFF"/>
        <w:spacing w:line="225" w:lineRule="atLeast"/>
        <w:rPr>
          <w:rFonts w:ascii="Calibri" w:eastAsiaTheme="minorHAnsi" w:hAnsi="Calibri" w:cs="Calibri"/>
          <w:b/>
          <w:color w:val="000000"/>
        </w:rPr>
      </w:pPr>
    </w:p>
    <w:p w14:paraId="68A2C7BB" w14:textId="77777777" w:rsidR="00E0762E" w:rsidRPr="00E0762E" w:rsidRDefault="00E0762E" w:rsidP="00E0762E">
      <w:pPr>
        <w:rPr>
          <w:rFonts w:asciiTheme="minorHAnsi" w:hAnsiTheme="minorHAnsi" w:cstheme="minorHAnsi"/>
          <w:b/>
          <w:sz w:val="24"/>
          <w:szCs w:val="24"/>
          <w:u w:val="single"/>
        </w:rPr>
      </w:pPr>
    </w:p>
    <w:p w14:paraId="47D53783" w14:textId="77777777" w:rsidR="00E0762E" w:rsidRPr="00E0762E" w:rsidRDefault="00E0762E" w:rsidP="00E0762E">
      <w:pPr>
        <w:rPr>
          <w:rFonts w:asciiTheme="minorHAnsi" w:hAnsiTheme="minorHAnsi" w:cstheme="minorHAnsi"/>
          <w:b/>
          <w:sz w:val="24"/>
          <w:szCs w:val="24"/>
          <w:u w:val="single"/>
        </w:rPr>
      </w:pPr>
      <w:r w:rsidRPr="00E0762E">
        <w:rPr>
          <w:rFonts w:asciiTheme="minorHAnsi" w:hAnsiTheme="minorHAnsi" w:cstheme="minorHAnsi"/>
          <w:b/>
          <w:sz w:val="24"/>
          <w:szCs w:val="24"/>
          <w:u w:val="single"/>
        </w:rPr>
        <w:t>Purpose</w:t>
      </w:r>
    </w:p>
    <w:p w14:paraId="612827EA" w14:textId="77777777" w:rsidR="00467E11" w:rsidRPr="00467E11" w:rsidRDefault="00467E11" w:rsidP="00467E11">
      <w:pPr>
        <w:widowControl w:val="0"/>
        <w:tabs>
          <w:tab w:val="left" w:pos="227"/>
        </w:tabs>
        <w:jc w:val="both"/>
        <w:rPr>
          <w:rFonts w:asciiTheme="minorHAnsi" w:hAnsiTheme="minorHAnsi" w:cstheme="minorHAnsi"/>
          <w:sz w:val="24"/>
          <w:szCs w:val="24"/>
        </w:rPr>
      </w:pPr>
      <w:r w:rsidRPr="00467E11">
        <w:rPr>
          <w:rFonts w:asciiTheme="minorHAnsi" w:hAnsiTheme="minorHAnsi" w:cstheme="minorHAnsi"/>
          <w:sz w:val="24"/>
          <w:szCs w:val="24"/>
        </w:rPr>
        <w:t xml:space="preserve">To support the Executive Team, providing support advice for Governance and Communications.  </w:t>
      </w:r>
    </w:p>
    <w:p w14:paraId="22B61A0C" w14:textId="77777777" w:rsidR="00E0762E" w:rsidRPr="00E0762E" w:rsidRDefault="00E0762E" w:rsidP="00E0762E">
      <w:pPr>
        <w:rPr>
          <w:rFonts w:asciiTheme="minorHAnsi" w:hAnsiTheme="minorHAnsi" w:cstheme="minorHAnsi"/>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67E11" w:rsidRPr="00467E11" w14:paraId="3399460D" w14:textId="77777777" w:rsidTr="00467E11">
        <w:trPr>
          <w:trHeight w:val="321"/>
        </w:trPr>
        <w:tc>
          <w:tcPr>
            <w:tcW w:w="9781" w:type="dxa"/>
            <w:tcBorders>
              <w:top w:val="nil"/>
              <w:left w:val="nil"/>
              <w:bottom w:val="nil"/>
              <w:right w:val="nil"/>
            </w:tcBorders>
          </w:tcPr>
          <w:p w14:paraId="66178C95" w14:textId="77777777" w:rsidR="00467E11" w:rsidRPr="00467E11" w:rsidRDefault="00467E11" w:rsidP="00467E11">
            <w:pPr>
              <w:pBdr>
                <w:bottom w:val="single" w:sz="6" w:space="1" w:color="auto"/>
              </w:pBdr>
              <w:suppressAutoHyphens w:val="0"/>
              <w:ind w:left="-68"/>
              <w:rPr>
                <w:rFonts w:ascii="Calibri" w:hAnsi="Calibri"/>
                <w:b/>
                <w:sz w:val="24"/>
                <w:szCs w:val="24"/>
                <w:lang w:eastAsia="en-US"/>
              </w:rPr>
            </w:pPr>
            <w:r w:rsidRPr="00467E11">
              <w:rPr>
                <w:rFonts w:ascii="Calibri" w:hAnsi="Calibri"/>
                <w:b/>
                <w:sz w:val="24"/>
                <w:szCs w:val="24"/>
                <w:lang w:eastAsia="en-US"/>
              </w:rPr>
              <w:t>Key Accountabilities</w:t>
            </w:r>
          </w:p>
          <w:p w14:paraId="30792BFD" w14:textId="77777777" w:rsidR="00467E11" w:rsidRPr="00467E11" w:rsidRDefault="00467E11" w:rsidP="00467E11">
            <w:pPr>
              <w:pBdr>
                <w:bottom w:val="single" w:sz="6" w:space="1" w:color="auto"/>
              </w:pBdr>
              <w:suppressAutoHyphens w:val="0"/>
              <w:ind w:left="-68"/>
              <w:rPr>
                <w:rFonts w:ascii="Calibri" w:hAnsi="Calibri"/>
                <w:sz w:val="16"/>
                <w:szCs w:val="16"/>
                <w:lang w:eastAsia="en-US"/>
              </w:rPr>
            </w:pPr>
            <w:r w:rsidRPr="00467E11">
              <w:rPr>
                <w:rFonts w:ascii="Calibri" w:hAnsi="Calibri" w:cs="Arial"/>
                <w:sz w:val="16"/>
                <w:szCs w:val="16"/>
                <w:lang w:val="en-GB" w:eastAsia="en-US"/>
              </w:rPr>
              <w:t xml:space="preserve">The duties listed below are not exhaustive and other similar duties commensurate with grade and responsibilities may be undertaken and are not excluded simply because they are </w:t>
            </w:r>
            <w:r w:rsidRPr="00467E11">
              <w:rPr>
                <w:rFonts w:ascii="Calibri" w:hAnsi="Calibri" w:cs="Arial"/>
                <w:sz w:val="16"/>
                <w:szCs w:val="16"/>
                <w:u w:val="single"/>
                <w:lang w:val="en-GB" w:eastAsia="en-US"/>
              </w:rPr>
              <w:t>not</w:t>
            </w:r>
            <w:r w:rsidRPr="00467E11">
              <w:rPr>
                <w:rFonts w:ascii="Calibri" w:hAnsi="Calibri" w:cs="Arial"/>
                <w:sz w:val="16"/>
                <w:szCs w:val="16"/>
                <w:lang w:val="en-GB" w:eastAsia="en-US"/>
              </w:rPr>
              <w:t xml:space="preserve"> itemised.</w:t>
            </w:r>
          </w:p>
        </w:tc>
      </w:tr>
      <w:tr w:rsidR="00467E11" w:rsidRPr="00467E11" w14:paraId="09126981" w14:textId="77777777" w:rsidTr="00467E11">
        <w:tc>
          <w:tcPr>
            <w:tcW w:w="9781" w:type="dxa"/>
            <w:tcBorders>
              <w:top w:val="nil"/>
              <w:left w:val="nil"/>
              <w:bottom w:val="nil"/>
              <w:right w:val="nil"/>
            </w:tcBorders>
          </w:tcPr>
          <w:p w14:paraId="1A2142F5" w14:textId="77777777" w:rsidR="00467E11" w:rsidRPr="00467E11" w:rsidRDefault="00467E11" w:rsidP="00467E11">
            <w:pPr>
              <w:pBdr>
                <w:bottom w:val="single" w:sz="6" w:space="1" w:color="auto"/>
              </w:pBdr>
              <w:suppressAutoHyphens w:val="0"/>
              <w:ind w:left="-68"/>
              <w:rPr>
                <w:rFonts w:asciiTheme="minorHAnsi" w:hAnsiTheme="minorHAnsi" w:cstheme="minorHAnsi"/>
                <w:b/>
                <w:sz w:val="24"/>
                <w:szCs w:val="24"/>
                <w:lang w:eastAsia="en-US"/>
              </w:rPr>
            </w:pPr>
            <w:proofErr w:type="spellStart"/>
            <w:r w:rsidRPr="00467E11">
              <w:rPr>
                <w:rFonts w:asciiTheme="minorHAnsi" w:hAnsiTheme="minorHAnsi" w:cstheme="minorHAnsi"/>
                <w:b/>
                <w:sz w:val="24"/>
                <w:szCs w:val="24"/>
                <w:lang w:eastAsia="en-US"/>
              </w:rPr>
              <w:t>Organisational</w:t>
            </w:r>
            <w:proofErr w:type="spellEnd"/>
            <w:r w:rsidRPr="00467E11">
              <w:rPr>
                <w:rFonts w:asciiTheme="minorHAnsi" w:hAnsiTheme="minorHAnsi" w:cstheme="minorHAnsi"/>
                <w:b/>
                <w:sz w:val="24"/>
                <w:szCs w:val="24"/>
                <w:lang w:eastAsia="en-US"/>
              </w:rPr>
              <w:t xml:space="preserve"> management</w:t>
            </w:r>
          </w:p>
        </w:tc>
      </w:tr>
      <w:tr w:rsidR="00467E11" w:rsidRPr="00467E11" w14:paraId="69A86510" w14:textId="77777777" w:rsidTr="00467E11">
        <w:tc>
          <w:tcPr>
            <w:tcW w:w="9781" w:type="dxa"/>
            <w:tcBorders>
              <w:top w:val="nil"/>
              <w:left w:val="nil"/>
              <w:bottom w:val="single" w:sz="4" w:space="0" w:color="auto"/>
              <w:right w:val="nil"/>
            </w:tcBorders>
          </w:tcPr>
          <w:p w14:paraId="22662BB1" w14:textId="77777777" w:rsidR="00467E11" w:rsidRPr="00467E11" w:rsidRDefault="00467E11" w:rsidP="00467E11">
            <w:pPr>
              <w:numPr>
                <w:ilvl w:val="0"/>
                <w:numId w:val="41"/>
              </w:numPr>
              <w:suppressAutoHyphens w:val="0"/>
              <w:autoSpaceDE w:val="0"/>
              <w:autoSpaceDN w:val="0"/>
              <w:adjustRightInd w:val="0"/>
              <w:spacing w:line="276" w:lineRule="auto"/>
              <w:ind w:left="357" w:hanging="283"/>
              <w:rPr>
                <w:rFonts w:asciiTheme="minorHAnsi" w:eastAsia="Calibri" w:hAnsiTheme="minorHAnsi" w:cstheme="minorHAnsi"/>
                <w:color w:val="000000"/>
                <w:sz w:val="24"/>
                <w:szCs w:val="24"/>
                <w:lang w:val="en-GB" w:eastAsia="en-US"/>
              </w:rPr>
            </w:pPr>
            <w:r w:rsidRPr="00467E11">
              <w:rPr>
                <w:rFonts w:asciiTheme="minorHAnsi" w:eastAsia="Calibri" w:hAnsiTheme="minorHAnsi" w:cstheme="minorHAnsi"/>
                <w:color w:val="000000"/>
                <w:sz w:val="24"/>
                <w:szCs w:val="24"/>
                <w:lang w:val="en-GB" w:eastAsia="en-US"/>
              </w:rPr>
              <w:t>Working with the OD and Trustees to develop a strategic vision for effective Governance and Communication across the Trust.</w:t>
            </w:r>
          </w:p>
          <w:p w14:paraId="44A6F71F" w14:textId="77777777" w:rsidR="00467E11" w:rsidRPr="00467E11" w:rsidRDefault="00467E11" w:rsidP="00467E11">
            <w:pPr>
              <w:numPr>
                <w:ilvl w:val="0"/>
                <w:numId w:val="41"/>
              </w:numPr>
              <w:suppressAutoHyphens w:val="0"/>
              <w:spacing w:line="259" w:lineRule="auto"/>
              <w:ind w:left="357" w:hanging="283"/>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To track and monitor the agreed actions of the Trust Development Plan.</w:t>
            </w:r>
          </w:p>
          <w:p w14:paraId="54634796" w14:textId="77777777" w:rsidR="00467E11" w:rsidRPr="00467E11" w:rsidRDefault="00467E11" w:rsidP="00467E11">
            <w:pPr>
              <w:numPr>
                <w:ilvl w:val="0"/>
                <w:numId w:val="41"/>
              </w:numPr>
              <w:suppressAutoHyphens w:val="0"/>
              <w:autoSpaceDE w:val="0"/>
              <w:autoSpaceDN w:val="0"/>
              <w:adjustRightInd w:val="0"/>
              <w:spacing w:line="276" w:lineRule="auto"/>
              <w:ind w:left="357" w:hanging="283"/>
              <w:rPr>
                <w:rFonts w:asciiTheme="minorHAnsi" w:eastAsia="Calibri" w:hAnsiTheme="minorHAnsi" w:cstheme="minorHAnsi"/>
                <w:color w:val="000000"/>
                <w:sz w:val="24"/>
                <w:szCs w:val="24"/>
                <w:lang w:val="en-GB" w:eastAsia="en-US"/>
              </w:rPr>
            </w:pPr>
            <w:r w:rsidRPr="00467E11">
              <w:rPr>
                <w:rFonts w:asciiTheme="minorHAnsi" w:eastAsia="Calibri" w:hAnsiTheme="minorHAnsi" w:cstheme="minorHAnsi"/>
                <w:color w:val="000000"/>
                <w:sz w:val="24"/>
                <w:szCs w:val="24"/>
                <w:lang w:val="en-GB" w:eastAsia="en-US"/>
              </w:rPr>
              <w:t>Establish Governance reporting to ensure that the Executive Team effectively lead Governance for the Trust.</w:t>
            </w:r>
          </w:p>
          <w:p w14:paraId="7FBE31D6" w14:textId="77777777" w:rsidR="00467E11" w:rsidRPr="00467E11" w:rsidRDefault="00467E11" w:rsidP="00467E11">
            <w:pPr>
              <w:numPr>
                <w:ilvl w:val="0"/>
                <w:numId w:val="41"/>
              </w:numPr>
              <w:suppressAutoHyphens w:val="0"/>
              <w:autoSpaceDE w:val="0"/>
              <w:autoSpaceDN w:val="0"/>
              <w:adjustRightInd w:val="0"/>
              <w:spacing w:line="276" w:lineRule="auto"/>
              <w:ind w:left="357" w:hanging="283"/>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Supporting the OD in translating our strategic vision into agreed objectives and operational plans for the Trust</w:t>
            </w:r>
          </w:p>
          <w:p w14:paraId="3E8AD19C" w14:textId="77777777" w:rsidR="00467E11" w:rsidRPr="00467E11" w:rsidRDefault="00467E11" w:rsidP="00467E11">
            <w:pPr>
              <w:numPr>
                <w:ilvl w:val="0"/>
                <w:numId w:val="41"/>
              </w:numPr>
              <w:suppressAutoHyphens w:val="0"/>
              <w:autoSpaceDE w:val="0"/>
              <w:autoSpaceDN w:val="0"/>
              <w:adjustRightInd w:val="0"/>
              <w:spacing w:line="276" w:lineRule="auto"/>
              <w:ind w:left="357" w:hanging="283"/>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Be recognised as the Governance professional within Infinity Academies Trust</w:t>
            </w:r>
          </w:p>
          <w:p w14:paraId="6E9812AE" w14:textId="77777777" w:rsidR="00467E11" w:rsidRPr="00467E11" w:rsidRDefault="00467E11" w:rsidP="00467E11">
            <w:pPr>
              <w:numPr>
                <w:ilvl w:val="0"/>
                <w:numId w:val="41"/>
              </w:numPr>
              <w:suppressAutoHyphens w:val="0"/>
              <w:autoSpaceDE w:val="0"/>
              <w:autoSpaceDN w:val="0"/>
              <w:adjustRightInd w:val="0"/>
              <w:spacing w:line="276" w:lineRule="auto"/>
              <w:ind w:left="357" w:hanging="283"/>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Establish the annual meeting calendars across the Trust for all ADC/IEC Groups</w:t>
            </w:r>
          </w:p>
          <w:p w14:paraId="5B118237" w14:textId="77777777" w:rsidR="00467E11" w:rsidRPr="00467E11" w:rsidRDefault="00467E11" w:rsidP="00467E11">
            <w:pPr>
              <w:numPr>
                <w:ilvl w:val="0"/>
                <w:numId w:val="41"/>
              </w:numPr>
              <w:suppressAutoHyphens w:val="0"/>
              <w:autoSpaceDE w:val="0"/>
              <w:autoSpaceDN w:val="0"/>
              <w:adjustRightInd w:val="0"/>
              <w:spacing w:line="276" w:lineRule="auto"/>
              <w:ind w:left="357" w:hanging="283"/>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Review, prepare and circulate policies and maintain cycle for review on Every</w:t>
            </w:r>
          </w:p>
          <w:p w14:paraId="49BD4C20" w14:textId="77777777" w:rsidR="00467E11" w:rsidRPr="00467E11" w:rsidRDefault="00467E11" w:rsidP="00467E11">
            <w:pPr>
              <w:numPr>
                <w:ilvl w:val="0"/>
                <w:numId w:val="41"/>
              </w:numPr>
              <w:suppressAutoHyphens w:val="0"/>
              <w:autoSpaceDE w:val="0"/>
              <w:autoSpaceDN w:val="0"/>
              <w:adjustRightInd w:val="0"/>
              <w:spacing w:line="276" w:lineRule="auto"/>
              <w:ind w:left="357" w:hanging="283"/>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Provide guidance on governance matters across the Trust</w:t>
            </w:r>
          </w:p>
          <w:p w14:paraId="7E1E40C9" w14:textId="77777777" w:rsidR="00467E11" w:rsidRPr="00467E11" w:rsidRDefault="00467E11" w:rsidP="00467E11">
            <w:pPr>
              <w:numPr>
                <w:ilvl w:val="0"/>
                <w:numId w:val="41"/>
              </w:numPr>
              <w:suppressAutoHyphens w:val="0"/>
              <w:autoSpaceDE w:val="0"/>
              <w:autoSpaceDN w:val="0"/>
              <w:adjustRightInd w:val="0"/>
              <w:spacing w:line="276" w:lineRule="auto"/>
              <w:ind w:left="357" w:hanging="283"/>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Ensure the Trust website is up to date with Board and Local Governance/Pecuniary Interests are maintained</w:t>
            </w:r>
          </w:p>
        </w:tc>
      </w:tr>
      <w:tr w:rsidR="00467E11" w:rsidRPr="00467E11" w14:paraId="5B5288F8" w14:textId="77777777" w:rsidTr="00467E11">
        <w:tc>
          <w:tcPr>
            <w:tcW w:w="9781" w:type="dxa"/>
            <w:tcBorders>
              <w:top w:val="single" w:sz="4" w:space="0" w:color="auto"/>
              <w:left w:val="nil"/>
              <w:bottom w:val="single" w:sz="4" w:space="0" w:color="auto"/>
              <w:right w:val="nil"/>
            </w:tcBorders>
          </w:tcPr>
          <w:p w14:paraId="7C3A155D" w14:textId="77777777" w:rsidR="00467E11" w:rsidRPr="00467E11" w:rsidRDefault="00467E11" w:rsidP="00467E11">
            <w:pPr>
              <w:suppressAutoHyphens w:val="0"/>
              <w:autoSpaceDE w:val="0"/>
              <w:autoSpaceDN w:val="0"/>
              <w:adjustRightInd w:val="0"/>
              <w:rPr>
                <w:rFonts w:asciiTheme="minorHAnsi" w:eastAsia="Calibri" w:hAnsiTheme="minorHAnsi" w:cstheme="minorHAnsi"/>
                <w:b/>
                <w:color w:val="000000"/>
                <w:sz w:val="24"/>
                <w:szCs w:val="24"/>
                <w:lang w:val="en-GB" w:eastAsia="en-US"/>
              </w:rPr>
            </w:pPr>
            <w:r w:rsidRPr="00467E11">
              <w:rPr>
                <w:rFonts w:asciiTheme="minorHAnsi" w:eastAsia="Calibri" w:hAnsiTheme="minorHAnsi" w:cstheme="minorHAnsi"/>
                <w:b/>
                <w:color w:val="000000"/>
                <w:sz w:val="24"/>
                <w:szCs w:val="24"/>
                <w:lang w:val="en-GB" w:eastAsia="en-US"/>
              </w:rPr>
              <w:t>Operational standards and outcomes</w:t>
            </w:r>
          </w:p>
        </w:tc>
      </w:tr>
      <w:tr w:rsidR="00467E11" w:rsidRPr="00467E11" w14:paraId="3D3BC560" w14:textId="77777777" w:rsidTr="00467E11">
        <w:tc>
          <w:tcPr>
            <w:tcW w:w="9781" w:type="dxa"/>
            <w:tcBorders>
              <w:top w:val="single" w:sz="4" w:space="0" w:color="auto"/>
              <w:left w:val="nil"/>
              <w:bottom w:val="single" w:sz="4" w:space="0" w:color="auto"/>
              <w:right w:val="nil"/>
            </w:tcBorders>
          </w:tcPr>
          <w:p w14:paraId="085D796C"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color w:val="000000"/>
                <w:sz w:val="24"/>
                <w:szCs w:val="24"/>
                <w:lang w:val="en-GB" w:eastAsia="en-US"/>
              </w:rPr>
              <w:t>Provide quality assurance for each ADC/IEC Clerk and develop the team to support the committees.</w:t>
            </w:r>
          </w:p>
          <w:p w14:paraId="0507EA39"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Provide quality assurance of the processes and publication including the functional designations, attendance and business interests are maintained and updated accordingly.</w:t>
            </w:r>
          </w:p>
          <w:p w14:paraId="1BB132D9"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Develop a way to quality assure the recording of good governance.</w:t>
            </w:r>
          </w:p>
          <w:p w14:paraId="77F873C3"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 xml:space="preserve">Support the Executive Team and Trustees in holding Chair of ADC’s to account including managing the agenda and minutes of all Chairs of meetings including the </w:t>
            </w:r>
            <w:proofErr w:type="spellStart"/>
            <w:r w:rsidRPr="00467E11">
              <w:rPr>
                <w:rFonts w:asciiTheme="minorHAnsi" w:eastAsia="Calibri" w:hAnsiTheme="minorHAnsi" w:cstheme="minorHAnsi"/>
                <w:sz w:val="24"/>
                <w:szCs w:val="24"/>
                <w:lang w:val="en-GB" w:eastAsia="en-US"/>
              </w:rPr>
              <w:t>set up</w:t>
            </w:r>
            <w:proofErr w:type="spellEnd"/>
            <w:r w:rsidRPr="00467E11">
              <w:rPr>
                <w:rFonts w:asciiTheme="minorHAnsi" w:eastAsia="Calibri" w:hAnsiTheme="minorHAnsi" w:cstheme="minorHAnsi"/>
                <w:sz w:val="24"/>
                <w:szCs w:val="24"/>
                <w:lang w:val="en-GB" w:eastAsia="en-US"/>
              </w:rPr>
              <w:t xml:space="preserve"> of Team Meetings.</w:t>
            </w:r>
          </w:p>
          <w:p w14:paraId="117E043E"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 xml:space="preserve">To organise Trust Board meetings and the AGM. This will include scheduling meetings, preparing agenda, collating papers and ensuring their timely distribution, attending meetings, preparing minutes and follow-up action plans </w:t>
            </w:r>
          </w:p>
          <w:p w14:paraId="2A757081"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To manage the process for appointments and elections of Trust Board members</w:t>
            </w:r>
          </w:p>
          <w:p w14:paraId="7669BE41"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Advise the Board on its core functions, procedural matters, statutory guidance, and best practice in governance</w:t>
            </w:r>
          </w:p>
          <w:p w14:paraId="51B4C90F"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Know where to access appropriate legal advice and support (Charity and Company), and where necessary seek advice and guidance from third parties on behalf of the Board, including changes to Trustee responsibilities as a result of changes in the relevant legislation</w:t>
            </w:r>
          </w:p>
          <w:p w14:paraId="1F92319F"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 xml:space="preserve">Ensure that the Board and each Sub-Committee is properly constituted with appropriate terms of reference. </w:t>
            </w:r>
          </w:p>
          <w:p w14:paraId="46866D30"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lastRenderedPageBreak/>
              <w:t>Send new Trustees induction materials and ensure they have access to appropriate documents, including the Code of Conduct, and training where required</w:t>
            </w:r>
          </w:p>
          <w:p w14:paraId="2E17AEC5"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Ensure that Trust wide policies and other statutory information are in place (and published on the Infinity website where necessary), and subject to an appropriate Board review process</w:t>
            </w:r>
          </w:p>
          <w:p w14:paraId="5D98775C"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To deputise for any absent clerks to ensure minutes are taken for relevant meetings.</w:t>
            </w:r>
          </w:p>
          <w:p w14:paraId="3D27DC50"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To support academies with Governance during an Ofsted inspection.</w:t>
            </w:r>
          </w:p>
        </w:tc>
      </w:tr>
      <w:tr w:rsidR="00467E11" w:rsidRPr="00467E11" w14:paraId="2D11C5A3" w14:textId="77777777" w:rsidTr="00467E11">
        <w:tc>
          <w:tcPr>
            <w:tcW w:w="9781" w:type="dxa"/>
            <w:tcBorders>
              <w:top w:val="single" w:sz="4" w:space="0" w:color="auto"/>
              <w:left w:val="nil"/>
              <w:bottom w:val="single" w:sz="4" w:space="0" w:color="auto"/>
              <w:right w:val="nil"/>
            </w:tcBorders>
          </w:tcPr>
          <w:p w14:paraId="390FC553" w14:textId="77777777" w:rsidR="00467E11" w:rsidRPr="00467E11" w:rsidRDefault="00467E11" w:rsidP="00467E11">
            <w:pPr>
              <w:suppressAutoHyphens w:val="0"/>
              <w:spacing w:line="259" w:lineRule="auto"/>
              <w:rPr>
                <w:rFonts w:asciiTheme="minorHAnsi" w:hAnsiTheme="minorHAnsi" w:cstheme="minorHAnsi"/>
                <w:b/>
                <w:sz w:val="24"/>
                <w:szCs w:val="24"/>
                <w:lang w:val="en-GB" w:eastAsia="en-US"/>
              </w:rPr>
            </w:pPr>
            <w:r w:rsidRPr="00467E11">
              <w:rPr>
                <w:rFonts w:asciiTheme="minorHAnsi" w:hAnsiTheme="minorHAnsi" w:cstheme="minorHAnsi"/>
                <w:b/>
                <w:sz w:val="24"/>
                <w:szCs w:val="24"/>
                <w:lang w:val="en-GB" w:eastAsia="en-US"/>
              </w:rPr>
              <w:lastRenderedPageBreak/>
              <w:t>Stakeholder relations</w:t>
            </w:r>
          </w:p>
        </w:tc>
      </w:tr>
      <w:tr w:rsidR="00467E11" w:rsidRPr="00467E11" w14:paraId="68B485F9" w14:textId="77777777" w:rsidTr="00467E11">
        <w:tc>
          <w:tcPr>
            <w:tcW w:w="9781" w:type="dxa"/>
            <w:tcBorders>
              <w:top w:val="single" w:sz="4" w:space="0" w:color="auto"/>
              <w:left w:val="nil"/>
              <w:bottom w:val="single" w:sz="4" w:space="0" w:color="auto"/>
              <w:right w:val="nil"/>
            </w:tcBorders>
          </w:tcPr>
          <w:p w14:paraId="1DD7D8CE"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color w:val="000000"/>
                <w:sz w:val="24"/>
                <w:szCs w:val="24"/>
                <w:lang w:val="en-GB" w:eastAsia="en-US"/>
              </w:rPr>
              <w:t>Work effectively across a range of external stakeholders</w:t>
            </w:r>
            <w:r w:rsidRPr="00467E11">
              <w:rPr>
                <w:rFonts w:asciiTheme="minorHAnsi" w:eastAsia="Calibri" w:hAnsiTheme="minorHAnsi" w:cstheme="minorHAnsi"/>
                <w:sz w:val="24"/>
                <w:szCs w:val="24"/>
                <w:lang w:val="en-GB" w:eastAsia="en-US"/>
              </w:rPr>
              <w:t xml:space="preserve"> </w:t>
            </w:r>
          </w:p>
          <w:p w14:paraId="7CA52176"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Advise the Board on best practice in relation to its scheme of delegation for governance</w:t>
            </w:r>
          </w:p>
          <w:p w14:paraId="6601A8C5" w14:textId="77777777" w:rsidR="00467E11" w:rsidRPr="00467E11" w:rsidRDefault="00467E11" w:rsidP="00467E11">
            <w:pPr>
              <w:numPr>
                <w:ilvl w:val="0"/>
                <w:numId w:val="39"/>
              </w:numPr>
              <w:suppressAutoHyphens w:val="0"/>
              <w:autoSpaceDE w:val="0"/>
              <w:autoSpaceDN w:val="0"/>
              <w:adjustRightInd w:val="0"/>
              <w:spacing w:line="276" w:lineRule="auto"/>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Advise the board on the regulatory framework for Governance ((Articles of Association, Funding Agreement, Academies Financial Handbook, and Governance Handbook) and ensure the required filings and returns are made.</w:t>
            </w:r>
          </w:p>
        </w:tc>
      </w:tr>
      <w:tr w:rsidR="00467E11" w:rsidRPr="00467E11" w14:paraId="2AA248EC" w14:textId="77777777" w:rsidTr="00467E11">
        <w:tc>
          <w:tcPr>
            <w:tcW w:w="9781" w:type="dxa"/>
            <w:tcBorders>
              <w:top w:val="single" w:sz="4" w:space="0" w:color="auto"/>
              <w:left w:val="nil"/>
              <w:bottom w:val="single" w:sz="4" w:space="0" w:color="auto"/>
              <w:right w:val="nil"/>
            </w:tcBorders>
          </w:tcPr>
          <w:p w14:paraId="70849DAF" w14:textId="77777777" w:rsidR="00467E11" w:rsidRPr="00467E11" w:rsidRDefault="00467E11" w:rsidP="00467E11">
            <w:pPr>
              <w:suppressAutoHyphens w:val="0"/>
              <w:spacing w:line="259" w:lineRule="auto"/>
              <w:rPr>
                <w:rFonts w:asciiTheme="minorHAnsi" w:hAnsiTheme="minorHAnsi" w:cstheme="minorHAnsi"/>
                <w:b/>
                <w:sz w:val="24"/>
                <w:szCs w:val="24"/>
                <w:lang w:val="en-GB" w:eastAsia="en-US"/>
              </w:rPr>
            </w:pPr>
            <w:r w:rsidRPr="00467E11">
              <w:rPr>
                <w:rFonts w:asciiTheme="minorHAnsi" w:hAnsiTheme="minorHAnsi" w:cstheme="minorHAnsi"/>
                <w:b/>
                <w:sz w:val="24"/>
                <w:szCs w:val="24"/>
                <w:lang w:val="en-GB" w:eastAsia="en-US"/>
              </w:rPr>
              <w:t>Communication</w:t>
            </w:r>
          </w:p>
        </w:tc>
      </w:tr>
      <w:tr w:rsidR="00467E11" w:rsidRPr="00467E11" w14:paraId="204230EF" w14:textId="77777777" w:rsidTr="00467E11">
        <w:tc>
          <w:tcPr>
            <w:tcW w:w="9781" w:type="dxa"/>
            <w:tcBorders>
              <w:top w:val="single" w:sz="4" w:space="0" w:color="auto"/>
              <w:left w:val="nil"/>
              <w:bottom w:val="single" w:sz="4" w:space="0" w:color="auto"/>
              <w:right w:val="nil"/>
            </w:tcBorders>
          </w:tcPr>
          <w:p w14:paraId="2ED45370" w14:textId="77777777" w:rsidR="00467E11" w:rsidRPr="00467E11" w:rsidRDefault="00467E11" w:rsidP="00467E11">
            <w:pPr>
              <w:numPr>
                <w:ilvl w:val="0"/>
                <w:numId w:val="40"/>
              </w:numPr>
              <w:suppressAutoHyphens w:val="0"/>
              <w:spacing w:line="259" w:lineRule="auto"/>
              <w:contextualSpacing/>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Ensure that the internal and external communications strategy is appropriately followed</w:t>
            </w:r>
          </w:p>
          <w:p w14:paraId="2291B107" w14:textId="77777777" w:rsidR="00467E11" w:rsidRPr="00467E11" w:rsidRDefault="00467E11" w:rsidP="00467E11">
            <w:pPr>
              <w:numPr>
                <w:ilvl w:val="0"/>
                <w:numId w:val="40"/>
              </w:numPr>
              <w:suppressAutoHyphens w:val="0"/>
              <w:spacing w:line="259" w:lineRule="auto"/>
              <w:contextualSpacing/>
              <w:rPr>
                <w:rFonts w:asciiTheme="minorHAnsi" w:eastAsia="Calibri" w:hAnsiTheme="minorHAnsi" w:cstheme="minorHAnsi"/>
                <w:sz w:val="24"/>
                <w:szCs w:val="24"/>
                <w:lang w:val="en-GB" w:eastAsia="en-US"/>
              </w:rPr>
            </w:pPr>
            <w:r w:rsidRPr="00467E11">
              <w:rPr>
                <w:rFonts w:asciiTheme="minorHAnsi" w:eastAsia="Calibri" w:hAnsiTheme="minorHAnsi" w:cstheme="minorHAnsi"/>
                <w:sz w:val="24"/>
                <w:szCs w:val="24"/>
                <w:lang w:val="en-GB" w:eastAsia="en-US"/>
              </w:rPr>
              <w:t>Communicate effectively with academy leaders, teachers, pupils, parents and governors.</w:t>
            </w:r>
          </w:p>
          <w:p w14:paraId="4A411C01"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eastAsia="Calibri" w:hAnsiTheme="minorHAnsi" w:cstheme="minorHAnsi"/>
                <w:sz w:val="24"/>
                <w:szCs w:val="24"/>
                <w:lang w:val="en-GB" w:eastAsia="en-US"/>
              </w:rPr>
              <w:t>Represent Infinity Academies Trust effectively to key external partners.</w:t>
            </w:r>
          </w:p>
          <w:p w14:paraId="3EDC30A0"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Confidently use a number of communication tools to share the work and key messages of the Trust.</w:t>
            </w:r>
          </w:p>
        </w:tc>
      </w:tr>
      <w:tr w:rsidR="00467E11" w:rsidRPr="00467E11" w14:paraId="34753494" w14:textId="77777777" w:rsidTr="00467E11">
        <w:tc>
          <w:tcPr>
            <w:tcW w:w="9781" w:type="dxa"/>
            <w:tcBorders>
              <w:top w:val="single" w:sz="4" w:space="0" w:color="auto"/>
              <w:left w:val="nil"/>
              <w:bottom w:val="single" w:sz="4" w:space="0" w:color="auto"/>
              <w:right w:val="nil"/>
            </w:tcBorders>
          </w:tcPr>
          <w:p w14:paraId="265C0D41" w14:textId="77777777" w:rsidR="00467E11" w:rsidRPr="00467E11" w:rsidRDefault="00467E11" w:rsidP="00467E11">
            <w:pPr>
              <w:suppressAutoHyphens w:val="0"/>
              <w:spacing w:line="259" w:lineRule="auto"/>
              <w:contextualSpacing/>
              <w:rPr>
                <w:rFonts w:asciiTheme="minorHAnsi" w:eastAsia="Calibri" w:hAnsiTheme="minorHAnsi" w:cstheme="minorHAnsi"/>
                <w:b/>
                <w:sz w:val="24"/>
                <w:szCs w:val="24"/>
                <w:lang w:val="en-GB" w:eastAsia="en-US"/>
              </w:rPr>
            </w:pPr>
            <w:r w:rsidRPr="00467E11">
              <w:rPr>
                <w:rFonts w:asciiTheme="minorHAnsi" w:eastAsia="Calibri" w:hAnsiTheme="minorHAnsi" w:cstheme="minorHAnsi"/>
                <w:b/>
                <w:sz w:val="24"/>
                <w:szCs w:val="24"/>
                <w:lang w:val="en-GB" w:eastAsia="en-US"/>
              </w:rPr>
              <w:t>Confidentiality</w:t>
            </w:r>
          </w:p>
        </w:tc>
      </w:tr>
      <w:tr w:rsidR="00467E11" w:rsidRPr="00467E11" w14:paraId="2E907CA0" w14:textId="77777777" w:rsidTr="00467E11">
        <w:tc>
          <w:tcPr>
            <w:tcW w:w="9781" w:type="dxa"/>
            <w:tcBorders>
              <w:top w:val="single" w:sz="4" w:space="0" w:color="auto"/>
              <w:left w:val="nil"/>
              <w:bottom w:val="single" w:sz="4" w:space="0" w:color="auto"/>
              <w:right w:val="nil"/>
            </w:tcBorders>
          </w:tcPr>
          <w:p w14:paraId="0F6EF3ED" w14:textId="77777777" w:rsidR="00467E11" w:rsidRPr="00467E11" w:rsidRDefault="00467E11" w:rsidP="00467E11">
            <w:pPr>
              <w:numPr>
                <w:ilvl w:val="0"/>
                <w:numId w:val="42"/>
              </w:numPr>
              <w:suppressAutoHyphens w:val="0"/>
              <w:spacing w:line="259" w:lineRule="auto"/>
              <w:contextualSpacing/>
              <w:rPr>
                <w:rFonts w:asciiTheme="minorHAnsi" w:eastAsia="Calibri" w:hAnsiTheme="minorHAnsi" w:cstheme="minorHAnsi"/>
                <w:sz w:val="24"/>
                <w:szCs w:val="24"/>
                <w:lang w:val="en-GB" w:eastAsia="en-US"/>
              </w:rPr>
            </w:pPr>
            <w:r w:rsidRPr="00467E11">
              <w:rPr>
                <w:rFonts w:asciiTheme="minorHAnsi" w:hAnsiTheme="minorHAnsi" w:cstheme="minorHAnsi"/>
                <w:sz w:val="24"/>
                <w:szCs w:val="24"/>
                <w:lang w:val="en-GB" w:eastAsia="en-US"/>
              </w:rPr>
              <w:t>Ensure that confidentiality is maintained in line with agreed policies and protocols.</w:t>
            </w:r>
          </w:p>
        </w:tc>
      </w:tr>
      <w:tr w:rsidR="00467E11" w:rsidRPr="00467E11" w14:paraId="2E40B423" w14:textId="77777777" w:rsidTr="00467E11">
        <w:tc>
          <w:tcPr>
            <w:tcW w:w="9781" w:type="dxa"/>
            <w:tcBorders>
              <w:top w:val="single" w:sz="4" w:space="0" w:color="auto"/>
              <w:left w:val="nil"/>
              <w:bottom w:val="single" w:sz="4" w:space="0" w:color="auto"/>
              <w:right w:val="nil"/>
            </w:tcBorders>
          </w:tcPr>
          <w:p w14:paraId="7809E26F" w14:textId="77777777" w:rsidR="00467E11" w:rsidRPr="00467E11" w:rsidRDefault="00467E11" w:rsidP="00467E11">
            <w:pPr>
              <w:suppressAutoHyphens w:val="0"/>
              <w:spacing w:line="259" w:lineRule="auto"/>
              <w:rPr>
                <w:rFonts w:asciiTheme="minorHAnsi" w:hAnsiTheme="minorHAnsi" w:cstheme="minorHAnsi"/>
                <w:b/>
                <w:sz w:val="24"/>
                <w:szCs w:val="24"/>
                <w:lang w:val="en-GB" w:eastAsia="en-US"/>
              </w:rPr>
            </w:pPr>
            <w:r w:rsidRPr="00467E11">
              <w:rPr>
                <w:rFonts w:asciiTheme="minorHAnsi" w:hAnsiTheme="minorHAnsi" w:cstheme="minorHAnsi"/>
                <w:b/>
                <w:sz w:val="24"/>
                <w:szCs w:val="24"/>
                <w:lang w:val="en-GB" w:eastAsia="en-US"/>
              </w:rPr>
              <w:t>Safeguarding</w:t>
            </w:r>
          </w:p>
        </w:tc>
      </w:tr>
      <w:tr w:rsidR="00467E11" w:rsidRPr="00467E11" w14:paraId="7EC5C9FC" w14:textId="77777777" w:rsidTr="00467E11">
        <w:tc>
          <w:tcPr>
            <w:tcW w:w="9781" w:type="dxa"/>
            <w:tcBorders>
              <w:top w:val="single" w:sz="4" w:space="0" w:color="auto"/>
              <w:left w:val="nil"/>
              <w:bottom w:val="single" w:sz="4" w:space="0" w:color="auto"/>
              <w:right w:val="nil"/>
            </w:tcBorders>
          </w:tcPr>
          <w:p w14:paraId="034B6747"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Comply with Trust policies and procedures on safeguarding and child protection.</w:t>
            </w:r>
          </w:p>
        </w:tc>
      </w:tr>
      <w:tr w:rsidR="00467E11" w:rsidRPr="00467E11" w14:paraId="0856B7CB" w14:textId="77777777" w:rsidTr="00467E11">
        <w:tc>
          <w:tcPr>
            <w:tcW w:w="9781" w:type="dxa"/>
            <w:tcBorders>
              <w:top w:val="single" w:sz="4" w:space="0" w:color="auto"/>
              <w:left w:val="nil"/>
              <w:bottom w:val="single" w:sz="4" w:space="0" w:color="auto"/>
              <w:right w:val="nil"/>
            </w:tcBorders>
          </w:tcPr>
          <w:p w14:paraId="04E2B56D" w14:textId="77777777" w:rsidR="00467E11" w:rsidRPr="00467E11" w:rsidRDefault="00467E11" w:rsidP="00467E11">
            <w:pPr>
              <w:suppressAutoHyphens w:val="0"/>
              <w:spacing w:line="276" w:lineRule="auto"/>
              <w:rPr>
                <w:rFonts w:asciiTheme="minorHAnsi" w:hAnsiTheme="minorHAnsi" w:cstheme="minorHAnsi"/>
                <w:b/>
                <w:sz w:val="24"/>
                <w:szCs w:val="24"/>
                <w:lang w:val="en-GB" w:eastAsia="en-US"/>
              </w:rPr>
            </w:pPr>
            <w:r w:rsidRPr="00467E11">
              <w:rPr>
                <w:rFonts w:asciiTheme="minorHAnsi" w:hAnsiTheme="minorHAnsi" w:cstheme="minorHAnsi"/>
                <w:b/>
                <w:sz w:val="24"/>
                <w:szCs w:val="24"/>
                <w:lang w:val="en-GB" w:eastAsia="en-US"/>
              </w:rPr>
              <w:t>Equality and Equity</w:t>
            </w:r>
          </w:p>
        </w:tc>
      </w:tr>
      <w:tr w:rsidR="00467E11" w:rsidRPr="00467E11" w14:paraId="1D0FBE41" w14:textId="77777777" w:rsidTr="00467E11">
        <w:tc>
          <w:tcPr>
            <w:tcW w:w="9781" w:type="dxa"/>
            <w:tcBorders>
              <w:top w:val="single" w:sz="4" w:space="0" w:color="auto"/>
              <w:left w:val="nil"/>
              <w:bottom w:val="single" w:sz="4" w:space="0" w:color="auto"/>
              <w:right w:val="nil"/>
            </w:tcBorders>
          </w:tcPr>
          <w:p w14:paraId="01D5AC22"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Ensure that the Trust reflects a vibrant and inclusive ethos which actively values and promotes diversity, unity and community cohesion, and supports pupils to become successful integrated citizens.</w:t>
            </w:r>
          </w:p>
          <w:p w14:paraId="7D394F77"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Actively challenge and address discrimination.</w:t>
            </w:r>
          </w:p>
          <w:p w14:paraId="1AAA9480"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Ensure a continual focus on equity as measured by pupil outcomes.</w:t>
            </w:r>
          </w:p>
        </w:tc>
      </w:tr>
      <w:tr w:rsidR="00467E11" w:rsidRPr="00467E11" w14:paraId="7D4B74BC" w14:textId="77777777" w:rsidTr="00467E11">
        <w:tc>
          <w:tcPr>
            <w:tcW w:w="9781" w:type="dxa"/>
            <w:tcBorders>
              <w:top w:val="single" w:sz="4" w:space="0" w:color="auto"/>
              <w:left w:val="nil"/>
              <w:bottom w:val="single" w:sz="4" w:space="0" w:color="auto"/>
              <w:right w:val="nil"/>
            </w:tcBorders>
          </w:tcPr>
          <w:p w14:paraId="00028F98" w14:textId="77777777" w:rsidR="00467E11" w:rsidRPr="00467E11" w:rsidRDefault="00467E11" w:rsidP="00467E11">
            <w:pPr>
              <w:suppressAutoHyphens w:val="0"/>
              <w:spacing w:line="259" w:lineRule="auto"/>
              <w:rPr>
                <w:rFonts w:asciiTheme="minorHAnsi" w:hAnsiTheme="minorHAnsi" w:cstheme="minorHAnsi"/>
                <w:b/>
                <w:sz w:val="24"/>
                <w:szCs w:val="24"/>
                <w:lang w:val="en-GB" w:eastAsia="en-US"/>
              </w:rPr>
            </w:pPr>
            <w:r w:rsidRPr="00467E11">
              <w:rPr>
                <w:rFonts w:asciiTheme="minorHAnsi" w:hAnsiTheme="minorHAnsi" w:cstheme="minorHAnsi"/>
                <w:b/>
                <w:sz w:val="24"/>
                <w:szCs w:val="24"/>
                <w:lang w:val="en-GB" w:eastAsia="en-US"/>
              </w:rPr>
              <w:t>Beliefs, attributes and personal attributes</w:t>
            </w:r>
          </w:p>
        </w:tc>
      </w:tr>
      <w:tr w:rsidR="00467E11" w:rsidRPr="00467E11" w14:paraId="55093418" w14:textId="77777777" w:rsidTr="00467E11">
        <w:tc>
          <w:tcPr>
            <w:tcW w:w="9781" w:type="dxa"/>
            <w:tcBorders>
              <w:top w:val="single" w:sz="4" w:space="0" w:color="auto"/>
              <w:left w:val="nil"/>
              <w:bottom w:val="nil"/>
              <w:right w:val="nil"/>
            </w:tcBorders>
          </w:tcPr>
          <w:p w14:paraId="52CA4B2E"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Provide support to the CEO and OD and Chair of Trustees</w:t>
            </w:r>
          </w:p>
          <w:p w14:paraId="35B3074B"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Relentless focus on high quality.</w:t>
            </w:r>
          </w:p>
          <w:p w14:paraId="302B8B15"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Resilient and persistent in goals, but adaptable to context and people.</w:t>
            </w:r>
          </w:p>
          <w:p w14:paraId="11837F5F"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Willing to develop a deep understanding of people, strategy, function and facilitate within context.</w:t>
            </w:r>
          </w:p>
          <w:p w14:paraId="7CBA11B6"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Willing to take risks and challenge accepted beliefs and behaviours.</w:t>
            </w:r>
          </w:p>
          <w:p w14:paraId="094667C9"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Self-aware and able to learn.</w:t>
            </w:r>
          </w:p>
          <w:p w14:paraId="6D083673"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Optimistic and enthusiastic.</w:t>
            </w:r>
          </w:p>
          <w:p w14:paraId="6F1DCEF6"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Values diversity and equality.</w:t>
            </w:r>
          </w:p>
          <w:p w14:paraId="6599B6DD" w14:textId="77777777" w:rsidR="00467E11" w:rsidRPr="00467E11" w:rsidRDefault="00467E11" w:rsidP="00467E11">
            <w:pPr>
              <w:numPr>
                <w:ilvl w:val="0"/>
                <w:numId w:val="40"/>
              </w:numPr>
              <w:suppressAutoHyphens w:val="0"/>
              <w:spacing w:line="259" w:lineRule="auto"/>
              <w:contextualSpacing/>
              <w:rPr>
                <w:rFonts w:asciiTheme="minorHAnsi" w:hAnsiTheme="minorHAnsi" w:cstheme="minorHAnsi"/>
                <w:sz w:val="24"/>
                <w:szCs w:val="24"/>
                <w:lang w:val="en-GB" w:eastAsia="en-US"/>
              </w:rPr>
            </w:pPr>
            <w:r w:rsidRPr="00467E11">
              <w:rPr>
                <w:rFonts w:asciiTheme="minorHAnsi" w:hAnsiTheme="minorHAnsi" w:cstheme="minorHAnsi"/>
                <w:sz w:val="24"/>
                <w:szCs w:val="24"/>
                <w:lang w:val="en-GB" w:eastAsia="en-US"/>
              </w:rPr>
              <w:t>Flexible.</w:t>
            </w:r>
          </w:p>
        </w:tc>
      </w:tr>
    </w:tbl>
    <w:p w14:paraId="27D33488" w14:textId="5D206791" w:rsidR="00467E11" w:rsidRDefault="00467E11" w:rsidP="00467E11">
      <w:pPr>
        <w:rPr>
          <w:rFonts w:asciiTheme="minorHAnsi" w:hAnsiTheme="minorHAnsi" w:cstheme="minorHAnsi"/>
          <w:b/>
          <w:sz w:val="28"/>
          <w:szCs w:val="28"/>
        </w:rPr>
      </w:pPr>
      <w:r w:rsidRPr="00467E11">
        <w:rPr>
          <w:rFonts w:ascii="Calibri" w:hAnsi="Calibri"/>
          <w:sz w:val="22"/>
          <w:szCs w:val="22"/>
          <w:lang w:val="en-GB" w:eastAsia="en-US"/>
        </w:rPr>
        <w:br w:type="page"/>
      </w:r>
    </w:p>
    <w:p w14:paraId="7FDF5383" w14:textId="556FCFAF" w:rsidR="00B66744" w:rsidRPr="006F3C07" w:rsidRDefault="0044100B" w:rsidP="00E0762E">
      <w:pPr>
        <w:rPr>
          <w:rFonts w:asciiTheme="minorHAnsi" w:hAnsiTheme="minorHAnsi" w:cstheme="minorHAnsi"/>
          <w:b/>
          <w:sz w:val="24"/>
          <w:szCs w:val="24"/>
        </w:rPr>
      </w:pPr>
      <w:r w:rsidRPr="006F3C07">
        <w:rPr>
          <w:rFonts w:asciiTheme="minorHAnsi" w:hAnsiTheme="minorHAnsi" w:cstheme="minorHAnsi"/>
          <w:b/>
          <w:sz w:val="24"/>
          <w:szCs w:val="24"/>
        </w:rPr>
        <w:lastRenderedPageBreak/>
        <w:t>Person Specification</w:t>
      </w:r>
      <w:bookmarkStart w:id="0" w:name="_GoBack"/>
      <w:bookmarkEnd w:id="0"/>
    </w:p>
    <w:p w14:paraId="7877D6AD" w14:textId="77777777" w:rsidR="0044100B" w:rsidRPr="006F3C07" w:rsidRDefault="0044100B" w:rsidP="00E0762E">
      <w:pPr>
        <w:rPr>
          <w:rFonts w:asciiTheme="minorHAnsi" w:hAnsiTheme="minorHAnsi" w:cstheme="minorHAnsi"/>
          <w:b/>
          <w:sz w:val="24"/>
          <w:szCs w:val="24"/>
        </w:rPr>
      </w:pPr>
    </w:p>
    <w:tbl>
      <w:tblPr>
        <w:tblW w:w="9673"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8"/>
        <w:gridCol w:w="6546"/>
        <w:gridCol w:w="141"/>
        <w:gridCol w:w="1188"/>
      </w:tblGrid>
      <w:tr w:rsidR="00467E11" w:rsidRPr="00C45BB6" w14:paraId="4C09455F" w14:textId="77777777" w:rsidTr="00467E11">
        <w:trPr>
          <w:trHeight w:val="861"/>
        </w:trPr>
        <w:tc>
          <w:tcPr>
            <w:tcW w:w="1535" w:type="dxa"/>
            <w:tcBorders>
              <w:top w:val="single" w:sz="4" w:space="0" w:color="auto"/>
            </w:tcBorders>
            <w:shd w:val="clear" w:color="auto" w:fill="F2F2F2" w:themeFill="background1" w:themeFillShade="F2"/>
          </w:tcPr>
          <w:p w14:paraId="3965C348" w14:textId="77777777" w:rsidR="00467E11" w:rsidRPr="00467E11" w:rsidRDefault="00467E11" w:rsidP="00467E11">
            <w:pPr>
              <w:pStyle w:val="PlainText"/>
              <w:jc w:val="center"/>
              <w:rPr>
                <w:rFonts w:asciiTheme="minorHAnsi" w:hAnsiTheme="minorHAnsi" w:cstheme="minorHAnsi"/>
                <w:b/>
                <w:sz w:val="24"/>
                <w:szCs w:val="24"/>
              </w:rPr>
            </w:pPr>
            <w:r w:rsidRPr="00467E11">
              <w:rPr>
                <w:rFonts w:asciiTheme="minorHAnsi" w:hAnsiTheme="minorHAnsi" w:cstheme="minorHAnsi"/>
                <w:b/>
                <w:sz w:val="24"/>
                <w:szCs w:val="24"/>
              </w:rPr>
              <w:t>Criteria</w:t>
            </w:r>
          </w:p>
        </w:tc>
        <w:tc>
          <w:tcPr>
            <w:tcW w:w="6862" w:type="dxa"/>
            <w:tcBorders>
              <w:top w:val="single" w:sz="4" w:space="0" w:color="auto"/>
            </w:tcBorders>
            <w:shd w:val="clear" w:color="auto" w:fill="F2F2F2" w:themeFill="background1" w:themeFillShade="F2"/>
          </w:tcPr>
          <w:p w14:paraId="100182A4" w14:textId="77777777" w:rsidR="00467E11" w:rsidRPr="00467E11" w:rsidRDefault="00467E11" w:rsidP="0009216A">
            <w:pPr>
              <w:pStyle w:val="PlainText"/>
              <w:rPr>
                <w:rFonts w:asciiTheme="minorHAnsi" w:hAnsiTheme="minorHAnsi" w:cstheme="minorHAnsi"/>
                <w:b/>
                <w:sz w:val="24"/>
                <w:szCs w:val="24"/>
              </w:rPr>
            </w:pPr>
            <w:r w:rsidRPr="00467E11">
              <w:rPr>
                <w:rFonts w:asciiTheme="minorHAnsi" w:hAnsiTheme="minorHAnsi" w:cstheme="minorHAnsi"/>
                <w:b/>
                <w:sz w:val="24"/>
                <w:szCs w:val="24"/>
              </w:rPr>
              <w:t>Attributes</w:t>
            </w:r>
          </w:p>
        </w:tc>
        <w:tc>
          <w:tcPr>
            <w:tcW w:w="1276" w:type="dxa"/>
            <w:gridSpan w:val="2"/>
            <w:tcBorders>
              <w:top w:val="single" w:sz="4" w:space="0" w:color="auto"/>
            </w:tcBorders>
            <w:shd w:val="clear" w:color="auto" w:fill="F2F2F2" w:themeFill="background1" w:themeFillShade="F2"/>
          </w:tcPr>
          <w:p w14:paraId="24FD8D1F" w14:textId="77777777" w:rsidR="00467E11" w:rsidRPr="00467E11" w:rsidRDefault="00467E11" w:rsidP="00467E11">
            <w:pPr>
              <w:jc w:val="center"/>
              <w:rPr>
                <w:rFonts w:asciiTheme="minorHAnsi" w:hAnsiTheme="minorHAnsi" w:cstheme="minorHAnsi"/>
                <w:b/>
                <w:sz w:val="24"/>
                <w:szCs w:val="24"/>
              </w:rPr>
            </w:pPr>
            <w:r w:rsidRPr="00467E11">
              <w:rPr>
                <w:rFonts w:asciiTheme="minorHAnsi" w:hAnsiTheme="minorHAnsi" w:cstheme="minorHAnsi"/>
                <w:b/>
                <w:sz w:val="24"/>
                <w:szCs w:val="24"/>
              </w:rPr>
              <w:t>(E)</w:t>
            </w:r>
            <w:proofErr w:type="spellStart"/>
            <w:r w:rsidRPr="00467E11">
              <w:rPr>
                <w:rFonts w:asciiTheme="minorHAnsi" w:hAnsiTheme="minorHAnsi" w:cstheme="minorHAnsi"/>
                <w:b/>
                <w:sz w:val="24"/>
                <w:szCs w:val="24"/>
              </w:rPr>
              <w:t>ssential</w:t>
            </w:r>
            <w:proofErr w:type="spellEnd"/>
          </w:p>
          <w:p w14:paraId="2E1B92F0" w14:textId="77777777" w:rsidR="00467E11" w:rsidRPr="00467E11" w:rsidRDefault="00467E11" w:rsidP="00467E11">
            <w:pPr>
              <w:jc w:val="center"/>
              <w:rPr>
                <w:rFonts w:asciiTheme="minorHAnsi" w:hAnsiTheme="minorHAnsi" w:cstheme="minorHAnsi"/>
                <w:sz w:val="24"/>
                <w:szCs w:val="24"/>
              </w:rPr>
            </w:pPr>
            <w:r w:rsidRPr="00467E11">
              <w:rPr>
                <w:rFonts w:asciiTheme="minorHAnsi" w:hAnsiTheme="minorHAnsi" w:cstheme="minorHAnsi"/>
                <w:b/>
                <w:sz w:val="24"/>
                <w:szCs w:val="24"/>
              </w:rPr>
              <w:t>Or (D)</w:t>
            </w:r>
            <w:proofErr w:type="spellStart"/>
            <w:r w:rsidRPr="00467E11">
              <w:rPr>
                <w:rFonts w:asciiTheme="minorHAnsi" w:hAnsiTheme="minorHAnsi" w:cstheme="minorHAnsi"/>
                <w:b/>
                <w:sz w:val="24"/>
                <w:szCs w:val="24"/>
              </w:rPr>
              <w:t>esirable</w:t>
            </w:r>
            <w:proofErr w:type="spellEnd"/>
          </w:p>
        </w:tc>
      </w:tr>
      <w:tr w:rsidR="00467E11" w:rsidRPr="00C45BB6" w14:paraId="52C5B560" w14:textId="77777777" w:rsidTr="00467E11">
        <w:trPr>
          <w:trHeight w:val="848"/>
        </w:trPr>
        <w:tc>
          <w:tcPr>
            <w:tcW w:w="1535" w:type="dxa"/>
          </w:tcPr>
          <w:p w14:paraId="1AB72661" w14:textId="77777777" w:rsidR="00467E11" w:rsidRPr="00467E11" w:rsidRDefault="00467E11" w:rsidP="0009216A">
            <w:pPr>
              <w:pStyle w:val="PlainText"/>
              <w:jc w:val="center"/>
              <w:rPr>
                <w:rFonts w:asciiTheme="minorHAnsi" w:hAnsiTheme="minorHAnsi" w:cstheme="minorHAnsi"/>
                <w:b/>
                <w:sz w:val="24"/>
                <w:szCs w:val="24"/>
                <w:lang w:val="en-US"/>
              </w:rPr>
            </w:pPr>
            <w:r w:rsidRPr="00467E11">
              <w:rPr>
                <w:rFonts w:asciiTheme="minorHAnsi" w:hAnsiTheme="minorHAnsi" w:cstheme="minorHAnsi"/>
                <w:b/>
                <w:sz w:val="24"/>
                <w:szCs w:val="24"/>
                <w:lang w:val="en-US"/>
              </w:rPr>
              <w:t>Education &amp; Qualifications</w:t>
            </w:r>
          </w:p>
        </w:tc>
        <w:tc>
          <w:tcPr>
            <w:tcW w:w="7004" w:type="dxa"/>
            <w:gridSpan w:val="2"/>
          </w:tcPr>
          <w:p w14:paraId="7F481B0B" w14:textId="77777777" w:rsidR="00467E11" w:rsidRPr="00467E11" w:rsidRDefault="00467E11" w:rsidP="0009216A">
            <w:pPr>
              <w:pStyle w:val="PlainText"/>
              <w:jc w:val="both"/>
              <w:rPr>
                <w:rFonts w:asciiTheme="minorHAnsi" w:hAnsiTheme="minorHAnsi" w:cstheme="minorHAnsi"/>
                <w:sz w:val="24"/>
                <w:szCs w:val="24"/>
              </w:rPr>
            </w:pPr>
            <w:r w:rsidRPr="00467E11">
              <w:rPr>
                <w:rFonts w:asciiTheme="minorHAnsi" w:hAnsiTheme="minorHAnsi" w:cstheme="minorHAnsi"/>
                <w:sz w:val="24"/>
                <w:szCs w:val="24"/>
              </w:rPr>
              <w:t>Educated to foundation degree level and/or equivalent knowledge and experience in an educational area</w:t>
            </w:r>
          </w:p>
        </w:tc>
        <w:tc>
          <w:tcPr>
            <w:tcW w:w="1134" w:type="dxa"/>
          </w:tcPr>
          <w:p w14:paraId="0C4283F6"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E</w:t>
            </w:r>
          </w:p>
        </w:tc>
      </w:tr>
      <w:tr w:rsidR="00467E11" w:rsidRPr="00B079C5" w14:paraId="41115647" w14:textId="77777777" w:rsidTr="00467E11">
        <w:trPr>
          <w:trHeight w:val="2703"/>
        </w:trPr>
        <w:tc>
          <w:tcPr>
            <w:tcW w:w="1535" w:type="dxa"/>
          </w:tcPr>
          <w:p w14:paraId="05CC15B2" w14:textId="77777777" w:rsidR="00467E11" w:rsidRPr="00467E11" w:rsidRDefault="00467E11" w:rsidP="0009216A">
            <w:pPr>
              <w:jc w:val="center"/>
              <w:rPr>
                <w:rFonts w:asciiTheme="minorHAnsi" w:hAnsiTheme="minorHAnsi" w:cstheme="minorHAnsi"/>
                <w:b/>
                <w:sz w:val="24"/>
                <w:szCs w:val="24"/>
              </w:rPr>
            </w:pPr>
            <w:r w:rsidRPr="00467E11">
              <w:rPr>
                <w:rFonts w:asciiTheme="minorHAnsi" w:hAnsiTheme="minorHAnsi" w:cstheme="minorHAnsi"/>
                <w:b/>
                <w:sz w:val="24"/>
                <w:szCs w:val="24"/>
              </w:rPr>
              <w:t>Specialist Knowledge &amp; Skills</w:t>
            </w:r>
          </w:p>
          <w:p w14:paraId="0168FDC6" w14:textId="77777777" w:rsidR="00467E11" w:rsidRPr="00467E11" w:rsidRDefault="00467E11" w:rsidP="0009216A">
            <w:pPr>
              <w:pStyle w:val="PlainText"/>
              <w:rPr>
                <w:rFonts w:asciiTheme="minorHAnsi" w:hAnsiTheme="minorHAnsi" w:cstheme="minorHAnsi"/>
                <w:b/>
                <w:sz w:val="24"/>
                <w:szCs w:val="24"/>
                <w:lang w:val="en-US"/>
              </w:rPr>
            </w:pPr>
          </w:p>
        </w:tc>
        <w:tc>
          <w:tcPr>
            <w:tcW w:w="7004" w:type="dxa"/>
            <w:gridSpan w:val="2"/>
          </w:tcPr>
          <w:p w14:paraId="33DC3992" w14:textId="77777777" w:rsidR="00467E11" w:rsidRPr="00467E11" w:rsidRDefault="00467E11" w:rsidP="0009216A">
            <w:pPr>
              <w:jc w:val="both"/>
              <w:rPr>
                <w:rFonts w:asciiTheme="minorHAnsi" w:hAnsiTheme="minorHAnsi" w:cstheme="minorHAnsi"/>
                <w:sz w:val="24"/>
                <w:szCs w:val="24"/>
              </w:rPr>
            </w:pPr>
            <w:r w:rsidRPr="00467E11">
              <w:rPr>
                <w:rFonts w:asciiTheme="minorHAnsi" w:hAnsiTheme="minorHAnsi" w:cstheme="minorHAnsi"/>
                <w:sz w:val="24"/>
                <w:szCs w:val="24"/>
              </w:rPr>
              <w:t>Knowledge of Governance and Clerking</w:t>
            </w:r>
          </w:p>
          <w:p w14:paraId="22996910" w14:textId="77777777" w:rsidR="00467E11" w:rsidRPr="00467E11" w:rsidRDefault="00467E11" w:rsidP="0009216A">
            <w:pPr>
              <w:pStyle w:val="TableParagraph"/>
              <w:jc w:val="both"/>
              <w:rPr>
                <w:rFonts w:asciiTheme="minorHAnsi" w:hAnsiTheme="minorHAnsi" w:cstheme="minorHAnsi"/>
                <w:sz w:val="24"/>
                <w:szCs w:val="24"/>
              </w:rPr>
            </w:pPr>
          </w:p>
          <w:p w14:paraId="726053AD" w14:textId="77777777" w:rsidR="00467E11" w:rsidRPr="00467E11" w:rsidRDefault="00467E11" w:rsidP="0009216A">
            <w:pPr>
              <w:pStyle w:val="PlainText"/>
              <w:jc w:val="both"/>
              <w:rPr>
                <w:rFonts w:asciiTheme="minorHAnsi" w:hAnsiTheme="minorHAnsi" w:cstheme="minorHAnsi"/>
                <w:sz w:val="24"/>
                <w:szCs w:val="24"/>
              </w:rPr>
            </w:pPr>
            <w:r w:rsidRPr="00467E11">
              <w:rPr>
                <w:rFonts w:asciiTheme="minorHAnsi" w:hAnsiTheme="minorHAnsi" w:cstheme="minorHAnsi"/>
                <w:sz w:val="24"/>
                <w:szCs w:val="24"/>
              </w:rPr>
              <w:t>Sound knowledge and understanding of Data Protection, Safeguarding and confidentiality issues</w:t>
            </w:r>
          </w:p>
          <w:p w14:paraId="747719A1" w14:textId="77777777" w:rsidR="00467E11" w:rsidRPr="00467E11" w:rsidRDefault="00467E11" w:rsidP="0009216A">
            <w:pPr>
              <w:pStyle w:val="PlainText"/>
              <w:jc w:val="both"/>
              <w:rPr>
                <w:rFonts w:asciiTheme="minorHAnsi" w:hAnsiTheme="minorHAnsi" w:cstheme="minorHAnsi"/>
                <w:sz w:val="24"/>
                <w:szCs w:val="24"/>
              </w:rPr>
            </w:pPr>
          </w:p>
          <w:p w14:paraId="181F2ECD" w14:textId="77777777" w:rsidR="00467E11" w:rsidRPr="00467E11" w:rsidRDefault="00467E11" w:rsidP="0009216A">
            <w:pPr>
              <w:pStyle w:val="PlainText"/>
              <w:jc w:val="both"/>
              <w:rPr>
                <w:rFonts w:asciiTheme="minorHAnsi" w:hAnsiTheme="minorHAnsi" w:cstheme="minorHAnsi"/>
                <w:sz w:val="24"/>
                <w:szCs w:val="24"/>
              </w:rPr>
            </w:pPr>
            <w:r w:rsidRPr="00467E11">
              <w:rPr>
                <w:rFonts w:asciiTheme="minorHAnsi" w:hAnsiTheme="minorHAnsi" w:cstheme="minorHAnsi"/>
                <w:sz w:val="24"/>
                <w:szCs w:val="24"/>
              </w:rPr>
              <w:t>Innovative skills for assisting in developing, planning and managing   the support function within the academies</w:t>
            </w:r>
          </w:p>
          <w:p w14:paraId="7F5324F1" w14:textId="77777777" w:rsidR="00467E11" w:rsidRPr="00467E11" w:rsidRDefault="00467E11" w:rsidP="0009216A">
            <w:pPr>
              <w:pStyle w:val="PlainText"/>
              <w:jc w:val="both"/>
              <w:rPr>
                <w:rFonts w:asciiTheme="minorHAnsi" w:hAnsiTheme="minorHAnsi" w:cstheme="minorHAnsi"/>
                <w:sz w:val="24"/>
                <w:szCs w:val="24"/>
              </w:rPr>
            </w:pPr>
          </w:p>
          <w:p w14:paraId="33BD33C7" w14:textId="77777777" w:rsidR="00467E11" w:rsidRPr="00467E11" w:rsidRDefault="00467E11" w:rsidP="0009216A">
            <w:pPr>
              <w:rPr>
                <w:rFonts w:asciiTheme="minorHAnsi" w:hAnsiTheme="minorHAnsi" w:cstheme="minorHAnsi"/>
                <w:sz w:val="24"/>
                <w:szCs w:val="24"/>
              </w:rPr>
            </w:pPr>
            <w:r w:rsidRPr="00467E11">
              <w:rPr>
                <w:rFonts w:asciiTheme="minorHAnsi" w:hAnsiTheme="minorHAnsi" w:cstheme="minorHAnsi"/>
                <w:sz w:val="24"/>
                <w:szCs w:val="24"/>
              </w:rPr>
              <w:t>Extensive knowledge of MS Office</w:t>
            </w:r>
          </w:p>
        </w:tc>
        <w:tc>
          <w:tcPr>
            <w:tcW w:w="1134" w:type="dxa"/>
          </w:tcPr>
          <w:p w14:paraId="7C782771"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E</w:t>
            </w:r>
          </w:p>
          <w:p w14:paraId="288E0533" w14:textId="77777777" w:rsidR="00467E11" w:rsidRPr="00467E11" w:rsidRDefault="00467E11" w:rsidP="00467E11">
            <w:pPr>
              <w:pStyle w:val="PlainText"/>
              <w:jc w:val="center"/>
              <w:rPr>
                <w:rFonts w:asciiTheme="minorHAnsi" w:hAnsiTheme="minorHAnsi" w:cstheme="minorHAnsi"/>
                <w:sz w:val="24"/>
                <w:szCs w:val="24"/>
              </w:rPr>
            </w:pPr>
          </w:p>
          <w:p w14:paraId="6B6A45C6" w14:textId="77777777" w:rsidR="00467E11" w:rsidRPr="00467E11" w:rsidRDefault="00467E11" w:rsidP="00467E11">
            <w:pPr>
              <w:pStyle w:val="PlainText"/>
              <w:jc w:val="center"/>
              <w:rPr>
                <w:rFonts w:asciiTheme="minorHAnsi" w:hAnsiTheme="minorHAnsi" w:cstheme="minorHAnsi"/>
                <w:sz w:val="24"/>
                <w:szCs w:val="24"/>
              </w:rPr>
            </w:pPr>
          </w:p>
          <w:p w14:paraId="6703AB5F" w14:textId="77777777" w:rsidR="00467E11" w:rsidRPr="00467E11" w:rsidRDefault="00467E11" w:rsidP="00467E11">
            <w:pPr>
              <w:pStyle w:val="PlainText"/>
              <w:jc w:val="center"/>
              <w:rPr>
                <w:rFonts w:asciiTheme="minorHAnsi" w:hAnsiTheme="minorHAnsi" w:cstheme="minorHAnsi"/>
                <w:sz w:val="24"/>
                <w:szCs w:val="24"/>
              </w:rPr>
            </w:pPr>
          </w:p>
          <w:p w14:paraId="12D251D4" w14:textId="77777777" w:rsidR="00467E11" w:rsidRPr="00467E11" w:rsidRDefault="00467E11" w:rsidP="00467E11">
            <w:pPr>
              <w:pStyle w:val="PlainText"/>
              <w:jc w:val="center"/>
              <w:rPr>
                <w:rFonts w:asciiTheme="minorHAnsi" w:hAnsiTheme="minorHAnsi" w:cstheme="minorHAnsi"/>
                <w:sz w:val="24"/>
                <w:szCs w:val="24"/>
              </w:rPr>
            </w:pPr>
          </w:p>
          <w:p w14:paraId="2999DE3A"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E</w:t>
            </w:r>
          </w:p>
          <w:p w14:paraId="0EEF10FE" w14:textId="77777777" w:rsidR="00467E11" w:rsidRPr="00467E11" w:rsidRDefault="00467E11" w:rsidP="00467E11">
            <w:pPr>
              <w:pStyle w:val="PlainText"/>
              <w:jc w:val="center"/>
              <w:rPr>
                <w:rFonts w:asciiTheme="minorHAnsi" w:hAnsiTheme="minorHAnsi" w:cstheme="minorHAnsi"/>
                <w:sz w:val="24"/>
                <w:szCs w:val="24"/>
              </w:rPr>
            </w:pPr>
          </w:p>
          <w:p w14:paraId="046BA36A" w14:textId="77777777" w:rsidR="00467E11" w:rsidRPr="00467E11" w:rsidRDefault="00467E11" w:rsidP="00467E11">
            <w:pPr>
              <w:pStyle w:val="PlainText"/>
              <w:jc w:val="center"/>
              <w:rPr>
                <w:rFonts w:asciiTheme="minorHAnsi" w:hAnsiTheme="minorHAnsi" w:cstheme="minorHAnsi"/>
                <w:sz w:val="24"/>
                <w:szCs w:val="24"/>
              </w:rPr>
            </w:pPr>
          </w:p>
          <w:p w14:paraId="3068C365"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E</w:t>
            </w:r>
          </w:p>
          <w:p w14:paraId="3E1CC1C6" w14:textId="77777777" w:rsidR="00467E11" w:rsidRPr="00467E11" w:rsidRDefault="00467E11" w:rsidP="00467E11">
            <w:pPr>
              <w:pStyle w:val="PlainText"/>
              <w:jc w:val="center"/>
              <w:rPr>
                <w:rFonts w:asciiTheme="minorHAnsi" w:hAnsiTheme="minorHAnsi" w:cstheme="minorHAnsi"/>
                <w:sz w:val="24"/>
                <w:szCs w:val="24"/>
              </w:rPr>
            </w:pPr>
          </w:p>
          <w:p w14:paraId="704298BA" w14:textId="77777777" w:rsidR="00467E11" w:rsidRPr="00467E11" w:rsidRDefault="00467E11" w:rsidP="00467E11">
            <w:pPr>
              <w:pStyle w:val="PlainText"/>
              <w:jc w:val="center"/>
              <w:rPr>
                <w:rFonts w:asciiTheme="minorHAnsi" w:hAnsiTheme="minorHAnsi" w:cstheme="minorHAnsi"/>
                <w:sz w:val="24"/>
                <w:szCs w:val="24"/>
              </w:rPr>
            </w:pPr>
          </w:p>
          <w:p w14:paraId="45EA0291" w14:textId="77777777" w:rsidR="00467E11" w:rsidRPr="00467E11" w:rsidRDefault="00467E11" w:rsidP="00467E11">
            <w:pPr>
              <w:pStyle w:val="PlainText"/>
              <w:jc w:val="center"/>
              <w:rPr>
                <w:rFonts w:asciiTheme="minorHAnsi" w:hAnsiTheme="minorHAnsi" w:cstheme="minorHAnsi"/>
                <w:sz w:val="24"/>
                <w:szCs w:val="24"/>
              </w:rPr>
            </w:pPr>
          </w:p>
        </w:tc>
      </w:tr>
      <w:tr w:rsidR="00467E11" w:rsidRPr="00B079C5" w14:paraId="4EF846EC" w14:textId="77777777" w:rsidTr="00467E11">
        <w:trPr>
          <w:trHeight w:val="2900"/>
        </w:trPr>
        <w:tc>
          <w:tcPr>
            <w:tcW w:w="1535" w:type="dxa"/>
          </w:tcPr>
          <w:p w14:paraId="5127B915" w14:textId="77777777" w:rsidR="00467E11" w:rsidRPr="00467E11" w:rsidRDefault="00467E11" w:rsidP="0009216A">
            <w:pPr>
              <w:jc w:val="center"/>
              <w:rPr>
                <w:rFonts w:asciiTheme="minorHAnsi" w:hAnsiTheme="minorHAnsi" w:cstheme="minorHAnsi"/>
                <w:b/>
                <w:sz w:val="24"/>
                <w:szCs w:val="24"/>
              </w:rPr>
            </w:pPr>
            <w:r w:rsidRPr="00467E11">
              <w:rPr>
                <w:rFonts w:asciiTheme="minorHAnsi" w:hAnsiTheme="minorHAnsi" w:cstheme="minorHAnsi"/>
                <w:b/>
                <w:sz w:val="24"/>
                <w:szCs w:val="24"/>
              </w:rPr>
              <w:t>Interpersonal &amp; Communication Skills</w:t>
            </w:r>
          </w:p>
          <w:p w14:paraId="7BF44BEB" w14:textId="77777777" w:rsidR="00467E11" w:rsidRPr="00467E11" w:rsidRDefault="00467E11" w:rsidP="0009216A">
            <w:pPr>
              <w:rPr>
                <w:rFonts w:asciiTheme="minorHAnsi" w:hAnsiTheme="minorHAnsi" w:cstheme="minorHAnsi"/>
                <w:b/>
                <w:sz w:val="24"/>
                <w:szCs w:val="24"/>
              </w:rPr>
            </w:pPr>
          </w:p>
        </w:tc>
        <w:tc>
          <w:tcPr>
            <w:tcW w:w="7004" w:type="dxa"/>
            <w:gridSpan w:val="2"/>
          </w:tcPr>
          <w:p w14:paraId="661168C9" w14:textId="77777777" w:rsidR="00467E11" w:rsidRPr="00467E11" w:rsidRDefault="00467E11" w:rsidP="0009216A">
            <w:pPr>
              <w:pStyle w:val="PlainText"/>
              <w:jc w:val="both"/>
              <w:rPr>
                <w:rFonts w:asciiTheme="minorHAnsi" w:hAnsiTheme="minorHAnsi" w:cstheme="minorHAnsi"/>
                <w:sz w:val="24"/>
                <w:szCs w:val="24"/>
              </w:rPr>
            </w:pPr>
            <w:r w:rsidRPr="00467E11">
              <w:rPr>
                <w:rFonts w:asciiTheme="minorHAnsi" w:hAnsiTheme="minorHAnsi" w:cstheme="minorHAnsi"/>
                <w:sz w:val="24"/>
                <w:szCs w:val="24"/>
              </w:rPr>
              <w:t>Excellent written and verbal communication skills.  Ability to liaise with external bodies; and to assist with sensitive issues such as complaints.</w:t>
            </w:r>
          </w:p>
          <w:p w14:paraId="44EDCEF2" w14:textId="77777777" w:rsidR="00467E11" w:rsidRPr="00467E11" w:rsidRDefault="00467E11" w:rsidP="0009216A">
            <w:pPr>
              <w:pStyle w:val="PlainText"/>
              <w:jc w:val="both"/>
              <w:rPr>
                <w:rFonts w:asciiTheme="minorHAnsi" w:hAnsiTheme="minorHAnsi" w:cstheme="minorHAnsi"/>
                <w:sz w:val="24"/>
                <w:szCs w:val="24"/>
              </w:rPr>
            </w:pPr>
          </w:p>
          <w:p w14:paraId="7228F147" w14:textId="77777777" w:rsidR="00467E11" w:rsidRPr="00467E11" w:rsidRDefault="00467E11" w:rsidP="0009216A">
            <w:pPr>
              <w:pStyle w:val="ListBullet"/>
              <w:numPr>
                <w:ilvl w:val="0"/>
                <w:numId w:val="0"/>
              </w:numPr>
              <w:contextualSpacing/>
              <w:jc w:val="both"/>
              <w:rPr>
                <w:rFonts w:asciiTheme="minorHAnsi" w:hAnsiTheme="minorHAnsi" w:cstheme="minorHAnsi"/>
              </w:rPr>
            </w:pPr>
            <w:r w:rsidRPr="00467E11">
              <w:rPr>
                <w:rFonts w:asciiTheme="minorHAnsi" w:hAnsiTheme="minorHAnsi" w:cstheme="minorHAnsi"/>
              </w:rPr>
              <w:t>Establish and maintain effective and constructive relationships and provide a range of detailed information, advice and guidance to colleagues and service users within defined guidelines to ensure the appropriate level of service is provided</w:t>
            </w:r>
          </w:p>
          <w:p w14:paraId="27BD290E" w14:textId="77777777" w:rsidR="00467E11" w:rsidRPr="00467E11" w:rsidRDefault="00467E11" w:rsidP="0009216A">
            <w:pPr>
              <w:pStyle w:val="PlainText"/>
              <w:jc w:val="both"/>
              <w:rPr>
                <w:rFonts w:asciiTheme="minorHAnsi" w:hAnsiTheme="minorHAnsi" w:cstheme="minorHAnsi"/>
                <w:sz w:val="24"/>
                <w:szCs w:val="24"/>
              </w:rPr>
            </w:pPr>
          </w:p>
          <w:p w14:paraId="1EDCC618" w14:textId="77777777" w:rsidR="00467E11" w:rsidRPr="00467E11" w:rsidRDefault="00467E11" w:rsidP="0009216A">
            <w:pPr>
              <w:rPr>
                <w:rFonts w:asciiTheme="minorHAnsi" w:hAnsiTheme="minorHAnsi" w:cstheme="minorHAnsi"/>
                <w:sz w:val="24"/>
                <w:szCs w:val="24"/>
              </w:rPr>
            </w:pPr>
          </w:p>
        </w:tc>
        <w:tc>
          <w:tcPr>
            <w:tcW w:w="1134" w:type="dxa"/>
          </w:tcPr>
          <w:p w14:paraId="16A84F8D"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E</w:t>
            </w:r>
          </w:p>
          <w:p w14:paraId="52009CFA" w14:textId="77777777" w:rsidR="00467E11" w:rsidRPr="00467E11" w:rsidRDefault="00467E11" w:rsidP="00467E11">
            <w:pPr>
              <w:pStyle w:val="PlainText"/>
              <w:jc w:val="center"/>
              <w:rPr>
                <w:rFonts w:asciiTheme="minorHAnsi" w:hAnsiTheme="minorHAnsi" w:cstheme="minorHAnsi"/>
                <w:sz w:val="24"/>
                <w:szCs w:val="24"/>
              </w:rPr>
            </w:pPr>
          </w:p>
          <w:p w14:paraId="7C930AF8" w14:textId="77777777" w:rsidR="00467E11" w:rsidRPr="00467E11" w:rsidRDefault="00467E11" w:rsidP="00467E11">
            <w:pPr>
              <w:pStyle w:val="PlainText"/>
              <w:jc w:val="center"/>
              <w:rPr>
                <w:rFonts w:asciiTheme="minorHAnsi" w:hAnsiTheme="minorHAnsi" w:cstheme="minorHAnsi"/>
                <w:sz w:val="24"/>
                <w:szCs w:val="24"/>
              </w:rPr>
            </w:pPr>
          </w:p>
          <w:p w14:paraId="3018B85E" w14:textId="77777777" w:rsidR="00467E11" w:rsidRPr="00467E11" w:rsidRDefault="00467E11" w:rsidP="00467E11">
            <w:pPr>
              <w:pStyle w:val="PlainText"/>
              <w:jc w:val="center"/>
              <w:rPr>
                <w:rFonts w:asciiTheme="minorHAnsi" w:hAnsiTheme="minorHAnsi" w:cstheme="minorHAnsi"/>
                <w:sz w:val="24"/>
                <w:szCs w:val="24"/>
              </w:rPr>
            </w:pPr>
          </w:p>
          <w:p w14:paraId="3F65B3C2"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E</w:t>
            </w:r>
          </w:p>
          <w:p w14:paraId="3BADE980" w14:textId="77777777" w:rsidR="00467E11" w:rsidRPr="00467E11" w:rsidRDefault="00467E11" w:rsidP="00467E11">
            <w:pPr>
              <w:pStyle w:val="PlainText"/>
              <w:jc w:val="center"/>
              <w:rPr>
                <w:rFonts w:asciiTheme="minorHAnsi" w:hAnsiTheme="minorHAnsi" w:cstheme="minorHAnsi"/>
                <w:sz w:val="24"/>
                <w:szCs w:val="24"/>
              </w:rPr>
            </w:pPr>
          </w:p>
          <w:p w14:paraId="19E3AD0B" w14:textId="77777777" w:rsidR="00467E11" w:rsidRPr="00467E11" w:rsidRDefault="00467E11" w:rsidP="00467E11">
            <w:pPr>
              <w:pStyle w:val="PlainText"/>
              <w:jc w:val="center"/>
              <w:rPr>
                <w:rFonts w:asciiTheme="minorHAnsi" w:hAnsiTheme="minorHAnsi" w:cstheme="minorHAnsi"/>
                <w:sz w:val="24"/>
                <w:szCs w:val="24"/>
              </w:rPr>
            </w:pPr>
          </w:p>
          <w:p w14:paraId="4E7234CB" w14:textId="77777777" w:rsidR="00467E11" w:rsidRPr="00467E11" w:rsidRDefault="00467E11" w:rsidP="00467E11">
            <w:pPr>
              <w:pStyle w:val="PlainText"/>
              <w:jc w:val="center"/>
              <w:rPr>
                <w:rFonts w:asciiTheme="minorHAnsi" w:hAnsiTheme="minorHAnsi" w:cstheme="minorHAnsi"/>
                <w:sz w:val="24"/>
                <w:szCs w:val="24"/>
              </w:rPr>
            </w:pPr>
          </w:p>
          <w:p w14:paraId="0E6039A0" w14:textId="77777777" w:rsidR="00467E11" w:rsidRPr="00467E11" w:rsidRDefault="00467E11" w:rsidP="00467E11">
            <w:pPr>
              <w:pStyle w:val="PlainText"/>
              <w:jc w:val="center"/>
              <w:rPr>
                <w:rFonts w:asciiTheme="minorHAnsi" w:hAnsiTheme="minorHAnsi" w:cstheme="minorHAnsi"/>
                <w:sz w:val="24"/>
                <w:szCs w:val="24"/>
              </w:rPr>
            </w:pPr>
          </w:p>
          <w:p w14:paraId="1C8F557E" w14:textId="77777777" w:rsidR="00467E11" w:rsidRPr="00467E11" w:rsidRDefault="00467E11" w:rsidP="00467E11">
            <w:pPr>
              <w:pStyle w:val="PlainText"/>
              <w:jc w:val="center"/>
              <w:rPr>
                <w:rFonts w:asciiTheme="minorHAnsi" w:hAnsiTheme="minorHAnsi" w:cstheme="minorHAnsi"/>
                <w:sz w:val="24"/>
                <w:szCs w:val="24"/>
              </w:rPr>
            </w:pPr>
          </w:p>
        </w:tc>
      </w:tr>
      <w:tr w:rsidR="00467E11" w:rsidRPr="00B079C5" w14:paraId="493E13D3" w14:textId="77777777" w:rsidTr="00467E11">
        <w:trPr>
          <w:trHeight w:val="1985"/>
        </w:trPr>
        <w:tc>
          <w:tcPr>
            <w:tcW w:w="1535" w:type="dxa"/>
          </w:tcPr>
          <w:p w14:paraId="25C5A520" w14:textId="77777777" w:rsidR="00467E11" w:rsidRPr="00467E11" w:rsidRDefault="00467E11" w:rsidP="0009216A">
            <w:pPr>
              <w:jc w:val="center"/>
              <w:rPr>
                <w:rFonts w:asciiTheme="minorHAnsi" w:hAnsiTheme="minorHAnsi" w:cstheme="minorHAnsi"/>
                <w:b/>
                <w:sz w:val="24"/>
                <w:szCs w:val="24"/>
              </w:rPr>
            </w:pPr>
            <w:r w:rsidRPr="00467E11">
              <w:rPr>
                <w:rFonts w:asciiTheme="minorHAnsi" w:hAnsiTheme="minorHAnsi" w:cstheme="minorHAnsi"/>
                <w:b/>
                <w:sz w:val="24"/>
                <w:szCs w:val="24"/>
              </w:rPr>
              <w:t>Relevant Experience</w:t>
            </w:r>
          </w:p>
          <w:p w14:paraId="2A5C8ADA" w14:textId="77777777" w:rsidR="00467E11" w:rsidRPr="00467E11" w:rsidRDefault="00467E11" w:rsidP="0009216A">
            <w:pPr>
              <w:rPr>
                <w:rFonts w:asciiTheme="minorHAnsi" w:hAnsiTheme="minorHAnsi" w:cstheme="minorHAnsi"/>
                <w:b/>
                <w:sz w:val="24"/>
                <w:szCs w:val="24"/>
              </w:rPr>
            </w:pPr>
          </w:p>
        </w:tc>
        <w:tc>
          <w:tcPr>
            <w:tcW w:w="7004" w:type="dxa"/>
            <w:gridSpan w:val="2"/>
          </w:tcPr>
          <w:p w14:paraId="3B4798F3" w14:textId="77777777" w:rsidR="00467E11" w:rsidRPr="00467E11" w:rsidRDefault="00467E11" w:rsidP="0009216A">
            <w:pPr>
              <w:pStyle w:val="PlainText"/>
              <w:jc w:val="both"/>
              <w:rPr>
                <w:rFonts w:asciiTheme="minorHAnsi" w:hAnsiTheme="minorHAnsi" w:cstheme="minorHAnsi"/>
                <w:sz w:val="24"/>
                <w:szCs w:val="24"/>
              </w:rPr>
            </w:pPr>
            <w:r w:rsidRPr="00467E11">
              <w:rPr>
                <w:rFonts w:asciiTheme="minorHAnsi" w:hAnsiTheme="minorHAnsi" w:cstheme="minorHAnsi"/>
                <w:sz w:val="24"/>
                <w:szCs w:val="24"/>
              </w:rPr>
              <w:t>Significant experience in a Governance role with a clear understanding of the need for confidentiality.</w:t>
            </w:r>
          </w:p>
          <w:p w14:paraId="44C36E41" w14:textId="77777777" w:rsidR="00467E11" w:rsidRPr="00467E11" w:rsidRDefault="00467E11" w:rsidP="0009216A">
            <w:pPr>
              <w:pStyle w:val="PlainText"/>
              <w:jc w:val="both"/>
              <w:rPr>
                <w:rFonts w:asciiTheme="minorHAnsi" w:hAnsiTheme="minorHAnsi" w:cstheme="minorHAnsi"/>
                <w:sz w:val="24"/>
                <w:szCs w:val="24"/>
              </w:rPr>
            </w:pPr>
          </w:p>
          <w:p w14:paraId="18699480" w14:textId="77777777" w:rsidR="00467E11" w:rsidRPr="00467E11" w:rsidRDefault="00467E11" w:rsidP="0009216A">
            <w:pPr>
              <w:pStyle w:val="PlainText"/>
              <w:jc w:val="both"/>
              <w:rPr>
                <w:rFonts w:asciiTheme="minorHAnsi" w:hAnsiTheme="minorHAnsi" w:cstheme="minorHAnsi"/>
                <w:sz w:val="24"/>
                <w:szCs w:val="24"/>
              </w:rPr>
            </w:pPr>
            <w:r w:rsidRPr="00467E11">
              <w:rPr>
                <w:rFonts w:asciiTheme="minorHAnsi" w:hAnsiTheme="minorHAnsi" w:cstheme="minorHAnsi"/>
                <w:sz w:val="24"/>
                <w:szCs w:val="24"/>
              </w:rPr>
              <w:t xml:space="preserve">Excellent organisational and time management skills, schedule and plan meetings and appointments across the Trust, competent in meeting tight deadlines and working with a high degree of attention to detail and discretion </w:t>
            </w:r>
          </w:p>
          <w:p w14:paraId="2572A0A8" w14:textId="77777777" w:rsidR="00467E11" w:rsidRPr="00467E11" w:rsidRDefault="00467E11" w:rsidP="0009216A">
            <w:pPr>
              <w:pStyle w:val="PlainText"/>
              <w:jc w:val="both"/>
              <w:rPr>
                <w:rFonts w:asciiTheme="minorHAnsi" w:hAnsiTheme="minorHAnsi" w:cstheme="minorHAnsi"/>
                <w:sz w:val="24"/>
                <w:szCs w:val="24"/>
              </w:rPr>
            </w:pPr>
          </w:p>
          <w:p w14:paraId="398A22AD" w14:textId="77777777" w:rsidR="00467E11" w:rsidRPr="00467E11" w:rsidRDefault="00467E11" w:rsidP="0009216A">
            <w:pPr>
              <w:pStyle w:val="PlainText"/>
              <w:jc w:val="both"/>
              <w:rPr>
                <w:rFonts w:asciiTheme="minorHAnsi" w:hAnsiTheme="minorHAnsi" w:cstheme="minorHAnsi"/>
                <w:sz w:val="24"/>
                <w:szCs w:val="24"/>
              </w:rPr>
            </w:pPr>
            <w:r w:rsidRPr="00467E11">
              <w:rPr>
                <w:rFonts w:asciiTheme="minorHAnsi" w:hAnsiTheme="minorHAnsi" w:cstheme="minorHAnsi"/>
                <w:sz w:val="24"/>
                <w:szCs w:val="24"/>
              </w:rPr>
              <w:t>Resolve specific admin related malfunctions and respond to requests or issues as well as incorporating new and effective ways to achieve better results</w:t>
            </w:r>
          </w:p>
          <w:p w14:paraId="036111EE" w14:textId="77777777" w:rsidR="00467E11" w:rsidRPr="00467E11" w:rsidRDefault="00467E11" w:rsidP="0009216A">
            <w:pPr>
              <w:pStyle w:val="PlainText"/>
              <w:jc w:val="both"/>
              <w:rPr>
                <w:rFonts w:asciiTheme="minorHAnsi" w:hAnsiTheme="minorHAnsi" w:cstheme="minorHAnsi"/>
                <w:sz w:val="24"/>
                <w:szCs w:val="24"/>
              </w:rPr>
            </w:pPr>
          </w:p>
          <w:p w14:paraId="3DF98B16" w14:textId="77777777" w:rsidR="00467E11" w:rsidRPr="00467E11" w:rsidRDefault="00467E11" w:rsidP="0009216A">
            <w:pPr>
              <w:pStyle w:val="PlainText"/>
              <w:jc w:val="both"/>
              <w:rPr>
                <w:rFonts w:asciiTheme="minorHAnsi" w:hAnsiTheme="minorHAnsi" w:cstheme="minorHAnsi"/>
                <w:sz w:val="24"/>
                <w:szCs w:val="24"/>
              </w:rPr>
            </w:pPr>
            <w:r w:rsidRPr="00467E11">
              <w:rPr>
                <w:rFonts w:asciiTheme="minorHAnsi" w:hAnsiTheme="minorHAnsi" w:cstheme="minorHAnsi"/>
                <w:sz w:val="24"/>
                <w:szCs w:val="24"/>
              </w:rPr>
              <w:t>Experience of working in a multi -site organisation</w:t>
            </w:r>
          </w:p>
          <w:p w14:paraId="2959AA9A" w14:textId="77777777" w:rsidR="00467E11" w:rsidRPr="00467E11" w:rsidRDefault="00467E11" w:rsidP="0009216A">
            <w:pPr>
              <w:pStyle w:val="PlainText"/>
              <w:jc w:val="both"/>
              <w:rPr>
                <w:rFonts w:asciiTheme="minorHAnsi" w:hAnsiTheme="minorHAnsi" w:cstheme="minorHAnsi"/>
                <w:sz w:val="24"/>
                <w:szCs w:val="24"/>
              </w:rPr>
            </w:pPr>
          </w:p>
          <w:p w14:paraId="6FF2A717" w14:textId="77777777" w:rsidR="00467E11" w:rsidRPr="00467E11" w:rsidRDefault="00467E11" w:rsidP="0009216A">
            <w:pPr>
              <w:rPr>
                <w:rFonts w:asciiTheme="minorHAnsi" w:hAnsiTheme="minorHAnsi" w:cstheme="minorHAnsi"/>
                <w:sz w:val="24"/>
                <w:szCs w:val="24"/>
              </w:rPr>
            </w:pPr>
            <w:r w:rsidRPr="00467E11">
              <w:rPr>
                <w:rFonts w:asciiTheme="minorHAnsi" w:hAnsiTheme="minorHAnsi" w:cstheme="minorHAnsi"/>
                <w:sz w:val="24"/>
                <w:szCs w:val="24"/>
              </w:rPr>
              <w:t>Experience of working with a Multi Academy Trust (MAT)</w:t>
            </w:r>
          </w:p>
        </w:tc>
        <w:tc>
          <w:tcPr>
            <w:tcW w:w="1134" w:type="dxa"/>
          </w:tcPr>
          <w:p w14:paraId="4B0112B1"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E</w:t>
            </w:r>
          </w:p>
          <w:p w14:paraId="0336FB87" w14:textId="77777777" w:rsidR="00467E11" w:rsidRPr="00467E11" w:rsidRDefault="00467E11" w:rsidP="00467E11">
            <w:pPr>
              <w:pStyle w:val="PlainText"/>
              <w:jc w:val="center"/>
              <w:rPr>
                <w:rFonts w:asciiTheme="minorHAnsi" w:hAnsiTheme="minorHAnsi" w:cstheme="minorHAnsi"/>
                <w:sz w:val="24"/>
                <w:szCs w:val="24"/>
              </w:rPr>
            </w:pPr>
          </w:p>
          <w:p w14:paraId="6F5C1ABE" w14:textId="77777777" w:rsidR="00467E11" w:rsidRPr="00467E11" w:rsidRDefault="00467E11" w:rsidP="00467E11">
            <w:pPr>
              <w:pStyle w:val="PlainText"/>
              <w:jc w:val="center"/>
              <w:rPr>
                <w:rFonts w:asciiTheme="minorHAnsi" w:hAnsiTheme="minorHAnsi" w:cstheme="minorHAnsi"/>
                <w:sz w:val="24"/>
                <w:szCs w:val="24"/>
              </w:rPr>
            </w:pPr>
          </w:p>
          <w:p w14:paraId="3B7AEDC7"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E</w:t>
            </w:r>
          </w:p>
          <w:p w14:paraId="7600B458" w14:textId="77777777" w:rsidR="00467E11" w:rsidRPr="00467E11" w:rsidRDefault="00467E11" w:rsidP="00467E11">
            <w:pPr>
              <w:pStyle w:val="PlainText"/>
              <w:jc w:val="center"/>
              <w:rPr>
                <w:rFonts w:asciiTheme="minorHAnsi" w:hAnsiTheme="minorHAnsi" w:cstheme="minorHAnsi"/>
                <w:sz w:val="24"/>
                <w:szCs w:val="24"/>
              </w:rPr>
            </w:pPr>
          </w:p>
          <w:p w14:paraId="141397FF" w14:textId="77777777" w:rsidR="00467E11" w:rsidRPr="00467E11" w:rsidRDefault="00467E11" w:rsidP="00467E11">
            <w:pPr>
              <w:pStyle w:val="PlainText"/>
              <w:jc w:val="center"/>
              <w:rPr>
                <w:rFonts w:asciiTheme="minorHAnsi" w:hAnsiTheme="minorHAnsi" w:cstheme="minorHAnsi"/>
                <w:sz w:val="24"/>
                <w:szCs w:val="24"/>
              </w:rPr>
            </w:pPr>
          </w:p>
          <w:p w14:paraId="4EBAC736" w14:textId="77777777" w:rsidR="00467E11" w:rsidRPr="00467E11" w:rsidRDefault="00467E11" w:rsidP="00467E11">
            <w:pPr>
              <w:pStyle w:val="PlainText"/>
              <w:jc w:val="center"/>
              <w:rPr>
                <w:rFonts w:asciiTheme="minorHAnsi" w:hAnsiTheme="minorHAnsi" w:cstheme="minorHAnsi"/>
                <w:sz w:val="24"/>
                <w:szCs w:val="24"/>
              </w:rPr>
            </w:pPr>
          </w:p>
          <w:p w14:paraId="6E793795" w14:textId="77777777" w:rsidR="00467E11" w:rsidRPr="00467E11" w:rsidRDefault="00467E11" w:rsidP="00467E11">
            <w:pPr>
              <w:pStyle w:val="PlainText"/>
              <w:jc w:val="center"/>
              <w:rPr>
                <w:rFonts w:asciiTheme="minorHAnsi" w:hAnsiTheme="minorHAnsi" w:cstheme="minorHAnsi"/>
                <w:sz w:val="24"/>
                <w:szCs w:val="24"/>
              </w:rPr>
            </w:pPr>
          </w:p>
          <w:p w14:paraId="3B564E95"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E</w:t>
            </w:r>
          </w:p>
          <w:p w14:paraId="791182EA" w14:textId="77777777" w:rsidR="00467E11" w:rsidRPr="00467E11" w:rsidRDefault="00467E11" w:rsidP="00467E11">
            <w:pPr>
              <w:pStyle w:val="PlainText"/>
              <w:jc w:val="center"/>
              <w:rPr>
                <w:rFonts w:asciiTheme="minorHAnsi" w:hAnsiTheme="minorHAnsi" w:cstheme="minorHAnsi"/>
                <w:sz w:val="24"/>
                <w:szCs w:val="24"/>
              </w:rPr>
            </w:pPr>
          </w:p>
          <w:p w14:paraId="2FD85494" w14:textId="77777777" w:rsidR="00467E11" w:rsidRPr="00467E11" w:rsidRDefault="00467E11" w:rsidP="00467E11">
            <w:pPr>
              <w:pStyle w:val="PlainText"/>
              <w:jc w:val="center"/>
              <w:rPr>
                <w:rFonts w:asciiTheme="minorHAnsi" w:hAnsiTheme="minorHAnsi" w:cstheme="minorHAnsi"/>
                <w:sz w:val="24"/>
                <w:szCs w:val="24"/>
              </w:rPr>
            </w:pPr>
          </w:p>
          <w:p w14:paraId="19317820" w14:textId="77777777" w:rsidR="00467E11" w:rsidRPr="00467E11" w:rsidRDefault="00467E11" w:rsidP="00467E11">
            <w:pPr>
              <w:pStyle w:val="PlainText"/>
              <w:jc w:val="center"/>
              <w:rPr>
                <w:rFonts w:asciiTheme="minorHAnsi" w:hAnsiTheme="minorHAnsi" w:cstheme="minorHAnsi"/>
                <w:sz w:val="24"/>
                <w:szCs w:val="24"/>
              </w:rPr>
            </w:pPr>
          </w:p>
          <w:p w14:paraId="19DA2C9C"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D</w:t>
            </w:r>
          </w:p>
          <w:p w14:paraId="61EE0D00" w14:textId="77777777" w:rsidR="00467E11" w:rsidRPr="00467E11" w:rsidRDefault="00467E11" w:rsidP="00467E11">
            <w:pPr>
              <w:pStyle w:val="PlainText"/>
              <w:jc w:val="center"/>
              <w:rPr>
                <w:rFonts w:asciiTheme="minorHAnsi" w:hAnsiTheme="minorHAnsi" w:cstheme="minorHAnsi"/>
                <w:sz w:val="24"/>
                <w:szCs w:val="24"/>
              </w:rPr>
            </w:pPr>
          </w:p>
          <w:p w14:paraId="047598EA"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D</w:t>
            </w:r>
          </w:p>
        </w:tc>
      </w:tr>
      <w:tr w:rsidR="00467E11" w:rsidRPr="00B079C5" w14:paraId="3B053B44" w14:textId="77777777" w:rsidTr="00467E11">
        <w:trPr>
          <w:trHeight w:val="653"/>
        </w:trPr>
        <w:tc>
          <w:tcPr>
            <w:tcW w:w="1535" w:type="dxa"/>
            <w:tcBorders>
              <w:bottom w:val="single" w:sz="4" w:space="0" w:color="auto"/>
            </w:tcBorders>
          </w:tcPr>
          <w:p w14:paraId="6D8B7239" w14:textId="77777777" w:rsidR="00467E11" w:rsidRPr="00467E11" w:rsidRDefault="00467E11" w:rsidP="0009216A">
            <w:pPr>
              <w:jc w:val="center"/>
              <w:rPr>
                <w:rFonts w:asciiTheme="minorHAnsi" w:hAnsiTheme="minorHAnsi" w:cstheme="minorHAnsi"/>
                <w:b/>
                <w:sz w:val="24"/>
                <w:szCs w:val="24"/>
              </w:rPr>
            </w:pPr>
            <w:r w:rsidRPr="00467E11">
              <w:rPr>
                <w:rFonts w:asciiTheme="minorHAnsi" w:hAnsiTheme="minorHAnsi" w:cstheme="minorHAnsi"/>
                <w:b/>
                <w:sz w:val="24"/>
                <w:szCs w:val="24"/>
              </w:rPr>
              <w:t>Additional Requirements</w:t>
            </w:r>
          </w:p>
          <w:p w14:paraId="19A9D61E" w14:textId="77777777" w:rsidR="00467E11" w:rsidRPr="00467E11" w:rsidRDefault="00467E11" w:rsidP="0009216A">
            <w:pPr>
              <w:rPr>
                <w:rFonts w:asciiTheme="minorHAnsi" w:hAnsiTheme="minorHAnsi" w:cstheme="minorHAnsi"/>
                <w:b/>
                <w:sz w:val="24"/>
                <w:szCs w:val="24"/>
              </w:rPr>
            </w:pPr>
          </w:p>
        </w:tc>
        <w:tc>
          <w:tcPr>
            <w:tcW w:w="7004" w:type="dxa"/>
            <w:gridSpan w:val="2"/>
            <w:tcBorders>
              <w:bottom w:val="single" w:sz="4" w:space="0" w:color="auto"/>
            </w:tcBorders>
          </w:tcPr>
          <w:p w14:paraId="2387F579" w14:textId="77777777" w:rsidR="00467E11" w:rsidRPr="00467E11" w:rsidRDefault="00467E11" w:rsidP="0009216A">
            <w:pPr>
              <w:rPr>
                <w:rFonts w:asciiTheme="minorHAnsi" w:hAnsiTheme="minorHAnsi" w:cstheme="minorHAnsi"/>
                <w:sz w:val="24"/>
                <w:szCs w:val="24"/>
              </w:rPr>
            </w:pPr>
            <w:r w:rsidRPr="00467E11">
              <w:rPr>
                <w:rFonts w:asciiTheme="minorHAnsi" w:hAnsiTheme="minorHAnsi" w:cstheme="minorHAnsi"/>
                <w:sz w:val="24"/>
                <w:szCs w:val="24"/>
              </w:rPr>
              <w:t>Standard keyboard skills and use of electronic devices to produce and manipulate documents</w:t>
            </w:r>
          </w:p>
        </w:tc>
        <w:tc>
          <w:tcPr>
            <w:tcW w:w="1134" w:type="dxa"/>
            <w:tcBorders>
              <w:bottom w:val="single" w:sz="4" w:space="0" w:color="auto"/>
            </w:tcBorders>
          </w:tcPr>
          <w:p w14:paraId="31E0DBC1" w14:textId="77777777" w:rsidR="00467E11" w:rsidRPr="00467E11" w:rsidRDefault="00467E11" w:rsidP="00467E11">
            <w:pPr>
              <w:pStyle w:val="PlainText"/>
              <w:jc w:val="center"/>
              <w:rPr>
                <w:rFonts w:asciiTheme="minorHAnsi" w:hAnsiTheme="minorHAnsi" w:cstheme="minorHAnsi"/>
                <w:sz w:val="24"/>
                <w:szCs w:val="24"/>
              </w:rPr>
            </w:pPr>
            <w:r w:rsidRPr="00467E11">
              <w:rPr>
                <w:rFonts w:asciiTheme="minorHAnsi" w:hAnsiTheme="minorHAnsi" w:cstheme="minorHAnsi"/>
                <w:sz w:val="24"/>
                <w:szCs w:val="24"/>
              </w:rPr>
              <w:t>D</w:t>
            </w:r>
          </w:p>
        </w:tc>
      </w:tr>
    </w:tbl>
    <w:p w14:paraId="76C6B6DE" w14:textId="77777777" w:rsidR="0044100B" w:rsidRDefault="0044100B" w:rsidP="003704B7">
      <w:pPr>
        <w:suppressAutoHyphens w:val="0"/>
        <w:spacing w:after="200" w:line="276" w:lineRule="auto"/>
        <w:jc w:val="center"/>
        <w:rPr>
          <w:rFonts w:asciiTheme="minorHAnsi" w:eastAsiaTheme="minorHAnsi" w:hAnsiTheme="minorHAnsi" w:cstheme="minorBidi"/>
          <w:b/>
          <w:sz w:val="28"/>
          <w:szCs w:val="28"/>
          <w:lang w:val="en-GB" w:eastAsia="en-US"/>
        </w:rPr>
      </w:pPr>
    </w:p>
    <w:p w14:paraId="680B6911" w14:textId="27AC93D5" w:rsidR="003704B7" w:rsidRPr="003704B7" w:rsidRDefault="00B07034" w:rsidP="003704B7">
      <w:pPr>
        <w:suppressAutoHyphens w:val="0"/>
        <w:spacing w:after="200" w:line="276" w:lineRule="auto"/>
        <w:jc w:val="center"/>
        <w:rPr>
          <w:rFonts w:asciiTheme="minorHAnsi" w:eastAsiaTheme="minorHAnsi" w:hAnsiTheme="minorHAnsi" w:cstheme="minorBidi"/>
          <w:b/>
          <w:sz w:val="28"/>
          <w:szCs w:val="28"/>
          <w:lang w:val="en-GB" w:eastAsia="en-US"/>
        </w:rPr>
      </w:pPr>
      <w:r>
        <w:rPr>
          <w:rFonts w:asciiTheme="minorHAnsi" w:eastAsiaTheme="minorHAnsi" w:hAnsiTheme="minorHAnsi" w:cstheme="minorBidi"/>
          <w:b/>
          <w:sz w:val="28"/>
          <w:szCs w:val="28"/>
          <w:lang w:val="en-GB" w:eastAsia="en-US"/>
        </w:rPr>
        <w:lastRenderedPageBreak/>
        <w:t>C</w:t>
      </w:r>
      <w:r w:rsidR="003704B7" w:rsidRPr="003704B7">
        <w:rPr>
          <w:rFonts w:asciiTheme="minorHAnsi" w:eastAsiaTheme="minorHAnsi" w:hAnsiTheme="minorHAnsi" w:cstheme="minorBidi"/>
          <w:b/>
          <w:sz w:val="28"/>
          <w:szCs w:val="28"/>
          <w:lang w:val="en-GB" w:eastAsia="en-US"/>
        </w:rPr>
        <w:t>ONFIDENTIAL</w:t>
      </w:r>
    </w:p>
    <w:p w14:paraId="18CA9A74" w14:textId="77777777" w:rsidR="003704B7" w:rsidRPr="003704B7" w:rsidRDefault="003704B7" w:rsidP="003704B7">
      <w:pPr>
        <w:suppressAutoHyphens w:val="0"/>
        <w:spacing w:line="276" w:lineRule="auto"/>
        <w:jc w:val="center"/>
        <w:rPr>
          <w:rFonts w:asciiTheme="minorHAnsi" w:eastAsiaTheme="minorHAnsi" w:hAnsiTheme="minorHAnsi" w:cstheme="minorBidi"/>
          <w:b/>
          <w:sz w:val="28"/>
          <w:szCs w:val="28"/>
          <w:lang w:val="en-GB" w:eastAsia="en-US"/>
        </w:rPr>
      </w:pPr>
      <w:r w:rsidRPr="003704B7">
        <w:rPr>
          <w:rFonts w:asciiTheme="minorHAnsi" w:eastAsiaTheme="minorHAnsi" w:hAnsiTheme="minorHAnsi" w:cstheme="minorBidi"/>
          <w:b/>
          <w:sz w:val="28"/>
          <w:szCs w:val="28"/>
          <w:lang w:val="en-GB" w:eastAsia="en-US"/>
        </w:rPr>
        <w:t xml:space="preserve">APPLICATION FORM FOR APPOINTMENT TO A POST WITHIN </w:t>
      </w:r>
    </w:p>
    <w:p w14:paraId="2F940F7C" w14:textId="77777777" w:rsidR="003704B7" w:rsidRPr="003704B7" w:rsidRDefault="003704B7" w:rsidP="003704B7">
      <w:pPr>
        <w:suppressAutoHyphens w:val="0"/>
        <w:spacing w:line="276" w:lineRule="auto"/>
        <w:jc w:val="center"/>
        <w:rPr>
          <w:rFonts w:asciiTheme="minorHAnsi" w:eastAsiaTheme="minorHAnsi" w:hAnsiTheme="minorHAnsi" w:cstheme="minorBidi"/>
          <w:b/>
          <w:sz w:val="28"/>
          <w:szCs w:val="28"/>
          <w:lang w:val="en-GB" w:eastAsia="en-US"/>
        </w:rPr>
      </w:pPr>
      <w:r w:rsidRPr="003704B7">
        <w:rPr>
          <w:rFonts w:asciiTheme="minorHAnsi" w:eastAsiaTheme="minorHAnsi" w:hAnsiTheme="minorHAnsi" w:cstheme="minorBidi"/>
          <w:b/>
          <w:sz w:val="28"/>
          <w:szCs w:val="28"/>
          <w:lang w:val="en-GB" w:eastAsia="en-US"/>
        </w:rPr>
        <w:t>THE INFINITY ACADEMIES TRUST</w:t>
      </w:r>
    </w:p>
    <w:p w14:paraId="5E22DC7D" w14:textId="77777777" w:rsidR="003704B7" w:rsidRPr="003704B7" w:rsidRDefault="003704B7" w:rsidP="003704B7">
      <w:pPr>
        <w:suppressAutoHyphens w:val="0"/>
        <w:spacing w:line="276" w:lineRule="auto"/>
        <w:jc w:val="center"/>
        <w:rPr>
          <w:rFonts w:asciiTheme="minorHAnsi" w:eastAsiaTheme="minorHAnsi" w:hAnsiTheme="minorHAnsi" w:cstheme="minorBidi"/>
          <w:b/>
          <w:sz w:val="28"/>
          <w:szCs w:val="28"/>
          <w:lang w:val="en-GB" w:eastAsia="en-US"/>
        </w:rPr>
      </w:pPr>
    </w:p>
    <w:p w14:paraId="7A719C72"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We are committed to safeguarding and promoting the welfare of children and expect all staff and volunteers to share this commitment.</w:t>
      </w:r>
    </w:p>
    <w:p w14:paraId="738BB6F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complete clearly in black ink or typescript and return to the address stated in the application pack.  We are unable to accept a CV for a position with our Trust and advise that you must complete the application form in full to be considered for the position for which you are applying.</w:t>
      </w:r>
    </w:p>
    <w:p w14:paraId="51F76E82"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For non-teaching posts, you can disregard the shaded boxes.</w:t>
      </w:r>
    </w:p>
    <w:p w14:paraId="1C575B67"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5E5A40A7"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476F3663"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POST DETAILS</w:t>
      </w:r>
    </w:p>
    <w:tbl>
      <w:tblPr>
        <w:tblStyle w:val="TableGrid2"/>
        <w:tblW w:w="0" w:type="auto"/>
        <w:tblLook w:val="04A0" w:firstRow="1" w:lastRow="0" w:firstColumn="1" w:lastColumn="0" w:noHBand="0" w:noVBand="1"/>
      </w:tblPr>
      <w:tblGrid>
        <w:gridCol w:w="9395"/>
      </w:tblGrid>
      <w:tr w:rsidR="003704B7" w:rsidRPr="003704B7" w14:paraId="38D7CE94" w14:textId="77777777" w:rsidTr="00416014">
        <w:tc>
          <w:tcPr>
            <w:tcW w:w="9854" w:type="dxa"/>
          </w:tcPr>
          <w:p w14:paraId="10864723" w14:textId="77777777" w:rsidR="003704B7" w:rsidRPr="003704B7" w:rsidRDefault="003704B7" w:rsidP="003704B7">
            <w:pPr>
              <w:suppressAutoHyphens w:val="0"/>
              <w:rPr>
                <w:lang w:val="en-GB"/>
              </w:rPr>
            </w:pPr>
            <w:r w:rsidRPr="003704B7">
              <w:rPr>
                <w:lang w:val="en-GB"/>
              </w:rPr>
              <w:t>Post applied for:</w:t>
            </w:r>
          </w:p>
          <w:p w14:paraId="0A63D505" w14:textId="77777777" w:rsidR="003704B7" w:rsidRPr="003704B7" w:rsidRDefault="003704B7" w:rsidP="003704B7">
            <w:pPr>
              <w:suppressAutoHyphens w:val="0"/>
              <w:rPr>
                <w:lang w:val="en-GB"/>
              </w:rPr>
            </w:pPr>
          </w:p>
          <w:p w14:paraId="32EFE959" w14:textId="77777777" w:rsidR="003704B7" w:rsidRPr="003704B7" w:rsidRDefault="003704B7" w:rsidP="003704B7">
            <w:pPr>
              <w:suppressAutoHyphens w:val="0"/>
              <w:rPr>
                <w:lang w:val="en-GB"/>
              </w:rPr>
            </w:pPr>
          </w:p>
        </w:tc>
      </w:tr>
    </w:tbl>
    <w:p w14:paraId="4A1CD609"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4F4C020B"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PERSONAL DETAILS</w:t>
      </w:r>
    </w:p>
    <w:tbl>
      <w:tblPr>
        <w:tblStyle w:val="TableGrid2"/>
        <w:tblW w:w="0" w:type="auto"/>
        <w:tblLook w:val="04A0" w:firstRow="1" w:lastRow="0" w:firstColumn="1" w:lastColumn="0" w:noHBand="0" w:noVBand="1"/>
      </w:tblPr>
      <w:tblGrid>
        <w:gridCol w:w="4688"/>
        <w:gridCol w:w="4707"/>
      </w:tblGrid>
      <w:tr w:rsidR="003704B7" w:rsidRPr="003704B7" w14:paraId="730F8C85" w14:textId="77777777" w:rsidTr="00416014">
        <w:tc>
          <w:tcPr>
            <w:tcW w:w="4927" w:type="dxa"/>
          </w:tcPr>
          <w:p w14:paraId="31F7339E" w14:textId="77777777" w:rsidR="003704B7" w:rsidRPr="003704B7" w:rsidRDefault="003704B7" w:rsidP="003704B7">
            <w:pPr>
              <w:suppressAutoHyphens w:val="0"/>
              <w:rPr>
                <w:lang w:val="en-GB"/>
              </w:rPr>
            </w:pPr>
            <w:r w:rsidRPr="003704B7">
              <w:rPr>
                <w:lang w:val="en-GB"/>
              </w:rPr>
              <w:t>Title:</w:t>
            </w:r>
          </w:p>
          <w:p w14:paraId="73840325" w14:textId="77777777" w:rsidR="003704B7" w:rsidRPr="003704B7" w:rsidRDefault="003704B7" w:rsidP="003704B7">
            <w:pPr>
              <w:suppressAutoHyphens w:val="0"/>
              <w:rPr>
                <w:lang w:val="en-GB"/>
              </w:rPr>
            </w:pPr>
          </w:p>
          <w:p w14:paraId="2A799EF9" w14:textId="77777777" w:rsidR="003704B7" w:rsidRPr="003704B7" w:rsidRDefault="003704B7" w:rsidP="003704B7">
            <w:pPr>
              <w:suppressAutoHyphens w:val="0"/>
              <w:rPr>
                <w:lang w:val="en-GB"/>
              </w:rPr>
            </w:pPr>
          </w:p>
        </w:tc>
        <w:tc>
          <w:tcPr>
            <w:tcW w:w="4927" w:type="dxa"/>
          </w:tcPr>
          <w:p w14:paraId="16D48C1A" w14:textId="77777777" w:rsidR="003704B7" w:rsidRPr="003704B7" w:rsidRDefault="003704B7" w:rsidP="003704B7">
            <w:pPr>
              <w:suppressAutoHyphens w:val="0"/>
              <w:rPr>
                <w:lang w:val="en-GB"/>
              </w:rPr>
            </w:pPr>
            <w:r w:rsidRPr="003704B7">
              <w:rPr>
                <w:lang w:val="en-GB"/>
              </w:rPr>
              <w:t>Forenames:</w:t>
            </w:r>
          </w:p>
        </w:tc>
      </w:tr>
      <w:tr w:rsidR="003704B7" w:rsidRPr="003704B7" w14:paraId="3A112739" w14:textId="77777777" w:rsidTr="00416014">
        <w:tc>
          <w:tcPr>
            <w:tcW w:w="4927" w:type="dxa"/>
          </w:tcPr>
          <w:p w14:paraId="368ECAAB" w14:textId="77777777" w:rsidR="003704B7" w:rsidRPr="003704B7" w:rsidRDefault="003704B7" w:rsidP="003704B7">
            <w:pPr>
              <w:suppressAutoHyphens w:val="0"/>
              <w:rPr>
                <w:lang w:val="en-GB"/>
              </w:rPr>
            </w:pPr>
            <w:r w:rsidRPr="003704B7">
              <w:rPr>
                <w:lang w:val="en-GB"/>
              </w:rPr>
              <w:t>Surname:</w:t>
            </w:r>
          </w:p>
        </w:tc>
        <w:tc>
          <w:tcPr>
            <w:tcW w:w="4927" w:type="dxa"/>
          </w:tcPr>
          <w:p w14:paraId="1F01E1CF" w14:textId="77777777" w:rsidR="003704B7" w:rsidRPr="003704B7" w:rsidRDefault="003704B7" w:rsidP="003704B7">
            <w:pPr>
              <w:suppressAutoHyphens w:val="0"/>
              <w:rPr>
                <w:lang w:val="en-GB"/>
              </w:rPr>
            </w:pPr>
            <w:r w:rsidRPr="003704B7">
              <w:rPr>
                <w:lang w:val="en-GB"/>
              </w:rPr>
              <w:t>Previous surnames:</w:t>
            </w:r>
          </w:p>
          <w:p w14:paraId="264073F4" w14:textId="77777777" w:rsidR="003704B7" w:rsidRPr="003704B7" w:rsidRDefault="003704B7" w:rsidP="003704B7">
            <w:pPr>
              <w:suppressAutoHyphens w:val="0"/>
              <w:rPr>
                <w:lang w:val="en-GB"/>
              </w:rPr>
            </w:pPr>
          </w:p>
          <w:p w14:paraId="11AD227F" w14:textId="77777777" w:rsidR="003704B7" w:rsidRPr="003704B7" w:rsidRDefault="003704B7" w:rsidP="003704B7">
            <w:pPr>
              <w:suppressAutoHyphens w:val="0"/>
              <w:rPr>
                <w:lang w:val="en-GB"/>
              </w:rPr>
            </w:pPr>
          </w:p>
        </w:tc>
      </w:tr>
      <w:tr w:rsidR="003704B7" w:rsidRPr="003704B7" w14:paraId="2EA48E3D" w14:textId="77777777" w:rsidTr="00416014">
        <w:tc>
          <w:tcPr>
            <w:tcW w:w="4927" w:type="dxa"/>
          </w:tcPr>
          <w:p w14:paraId="3F1A7B51" w14:textId="77777777" w:rsidR="003704B7" w:rsidRPr="003704B7" w:rsidRDefault="003704B7" w:rsidP="003704B7">
            <w:pPr>
              <w:suppressAutoHyphens w:val="0"/>
              <w:rPr>
                <w:lang w:val="en-GB"/>
              </w:rPr>
            </w:pPr>
            <w:r w:rsidRPr="003704B7">
              <w:rPr>
                <w:lang w:val="en-GB"/>
              </w:rPr>
              <w:t>Prefer to be known as:</w:t>
            </w:r>
          </w:p>
          <w:p w14:paraId="75F9A272" w14:textId="77777777" w:rsidR="003704B7" w:rsidRPr="003704B7" w:rsidRDefault="003704B7" w:rsidP="003704B7">
            <w:pPr>
              <w:suppressAutoHyphens w:val="0"/>
              <w:rPr>
                <w:lang w:val="en-GB"/>
              </w:rPr>
            </w:pPr>
          </w:p>
          <w:p w14:paraId="04D9EF52" w14:textId="77777777" w:rsidR="003704B7" w:rsidRPr="003704B7" w:rsidRDefault="003704B7" w:rsidP="003704B7">
            <w:pPr>
              <w:suppressAutoHyphens w:val="0"/>
              <w:rPr>
                <w:lang w:val="en-GB"/>
              </w:rPr>
            </w:pPr>
          </w:p>
        </w:tc>
        <w:tc>
          <w:tcPr>
            <w:tcW w:w="4927" w:type="dxa"/>
          </w:tcPr>
          <w:p w14:paraId="37BED2AA" w14:textId="77777777" w:rsidR="003704B7" w:rsidRPr="003704B7" w:rsidRDefault="003704B7" w:rsidP="003704B7">
            <w:pPr>
              <w:suppressAutoHyphens w:val="0"/>
              <w:rPr>
                <w:lang w:val="en-GB"/>
              </w:rPr>
            </w:pPr>
            <w:r w:rsidRPr="003704B7">
              <w:rPr>
                <w:lang w:val="en-GB"/>
              </w:rPr>
              <w:t>Date of birth (DD/MM/YY)</w:t>
            </w:r>
          </w:p>
        </w:tc>
      </w:tr>
      <w:tr w:rsidR="003704B7" w:rsidRPr="003704B7" w14:paraId="6C98A3D4" w14:textId="77777777" w:rsidTr="00416014">
        <w:tc>
          <w:tcPr>
            <w:tcW w:w="4927" w:type="dxa"/>
          </w:tcPr>
          <w:p w14:paraId="79F182C3" w14:textId="77777777" w:rsidR="003704B7" w:rsidRPr="003704B7" w:rsidRDefault="003704B7" w:rsidP="003704B7">
            <w:pPr>
              <w:suppressAutoHyphens w:val="0"/>
              <w:rPr>
                <w:lang w:val="en-GB"/>
              </w:rPr>
            </w:pPr>
            <w:r w:rsidRPr="003704B7">
              <w:rPr>
                <w:lang w:val="en-GB"/>
              </w:rPr>
              <w:t>National Insurance Number:</w:t>
            </w:r>
          </w:p>
          <w:p w14:paraId="4132736B" w14:textId="77777777" w:rsidR="003704B7" w:rsidRPr="003704B7" w:rsidRDefault="003704B7" w:rsidP="003704B7">
            <w:pPr>
              <w:suppressAutoHyphens w:val="0"/>
              <w:rPr>
                <w:lang w:val="en-GB"/>
              </w:rPr>
            </w:pPr>
          </w:p>
          <w:p w14:paraId="47829E05" w14:textId="77777777" w:rsidR="003704B7" w:rsidRPr="003704B7" w:rsidRDefault="003704B7" w:rsidP="003704B7">
            <w:pPr>
              <w:suppressAutoHyphens w:val="0"/>
              <w:rPr>
                <w:lang w:val="en-GB"/>
              </w:rPr>
            </w:pPr>
          </w:p>
        </w:tc>
        <w:tc>
          <w:tcPr>
            <w:tcW w:w="4927" w:type="dxa"/>
            <w:shd w:val="clear" w:color="auto" w:fill="D9D9D9" w:themeFill="background1" w:themeFillShade="D9"/>
          </w:tcPr>
          <w:p w14:paraId="78F510F6" w14:textId="77777777" w:rsidR="003704B7" w:rsidRPr="003704B7" w:rsidRDefault="003704B7" w:rsidP="003704B7">
            <w:pPr>
              <w:suppressAutoHyphens w:val="0"/>
              <w:rPr>
                <w:lang w:val="en-GB"/>
              </w:rPr>
            </w:pPr>
            <w:r w:rsidRPr="003704B7">
              <w:rPr>
                <w:lang w:val="en-GB"/>
              </w:rPr>
              <w:t>Teacher Reference Number:</w:t>
            </w:r>
          </w:p>
        </w:tc>
      </w:tr>
      <w:tr w:rsidR="003704B7" w:rsidRPr="003704B7" w14:paraId="30916B2F" w14:textId="77777777" w:rsidTr="00416014">
        <w:tc>
          <w:tcPr>
            <w:tcW w:w="4927" w:type="dxa"/>
            <w:vMerge w:val="restart"/>
          </w:tcPr>
          <w:p w14:paraId="36D1DC99" w14:textId="77777777" w:rsidR="003704B7" w:rsidRPr="003704B7" w:rsidRDefault="003704B7" w:rsidP="003704B7">
            <w:pPr>
              <w:suppressAutoHyphens w:val="0"/>
              <w:rPr>
                <w:lang w:val="en-GB"/>
              </w:rPr>
            </w:pPr>
            <w:r w:rsidRPr="003704B7">
              <w:rPr>
                <w:lang w:val="en-GB"/>
              </w:rPr>
              <w:t>Address:</w:t>
            </w:r>
          </w:p>
          <w:p w14:paraId="2C08B8AB" w14:textId="77777777" w:rsidR="003704B7" w:rsidRPr="003704B7" w:rsidRDefault="003704B7" w:rsidP="003704B7">
            <w:pPr>
              <w:suppressAutoHyphens w:val="0"/>
              <w:rPr>
                <w:lang w:val="en-GB"/>
              </w:rPr>
            </w:pPr>
          </w:p>
          <w:p w14:paraId="65A13EDA" w14:textId="77777777" w:rsidR="003704B7" w:rsidRPr="003704B7" w:rsidRDefault="003704B7" w:rsidP="003704B7">
            <w:pPr>
              <w:suppressAutoHyphens w:val="0"/>
              <w:rPr>
                <w:lang w:val="en-GB"/>
              </w:rPr>
            </w:pPr>
          </w:p>
        </w:tc>
        <w:tc>
          <w:tcPr>
            <w:tcW w:w="4927" w:type="dxa"/>
          </w:tcPr>
          <w:p w14:paraId="75F51D04" w14:textId="77777777" w:rsidR="003704B7" w:rsidRPr="003704B7" w:rsidRDefault="003704B7" w:rsidP="003704B7">
            <w:pPr>
              <w:suppressAutoHyphens w:val="0"/>
              <w:rPr>
                <w:lang w:val="en-GB"/>
              </w:rPr>
            </w:pPr>
            <w:r w:rsidRPr="003704B7">
              <w:rPr>
                <w:lang w:val="en-GB"/>
              </w:rPr>
              <w:t>Mobile phone number:</w:t>
            </w:r>
          </w:p>
          <w:p w14:paraId="57670AE7" w14:textId="77777777" w:rsidR="003704B7" w:rsidRPr="003704B7" w:rsidRDefault="003704B7" w:rsidP="003704B7">
            <w:pPr>
              <w:suppressAutoHyphens w:val="0"/>
              <w:rPr>
                <w:lang w:val="en-GB"/>
              </w:rPr>
            </w:pPr>
          </w:p>
          <w:p w14:paraId="271A21DA" w14:textId="77777777" w:rsidR="003704B7" w:rsidRPr="003704B7" w:rsidRDefault="003704B7" w:rsidP="003704B7">
            <w:pPr>
              <w:suppressAutoHyphens w:val="0"/>
              <w:rPr>
                <w:lang w:val="en-GB"/>
              </w:rPr>
            </w:pPr>
          </w:p>
        </w:tc>
      </w:tr>
      <w:tr w:rsidR="003704B7" w:rsidRPr="003704B7" w14:paraId="18D83CE0" w14:textId="77777777" w:rsidTr="00416014">
        <w:tc>
          <w:tcPr>
            <w:tcW w:w="4927" w:type="dxa"/>
            <w:vMerge/>
          </w:tcPr>
          <w:p w14:paraId="55C9AC62" w14:textId="77777777" w:rsidR="003704B7" w:rsidRPr="003704B7" w:rsidRDefault="003704B7" w:rsidP="003704B7">
            <w:pPr>
              <w:suppressAutoHyphens w:val="0"/>
              <w:rPr>
                <w:lang w:val="en-GB"/>
              </w:rPr>
            </w:pPr>
          </w:p>
        </w:tc>
        <w:tc>
          <w:tcPr>
            <w:tcW w:w="4927" w:type="dxa"/>
          </w:tcPr>
          <w:p w14:paraId="34E7224A" w14:textId="77777777" w:rsidR="003704B7" w:rsidRPr="003704B7" w:rsidRDefault="003704B7" w:rsidP="003704B7">
            <w:pPr>
              <w:suppressAutoHyphens w:val="0"/>
              <w:rPr>
                <w:lang w:val="en-GB"/>
              </w:rPr>
            </w:pPr>
            <w:r w:rsidRPr="003704B7">
              <w:rPr>
                <w:lang w:val="en-GB"/>
              </w:rPr>
              <w:t>Home phone number:</w:t>
            </w:r>
          </w:p>
          <w:p w14:paraId="221B3FEF" w14:textId="77777777" w:rsidR="003704B7" w:rsidRPr="003704B7" w:rsidRDefault="003704B7" w:rsidP="003704B7">
            <w:pPr>
              <w:suppressAutoHyphens w:val="0"/>
              <w:rPr>
                <w:lang w:val="en-GB"/>
              </w:rPr>
            </w:pPr>
          </w:p>
          <w:p w14:paraId="0A707F81" w14:textId="77777777" w:rsidR="003704B7" w:rsidRPr="003704B7" w:rsidRDefault="003704B7" w:rsidP="003704B7">
            <w:pPr>
              <w:suppressAutoHyphens w:val="0"/>
              <w:rPr>
                <w:lang w:val="en-GB"/>
              </w:rPr>
            </w:pPr>
          </w:p>
        </w:tc>
      </w:tr>
      <w:tr w:rsidR="003704B7" w:rsidRPr="003704B7" w14:paraId="56EB20A7" w14:textId="77777777" w:rsidTr="00416014">
        <w:tc>
          <w:tcPr>
            <w:tcW w:w="4927" w:type="dxa"/>
            <w:vMerge/>
          </w:tcPr>
          <w:p w14:paraId="3AA41C04" w14:textId="77777777" w:rsidR="003704B7" w:rsidRPr="003704B7" w:rsidRDefault="003704B7" w:rsidP="003704B7">
            <w:pPr>
              <w:suppressAutoHyphens w:val="0"/>
              <w:rPr>
                <w:lang w:val="en-GB"/>
              </w:rPr>
            </w:pPr>
          </w:p>
        </w:tc>
        <w:tc>
          <w:tcPr>
            <w:tcW w:w="4927" w:type="dxa"/>
          </w:tcPr>
          <w:p w14:paraId="44D39999" w14:textId="77777777" w:rsidR="003704B7" w:rsidRPr="003704B7" w:rsidRDefault="003704B7" w:rsidP="003704B7">
            <w:pPr>
              <w:suppressAutoHyphens w:val="0"/>
              <w:rPr>
                <w:lang w:val="en-GB"/>
              </w:rPr>
            </w:pPr>
            <w:r w:rsidRPr="003704B7">
              <w:rPr>
                <w:lang w:val="en-GB"/>
              </w:rPr>
              <w:t xml:space="preserve">Work phone number:  </w:t>
            </w:r>
          </w:p>
          <w:p w14:paraId="04B85BC0" w14:textId="77777777" w:rsidR="003704B7" w:rsidRPr="003704B7" w:rsidRDefault="003704B7" w:rsidP="003704B7">
            <w:pPr>
              <w:suppressAutoHyphens w:val="0"/>
              <w:rPr>
                <w:lang w:val="en-GB"/>
              </w:rPr>
            </w:pPr>
          </w:p>
          <w:p w14:paraId="2FA48E12" w14:textId="77777777" w:rsidR="003704B7" w:rsidRPr="003704B7" w:rsidRDefault="003704B7" w:rsidP="003704B7">
            <w:pPr>
              <w:suppressAutoHyphens w:val="0"/>
              <w:rPr>
                <w:lang w:val="en-GB"/>
              </w:rPr>
            </w:pPr>
          </w:p>
        </w:tc>
      </w:tr>
      <w:tr w:rsidR="003704B7" w:rsidRPr="003704B7" w14:paraId="2D4D0D67" w14:textId="77777777" w:rsidTr="00416014">
        <w:tc>
          <w:tcPr>
            <w:tcW w:w="9854" w:type="dxa"/>
            <w:gridSpan w:val="2"/>
          </w:tcPr>
          <w:p w14:paraId="155097E3" w14:textId="77777777" w:rsidR="003704B7" w:rsidRPr="003704B7" w:rsidRDefault="003704B7" w:rsidP="003704B7">
            <w:pPr>
              <w:suppressAutoHyphens w:val="0"/>
              <w:rPr>
                <w:lang w:val="en-GB"/>
              </w:rPr>
            </w:pPr>
            <w:r w:rsidRPr="003704B7">
              <w:rPr>
                <w:lang w:val="en-GB"/>
              </w:rPr>
              <w:t xml:space="preserve">Email:  </w:t>
            </w:r>
          </w:p>
          <w:p w14:paraId="4FDFA48C" w14:textId="77777777" w:rsidR="003704B7" w:rsidRPr="003704B7" w:rsidRDefault="003704B7" w:rsidP="003704B7">
            <w:pPr>
              <w:suppressAutoHyphens w:val="0"/>
              <w:rPr>
                <w:lang w:val="en-GB"/>
              </w:rPr>
            </w:pPr>
          </w:p>
          <w:p w14:paraId="51B87AD5" w14:textId="77777777" w:rsidR="003704B7" w:rsidRPr="003704B7" w:rsidRDefault="003704B7" w:rsidP="003704B7">
            <w:pPr>
              <w:suppressAutoHyphens w:val="0"/>
              <w:rPr>
                <w:lang w:val="en-GB"/>
              </w:rPr>
            </w:pPr>
          </w:p>
        </w:tc>
      </w:tr>
      <w:tr w:rsidR="003704B7" w:rsidRPr="003704B7" w14:paraId="7F4DA3B6" w14:textId="77777777" w:rsidTr="00416014">
        <w:tc>
          <w:tcPr>
            <w:tcW w:w="9854" w:type="dxa"/>
            <w:gridSpan w:val="2"/>
          </w:tcPr>
          <w:p w14:paraId="000801F6" w14:textId="77777777" w:rsidR="003704B7" w:rsidRPr="003704B7" w:rsidRDefault="003704B7" w:rsidP="003704B7">
            <w:pPr>
              <w:suppressAutoHyphens w:val="0"/>
              <w:rPr>
                <w:lang w:val="en-GB"/>
              </w:rPr>
            </w:pPr>
            <w:r w:rsidRPr="003704B7">
              <w:rPr>
                <w:lang w:val="en-GB"/>
              </w:rPr>
              <w:t>If applicable, please give the date when your continuous service in education commenced (month / year).</w:t>
            </w:r>
          </w:p>
          <w:p w14:paraId="4E3FF02A" w14:textId="77777777" w:rsidR="003704B7" w:rsidRPr="003704B7" w:rsidRDefault="003704B7" w:rsidP="003704B7">
            <w:pPr>
              <w:suppressAutoHyphens w:val="0"/>
              <w:rPr>
                <w:lang w:val="en-GB"/>
              </w:rPr>
            </w:pPr>
          </w:p>
          <w:p w14:paraId="05ED6523" w14:textId="77777777" w:rsidR="003704B7" w:rsidRPr="003704B7" w:rsidRDefault="003704B7" w:rsidP="003704B7">
            <w:pPr>
              <w:suppressAutoHyphens w:val="0"/>
              <w:rPr>
                <w:lang w:val="en-GB"/>
              </w:rPr>
            </w:pPr>
          </w:p>
        </w:tc>
      </w:tr>
    </w:tbl>
    <w:p w14:paraId="608E7F91"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74A3F8EB" w14:textId="77777777" w:rsidR="00A001F2" w:rsidRDefault="00A001F2" w:rsidP="003704B7">
      <w:pPr>
        <w:suppressAutoHyphens w:val="0"/>
        <w:spacing w:line="276" w:lineRule="auto"/>
        <w:rPr>
          <w:rFonts w:asciiTheme="minorHAnsi" w:eastAsiaTheme="minorHAnsi" w:hAnsiTheme="minorHAnsi" w:cstheme="minorBidi"/>
          <w:b/>
          <w:sz w:val="22"/>
          <w:szCs w:val="22"/>
          <w:lang w:val="en-GB" w:eastAsia="en-US"/>
        </w:rPr>
      </w:pPr>
    </w:p>
    <w:p w14:paraId="167A29EB" w14:textId="0AE0FF04"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REFEREES</w:t>
      </w:r>
    </w:p>
    <w:p w14:paraId="67A6E0A1"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p>
    <w:p w14:paraId="08046C8A" w14:textId="77777777" w:rsidR="003704B7" w:rsidRPr="003704B7" w:rsidRDefault="003704B7" w:rsidP="003704B7">
      <w:pPr>
        <w:suppressAutoHyphens w:val="0"/>
        <w:spacing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We require full contact details for a minimum of </w:t>
      </w:r>
      <w:r w:rsidRPr="003704B7">
        <w:rPr>
          <w:rFonts w:asciiTheme="minorHAnsi" w:eastAsiaTheme="minorHAnsi" w:hAnsiTheme="minorHAnsi" w:cstheme="minorBidi"/>
          <w:b/>
          <w:sz w:val="22"/>
          <w:szCs w:val="22"/>
          <w:lang w:val="en-GB" w:eastAsia="en-US"/>
        </w:rPr>
        <w:t xml:space="preserve">two </w:t>
      </w:r>
      <w:r w:rsidRPr="003704B7">
        <w:rPr>
          <w:rFonts w:asciiTheme="minorHAnsi" w:eastAsiaTheme="minorHAnsi" w:hAnsiTheme="minorHAnsi" w:cstheme="minorBidi"/>
          <w:sz w:val="22"/>
          <w:szCs w:val="22"/>
          <w:lang w:val="en-GB" w:eastAsia="en-US"/>
        </w:rPr>
        <w:t xml:space="preserve">referees.  One referee must be your </w:t>
      </w:r>
      <w:r w:rsidRPr="003704B7">
        <w:rPr>
          <w:rFonts w:asciiTheme="minorHAnsi" w:eastAsiaTheme="minorHAnsi" w:hAnsiTheme="minorHAnsi" w:cstheme="minorBidi"/>
          <w:b/>
          <w:sz w:val="22"/>
          <w:szCs w:val="22"/>
          <w:lang w:val="en-GB" w:eastAsia="en-US"/>
        </w:rPr>
        <w:t xml:space="preserve">current or last employer.  </w:t>
      </w:r>
      <w:r w:rsidRPr="003704B7">
        <w:rPr>
          <w:rFonts w:asciiTheme="minorHAnsi" w:eastAsiaTheme="minorHAnsi" w:hAnsiTheme="minorHAnsi" w:cstheme="minorBidi"/>
          <w:sz w:val="22"/>
          <w:szCs w:val="22"/>
          <w:lang w:val="en-GB" w:eastAsia="en-US"/>
        </w:rPr>
        <w:t xml:space="preserve">If you have never had an employer, one referee must be a senior staff member form your last place of study.  If your current or last employment was within a school, one referee must be </w:t>
      </w:r>
      <w:r w:rsidRPr="003704B7">
        <w:rPr>
          <w:rFonts w:asciiTheme="minorHAnsi" w:eastAsiaTheme="minorHAnsi" w:hAnsiTheme="minorHAnsi" w:cstheme="minorBidi"/>
          <w:b/>
          <w:sz w:val="22"/>
          <w:szCs w:val="22"/>
          <w:lang w:val="en-GB" w:eastAsia="en-US"/>
        </w:rPr>
        <w:t>the Headteacher.</w:t>
      </w:r>
      <w:r w:rsidRPr="003704B7">
        <w:rPr>
          <w:rFonts w:asciiTheme="minorHAnsi" w:eastAsiaTheme="minorHAnsi" w:hAnsiTheme="minorHAnsi" w:cstheme="minorBidi"/>
          <w:sz w:val="22"/>
          <w:szCs w:val="22"/>
          <w:lang w:val="en-GB" w:eastAsia="en-US"/>
        </w:rPr>
        <w:t xml:space="preserve">  A referee must not be a relative or partner and one referee should be able to refer to your most recent work with children.</w:t>
      </w:r>
    </w:p>
    <w:p w14:paraId="2CC49AC3" w14:textId="77777777" w:rsidR="003704B7" w:rsidRPr="003704B7" w:rsidRDefault="003704B7" w:rsidP="003704B7">
      <w:pPr>
        <w:suppressAutoHyphens w:val="0"/>
        <w:spacing w:line="276" w:lineRule="auto"/>
        <w:rPr>
          <w:rFonts w:asciiTheme="minorHAnsi" w:eastAsiaTheme="minorHAnsi" w:hAnsiTheme="minorHAnsi" w:cstheme="minorBidi"/>
          <w:sz w:val="22"/>
          <w:szCs w:val="22"/>
          <w:lang w:val="en-GB" w:eastAsia="en-US"/>
        </w:rPr>
      </w:pPr>
    </w:p>
    <w:p w14:paraId="0D720043" w14:textId="77777777" w:rsidR="003704B7" w:rsidRPr="003704B7" w:rsidRDefault="003704B7" w:rsidP="003704B7">
      <w:pPr>
        <w:suppressAutoHyphens w:val="0"/>
        <w:spacing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Please note that references will be requested after shortlisting and before interview.  We may request additional references.</w:t>
      </w:r>
    </w:p>
    <w:p w14:paraId="6980C083"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0B6647F2"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Referee 1 – Current or Most Recent Employer</w:t>
      </w:r>
    </w:p>
    <w:tbl>
      <w:tblPr>
        <w:tblStyle w:val="TableGrid2"/>
        <w:tblW w:w="0" w:type="auto"/>
        <w:tblLook w:val="04A0" w:firstRow="1" w:lastRow="0" w:firstColumn="1" w:lastColumn="0" w:noHBand="0" w:noVBand="1"/>
      </w:tblPr>
      <w:tblGrid>
        <w:gridCol w:w="4644"/>
        <w:gridCol w:w="4751"/>
      </w:tblGrid>
      <w:tr w:rsidR="003704B7" w:rsidRPr="003704B7" w14:paraId="0C1F6738" w14:textId="77777777" w:rsidTr="00416014">
        <w:tc>
          <w:tcPr>
            <w:tcW w:w="4927" w:type="dxa"/>
          </w:tcPr>
          <w:p w14:paraId="6DE2C708" w14:textId="77777777" w:rsidR="003704B7" w:rsidRPr="003704B7" w:rsidRDefault="003704B7" w:rsidP="003704B7">
            <w:pPr>
              <w:suppressAutoHyphens w:val="0"/>
              <w:rPr>
                <w:lang w:val="en-GB"/>
              </w:rPr>
            </w:pPr>
            <w:r w:rsidRPr="003704B7">
              <w:rPr>
                <w:lang w:val="en-GB"/>
              </w:rPr>
              <w:t>First name:</w:t>
            </w:r>
          </w:p>
          <w:p w14:paraId="2FFA7FFC" w14:textId="77777777" w:rsidR="003704B7" w:rsidRPr="003704B7" w:rsidRDefault="003704B7" w:rsidP="003704B7">
            <w:pPr>
              <w:suppressAutoHyphens w:val="0"/>
              <w:rPr>
                <w:lang w:val="en-GB"/>
              </w:rPr>
            </w:pPr>
          </w:p>
          <w:p w14:paraId="380CA69D" w14:textId="77777777" w:rsidR="003704B7" w:rsidRPr="003704B7" w:rsidRDefault="003704B7" w:rsidP="003704B7">
            <w:pPr>
              <w:suppressAutoHyphens w:val="0"/>
              <w:rPr>
                <w:lang w:val="en-GB"/>
              </w:rPr>
            </w:pPr>
          </w:p>
        </w:tc>
        <w:tc>
          <w:tcPr>
            <w:tcW w:w="4927" w:type="dxa"/>
          </w:tcPr>
          <w:p w14:paraId="58609420" w14:textId="77777777" w:rsidR="003704B7" w:rsidRPr="003704B7" w:rsidRDefault="003704B7" w:rsidP="003704B7">
            <w:pPr>
              <w:suppressAutoHyphens w:val="0"/>
              <w:rPr>
                <w:lang w:val="en-GB"/>
              </w:rPr>
            </w:pPr>
            <w:r w:rsidRPr="003704B7">
              <w:rPr>
                <w:lang w:val="en-GB"/>
              </w:rPr>
              <w:t>Surname:</w:t>
            </w:r>
          </w:p>
        </w:tc>
      </w:tr>
      <w:tr w:rsidR="003704B7" w:rsidRPr="003704B7" w14:paraId="08B9497A" w14:textId="77777777" w:rsidTr="00416014">
        <w:tc>
          <w:tcPr>
            <w:tcW w:w="4927" w:type="dxa"/>
          </w:tcPr>
          <w:p w14:paraId="2BC78FC9" w14:textId="77777777" w:rsidR="003704B7" w:rsidRPr="003704B7" w:rsidRDefault="003704B7" w:rsidP="003704B7">
            <w:pPr>
              <w:suppressAutoHyphens w:val="0"/>
              <w:rPr>
                <w:lang w:val="en-GB"/>
              </w:rPr>
            </w:pPr>
            <w:r w:rsidRPr="003704B7">
              <w:rPr>
                <w:lang w:val="en-GB"/>
              </w:rPr>
              <w:t xml:space="preserve">Organisation:  </w:t>
            </w:r>
          </w:p>
          <w:p w14:paraId="21E3CD97" w14:textId="77777777" w:rsidR="003704B7" w:rsidRPr="003704B7" w:rsidRDefault="003704B7" w:rsidP="003704B7">
            <w:pPr>
              <w:suppressAutoHyphens w:val="0"/>
              <w:rPr>
                <w:lang w:val="en-GB"/>
              </w:rPr>
            </w:pPr>
          </w:p>
          <w:p w14:paraId="3B52DCD8" w14:textId="77777777" w:rsidR="003704B7" w:rsidRPr="003704B7" w:rsidRDefault="003704B7" w:rsidP="003704B7">
            <w:pPr>
              <w:suppressAutoHyphens w:val="0"/>
              <w:rPr>
                <w:lang w:val="en-GB"/>
              </w:rPr>
            </w:pPr>
          </w:p>
        </w:tc>
        <w:tc>
          <w:tcPr>
            <w:tcW w:w="4927" w:type="dxa"/>
            <w:vMerge w:val="restart"/>
          </w:tcPr>
          <w:p w14:paraId="74EF0CC7" w14:textId="77777777" w:rsidR="003704B7" w:rsidRPr="003704B7" w:rsidRDefault="003704B7" w:rsidP="003704B7">
            <w:pPr>
              <w:suppressAutoHyphens w:val="0"/>
              <w:rPr>
                <w:lang w:val="en-GB"/>
              </w:rPr>
            </w:pPr>
            <w:r w:rsidRPr="003704B7">
              <w:rPr>
                <w:lang w:val="en-GB"/>
              </w:rPr>
              <w:t>Address:</w:t>
            </w:r>
          </w:p>
          <w:p w14:paraId="11CA24FC" w14:textId="77777777" w:rsidR="003704B7" w:rsidRPr="003704B7" w:rsidRDefault="003704B7" w:rsidP="003704B7">
            <w:pPr>
              <w:suppressAutoHyphens w:val="0"/>
              <w:rPr>
                <w:lang w:val="en-GB"/>
              </w:rPr>
            </w:pPr>
          </w:p>
          <w:p w14:paraId="12F9803C" w14:textId="77777777" w:rsidR="003704B7" w:rsidRPr="003704B7" w:rsidRDefault="003704B7" w:rsidP="003704B7">
            <w:pPr>
              <w:suppressAutoHyphens w:val="0"/>
              <w:rPr>
                <w:lang w:val="en-GB"/>
              </w:rPr>
            </w:pPr>
          </w:p>
        </w:tc>
      </w:tr>
      <w:tr w:rsidR="003704B7" w:rsidRPr="003704B7" w14:paraId="0D986598" w14:textId="77777777" w:rsidTr="00416014">
        <w:tc>
          <w:tcPr>
            <w:tcW w:w="4927" w:type="dxa"/>
          </w:tcPr>
          <w:p w14:paraId="47449254" w14:textId="77777777" w:rsidR="003704B7" w:rsidRPr="003704B7" w:rsidRDefault="003704B7" w:rsidP="003704B7">
            <w:pPr>
              <w:suppressAutoHyphens w:val="0"/>
              <w:rPr>
                <w:lang w:val="en-GB"/>
              </w:rPr>
            </w:pPr>
            <w:r w:rsidRPr="003704B7">
              <w:rPr>
                <w:lang w:val="en-GB"/>
              </w:rPr>
              <w:t>Email:</w:t>
            </w:r>
          </w:p>
          <w:p w14:paraId="2CAE8585" w14:textId="77777777" w:rsidR="003704B7" w:rsidRPr="003704B7" w:rsidRDefault="003704B7" w:rsidP="003704B7">
            <w:pPr>
              <w:suppressAutoHyphens w:val="0"/>
              <w:rPr>
                <w:lang w:val="en-GB"/>
              </w:rPr>
            </w:pPr>
          </w:p>
          <w:p w14:paraId="3E451376" w14:textId="77777777" w:rsidR="003704B7" w:rsidRPr="003704B7" w:rsidRDefault="003704B7" w:rsidP="003704B7">
            <w:pPr>
              <w:suppressAutoHyphens w:val="0"/>
              <w:rPr>
                <w:lang w:val="en-GB"/>
              </w:rPr>
            </w:pPr>
          </w:p>
        </w:tc>
        <w:tc>
          <w:tcPr>
            <w:tcW w:w="4927" w:type="dxa"/>
            <w:vMerge/>
          </w:tcPr>
          <w:p w14:paraId="7B086F07" w14:textId="77777777" w:rsidR="003704B7" w:rsidRPr="003704B7" w:rsidRDefault="003704B7" w:rsidP="003704B7">
            <w:pPr>
              <w:suppressAutoHyphens w:val="0"/>
              <w:rPr>
                <w:lang w:val="en-GB"/>
              </w:rPr>
            </w:pPr>
          </w:p>
        </w:tc>
      </w:tr>
      <w:tr w:rsidR="003704B7" w:rsidRPr="003704B7" w14:paraId="0258170E" w14:textId="77777777" w:rsidTr="00416014">
        <w:tc>
          <w:tcPr>
            <w:tcW w:w="4927" w:type="dxa"/>
          </w:tcPr>
          <w:p w14:paraId="2A7E2A0C" w14:textId="77777777" w:rsidR="003704B7" w:rsidRPr="003704B7" w:rsidRDefault="003704B7" w:rsidP="003704B7">
            <w:pPr>
              <w:suppressAutoHyphens w:val="0"/>
              <w:rPr>
                <w:lang w:val="en-GB"/>
              </w:rPr>
            </w:pPr>
            <w:r w:rsidRPr="003704B7">
              <w:rPr>
                <w:lang w:val="en-GB"/>
              </w:rPr>
              <w:t>Mobile or daytime number:</w:t>
            </w:r>
          </w:p>
          <w:p w14:paraId="451FE02E" w14:textId="77777777" w:rsidR="003704B7" w:rsidRPr="003704B7" w:rsidRDefault="003704B7" w:rsidP="003704B7">
            <w:pPr>
              <w:suppressAutoHyphens w:val="0"/>
              <w:rPr>
                <w:lang w:val="en-GB"/>
              </w:rPr>
            </w:pPr>
          </w:p>
          <w:p w14:paraId="72E82C09" w14:textId="77777777" w:rsidR="003704B7" w:rsidRPr="003704B7" w:rsidRDefault="003704B7" w:rsidP="003704B7">
            <w:pPr>
              <w:suppressAutoHyphens w:val="0"/>
              <w:rPr>
                <w:lang w:val="en-GB"/>
              </w:rPr>
            </w:pPr>
          </w:p>
        </w:tc>
        <w:tc>
          <w:tcPr>
            <w:tcW w:w="4927" w:type="dxa"/>
          </w:tcPr>
          <w:p w14:paraId="4FEE419D" w14:textId="77777777" w:rsidR="003704B7" w:rsidRPr="003704B7" w:rsidRDefault="003704B7" w:rsidP="003704B7">
            <w:pPr>
              <w:suppressAutoHyphens w:val="0"/>
              <w:rPr>
                <w:lang w:val="en-GB"/>
              </w:rPr>
            </w:pPr>
            <w:r w:rsidRPr="003704B7">
              <w:rPr>
                <w:lang w:val="en-GB"/>
              </w:rPr>
              <w:t>Alternate number:</w:t>
            </w:r>
          </w:p>
        </w:tc>
      </w:tr>
      <w:tr w:rsidR="003704B7" w:rsidRPr="003704B7" w14:paraId="4C62D920" w14:textId="77777777" w:rsidTr="00416014">
        <w:tc>
          <w:tcPr>
            <w:tcW w:w="4927" w:type="dxa"/>
          </w:tcPr>
          <w:p w14:paraId="08792099" w14:textId="77777777" w:rsidR="003704B7" w:rsidRPr="003704B7" w:rsidRDefault="003704B7" w:rsidP="003704B7">
            <w:pPr>
              <w:suppressAutoHyphens w:val="0"/>
              <w:rPr>
                <w:lang w:val="en-GB"/>
              </w:rPr>
            </w:pPr>
            <w:r w:rsidRPr="003704B7">
              <w:rPr>
                <w:lang w:val="en-GB"/>
              </w:rPr>
              <w:t xml:space="preserve">Job title:  </w:t>
            </w:r>
          </w:p>
        </w:tc>
        <w:tc>
          <w:tcPr>
            <w:tcW w:w="4927" w:type="dxa"/>
          </w:tcPr>
          <w:p w14:paraId="29E43D04" w14:textId="77777777" w:rsidR="003704B7" w:rsidRPr="003704B7" w:rsidRDefault="003704B7" w:rsidP="003704B7">
            <w:pPr>
              <w:suppressAutoHyphens w:val="0"/>
              <w:rPr>
                <w:lang w:val="en-GB"/>
              </w:rPr>
            </w:pPr>
            <w:r w:rsidRPr="003704B7">
              <w:rPr>
                <w:lang w:val="en-GB"/>
              </w:rPr>
              <w:t>Known since (MM/YY):</w:t>
            </w:r>
          </w:p>
          <w:p w14:paraId="34058C19" w14:textId="77777777" w:rsidR="003704B7" w:rsidRPr="003704B7" w:rsidRDefault="003704B7" w:rsidP="003704B7">
            <w:pPr>
              <w:suppressAutoHyphens w:val="0"/>
              <w:rPr>
                <w:lang w:val="en-GB"/>
              </w:rPr>
            </w:pPr>
          </w:p>
          <w:p w14:paraId="53DC7AE1" w14:textId="77777777" w:rsidR="003704B7" w:rsidRPr="003704B7" w:rsidRDefault="003704B7" w:rsidP="003704B7">
            <w:pPr>
              <w:suppressAutoHyphens w:val="0"/>
              <w:rPr>
                <w:lang w:val="en-GB"/>
              </w:rPr>
            </w:pPr>
          </w:p>
        </w:tc>
      </w:tr>
      <w:tr w:rsidR="003704B7" w:rsidRPr="003704B7" w14:paraId="7045AAB2" w14:textId="77777777" w:rsidTr="00416014">
        <w:tc>
          <w:tcPr>
            <w:tcW w:w="4927" w:type="dxa"/>
          </w:tcPr>
          <w:p w14:paraId="07307872" w14:textId="77777777" w:rsidR="003704B7" w:rsidRPr="003704B7" w:rsidRDefault="003704B7" w:rsidP="003704B7">
            <w:pPr>
              <w:suppressAutoHyphens w:val="0"/>
              <w:rPr>
                <w:lang w:val="en-GB"/>
              </w:rPr>
            </w:pPr>
            <w:r w:rsidRPr="003704B7">
              <w:rPr>
                <w:lang w:val="en-GB"/>
              </w:rPr>
              <w:t>Capacity in which known to you:</w:t>
            </w:r>
          </w:p>
          <w:p w14:paraId="69895C64" w14:textId="77777777" w:rsidR="003704B7" w:rsidRPr="003704B7" w:rsidRDefault="003704B7" w:rsidP="003704B7">
            <w:pPr>
              <w:suppressAutoHyphens w:val="0"/>
              <w:rPr>
                <w:lang w:val="en-GB"/>
              </w:rPr>
            </w:pPr>
          </w:p>
          <w:p w14:paraId="55AA6442" w14:textId="77777777" w:rsidR="003704B7" w:rsidRPr="003704B7" w:rsidRDefault="003704B7" w:rsidP="003704B7">
            <w:pPr>
              <w:suppressAutoHyphens w:val="0"/>
              <w:rPr>
                <w:lang w:val="en-GB"/>
              </w:rPr>
            </w:pPr>
          </w:p>
        </w:tc>
        <w:tc>
          <w:tcPr>
            <w:tcW w:w="4927" w:type="dxa"/>
          </w:tcPr>
          <w:p w14:paraId="04D52274" w14:textId="77777777" w:rsidR="003704B7" w:rsidRPr="003704B7" w:rsidRDefault="003704B7" w:rsidP="003704B7">
            <w:pPr>
              <w:suppressAutoHyphens w:val="0"/>
              <w:rPr>
                <w:lang w:val="en-GB"/>
              </w:rPr>
            </w:pPr>
            <w:r w:rsidRPr="003704B7">
              <w:rPr>
                <w:lang w:val="en-GB"/>
              </w:rPr>
              <w:t>Type of reference</w:t>
            </w:r>
          </w:p>
          <w:p w14:paraId="7F9773E2" w14:textId="77777777" w:rsidR="003704B7" w:rsidRPr="003704B7" w:rsidRDefault="003704B7" w:rsidP="003704B7">
            <w:pPr>
              <w:suppressAutoHyphens w:val="0"/>
              <w:rPr>
                <w:lang w:val="en-GB"/>
              </w:rPr>
            </w:pPr>
            <w:r w:rsidRPr="003704B7">
              <w:rPr>
                <w:lang w:val="en-GB"/>
              </w:rPr>
              <w:t>(Academic/Character/Work)</w:t>
            </w:r>
          </w:p>
        </w:tc>
      </w:tr>
    </w:tbl>
    <w:p w14:paraId="3BB269C6"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46909530"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 xml:space="preserve">Referee 2 </w:t>
      </w:r>
    </w:p>
    <w:tbl>
      <w:tblPr>
        <w:tblStyle w:val="TableGrid2"/>
        <w:tblW w:w="0" w:type="auto"/>
        <w:tblLook w:val="04A0" w:firstRow="1" w:lastRow="0" w:firstColumn="1" w:lastColumn="0" w:noHBand="0" w:noVBand="1"/>
      </w:tblPr>
      <w:tblGrid>
        <w:gridCol w:w="4644"/>
        <w:gridCol w:w="4751"/>
      </w:tblGrid>
      <w:tr w:rsidR="003704B7" w:rsidRPr="003704B7" w14:paraId="128D7456" w14:textId="77777777" w:rsidTr="00416014">
        <w:tc>
          <w:tcPr>
            <w:tcW w:w="4927" w:type="dxa"/>
          </w:tcPr>
          <w:p w14:paraId="33B83E7C" w14:textId="77777777" w:rsidR="003704B7" w:rsidRPr="003704B7" w:rsidRDefault="003704B7" w:rsidP="003704B7">
            <w:pPr>
              <w:suppressAutoHyphens w:val="0"/>
              <w:rPr>
                <w:lang w:val="en-GB"/>
              </w:rPr>
            </w:pPr>
            <w:r w:rsidRPr="003704B7">
              <w:rPr>
                <w:lang w:val="en-GB"/>
              </w:rPr>
              <w:t>First name:</w:t>
            </w:r>
          </w:p>
          <w:p w14:paraId="3E41F20A" w14:textId="77777777" w:rsidR="003704B7" w:rsidRPr="003704B7" w:rsidRDefault="003704B7" w:rsidP="003704B7">
            <w:pPr>
              <w:suppressAutoHyphens w:val="0"/>
              <w:rPr>
                <w:lang w:val="en-GB"/>
              </w:rPr>
            </w:pPr>
          </w:p>
          <w:p w14:paraId="02EF3F0E" w14:textId="77777777" w:rsidR="003704B7" w:rsidRPr="003704B7" w:rsidRDefault="003704B7" w:rsidP="003704B7">
            <w:pPr>
              <w:suppressAutoHyphens w:val="0"/>
              <w:rPr>
                <w:lang w:val="en-GB"/>
              </w:rPr>
            </w:pPr>
          </w:p>
        </w:tc>
        <w:tc>
          <w:tcPr>
            <w:tcW w:w="4927" w:type="dxa"/>
          </w:tcPr>
          <w:p w14:paraId="2F52B243" w14:textId="77777777" w:rsidR="003704B7" w:rsidRPr="003704B7" w:rsidRDefault="003704B7" w:rsidP="003704B7">
            <w:pPr>
              <w:suppressAutoHyphens w:val="0"/>
              <w:rPr>
                <w:lang w:val="en-GB"/>
              </w:rPr>
            </w:pPr>
            <w:r w:rsidRPr="003704B7">
              <w:rPr>
                <w:lang w:val="en-GB"/>
              </w:rPr>
              <w:t>Surname:</w:t>
            </w:r>
          </w:p>
        </w:tc>
      </w:tr>
      <w:tr w:rsidR="003704B7" w:rsidRPr="003704B7" w14:paraId="6378B7E3" w14:textId="77777777" w:rsidTr="00416014">
        <w:tc>
          <w:tcPr>
            <w:tcW w:w="4927" w:type="dxa"/>
          </w:tcPr>
          <w:p w14:paraId="57B4B001" w14:textId="77777777" w:rsidR="003704B7" w:rsidRPr="003704B7" w:rsidRDefault="003704B7" w:rsidP="003704B7">
            <w:pPr>
              <w:suppressAutoHyphens w:val="0"/>
              <w:rPr>
                <w:lang w:val="en-GB"/>
              </w:rPr>
            </w:pPr>
            <w:r w:rsidRPr="003704B7">
              <w:rPr>
                <w:lang w:val="en-GB"/>
              </w:rPr>
              <w:t xml:space="preserve">Organisation:  </w:t>
            </w:r>
          </w:p>
          <w:p w14:paraId="49D0E902" w14:textId="77777777" w:rsidR="003704B7" w:rsidRPr="003704B7" w:rsidRDefault="003704B7" w:rsidP="003704B7">
            <w:pPr>
              <w:suppressAutoHyphens w:val="0"/>
              <w:rPr>
                <w:lang w:val="en-GB"/>
              </w:rPr>
            </w:pPr>
          </w:p>
          <w:p w14:paraId="6E87D8FA" w14:textId="77777777" w:rsidR="003704B7" w:rsidRPr="003704B7" w:rsidRDefault="003704B7" w:rsidP="003704B7">
            <w:pPr>
              <w:suppressAutoHyphens w:val="0"/>
              <w:rPr>
                <w:lang w:val="en-GB"/>
              </w:rPr>
            </w:pPr>
          </w:p>
        </w:tc>
        <w:tc>
          <w:tcPr>
            <w:tcW w:w="4927" w:type="dxa"/>
            <w:vMerge w:val="restart"/>
          </w:tcPr>
          <w:p w14:paraId="6C9BD432" w14:textId="77777777" w:rsidR="003704B7" w:rsidRPr="003704B7" w:rsidRDefault="003704B7" w:rsidP="003704B7">
            <w:pPr>
              <w:suppressAutoHyphens w:val="0"/>
              <w:rPr>
                <w:lang w:val="en-GB"/>
              </w:rPr>
            </w:pPr>
            <w:r w:rsidRPr="003704B7">
              <w:rPr>
                <w:lang w:val="en-GB"/>
              </w:rPr>
              <w:t>Address:</w:t>
            </w:r>
          </w:p>
          <w:p w14:paraId="3128793A" w14:textId="77777777" w:rsidR="003704B7" w:rsidRPr="003704B7" w:rsidRDefault="003704B7" w:rsidP="003704B7">
            <w:pPr>
              <w:suppressAutoHyphens w:val="0"/>
              <w:rPr>
                <w:lang w:val="en-GB"/>
              </w:rPr>
            </w:pPr>
          </w:p>
          <w:p w14:paraId="78BF71AB" w14:textId="77777777" w:rsidR="003704B7" w:rsidRPr="003704B7" w:rsidRDefault="003704B7" w:rsidP="003704B7">
            <w:pPr>
              <w:suppressAutoHyphens w:val="0"/>
              <w:rPr>
                <w:lang w:val="en-GB"/>
              </w:rPr>
            </w:pPr>
          </w:p>
        </w:tc>
      </w:tr>
      <w:tr w:rsidR="003704B7" w:rsidRPr="003704B7" w14:paraId="551A38A7" w14:textId="77777777" w:rsidTr="00416014">
        <w:tc>
          <w:tcPr>
            <w:tcW w:w="4927" w:type="dxa"/>
          </w:tcPr>
          <w:p w14:paraId="29336897" w14:textId="77777777" w:rsidR="003704B7" w:rsidRPr="003704B7" w:rsidRDefault="003704B7" w:rsidP="003704B7">
            <w:pPr>
              <w:suppressAutoHyphens w:val="0"/>
              <w:rPr>
                <w:lang w:val="en-GB"/>
              </w:rPr>
            </w:pPr>
            <w:r w:rsidRPr="003704B7">
              <w:rPr>
                <w:lang w:val="en-GB"/>
              </w:rPr>
              <w:t>Email:</w:t>
            </w:r>
          </w:p>
          <w:p w14:paraId="34403CA0" w14:textId="77777777" w:rsidR="003704B7" w:rsidRPr="003704B7" w:rsidRDefault="003704B7" w:rsidP="003704B7">
            <w:pPr>
              <w:suppressAutoHyphens w:val="0"/>
              <w:rPr>
                <w:lang w:val="en-GB"/>
              </w:rPr>
            </w:pPr>
          </w:p>
          <w:p w14:paraId="1F62A2D0" w14:textId="77777777" w:rsidR="003704B7" w:rsidRPr="003704B7" w:rsidRDefault="003704B7" w:rsidP="003704B7">
            <w:pPr>
              <w:suppressAutoHyphens w:val="0"/>
              <w:rPr>
                <w:lang w:val="en-GB"/>
              </w:rPr>
            </w:pPr>
          </w:p>
        </w:tc>
        <w:tc>
          <w:tcPr>
            <w:tcW w:w="4927" w:type="dxa"/>
            <w:vMerge/>
          </w:tcPr>
          <w:p w14:paraId="260CD37D" w14:textId="77777777" w:rsidR="003704B7" w:rsidRPr="003704B7" w:rsidRDefault="003704B7" w:rsidP="003704B7">
            <w:pPr>
              <w:suppressAutoHyphens w:val="0"/>
              <w:rPr>
                <w:lang w:val="en-GB"/>
              </w:rPr>
            </w:pPr>
          </w:p>
        </w:tc>
      </w:tr>
      <w:tr w:rsidR="003704B7" w:rsidRPr="003704B7" w14:paraId="0B3830C0" w14:textId="77777777" w:rsidTr="00416014">
        <w:tc>
          <w:tcPr>
            <w:tcW w:w="4927" w:type="dxa"/>
          </w:tcPr>
          <w:p w14:paraId="69FC3B21" w14:textId="77777777" w:rsidR="003704B7" w:rsidRPr="003704B7" w:rsidRDefault="003704B7" w:rsidP="003704B7">
            <w:pPr>
              <w:suppressAutoHyphens w:val="0"/>
              <w:rPr>
                <w:lang w:val="en-GB"/>
              </w:rPr>
            </w:pPr>
            <w:r w:rsidRPr="003704B7">
              <w:rPr>
                <w:lang w:val="en-GB"/>
              </w:rPr>
              <w:t>Mobile or daytime number:</w:t>
            </w:r>
          </w:p>
          <w:p w14:paraId="0C754060" w14:textId="77777777" w:rsidR="003704B7" w:rsidRPr="003704B7" w:rsidRDefault="003704B7" w:rsidP="003704B7">
            <w:pPr>
              <w:suppressAutoHyphens w:val="0"/>
              <w:rPr>
                <w:lang w:val="en-GB"/>
              </w:rPr>
            </w:pPr>
          </w:p>
          <w:p w14:paraId="09335F1F" w14:textId="77777777" w:rsidR="003704B7" w:rsidRPr="003704B7" w:rsidRDefault="003704B7" w:rsidP="003704B7">
            <w:pPr>
              <w:suppressAutoHyphens w:val="0"/>
              <w:rPr>
                <w:lang w:val="en-GB"/>
              </w:rPr>
            </w:pPr>
          </w:p>
        </w:tc>
        <w:tc>
          <w:tcPr>
            <w:tcW w:w="4927" w:type="dxa"/>
          </w:tcPr>
          <w:p w14:paraId="12D4DD3D" w14:textId="77777777" w:rsidR="003704B7" w:rsidRPr="003704B7" w:rsidRDefault="003704B7" w:rsidP="003704B7">
            <w:pPr>
              <w:suppressAutoHyphens w:val="0"/>
              <w:rPr>
                <w:lang w:val="en-GB"/>
              </w:rPr>
            </w:pPr>
            <w:r w:rsidRPr="003704B7">
              <w:rPr>
                <w:lang w:val="en-GB"/>
              </w:rPr>
              <w:t>Alternate number:</w:t>
            </w:r>
          </w:p>
        </w:tc>
      </w:tr>
      <w:tr w:rsidR="003704B7" w:rsidRPr="003704B7" w14:paraId="57F610CA" w14:textId="77777777" w:rsidTr="00416014">
        <w:tc>
          <w:tcPr>
            <w:tcW w:w="4927" w:type="dxa"/>
          </w:tcPr>
          <w:p w14:paraId="05B2E316" w14:textId="77777777" w:rsidR="003704B7" w:rsidRPr="003704B7" w:rsidRDefault="003704B7" w:rsidP="003704B7">
            <w:pPr>
              <w:suppressAutoHyphens w:val="0"/>
              <w:rPr>
                <w:lang w:val="en-GB"/>
              </w:rPr>
            </w:pPr>
            <w:r w:rsidRPr="003704B7">
              <w:rPr>
                <w:lang w:val="en-GB"/>
              </w:rPr>
              <w:t xml:space="preserve">Job title:  </w:t>
            </w:r>
          </w:p>
        </w:tc>
        <w:tc>
          <w:tcPr>
            <w:tcW w:w="4927" w:type="dxa"/>
          </w:tcPr>
          <w:p w14:paraId="3ABE7259" w14:textId="77777777" w:rsidR="003704B7" w:rsidRPr="003704B7" w:rsidRDefault="003704B7" w:rsidP="003704B7">
            <w:pPr>
              <w:suppressAutoHyphens w:val="0"/>
              <w:rPr>
                <w:lang w:val="en-GB"/>
              </w:rPr>
            </w:pPr>
            <w:r w:rsidRPr="003704B7">
              <w:rPr>
                <w:lang w:val="en-GB"/>
              </w:rPr>
              <w:t>Known since (MM/YY):</w:t>
            </w:r>
          </w:p>
          <w:p w14:paraId="37359261" w14:textId="77777777" w:rsidR="003704B7" w:rsidRPr="003704B7" w:rsidRDefault="003704B7" w:rsidP="003704B7">
            <w:pPr>
              <w:suppressAutoHyphens w:val="0"/>
              <w:rPr>
                <w:lang w:val="en-GB"/>
              </w:rPr>
            </w:pPr>
          </w:p>
          <w:p w14:paraId="1D3D691C" w14:textId="77777777" w:rsidR="003704B7" w:rsidRPr="003704B7" w:rsidRDefault="003704B7" w:rsidP="003704B7">
            <w:pPr>
              <w:suppressAutoHyphens w:val="0"/>
              <w:rPr>
                <w:lang w:val="en-GB"/>
              </w:rPr>
            </w:pPr>
          </w:p>
        </w:tc>
      </w:tr>
      <w:tr w:rsidR="003704B7" w:rsidRPr="003704B7" w14:paraId="68647F1F" w14:textId="77777777" w:rsidTr="00416014">
        <w:tc>
          <w:tcPr>
            <w:tcW w:w="4927" w:type="dxa"/>
          </w:tcPr>
          <w:p w14:paraId="15EF0960" w14:textId="77777777" w:rsidR="003704B7" w:rsidRPr="003704B7" w:rsidRDefault="003704B7" w:rsidP="003704B7">
            <w:pPr>
              <w:suppressAutoHyphens w:val="0"/>
              <w:rPr>
                <w:lang w:val="en-GB"/>
              </w:rPr>
            </w:pPr>
            <w:r w:rsidRPr="003704B7">
              <w:rPr>
                <w:lang w:val="en-GB"/>
              </w:rPr>
              <w:t>Capacity in which known to you:</w:t>
            </w:r>
          </w:p>
          <w:p w14:paraId="0E47623F" w14:textId="77777777" w:rsidR="003704B7" w:rsidRPr="003704B7" w:rsidRDefault="003704B7" w:rsidP="003704B7">
            <w:pPr>
              <w:suppressAutoHyphens w:val="0"/>
              <w:rPr>
                <w:lang w:val="en-GB"/>
              </w:rPr>
            </w:pPr>
          </w:p>
          <w:p w14:paraId="6390D178" w14:textId="77777777" w:rsidR="003704B7" w:rsidRPr="003704B7" w:rsidRDefault="003704B7" w:rsidP="003704B7">
            <w:pPr>
              <w:suppressAutoHyphens w:val="0"/>
              <w:rPr>
                <w:lang w:val="en-GB"/>
              </w:rPr>
            </w:pPr>
          </w:p>
        </w:tc>
        <w:tc>
          <w:tcPr>
            <w:tcW w:w="4927" w:type="dxa"/>
          </w:tcPr>
          <w:p w14:paraId="45C0C67B" w14:textId="77777777" w:rsidR="003704B7" w:rsidRPr="003704B7" w:rsidRDefault="003704B7" w:rsidP="003704B7">
            <w:pPr>
              <w:suppressAutoHyphens w:val="0"/>
              <w:rPr>
                <w:lang w:val="en-GB"/>
              </w:rPr>
            </w:pPr>
            <w:r w:rsidRPr="003704B7">
              <w:rPr>
                <w:lang w:val="en-GB"/>
              </w:rPr>
              <w:t>Type of reference</w:t>
            </w:r>
          </w:p>
          <w:p w14:paraId="0F8B2704" w14:textId="77777777" w:rsidR="003704B7" w:rsidRPr="003704B7" w:rsidRDefault="003704B7" w:rsidP="003704B7">
            <w:pPr>
              <w:suppressAutoHyphens w:val="0"/>
              <w:rPr>
                <w:lang w:val="en-GB"/>
              </w:rPr>
            </w:pPr>
            <w:r w:rsidRPr="003704B7">
              <w:rPr>
                <w:lang w:val="en-GB"/>
              </w:rPr>
              <w:t>(Academic/Character/Work)</w:t>
            </w:r>
          </w:p>
        </w:tc>
      </w:tr>
    </w:tbl>
    <w:p w14:paraId="743B223E"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EDUCATION, TRAINING, QUALIFICATIONS AND PROFESSIONAL MEMBERSHIPS</w:t>
      </w:r>
    </w:p>
    <w:p w14:paraId="1B9D96C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list your qualifications in chronological order.  Original certificates will need to be presented at interview.   Please continue on a separate sheet if necessary.</w:t>
      </w:r>
    </w:p>
    <w:tbl>
      <w:tblPr>
        <w:tblStyle w:val="TableGrid2"/>
        <w:tblW w:w="0" w:type="auto"/>
        <w:tblLook w:val="04A0" w:firstRow="1" w:lastRow="0" w:firstColumn="1" w:lastColumn="0" w:noHBand="0" w:noVBand="1"/>
      </w:tblPr>
      <w:tblGrid>
        <w:gridCol w:w="1581"/>
        <w:gridCol w:w="659"/>
        <w:gridCol w:w="832"/>
        <w:gridCol w:w="805"/>
        <w:gridCol w:w="3135"/>
        <w:gridCol w:w="1185"/>
        <w:gridCol w:w="1198"/>
      </w:tblGrid>
      <w:tr w:rsidR="003704B7" w:rsidRPr="003704B7" w14:paraId="1C03E497" w14:textId="77777777" w:rsidTr="00416014">
        <w:tc>
          <w:tcPr>
            <w:tcW w:w="1593" w:type="dxa"/>
            <w:vMerge w:val="restart"/>
          </w:tcPr>
          <w:p w14:paraId="07AE9D60" w14:textId="77777777" w:rsidR="003704B7" w:rsidRPr="003704B7" w:rsidRDefault="003704B7" w:rsidP="003704B7">
            <w:pPr>
              <w:suppressAutoHyphens w:val="0"/>
              <w:rPr>
                <w:lang w:val="en-GB"/>
              </w:rPr>
            </w:pPr>
            <w:r w:rsidRPr="003704B7">
              <w:rPr>
                <w:lang w:val="en-GB"/>
              </w:rPr>
              <w:t>Name of Educational Establishment</w:t>
            </w:r>
          </w:p>
        </w:tc>
        <w:tc>
          <w:tcPr>
            <w:tcW w:w="642" w:type="dxa"/>
            <w:vMerge w:val="restart"/>
          </w:tcPr>
          <w:p w14:paraId="50D8251F" w14:textId="77777777" w:rsidR="003704B7" w:rsidRPr="003704B7" w:rsidRDefault="003704B7" w:rsidP="003704B7">
            <w:pPr>
              <w:suppressAutoHyphens w:val="0"/>
              <w:rPr>
                <w:lang w:val="en-GB"/>
              </w:rPr>
            </w:pPr>
            <w:r w:rsidRPr="003704B7">
              <w:rPr>
                <w:lang w:val="en-GB"/>
              </w:rPr>
              <w:t>Full or Part Time</w:t>
            </w:r>
          </w:p>
        </w:tc>
        <w:tc>
          <w:tcPr>
            <w:tcW w:w="1701" w:type="dxa"/>
            <w:gridSpan w:val="2"/>
          </w:tcPr>
          <w:p w14:paraId="0F14E76A" w14:textId="77777777" w:rsidR="003704B7" w:rsidRPr="003704B7" w:rsidRDefault="003704B7" w:rsidP="003704B7">
            <w:pPr>
              <w:suppressAutoHyphens w:val="0"/>
              <w:rPr>
                <w:lang w:val="en-GB"/>
              </w:rPr>
            </w:pPr>
            <w:r w:rsidRPr="003704B7">
              <w:rPr>
                <w:lang w:val="en-GB"/>
              </w:rPr>
              <w:t>Dates</w:t>
            </w:r>
          </w:p>
          <w:p w14:paraId="2FFE761F" w14:textId="77777777" w:rsidR="003704B7" w:rsidRPr="003704B7" w:rsidRDefault="003704B7" w:rsidP="003704B7">
            <w:pPr>
              <w:suppressAutoHyphens w:val="0"/>
              <w:rPr>
                <w:lang w:val="en-GB"/>
              </w:rPr>
            </w:pPr>
          </w:p>
        </w:tc>
        <w:tc>
          <w:tcPr>
            <w:tcW w:w="5918" w:type="dxa"/>
            <w:gridSpan w:val="3"/>
          </w:tcPr>
          <w:p w14:paraId="500647F8" w14:textId="77777777" w:rsidR="003704B7" w:rsidRPr="003704B7" w:rsidRDefault="003704B7" w:rsidP="003704B7">
            <w:pPr>
              <w:suppressAutoHyphens w:val="0"/>
              <w:rPr>
                <w:lang w:val="en-GB"/>
              </w:rPr>
            </w:pPr>
            <w:r w:rsidRPr="003704B7">
              <w:rPr>
                <w:lang w:val="en-GB"/>
              </w:rPr>
              <w:t>Qualification Achieved</w:t>
            </w:r>
          </w:p>
        </w:tc>
      </w:tr>
      <w:tr w:rsidR="003704B7" w:rsidRPr="003704B7" w14:paraId="25FFFC4F" w14:textId="77777777" w:rsidTr="00416014">
        <w:tc>
          <w:tcPr>
            <w:tcW w:w="1593" w:type="dxa"/>
            <w:vMerge/>
          </w:tcPr>
          <w:p w14:paraId="5C65331F" w14:textId="77777777" w:rsidR="003704B7" w:rsidRPr="003704B7" w:rsidRDefault="003704B7" w:rsidP="003704B7">
            <w:pPr>
              <w:suppressAutoHyphens w:val="0"/>
              <w:rPr>
                <w:lang w:val="en-GB"/>
              </w:rPr>
            </w:pPr>
          </w:p>
        </w:tc>
        <w:tc>
          <w:tcPr>
            <w:tcW w:w="642" w:type="dxa"/>
            <w:vMerge/>
          </w:tcPr>
          <w:p w14:paraId="316703EE" w14:textId="77777777" w:rsidR="003704B7" w:rsidRPr="003704B7" w:rsidRDefault="003704B7" w:rsidP="003704B7">
            <w:pPr>
              <w:suppressAutoHyphens w:val="0"/>
              <w:rPr>
                <w:lang w:val="en-GB"/>
              </w:rPr>
            </w:pPr>
          </w:p>
        </w:tc>
        <w:tc>
          <w:tcPr>
            <w:tcW w:w="850" w:type="dxa"/>
          </w:tcPr>
          <w:p w14:paraId="580E88DE" w14:textId="77777777" w:rsidR="003704B7" w:rsidRPr="003704B7" w:rsidRDefault="003704B7" w:rsidP="003704B7">
            <w:pPr>
              <w:suppressAutoHyphens w:val="0"/>
              <w:rPr>
                <w:lang w:val="en-GB"/>
              </w:rPr>
            </w:pPr>
            <w:r w:rsidRPr="003704B7">
              <w:rPr>
                <w:lang w:val="en-GB"/>
              </w:rPr>
              <w:t>From</w:t>
            </w:r>
          </w:p>
        </w:tc>
        <w:tc>
          <w:tcPr>
            <w:tcW w:w="851" w:type="dxa"/>
          </w:tcPr>
          <w:p w14:paraId="40A58A75" w14:textId="77777777" w:rsidR="003704B7" w:rsidRPr="003704B7" w:rsidRDefault="003704B7" w:rsidP="003704B7">
            <w:pPr>
              <w:suppressAutoHyphens w:val="0"/>
              <w:rPr>
                <w:lang w:val="en-GB"/>
              </w:rPr>
            </w:pPr>
            <w:r w:rsidRPr="003704B7">
              <w:rPr>
                <w:lang w:val="en-GB"/>
              </w:rPr>
              <w:t>To</w:t>
            </w:r>
          </w:p>
        </w:tc>
        <w:tc>
          <w:tcPr>
            <w:tcW w:w="3417" w:type="dxa"/>
          </w:tcPr>
          <w:p w14:paraId="29BD943B" w14:textId="77777777" w:rsidR="003704B7" w:rsidRPr="003704B7" w:rsidRDefault="003704B7" w:rsidP="003704B7">
            <w:pPr>
              <w:suppressAutoHyphens w:val="0"/>
              <w:rPr>
                <w:lang w:val="en-GB"/>
              </w:rPr>
            </w:pPr>
            <w:r w:rsidRPr="003704B7">
              <w:rPr>
                <w:lang w:val="en-GB"/>
              </w:rPr>
              <w:t>Subject</w:t>
            </w:r>
          </w:p>
        </w:tc>
        <w:tc>
          <w:tcPr>
            <w:tcW w:w="1248" w:type="dxa"/>
          </w:tcPr>
          <w:p w14:paraId="68EC5A39" w14:textId="77777777" w:rsidR="003704B7" w:rsidRPr="003704B7" w:rsidRDefault="003704B7" w:rsidP="003704B7">
            <w:pPr>
              <w:suppressAutoHyphens w:val="0"/>
              <w:rPr>
                <w:lang w:val="en-GB"/>
              </w:rPr>
            </w:pPr>
            <w:r w:rsidRPr="003704B7">
              <w:rPr>
                <w:lang w:val="en-GB"/>
              </w:rPr>
              <w:t>Level</w:t>
            </w:r>
          </w:p>
        </w:tc>
        <w:tc>
          <w:tcPr>
            <w:tcW w:w="1253" w:type="dxa"/>
          </w:tcPr>
          <w:p w14:paraId="4E4E1ECA" w14:textId="77777777" w:rsidR="003704B7" w:rsidRPr="003704B7" w:rsidRDefault="003704B7" w:rsidP="003704B7">
            <w:pPr>
              <w:suppressAutoHyphens w:val="0"/>
              <w:rPr>
                <w:lang w:val="en-GB"/>
              </w:rPr>
            </w:pPr>
            <w:r w:rsidRPr="003704B7">
              <w:rPr>
                <w:lang w:val="en-GB"/>
              </w:rPr>
              <w:t>Grade</w:t>
            </w:r>
          </w:p>
        </w:tc>
      </w:tr>
      <w:tr w:rsidR="003704B7" w:rsidRPr="003704B7" w14:paraId="66E59F67" w14:textId="77777777" w:rsidTr="00416014">
        <w:tc>
          <w:tcPr>
            <w:tcW w:w="1593" w:type="dxa"/>
          </w:tcPr>
          <w:p w14:paraId="687F1CC4" w14:textId="77777777" w:rsidR="003704B7" w:rsidRPr="003704B7" w:rsidRDefault="003704B7" w:rsidP="003704B7">
            <w:pPr>
              <w:suppressAutoHyphens w:val="0"/>
              <w:rPr>
                <w:lang w:val="en-GB"/>
              </w:rPr>
            </w:pPr>
          </w:p>
        </w:tc>
        <w:tc>
          <w:tcPr>
            <w:tcW w:w="642" w:type="dxa"/>
          </w:tcPr>
          <w:p w14:paraId="6F7F82A3" w14:textId="77777777" w:rsidR="003704B7" w:rsidRPr="003704B7" w:rsidRDefault="003704B7" w:rsidP="003704B7">
            <w:pPr>
              <w:suppressAutoHyphens w:val="0"/>
              <w:rPr>
                <w:lang w:val="en-GB"/>
              </w:rPr>
            </w:pPr>
          </w:p>
        </w:tc>
        <w:tc>
          <w:tcPr>
            <w:tcW w:w="850" w:type="dxa"/>
          </w:tcPr>
          <w:p w14:paraId="09C39596" w14:textId="77777777" w:rsidR="003704B7" w:rsidRPr="003704B7" w:rsidRDefault="003704B7" w:rsidP="003704B7">
            <w:pPr>
              <w:suppressAutoHyphens w:val="0"/>
              <w:rPr>
                <w:lang w:val="en-GB"/>
              </w:rPr>
            </w:pPr>
          </w:p>
        </w:tc>
        <w:tc>
          <w:tcPr>
            <w:tcW w:w="851" w:type="dxa"/>
          </w:tcPr>
          <w:p w14:paraId="2F4E6466" w14:textId="77777777" w:rsidR="003704B7" w:rsidRPr="003704B7" w:rsidRDefault="003704B7" w:rsidP="003704B7">
            <w:pPr>
              <w:suppressAutoHyphens w:val="0"/>
              <w:rPr>
                <w:lang w:val="en-GB"/>
              </w:rPr>
            </w:pPr>
          </w:p>
        </w:tc>
        <w:tc>
          <w:tcPr>
            <w:tcW w:w="3417" w:type="dxa"/>
          </w:tcPr>
          <w:p w14:paraId="6D6E6CC7" w14:textId="77777777" w:rsidR="003704B7" w:rsidRPr="003704B7" w:rsidRDefault="003704B7" w:rsidP="003704B7">
            <w:pPr>
              <w:suppressAutoHyphens w:val="0"/>
              <w:rPr>
                <w:lang w:val="en-GB"/>
              </w:rPr>
            </w:pPr>
          </w:p>
        </w:tc>
        <w:tc>
          <w:tcPr>
            <w:tcW w:w="1248" w:type="dxa"/>
          </w:tcPr>
          <w:p w14:paraId="404FF253" w14:textId="77777777" w:rsidR="003704B7" w:rsidRPr="003704B7" w:rsidRDefault="003704B7" w:rsidP="003704B7">
            <w:pPr>
              <w:suppressAutoHyphens w:val="0"/>
              <w:rPr>
                <w:lang w:val="en-GB"/>
              </w:rPr>
            </w:pPr>
          </w:p>
        </w:tc>
        <w:tc>
          <w:tcPr>
            <w:tcW w:w="1253" w:type="dxa"/>
          </w:tcPr>
          <w:p w14:paraId="56102082" w14:textId="77777777" w:rsidR="003704B7" w:rsidRPr="003704B7" w:rsidRDefault="003704B7" w:rsidP="003704B7">
            <w:pPr>
              <w:suppressAutoHyphens w:val="0"/>
              <w:rPr>
                <w:lang w:val="en-GB"/>
              </w:rPr>
            </w:pPr>
          </w:p>
          <w:p w14:paraId="43BC0A92" w14:textId="77777777" w:rsidR="003704B7" w:rsidRPr="003704B7" w:rsidRDefault="003704B7" w:rsidP="003704B7">
            <w:pPr>
              <w:suppressAutoHyphens w:val="0"/>
              <w:rPr>
                <w:lang w:val="en-GB"/>
              </w:rPr>
            </w:pPr>
          </w:p>
          <w:p w14:paraId="1FEE59BC" w14:textId="77777777" w:rsidR="003704B7" w:rsidRPr="003704B7" w:rsidRDefault="003704B7" w:rsidP="003704B7">
            <w:pPr>
              <w:suppressAutoHyphens w:val="0"/>
              <w:rPr>
                <w:lang w:val="en-GB"/>
              </w:rPr>
            </w:pPr>
          </w:p>
          <w:p w14:paraId="15F53AD8" w14:textId="77777777" w:rsidR="003704B7" w:rsidRPr="003704B7" w:rsidRDefault="003704B7" w:rsidP="003704B7">
            <w:pPr>
              <w:suppressAutoHyphens w:val="0"/>
              <w:rPr>
                <w:lang w:val="en-GB"/>
              </w:rPr>
            </w:pPr>
          </w:p>
          <w:p w14:paraId="7BDF371F" w14:textId="77777777" w:rsidR="003704B7" w:rsidRPr="003704B7" w:rsidRDefault="003704B7" w:rsidP="003704B7">
            <w:pPr>
              <w:suppressAutoHyphens w:val="0"/>
              <w:rPr>
                <w:lang w:val="en-GB"/>
              </w:rPr>
            </w:pPr>
          </w:p>
          <w:p w14:paraId="3D52AB7B" w14:textId="77777777" w:rsidR="003704B7" w:rsidRPr="003704B7" w:rsidRDefault="003704B7" w:rsidP="003704B7">
            <w:pPr>
              <w:suppressAutoHyphens w:val="0"/>
              <w:rPr>
                <w:lang w:val="en-GB"/>
              </w:rPr>
            </w:pPr>
          </w:p>
          <w:p w14:paraId="2789540B" w14:textId="77777777" w:rsidR="003704B7" w:rsidRPr="003704B7" w:rsidRDefault="003704B7" w:rsidP="003704B7">
            <w:pPr>
              <w:suppressAutoHyphens w:val="0"/>
              <w:rPr>
                <w:lang w:val="en-GB"/>
              </w:rPr>
            </w:pPr>
          </w:p>
          <w:p w14:paraId="5A69F2FA" w14:textId="77777777" w:rsidR="003704B7" w:rsidRPr="003704B7" w:rsidRDefault="003704B7" w:rsidP="003704B7">
            <w:pPr>
              <w:suppressAutoHyphens w:val="0"/>
              <w:rPr>
                <w:lang w:val="en-GB"/>
              </w:rPr>
            </w:pPr>
          </w:p>
          <w:p w14:paraId="2D9B3784" w14:textId="77777777" w:rsidR="003704B7" w:rsidRPr="003704B7" w:rsidRDefault="003704B7" w:rsidP="003704B7">
            <w:pPr>
              <w:suppressAutoHyphens w:val="0"/>
              <w:rPr>
                <w:lang w:val="en-GB"/>
              </w:rPr>
            </w:pPr>
          </w:p>
          <w:p w14:paraId="36AD7C80" w14:textId="77777777" w:rsidR="003704B7" w:rsidRPr="003704B7" w:rsidRDefault="003704B7" w:rsidP="003704B7">
            <w:pPr>
              <w:suppressAutoHyphens w:val="0"/>
              <w:rPr>
                <w:lang w:val="en-GB"/>
              </w:rPr>
            </w:pPr>
          </w:p>
          <w:p w14:paraId="388E0128" w14:textId="77777777" w:rsidR="003704B7" w:rsidRPr="003704B7" w:rsidRDefault="003704B7" w:rsidP="003704B7">
            <w:pPr>
              <w:suppressAutoHyphens w:val="0"/>
              <w:rPr>
                <w:lang w:val="en-GB"/>
              </w:rPr>
            </w:pPr>
          </w:p>
          <w:p w14:paraId="3ACF4063" w14:textId="77777777" w:rsidR="003704B7" w:rsidRPr="003704B7" w:rsidRDefault="003704B7" w:rsidP="003704B7">
            <w:pPr>
              <w:suppressAutoHyphens w:val="0"/>
              <w:rPr>
                <w:lang w:val="en-GB"/>
              </w:rPr>
            </w:pPr>
          </w:p>
          <w:p w14:paraId="3BE5DC2C" w14:textId="77777777" w:rsidR="003704B7" w:rsidRPr="003704B7" w:rsidRDefault="003704B7" w:rsidP="003704B7">
            <w:pPr>
              <w:suppressAutoHyphens w:val="0"/>
              <w:rPr>
                <w:lang w:val="en-GB"/>
              </w:rPr>
            </w:pPr>
          </w:p>
          <w:p w14:paraId="7C3C6563" w14:textId="77777777" w:rsidR="003704B7" w:rsidRPr="003704B7" w:rsidRDefault="003704B7" w:rsidP="003704B7">
            <w:pPr>
              <w:suppressAutoHyphens w:val="0"/>
              <w:rPr>
                <w:lang w:val="en-GB"/>
              </w:rPr>
            </w:pPr>
          </w:p>
          <w:p w14:paraId="340A8C43" w14:textId="77777777" w:rsidR="003704B7" w:rsidRPr="003704B7" w:rsidRDefault="003704B7" w:rsidP="003704B7">
            <w:pPr>
              <w:suppressAutoHyphens w:val="0"/>
              <w:rPr>
                <w:lang w:val="en-GB"/>
              </w:rPr>
            </w:pPr>
          </w:p>
          <w:p w14:paraId="13B3C594" w14:textId="77777777" w:rsidR="003704B7" w:rsidRPr="003704B7" w:rsidRDefault="003704B7" w:rsidP="003704B7">
            <w:pPr>
              <w:suppressAutoHyphens w:val="0"/>
              <w:rPr>
                <w:lang w:val="en-GB"/>
              </w:rPr>
            </w:pPr>
          </w:p>
          <w:p w14:paraId="72AF6D12" w14:textId="77777777" w:rsidR="003704B7" w:rsidRPr="003704B7" w:rsidRDefault="003704B7" w:rsidP="003704B7">
            <w:pPr>
              <w:suppressAutoHyphens w:val="0"/>
              <w:rPr>
                <w:lang w:val="en-GB"/>
              </w:rPr>
            </w:pPr>
          </w:p>
          <w:p w14:paraId="4EF82F1E" w14:textId="77777777" w:rsidR="003704B7" w:rsidRPr="003704B7" w:rsidRDefault="003704B7" w:rsidP="003704B7">
            <w:pPr>
              <w:suppressAutoHyphens w:val="0"/>
              <w:rPr>
                <w:lang w:val="en-GB"/>
              </w:rPr>
            </w:pPr>
          </w:p>
          <w:p w14:paraId="22347B2D" w14:textId="77777777" w:rsidR="003704B7" w:rsidRPr="003704B7" w:rsidRDefault="003704B7" w:rsidP="003704B7">
            <w:pPr>
              <w:suppressAutoHyphens w:val="0"/>
              <w:rPr>
                <w:lang w:val="en-GB"/>
              </w:rPr>
            </w:pPr>
          </w:p>
          <w:p w14:paraId="526628B1" w14:textId="77777777" w:rsidR="003704B7" w:rsidRPr="003704B7" w:rsidRDefault="003704B7" w:rsidP="003704B7">
            <w:pPr>
              <w:suppressAutoHyphens w:val="0"/>
              <w:rPr>
                <w:lang w:val="en-GB"/>
              </w:rPr>
            </w:pPr>
          </w:p>
          <w:p w14:paraId="3433E2BF" w14:textId="77777777" w:rsidR="003704B7" w:rsidRPr="003704B7" w:rsidRDefault="003704B7" w:rsidP="003704B7">
            <w:pPr>
              <w:suppressAutoHyphens w:val="0"/>
              <w:rPr>
                <w:lang w:val="en-GB"/>
              </w:rPr>
            </w:pPr>
          </w:p>
          <w:p w14:paraId="458E8810" w14:textId="77777777" w:rsidR="003704B7" w:rsidRPr="003704B7" w:rsidRDefault="003704B7" w:rsidP="003704B7">
            <w:pPr>
              <w:suppressAutoHyphens w:val="0"/>
              <w:rPr>
                <w:lang w:val="en-GB"/>
              </w:rPr>
            </w:pPr>
          </w:p>
          <w:p w14:paraId="08069D04" w14:textId="77777777" w:rsidR="003704B7" w:rsidRPr="003704B7" w:rsidRDefault="003704B7" w:rsidP="003704B7">
            <w:pPr>
              <w:suppressAutoHyphens w:val="0"/>
              <w:rPr>
                <w:lang w:val="en-GB"/>
              </w:rPr>
            </w:pPr>
          </w:p>
          <w:p w14:paraId="00C255B5" w14:textId="77777777" w:rsidR="003704B7" w:rsidRPr="003704B7" w:rsidRDefault="003704B7" w:rsidP="003704B7">
            <w:pPr>
              <w:suppressAutoHyphens w:val="0"/>
              <w:rPr>
                <w:lang w:val="en-GB"/>
              </w:rPr>
            </w:pPr>
          </w:p>
          <w:p w14:paraId="3A5EBD85" w14:textId="77777777" w:rsidR="003704B7" w:rsidRPr="003704B7" w:rsidRDefault="003704B7" w:rsidP="003704B7">
            <w:pPr>
              <w:suppressAutoHyphens w:val="0"/>
              <w:rPr>
                <w:lang w:val="en-GB"/>
              </w:rPr>
            </w:pPr>
          </w:p>
          <w:p w14:paraId="5F997D12" w14:textId="77777777" w:rsidR="003704B7" w:rsidRPr="003704B7" w:rsidRDefault="003704B7" w:rsidP="003704B7">
            <w:pPr>
              <w:suppressAutoHyphens w:val="0"/>
              <w:rPr>
                <w:lang w:val="en-GB"/>
              </w:rPr>
            </w:pPr>
          </w:p>
          <w:p w14:paraId="1E5FF41B" w14:textId="77777777" w:rsidR="003704B7" w:rsidRPr="003704B7" w:rsidRDefault="003704B7" w:rsidP="003704B7">
            <w:pPr>
              <w:suppressAutoHyphens w:val="0"/>
              <w:rPr>
                <w:lang w:val="en-GB"/>
              </w:rPr>
            </w:pPr>
          </w:p>
          <w:p w14:paraId="62247E1B" w14:textId="77777777" w:rsidR="003704B7" w:rsidRPr="003704B7" w:rsidRDefault="003704B7" w:rsidP="003704B7">
            <w:pPr>
              <w:suppressAutoHyphens w:val="0"/>
              <w:rPr>
                <w:lang w:val="en-GB"/>
              </w:rPr>
            </w:pPr>
          </w:p>
          <w:p w14:paraId="2D06CAE5" w14:textId="77777777" w:rsidR="003704B7" w:rsidRPr="003704B7" w:rsidRDefault="003704B7" w:rsidP="003704B7">
            <w:pPr>
              <w:suppressAutoHyphens w:val="0"/>
              <w:rPr>
                <w:lang w:val="en-GB"/>
              </w:rPr>
            </w:pPr>
          </w:p>
          <w:p w14:paraId="78A27B0B" w14:textId="77777777" w:rsidR="003704B7" w:rsidRPr="003704B7" w:rsidRDefault="003704B7" w:rsidP="003704B7">
            <w:pPr>
              <w:suppressAutoHyphens w:val="0"/>
              <w:rPr>
                <w:lang w:val="en-GB"/>
              </w:rPr>
            </w:pPr>
          </w:p>
          <w:p w14:paraId="0C575C9F" w14:textId="77777777" w:rsidR="003704B7" w:rsidRPr="003704B7" w:rsidRDefault="003704B7" w:rsidP="003704B7">
            <w:pPr>
              <w:suppressAutoHyphens w:val="0"/>
              <w:rPr>
                <w:lang w:val="en-GB"/>
              </w:rPr>
            </w:pPr>
          </w:p>
          <w:p w14:paraId="0E88EA8D" w14:textId="77777777" w:rsidR="003704B7" w:rsidRPr="003704B7" w:rsidRDefault="003704B7" w:rsidP="003704B7">
            <w:pPr>
              <w:suppressAutoHyphens w:val="0"/>
              <w:rPr>
                <w:lang w:val="en-GB"/>
              </w:rPr>
            </w:pPr>
          </w:p>
          <w:p w14:paraId="359ACBD6" w14:textId="77777777" w:rsidR="003704B7" w:rsidRPr="003704B7" w:rsidRDefault="003704B7" w:rsidP="003704B7">
            <w:pPr>
              <w:suppressAutoHyphens w:val="0"/>
              <w:rPr>
                <w:lang w:val="en-GB"/>
              </w:rPr>
            </w:pPr>
          </w:p>
          <w:p w14:paraId="0E8A9574" w14:textId="77777777" w:rsidR="003704B7" w:rsidRPr="003704B7" w:rsidRDefault="003704B7" w:rsidP="003704B7">
            <w:pPr>
              <w:suppressAutoHyphens w:val="0"/>
              <w:rPr>
                <w:lang w:val="en-GB"/>
              </w:rPr>
            </w:pPr>
          </w:p>
          <w:p w14:paraId="75944C45" w14:textId="77777777" w:rsidR="003704B7" w:rsidRPr="003704B7" w:rsidRDefault="003704B7" w:rsidP="003704B7">
            <w:pPr>
              <w:suppressAutoHyphens w:val="0"/>
              <w:rPr>
                <w:lang w:val="en-GB"/>
              </w:rPr>
            </w:pPr>
          </w:p>
          <w:p w14:paraId="553ED7B2" w14:textId="77777777" w:rsidR="003704B7" w:rsidRPr="003704B7" w:rsidRDefault="003704B7" w:rsidP="003704B7">
            <w:pPr>
              <w:suppressAutoHyphens w:val="0"/>
              <w:rPr>
                <w:lang w:val="en-GB"/>
              </w:rPr>
            </w:pPr>
          </w:p>
        </w:tc>
      </w:tr>
    </w:tbl>
    <w:p w14:paraId="1221272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CE80339"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TEACHING QUALIFICATION</w:t>
      </w:r>
    </w:p>
    <w:tbl>
      <w:tblPr>
        <w:tblStyle w:val="TableGrid2"/>
        <w:tblW w:w="0" w:type="auto"/>
        <w:tblLook w:val="04A0" w:firstRow="1" w:lastRow="0" w:firstColumn="1" w:lastColumn="0" w:noHBand="0" w:noVBand="1"/>
      </w:tblPr>
      <w:tblGrid>
        <w:gridCol w:w="9395"/>
      </w:tblGrid>
      <w:tr w:rsidR="003704B7" w:rsidRPr="003704B7" w14:paraId="09389986" w14:textId="77777777" w:rsidTr="00416014">
        <w:tc>
          <w:tcPr>
            <w:tcW w:w="9854" w:type="dxa"/>
            <w:shd w:val="clear" w:color="auto" w:fill="D9D9D9" w:themeFill="background1" w:themeFillShade="D9"/>
          </w:tcPr>
          <w:p w14:paraId="0BD06572" w14:textId="77777777" w:rsidR="003704B7" w:rsidRPr="003704B7" w:rsidRDefault="003704B7" w:rsidP="003704B7">
            <w:pPr>
              <w:suppressAutoHyphens w:val="0"/>
              <w:rPr>
                <w:lang w:val="en-GB"/>
              </w:rPr>
            </w:pPr>
            <w:r w:rsidRPr="003704B7">
              <w:rPr>
                <w:lang w:val="en-GB"/>
              </w:rPr>
              <w:t>Date qualification awarded:  (Month &amp; Year)</w:t>
            </w:r>
          </w:p>
          <w:p w14:paraId="54D081AE" w14:textId="77777777" w:rsidR="003704B7" w:rsidRPr="003704B7" w:rsidRDefault="003704B7" w:rsidP="003704B7">
            <w:pPr>
              <w:suppressAutoHyphens w:val="0"/>
              <w:rPr>
                <w:lang w:val="en-GB"/>
              </w:rPr>
            </w:pPr>
          </w:p>
          <w:p w14:paraId="5E0BE40C" w14:textId="77777777" w:rsidR="003704B7" w:rsidRPr="003704B7" w:rsidRDefault="003704B7" w:rsidP="003704B7">
            <w:pPr>
              <w:suppressAutoHyphens w:val="0"/>
              <w:rPr>
                <w:lang w:val="en-GB"/>
              </w:rPr>
            </w:pPr>
          </w:p>
        </w:tc>
      </w:tr>
      <w:tr w:rsidR="003704B7" w:rsidRPr="003704B7" w14:paraId="5B1A3FB9" w14:textId="77777777" w:rsidTr="00416014">
        <w:tc>
          <w:tcPr>
            <w:tcW w:w="9854" w:type="dxa"/>
            <w:shd w:val="clear" w:color="auto" w:fill="D9D9D9" w:themeFill="background1" w:themeFillShade="D9"/>
          </w:tcPr>
          <w:p w14:paraId="5B665224" w14:textId="77777777" w:rsidR="003704B7" w:rsidRPr="003704B7" w:rsidRDefault="003704B7" w:rsidP="003704B7">
            <w:pPr>
              <w:suppressAutoHyphens w:val="0"/>
              <w:rPr>
                <w:lang w:val="en-GB"/>
              </w:rPr>
            </w:pPr>
            <w:r w:rsidRPr="003704B7">
              <w:rPr>
                <w:lang w:val="en-GB"/>
              </w:rPr>
              <w:t>Date of completion of probation</w:t>
            </w:r>
          </w:p>
          <w:p w14:paraId="7F6A0C36" w14:textId="77777777" w:rsidR="003704B7" w:rsidRPr="003704B7" w:rsidRDefault="003704B7" w:rsidP="003704B7">
            <w:pPr>
              <w:suppressAutoHyphens w:val="0"/>
              <w:rPr>
                <w:lang w:val="en-GB"/>
              </w:rPr>
            </w:pPr>
          </w:p>
          <w:p w14:paraId="22636B5B" w14:textId="77777777" w:rsidR="003704B7" w:rsidRPr="003704B7" w:rsidRDefault="003704B7" w:rsidP="003704B7">
            <w:pPr>
              <w:suppressAutoHyphens w:val="0"/>
              <w:rPr>
                <w:b/>
                <w:lang w:val="en-GB"/>
              </w:rPr>
            </w:pPr>
          </w:p>
        </w:tc>
      </w:tr>
    </w:tbl>
    <w:p w14:paraId="6A8DFB91"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PRESENT EMPLOYER</w:t>
      </w:r>
    </w:p>
    <w:tbl>
      <w:tblPr>
        <w:tblStyle w:val="TableGrid2"/>
        <w:tblW w:w="0" w:type="auto"/>
        <w:tblLook w:val="04A0" w:firstRow="1" w:lastRow="0" w:firstColumn="1" w:lastColumn="0" w:noHBand="0" w:noVBand="1"/>
      </w:tblPr>
      <w:tblGrid>
        <w:gridCol w:w="2359"/>
        <w:gridCol w:w="2331"/>
        <w:gridCol w:w="2365"/>
        <w:gridCol w:w="2340"/>
      </w:tblGrid>
      <w:tr w:rsidR="003704B7" w:rsidRPr="003704B7" w14:paraId="3B1B714D" w14:textId="77777777" w:rsidTr="00416014">
        <w:tc>
          <w:tcPr>
            <w:tcW w:w="2463" w:type="dxa"/>
          </w:tcPr>
          <w:p w14:paraId="63F8EADA" w14:textId="77777777" w:rsidR="003704B7" w:rsidRPr="003704B7" w:rsidRDefault="003704B7" w:rsidP="003704B7">
            <w:pPr>
              <w:suppressAutoHyphens w:val="0"/>
              <w:rPr>
                <w:lang w:val="en-GB"/>
              </w:rPr>
            </w:pPr>
            <w:r w:rsidRPr="003704B7">
              <w:rPr>
                <w:lang w:val="en-GB"/>
              </w:rPr>
              <w:t>Employer:</w:t>
            </w:r>
          </w:p>
        </w:tc>
        <w:tc>
          <w:tcPr>
            <w:tcW w:w="2463" w:type="dxa"/>
          </w:tcPr>
          <w:p w14:paraId="5F568CBA" w14:textId="77777777" w:rsidR="003704B7" w:rsidRPr="003704B7" w:rsidRDefault="003704B7" w:rsidP="003704B7">
            <w:pPr>
              <w:suppressAutoHyphens w:val="0"/>
              <w:rPr>
                <w:lang w:val="en-GB"/>
              </w:rPr>
            </w:pPr>
            <w:r w:rsidRPr="003704B7">
              <w:rPr>
                <w:lang w:val="en-GB"/>
              </w:rPr>
              <w:t>Job Title:</w:t>
            </w:r>
          </w:p>
        </w:tc>
        <w:tc>
          <w:tcPr>
            <w:tcW w:w="2464" w:type="dxa"/>
          </w:tcPr>
          <w:p w14:paraId="1661AC1E" w14:textId="77777777" w:rsidR="003704B7" w:rsidRPr="003704B7" w:rsidRDefault="003704B7" w:rsidP="003704B7">
            <w:pPr>
              <w:suppressAutoHyphens w:val="0"/>
              <w:rPr>
                <w:lang w:val="en-GB"/>
              </w:rPr>
            </w:pPr>
            <w:r w:rsidRPr="003704B7">
              <w:rPr>
                <w:lang w:val="en-GB"/>
              </w:rPr>
              <w:t>Date appointed:</w:t>
            </w:r>
          </w:p>
        </w:tc>
        <w:tc>
          <w:tcPr>
            <w:tcW w:w="2464" w:type="dxa"/>
          </w:tcPr>
          <w:p w14:paraId="3C14A7A2" w14:textId="77777777" w:rsidR="003704B7" w:rsidRPr="003704B7" w:rsidRDefault="003704B7" w:rsidP="003704B7">
            <w:pPr>
              <w:suppressAutoHyphens w:val="0"/>
              <w:rPr>
                <w:lang w:val="en-GB"/>
              </w:rPr>
            </w:pPr>
            <w:r w:rsidRPr="003704B7">
              <w:rPr>
                <w:lang w:val="en-GB"/>
              </w:rPr>
              <w:t>Salary:</w:t>
            </w:r>
          </w:p>
          <w:p w14:paraId="7F6FB62F" w14:textId="77777777" w:rsidR="003704B7" w:rsidRPr="003704B7" w:rsidRDefault="003704B7" w:rsidP="003704B7">
            <w:pPr>
              <w:suppressAutoHyphens w:val="0"/>
              <w:rPr>
                <w:lang w:val="en-GB"/>
              </w:rPr>
            </w:pPr>
          </w:p>
          <w:p w14:paraId="7BAD1C16" w14:textId="77777777" w:rsidR="003704B7" w:rsidRPr="003704B7" w:rsidRDefault="003704B7" w:rsidP="003704B7">
            <w:pPr>
              <w:suppressAutoHyphens w:val="0"/>
              <w:rPr>
                <w:lang w:val="en-GB"/>
              </w:rPr>
            </w:pPr>
          </w:p>
        </w:tc>
      </w:tr>
      <w:tr w:rsidR="003704B7" w:rsidRPr="003704B7" w14:paraId="49BB12BC" w14:textId="77777777" w:rsidTr="00416014">
        <w:tc>
          <w:tcPr>
            <w:tcW w:w="2463" w:type="dxa"/>
            <w:shd w:val="clear" w:color="auto" w:fill="D9D9D9" w:themeFill="background1" w:themeFillShade="D9"/>
          </w:tcPr>
          <w:p w14:paraId="26D673D0" w14:textId="77777777" w:rsidR="003704B7" w:rsidRPr="003704B7" w:rsidRDefault="003704B7" w:rsidP="003704B7">
            <w:pPr>
              <w:suppressAutoHyphens w:val="0"/>
              <w:rPr>
                <w:lang w:val="en-GB"/>
              </w:rPr>
            </w:pPr>
            <w:r w:rsidRPr="003704B7">
              <w:rPr>
                <w:lang w:val="en-GB"/>
              </w:rPr>
              <w:t>Type of School;</w:t>
            </w:r>
          </w:p>
        </w:tc>
        <w:tc>
          <w:tcPr>
            <w:tcW w:w="2463" w:type="dxa"/>
            <w:shd w:val="clear" w:color="auto" w:fill="D9D9D9" w:themeFill="background1" w:themeFillShade="D9"/>
          </w:tcPr>
          <w:p w14:paraId="0C25A811" w14:textId="77777777" w:rsidR="003704B7" w:rsidRPr="003704B7" w:rsidRDefault="003704B7" w:rsidP="003704B7">
            <w:pPr>
              <w:suppressAutoHyphens w:val="0"/>
              <w:rPr>
                <w:lang w:val="en-GB"/>
              </w:rPr>
            </w:pPr>
            <w:r w:rsidRPr="003704B7">
              <w:rPr>
                <w:lang w:val="en-GB"/>
              </w:rPr>
              <w:t>Single / mixed sex:</w:t>
            </w:r>
          </w:p>
        </w:tc>
        <w:tc>
          <w:tcPr>
            <w:tcW w:w="2464" w:type="dxa"/>
            <w:shd w:val="clear" w:color="auto" w:fill="D9D9D9" w:themeFill="background1" w:themeFillShade="D9"/>
          </w:tcPr>
          <w:p w14:paraId="1BAD3BD1" w14:textId="77777777" w:rsidR="003704B7" w:rsidRPr="003704B7" w:rsidRDefault="003704B7" w:rsidP="003704B7">
            <w:pPr>
              <w:suppressAutoHyphens w:val="0"/>
              <w:rPr>
                <w:lang w:val="en-GB"/>
              </w:rPr>
            </w:pPr>
            <w:r w:rsidRPr="003704B7">
              <w:rPr>
                <w:lang w:val="en-GB"/>
              </w:rPr>
              <w:t>Number on roll:</w:t>
            </w:r>
          </w:p>
        </w:tc>
        <w:tc>
          <w:tcPr>
            <w:tcW w:w="2464" w:type="dxa"/>
            <w:shd w:val="clear" w:color="auto" w:fill="D9D9D9" w:themeFill="background1" w:themeFillShade="D9"/>
          </w:tcPr>
          <w:p w14:paraId="5FDC77C6" w14:textId="77777777" w:rsidR="003704B7" w:rsidRPr="003704B7" w:rsidRDefault="003704B7" w:rsidP="003704B7">
            <w:pPr>
              <w:suppressAutoHyphens w:val="0"/>
              <w:rPr>
                <w:lang w:val="en-GB"/>
              </w:rPr>
            </w:pPr>
            <w:r w:rsidRPr="003704B7">
              <w:rPr>
                <w:lang w:val="en-GB"/>
              </w:rPr>
              <w:t>Age range taught:</w:t>
            </w:r>
          </w:p>
          <w:p w14:paraId="27EBBF46" w14:textId="77777777" w:rsidR="003704B7" w:rsidRPr="003704B7" w:rsidRDefault="003704B7" w:rsidP="003704B7">
            <w:pPr>
              <w:suppressAutoHyphens w:val="0"/>
              <w:rPr>
                <w:lang w:val="en-GB"/>
              </w:rPr>
            </w:pPr>
          </w:p>
          <w:p w14:paraId="1A1599D4" w14:textId="77777777" w:rsidR="003704B7" w:rsidRPr="003704B7" w:rsidRDefault="003704B7" w:rsidP="003704B7">
            <w:pPr>
              <w:suppressAutoHyphens w:val="0"/>
              <w:rPr>
                <w:lang w:val="en-GB"/>
              </w:rPr>
            </w:pPr>
          </w:p>
        </w:tc>
      </w:tr>
      <w:tr w:rsidR="003704B7" w:rsidRPr="003704B7" w14:paraId="358A88DE" w14:textId="77777777" w:rsidTr="00416014">
        <w:tc>
          <w:tcPr>
            <w:tcW w:w="9854" w:type="dxa"/>
            <w:gridSpan w:val="4"/>
          </w:tcPr>
          <w:p w14:paraId="28CAA365" w14:textId="77777777" w:rsidR="003704B7" w:rsidRPr="003704B7" w:rsidRDefault="003704B7" w:rsidP="003704B7">
            <w:pPr>
              <w:suppressAutoHyphens w:val="0"/>
              <w:rPr>
                <w:lang w:val="en-GB"/>
              </w:rPr>
            </w:pPr>
            <w:r w:rsidRPr="003704B7">
              <w:rPr>
                <w:lang w:val="en-GB"/>
              </w:rPr>
              <w:t>Summary of main duties:</w:t>
            </w:r>
          </w:p>
          <w:p w14:paraId="00EB1F27" w14:textId="77777777" w:rsidR="003704B7" w:rsidRPr="003704B7" w:rsidRDefault="003704B7" w:rsidP="003704B7">
            <w:pPr>
              <w:suppressAutoHyphens w:val="0"/>
              <w:rPr>
                <w:lang w:val="en-GB"/>
              </w:rPr>
            </w:pPr>
          </w:p>
          <w:p w14:paraId="5716DD41" w14:textId="77777777" w:rsidR="003704B7" w:rsidRPr="003704B7" w:rsidRDefault="003704B7" w:rsidP="003704B7">
            <w:pPr>
              <w:suppressAutoHyphens w:val="0"/>
              <w:rPr>
                <w:lang w:val="en-GB"/>
              </w:rPr>
            </w:pPr>
          </w:p>
          <w:p w14:paraId="2332E866" w14:textId="77777777" w:rsidR="003704B7" w:rsidRPr="003704B7" w:rsidRDefault="003704B7" w:rsidP="003704B7">
            <w:pPr>
              <w:suppressAutoHyphens w:val="0"/>
              <w:rPr>
                <w:lang w:val="en-GB"/>
              </w:rPr>
            </w:pPr>
          </w:p>
          <w:p w14:paraId="730A5191" w14:textId="77777777" w:rsidR="003704B7" w:rsidRPr="003704B7" w:rsidRDefault="003704B7" w:rsidP="003704B7">
            <w:pPr>
              <w:suppressAutoHyphens w:val="0"/>
              <w:rPr>
                <w:lang w:val="en-GB"/>
              </w:rPr>
            </w:pPr>
          </w:p>
          <w:p w14:paraId="6DE81093" w14:textId="77777777" w:rsidR="003704B7" w:rsidRPr="003704B7" w:rsidRDefault="003704B7" w:rsidP="003704B7">
            <w:pPr>
              <w:suppressAutoHyphens w:val="0"/>
              <w:rPr>
                <w:lang w:val="en-GB"/>
              </w:rPr>
            </w:pPr>
          </w:p>
          <w:p w14:paraId="7AD0BCA1" w14:textId="77777777" w:rsidR="003704B7" w:rsidRPr="003704B7" w:rsidRDefault="003704B7" w:rsidP="003704B7">
            <w:pPr>
              <w:suppressAutoHyphens w:val="0"/>
              <w:rPr>
                <w:lang w:val="en-GB"/>
              </w:rPr>
            </w:pPr>
          </w:p>
          <w:p w14:paraId="34E1559D" w14:textId="77777777" w:rsidR="003704B7" w:rsidRPr="003704B7" w:rsidRDefault="003704B7" w:rsidP="003704B7">
            <w:pPr>
              <w:suppressAutoHyphens w:val="0"/>
              <w:rPr>
                <w:lang w:val="en-GB"/>
              </w:rPr>
            </w:pPr>
          </w:p>
          <w:p w14:paraId="439E3BE1" w14:textId="77777777" w:rsidR="003704B7" w:rsidRPr="003704B7" w:rsidRDefault="003704B7" w:rsidP="003704B7">
            <w:pPr>
              <w:suppressAutoHyphens w:val="0"/>
              <w:rPr>
                <w:lang w:val="en-GB"/>
              </w:rPr>
            </w:pPr>
          </w:p>
          <w:p w14:paraId="286C0A65" w14:textId="77777777" w:rsidR="003704B7" w:rsidRPr="003704B7" w:rsidRDefault="003704B7" w:rsidP="003704B7">
            <w:pPr>
              <w:suppressAutoHyphens w:val="0"/>
              <w:rPr>
                <w:lang w:val="en-GB"/>
              </w:rPr>
            </w:pPr>
          </w:p>
          <w:p w14:paraId="53D78E7F" w14:textId="77777777" w:rsidR="003704B7" w:rsidRPr="003704B7" w:rsidRDefault="003704B7" w:rsidP="003704B7">
            <w:pPr>
              <w:suppressAutoHyphens w:val="0"/>
              <w:rPr>
                <w:lang w:val="en-GB"/>
              </w:rPr>
            </w:pPr>
          </w:p>
          <w:p w14:paraId="0F8274C2" w14:textId="77777777" w:rsidR="003704B7" w:rsidRPr="003704B7" w:rsidRDefault="003704B7" w:rsidP="003704B7">
            <w:pPr>
              <w:suppressAutoHyphens w:val="0"/>
              <w:rPr>
                <w:lang w:val="en-GB"/>
              </w:rPr>
            </w:pPr>
          </w:p>
          <w:p w14:paraId="1AC5E90E" w14:textId="77777777" w:rsidR="003704B7" w:rsidRPr="003704B7" w:rsidRDefault="003704B7" w:rsidP="003704B7">
            <w:pPr>
              <w:suppressAutoHyphens w:val="0"/>
              <w:rPr>
                <w:lang w:val="en-GB"/>
              </w:rPr>
            </w:pPr>
          </w:p>
        </w:tc>
      </w:tr>
      <w:tr w:rsidR="003704B7" w:rsidRPr="003704B7" w14:paraId="11719905" w14:textId="77777777" w:rsidTr="00416014">
        <w:tc>
          <w:tcPr>
            <w:tcW w:w="9854" w:type="dxa"/>
            <w:gridSpan w:val="4"/>
          </w:tcPr>
          <w:p w14:paraId="1EB16AC4" w14:textId="77777777" w:rsidR="003704B7" w:rsidRPr="003704B7" w:rsidRDefault="003704B7" w:rsidP="003704B7">
            <w:pPr>
              <w:suppressAutoHyphens w:val="0"/>
              <w:rPr>
                <w:lang w:val="en-GB"/>
              </w:rPr>
            </w:pPr>
            <w:r w:rsidRPr="003704B7">
              <w:rPr>
                <w:lang w:val="en-GB"/>
              </w:rPr>
              <w:t>Period of Notice required:</w:t>
            </w:r>
          </w:p>
          <w:p w14:paraId="1759AAEF" w14:textId="77777777" w:rsidR="003704B7" w:rsidRPr="003704B7" w:rsidRDefault="003704B7" w:rsidP="003704B7">
            <w:pPr>
              <w:suppressAutoHyphens w:val="0"/>
              <w:rPr>
                <w:lang w:val="en-GB"/>
              </w:rPr>
            </w:pPr>
          </w:p>
          <w:p w14:paraId="65FF6279" w14:textId="77777777" w:rsidR="003704B7" w:rsidRPr="003704B7" w:rsidRDefault="003704B7" w:rsidP="003704B7">
            <w:pPr>
              <w:suppressAutoHyphens w:val="0"/>
              <w:rPr>
                <w:lang w:val="en-GB"/>
              </w:rPr>
            </w:pPr>
          </w:p>
        </w:tc>
      </w:tr>
    </w:tbl>
    <w:p w14:paraId="4E081F38"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28A28F59"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PREVIOUS EMPLOYMENT</w:t>
      </w:r>
    </w:p>
    <w:p w14:paraId="7F62014D"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detail in chronological order and continue on a separate sheet if necessary.</w:t>
      </w:r>
    </w:p>
    <w:tbl>
      <w:tblPr>
        <w:tblStyle w:val="TableGrid2"/>
        <w:tblW w:w="0" w:type="auto"/>
        <w:tblLook w:val="04A0" w:firstRow="1" w:lastRow="0" w:firstColumn="1" w:lastColumn="0" w:noHBand="0" w:noVBand="1"/>
      </w:tblPr>
      <w:tblGrid>
        <w:gridCol w:w="2398"/>
        <w:gridCol w:w="2519"/>
        <w:gridCol w:w="967"/>
        <w:gridCol w:w="946"/>
        <w:gridCol w:w="985"/>
        <w:gridCol w:w="1580"/>
      </w:tblGrid>
      <w:tr w:rsidR="003704B7" w:rsidRPr="003704B7" w14:paraId="4797AFF4" w14:textId="77777777" w:rsidTr="00416014">
        <w:tc>
          <w:tcPr>
            <w:tcW w:w="2518" w:type="dxa"/>
            <w:vMerge w:val="restart"/>
          </w:tcPr>
          <w:p w14:paraId="6DD8DB1C" w14:textId="77777777" w:rsidR="003704B7" w:rsidRPr="003704B7" w:rsidRDefault="003704B7" w:rsidP="003704B7">
            <w:pPr>
              <w:suppressAutoHyphens w:val="0"/>
              <w:rPr>
                <w:lang w:val="en-GB"/>
              </w:rPr>
            </w:pPr>
            <w:r w:rsidRPr="003704B7">
              <w:rPr>
                <w:lang w:val="en-GB"/>
              </w:rPr>
              <w:t>Employer</w:t>
            </w:r>
          </w:p>
        </w:tc>
        <w:tc>
          <w:tcPr>
            <w:tcW w:w="2693" w:type="dxa"/>
            <w:vMerge w:val="restart"/>
          </w:tcPr>
          <w:p w14:paraId="335AAFFE" w14:textId="77777777" w:rsidR="003704B7" w:rsidRPr="003704B7" w:rsidRDefault="003704B7" w:rsidP="003704B7">
            <w:pPr>
              <w:suppressAutoHyphens w:val="0"/>
              <w:rPr>
                <w:lang w:val="en-GB"/>
              </w:rPr>
            </w:pPr>
            <w:r w:rsidRPr="003704B7">
              <w:rPr>
                <w:lang w:val="en-GB"/>
              </w:rPr>
              <w:t>Job Title</w:t>
            </w:r>
          </w:p>
        </w:tc>
        <w:tc>
          <w:tcPr>
            <w:tcW w:w="1985" w:type="dxa"/>
            <w:gridSpan w:val="2"/>
          </w:tcPr>
          <w:p w14:paraId="391E6FA0" w14:textId="77777777" w:rsidR="003704B7" w:rsidRPr="003704B7" w:rsidRDefault="003704B7" w:rsidP="003704B7">
            <w:pPr>
              <w:suppressAutoHyphens w:val="0"/>
              <w:rPr>
                <w:lang w:val="en-GB"/>
              </w:rPr>
            </w:pPr>
            <w:r w:rsidRPr="003704B7">
              <w:rPr>
                <w:lang w:val="en-GB"/>
              </w:rPr>
              <w:t>Dates</w:t>
            </w:r>
          </w:p>
          <w:p w14:paraId="5FAD2A7C" w14:textId="77777777" w:rsidR="003704B7" w:rsidRPr="003704B7" w:rsidRDefault="003704B7" w:rsidP="003704B7">
            <w:pPr>
              <w:suppressAutoHyphens w:val="0"/>
              <w:rPr>
                <w:lang w:val="en-GB"/>
              </w:rPr>
            </w:pPr>
            <w:r w:rsidRPr="003704B7">
              <w:rPr>
                <w:lang w:val="en-GB"/>
              </w:rPr>
              <w:t>(month &amp; year)</w:t>
            </w:r>
          </w:p>
        </w:tc>
        <w:tc>
          <w:tcPr>
            <w:tcW w:w="1015" w:type="dxa"/>
            <w:vMerge w:val="restart"/>
          </w:tcPr>
          <w:p w14:paraId="1143BD54" w14:textId="77777777" w:rsidR="003704B7" w:rsidRPr="003704B7" w:rsidRDefault="003704B7" w:rsidP="003704B7">
            <w:pPr>
              <w:suppressAutoHyphens w:val="0"/>
              <w:rPr>
                <w:lang w:val="en-GB"/>
              </w:rPr>
            </w:pPr>
            <w:r w:rsidRPr="003704B7">
              <w:rPr>
                <w:lang w:val="en-GB"/>
              </w:rPr>
              <w:t>Full or Part Time</w:t>
            </w:r>
          </w:p>
        </w:tc>
        <w:tc>
          <w:tcPr>
            <w:tcW w:w="1643" w:type="dxa"/>
            <w:vMerge w:val="restart"/>
          </w:tcPr>
          <w:p w14:paraId="6EC2F0AB" w14:textId="77777777" w:rsidR="003704B7" w:rsidRPr="003704B7" w:rsidRDefault="003704B7" w:rsidP="003704B7">
            <w:pPr>
              <w:suppressAutoHyphens w:val="0"/>
              <w:rPr>
                <w:lang w:val="en-GB"/>
              </w:rPr>
            </w:pPr>
            <w:r w:rsidRPr="003704B7">
              <w:rPr>
                <w:lang w:val="en-GB"/>
              </w:rPr>
              <w:t>Reason for Leaving</w:t>
            </w:r>
          </w:p>
        </w:tc>
      </w:tr>
      <w:tr w:rsidR="003704B7" w:rsidRPr="003704B7" w14:paraId="57D1B275" w14:textId="77777777" w:rsidTr="00416014">
        <w:tc>
          <w:tcPr>
            <w:tcW w:w="2518" w:type="dxa"/>
            <w:vMerge/>
          </w:tcPr>
          <w:p w14:paraId="214609C5" w14:textId="77777777" w:rsidR="003704B7" w:rsidRPr="003704B7" w:rsidRDefault="003704B7" w:rsidP="003704B7">
            <w:pPr>
              <w:suppressAutoHyphens w:val="0"/>
              <w:rPr>
                <w:lang w:val="en-GB"/>
              </w:rPr>
            </w:pPr>
          </w:p>
        </w:tc>
        <w:tc>
          <w:tcPr>
            <w:tcW w:w="2693" w:type="dxa"/>
            <w:vMerge/>
          </w:tcPr>
          <w:p w14:paraId="16F19426" w14:textId="77777777" w:rsidR="003704B7" w:rsidRPr="003704B7" w:rsidRDefault="003704B7" w:rsidP="003704B7">
            <w:pPr>
              <w:suppressAutoHyphens w:val="0"/>
              <w:rPr>
                <w:lang w:val="en-GB"/>
              </w:rPr>
            </w:pPr>
          </w:p>
        </w:tc>
        <w:tc>
          <w:tcPr>
            <w:tcW w:w="993" w:type="dxa"/>
          </w:tcPr>
          <w:p w14:paraId="4CCD3784" w14:textId="77777777" w:rsidR="003704B7" w:rsidRPr="003704B7" w:rsidRDefault="003704B7" w:rsidP="003704B7">
            <w:pPr>
              <w:suppressAutoHyphens w:val="0"/>
              <w:rPr>
                <w:lang w:val="en-GB"/>
              </w:rPr>
            </w:pPr>
            <w:r w:rsidRPr="003704B7">
              <w:rPr>
                <w:lang w:val="en-GB"/>
              </w:rPr>
              <w:t>From</w:t>
            </w:r>
          </w:p>
        </w:tc>
        <w:tc>
          <w:tcPr>
            <w:tcW w:w="992" w:type="dxa"/>
          </w:tcPr>
          <w:p w14:paraId="77D7A841" w14:textId="77777777" w:rsidR="003704B7" w:rsidRPr="003704B7" w:rsidRDefault="003704B7" w:rsidP="003704B7">
            <w:pPr>
              <w:suppressAutoHyphens w:val="0"/>
              <w:rPr>
                <w:lang w:val="en-GB"/>
              </w:rPr>
            </w:pPr>
            <w:r w:rsidRPr="003704B7">
              <w:rPr>
                <w:lang w:val="en-GB"/>
              </w:rPr>
              <w:t>To</w:t>
            </w:r>
          </w:p>
        </w:tc>
        <w:tc>
          <w:tcPr>
            <w:tcW w:w="1015" w:type="dxa"/>
            <w:vMerge/>
          </w:tcPr>
          <w:p w14:paraId="275EB5A2" w14:textId="77777777" w:rsidR="003704B7" w:rsidRPr="003704B7" w:rsidRDefault="003704B7" w:rsidP="003704B7">
            <w:pPr>
              <w:suppressAutoHyphens w:val="0"/>
              <w:rPr>
                <w:lang w:val="en-GB"/>
              </w:rPr>
            </w:pPr>
          </w:p>
        </w:tc>
        <w:tc>
          <w:tcPr>
            <w:tcW w:w="1643" w:type="dxa"/>
            <w:vMerge/>
          </w:tcPr>
          <w:p w14:paraId="776AD09B" w14:textId="77777777" w:rsidR="003704B7" w:rsidRPr="003704B7" w:rsidRDefault="003704B7" w:rsidP="003704B7">
            <w:pPr>
              <w:suppressAutoHyphens w:val="0"/>
              <w:rPr>
                <w:lang w:val="en-GB"/>
              </w:rPr>
            </w:pPr>
          </w:p>
        </w:tc>
      </w:tr>
      <w:tr w:rsidR="003704B7" w:rsidRPr="003704B7" w14:paraId="6F6F6059" w14:textId="77777777" w:rsidTr="00416014">
        <w:tc>
          <w:tcPr>
            <w:tcW w:w="2518" w:type="dxa"/>
          </w:tcPr>
          <w:p w14:paraId="22B81EED" w14:textId="77777777" w:rsidR="003704B7" w:rsidRPr="003704B7" w:rsidRDefault="003704B7" w:rsidP="003704B7">
            <w:pPr>
              <w:suppressAutoHyphens w:val="0"/>
              <w:rPr>
                <w:lang w:val="en-GB"/>
              </w:rPr>
            </w:pPr>
          </w:p>
          <w:p w14:paraId="0C873D92" w14:textId="77777777" w:rsidR="003704B7" w:rsidRPr="003704B7" w:rsidRDefault="003704B7" w:rsidP="003704B7">
            <w:pPr>
              <w:suppressAutoHyphens w:val="0"/>
              <w:rPr>
                <w:lang w:val="en-GB"/>
              </w:rPr>
            </w:pPr>
          </w:p>
          <w:p w14:paraId="3B51CADA" w14:textId="77777777" w:rsidR="003704B7" w:rsidRPr="003704B7" w:rsidRDefault="003704B7" w:rsidP="003704B7">
            <w:pPr>
              <w:suppressAutoHyphens w:val="0"/>
              <w:rPr>
                <w:lang w:val="en-GB"/>
              </w:rPr>
            </w:pPr>
          </w:p>
          <w:p w14:paraId="4BDFEB9B" w14:textId="77777777" w:rsidR="003704B7" w:rsidRPr="003704B7" w:rsidRDefault="003704B7" w:rsidP="003704B7">
            <w:pPr>
              <w:suppressAutoHyphens w:val="0"/>
              <w:rPr>
                <w:lang w:val="en-GB"/>
              </w:rPr>
            </w:pPr>
          </w:p>
          <w:p w14:paraId="685E6E0D" w14:textId="77777777" w:rsidR="003704B7" w:rsidRPr="003704B7" w:rsidRDefault="003704B7" w:rsidP="003704B7">
            <w:pPr>
              <w:suppressAutoHyphens w:val="0"/>
              <w:rPr>
                <w:lang w:val="en-GB"/>
              </w:rPr>
            </w:pPr>
          </w:p>
          <w:p w14:paraId="09B0D346" w14:textId="77777777" w:rsidR="003704B7" w:rsidRPr="003704B7" w:rsidRDefault="003704B7" w:rsidP="003704B7">
            <w:pPr>
              <w:suppressAutoHyphens w:val="0"/>
              <w:rPr>
                <w:lang w:val="en-GB"/>
              </w:rPr>
            </w:pPr>
          </w:p>
          <w:p w14:paraId="5FA5E325" w14:textId="77777777" w:rsidR="003704B7" w:rsidRPr="003704B7" w:rsidRDefault="003704B7" w:rsidP="003704B7">
            <w:pPr>
              <w:suppressAutoHyphens w:val="0"/>
              <w:rPr>
                <w:lang w:val="en-GB"/>
              </w:rPr>
            </w:pPr>
          </w:p>
          <w:p w14:paraId="7A07DD8D" w14:textId="77777777" w:rsidR="003704B7" w:rsidRPr="003704B7" w:rsidRDefault="003704B7" w:rsidP="003704B7">
            <w:pPr>
              <w:suppressAutoHyphens w:val="0"/>
              <w:rPr>
                <w:lang w:val="en-GB"/>
              </w:rPr>
            </w:pPr>
          </w:p>
          <w:p w14:paraId="1ACB65A2" w14:textId="77777777" w:rsidR="003704B7" w:rsidRPr="003704B7" w:rsidRDefault="003704B7" w:rsidP="003704B7">
            <w:pPr>
              <w:suppressAutoHyphens w:val="0"/>
              <w:rPr>
                <w:lang w:val="en-GB"/>
              </w:rPr>
            </w:pPr>
          </w:p>
          <w:p w14:paraId="0806B1A0" w14:textId="77777777" w:rsidR="003704B7" w:rsidRPr="003704B7" w:rsidRDefault="003704B7" w:rsidP="003704B7">
            <w:pPr>
              <w:suppressAutoHyphens w:val="0"/>
              <w:rPr>
                <w:lang w:val="en-GB"/>
              </w:rPr>
            </w:pPr>
          </w:p>
          <w:p w14:paraId="03D8FC54" w14:textId="77777777" w:rsidR="003704B7" w:rsidRPr="003704B7" w:rsidRDefault="003704B7" w:rsidP="003704B7">
            <w:pPr>
              <w:suppressAutoHyphens w:val="0"/>
              <w:rPr>
                <w:lang w:val="en-GB"/>
              </w:rPr>
            </w:pPr>
          </w:p>
          <w:p w14:paraId="3654D4A5" w14:textId="77777777" w:rsidR="003704B7" w:rsidRPr="003704B7" w:rsidRDefault="003704B7" w:rsidP="003704B7">
            <w:pPr>
              <w:suppressAutoHyphens w:val="0"/>
              <w:rPr>
                <w:lang w:val="en-GB"/>
              </w:rPr>
            </w:pPr>
          </w:p>
          <w:p w14:paraId="6F6E8545" w14:textId="77777777" w:rsidR="003704B7" w:rsidRPr="003704B7" w:rsidRDefault="003704B7" w:rsidP="003704B7">
            <w:pPr>
              <w:suppressAutoHyphens w:val="0"/>
              <w:rPr>
                <w:lang w:val="en-GB"/>
              </w:rPr>
            </w:pPr>
          </w:p>
          <w:p w14:paraId="7DFBA545" w14:textId="77777777" w:rsidR="003704B7" w:rsidRPr="003704B7" w:rsidRDefault="003704B7" w:rsidP="003704B7">
            <w:pPr>
              <w:suppressAutoHyphens w:val="0"/>
              <w:rPr>
                <w:lang w:val="en-GB"/>
              </w:rPr>
            </w:pPr>
          </w:p>
          <w:p w14:paraId="3A0035FD" w14:textId="77777777" w:rsidR="003704B7" w:rsidRPr="003704B7" w:rsidRDefault="003704B7" w:rsidP="003704B7">
            <w:pPr>
              <w:suppressAutoHyphens w:val="0"/>
              <w:rPr>
                <w:lang w:val="en-GB"/>
              </w:rPr>
            </w:pPr>
          </w:p>
          <w:p w14:paraId="3523F05F" w14:textId="77777777" w:rsidR="003704B7" w:rsidRPr="003704B7" w:rsidRDefault="003704B7" w:rsidP="003704B7">
            <w:pPr>
              <w:suppressAutoHyphens w:val="0"/>
              <w:rPr>
                <w:lang w:val="en-GB"/>
              </w:rPr>
            </w:pPr>
          </w:p>
          <w:p w14:paraId="3EC92E99" w14:textId="77777777" w:rsidR="003704B7" w:rsidRPr="003704B7" w:rsidRDefault="003704B7" w:rsidP="003704B7">
            <w:pPr>
              <w:suppressAutoHyphens w:val="0"/>
              <w:rPr>
                <w:lang w:val="en-GB"/>
              </w:rPr>
            </w:pPr>
          </w:p>
          <w:p w14:paraId="470D855D" w14:textId="77777777" w:rsidR="003704B7" w:rsidRPr="003704B7" w:rsidRDefault="003704B7" w:rsidP="003704B7">
            <w:pPr>
              <w:suppressAutoHyphens w:val="0"/>
              <w:rPr>
                <w:lang w:val="en-GB"/>
              </w:rPr>
            </w:pPr>
          </w:p>
          <w:p w14:paraId="6CC21C32" w14:textId="77777777" w:rsidR="003704B7" w:rsidRPr="003704B7" w:rsidRDefault="003704B7" w:rsidP="003704B7">
            <w:pPr>
              <w:suppressAutoHyphens w:val="0"/>
              <w:rPr>
                <w:lang w:val="en-GB"/>
              </w:rPr>
            </w:pPr>
          </w:p>
          <w:p w14:paraId="110A4448" w14:textId="44A838F1" w:rsidR="003704B7" w:rsidRPr="003704B7" w:rsidRDefault="003704B7" w:rsidP="003704B7">
            <w:pPr>
              <w:suppressAutoHyphens w:val="0"/>
              <w:rPr>
                <w:lang w:val="en-GB"/>
              </w:rPr>
            </w:pPr>
          </w:p>
          <w:p w14:paraId="51EA34EE" w14:textId="77777777" w:rsidR="003704B7" w:rsidRPr="003704B7" w:rsidRDefault="003704B7" w:rsidP="003704B7">
            <w:pPr>
              <w:suppressAutoHyphens w:val="0"/>
              <w:rPr>
                <w:lang w:val="en-GB"/>
              </w:rPr>
            </w:pPr>
          </w:p>
          <w:p w14:paraId="20FD5FD6" w14:textId="77777777" w:rsidR="003704B7" w:rsidRPr="003704B7" w:rsidRDefault="003704B7" w:rsidP="003704B7">
            <w:pPr>
              <w:suppressAutoHyphens w:val="0"/>
              <w:rPr>
                <w:lang w:val="en-GB"/>
              </w:rPr>
            </w:pPr>
          </w:p>
        </w:tc>
        <w:tc>
          <w:tcPr>
            <w:tcW w:w="2693" w:type="dxa"/>
          </w:tcPr>
          <w:p w14:paraId="33525242" w14:textId="77777777" w:rsidR="003704B7" w:rsidRPr="003704B7" w:rsidRDefault="003704B7" w:rsidP="003704B7">
            <w:pPr>
              <w:suppressAutoHyphens w:val="0"/>
              <w:rPr>
                <w:lang w:val="en-GB"/>
              </w:rPr>
            </w:pPr>
          </w:p>
        </w:tc>
        <w:tc>
          <w:tcPr>
            <w:tcW w:w="993" w:type="dxa"/>
          </w:tcPr>
          <w:p w14:paraId="782A8CAF" w14:textId="77777777" w:rsidR="003704B7" w:rsidRPr="003704B7" w:rsidRDefault="003704B7" w:rsidP="003704B7">
            <w:pPr>
              <w:suppressAutoHyphens w:val="0"/>
              <w:rPr>
                <w:lang w:val="en-GB"/>
              </w:rPr>
            </w:pPr>
          </w:p>
        </w:tc>
        <w:tc>
          <w:tcPr>
            <w:tcW w:w="992" w:type="dxa"/>
          </w:tcPr>
          <w:p w14:paraId="13640632" w14:textId="77777777" w:rsidR="003704B7" w:rsidRPr="003704B7" w:rsidRDefault="003704B7" w:rsidP="003704B7">
            <w:pPr>
              <w:suppressAutoHyphens w:val="0"/>
              <w:rPr>
                <w:lang w:val="en-GB"/>
              </w:rPr>
            </w:pPr>
          </w:p>
        </w:tc>
        <w:tc>
          <w:tcPr>
            <w:tcW w:w="1015" w:type="dxa"/>
          </w:tcPr>
          <w:p w14:paraId="7F4E5FF0" w14:textId="77777777" w:rsidR="003704B7" w:rsidRPr="003704B7" w:rsidRDefault="003704B7" w:rsidP="003704B7">
            <w:pPr>
              <w:suppressAutoHyphens w:val="0"/>
              <w:rPr>
                <w:lang w:val="en-GB"/>
              </w:rPr>
            </w:pPr>
          </w:p>
        </w:tc>
        <w:tc>
          <w:tcPr>
            <w:tcW w:w="1643" w:type="dxa"/>
          </w:tcPr>
          <w:p w14:paraId="7CC367BB" w14:textId="77777777" w:rsidR="003704B7" w:rsidRPr="003704B7" w:rsidRDefault="003704B7" w:rsidP="003704B7">
            <w:pPr>
              <w:suppressAutoHyphens w:val="0"/>
              <w:rPr>
                <w:lang w:val="en-GB"/>
              </w:rPr>
            </w:pPr>
          </w:p>
        </w:tc>
      </w:tr>
    </w:tbl>
    <w:p w14:paraId="355E70CB"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PERIODS OF UNPAID ACTIVITY</w:t>
      </w:r>
    </w:p>
    <w:p w14:paraId="0319E5A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detail reasons for gaps in your employment after the age of 18 years e.g. raising a family, unpaid voluntary work, time travelling.</w:t>
      </w:r>
    </w:p>
    <w:tbl>
      <w:tblPr>
        <w:tblStyle w:val="TableGrid2"/>
        <w:tblW w:w="0" w:type="auto"/>
        <w:tblLook w:val="04A0" w:firstRow="1" w:lastRow="0" w:firstColumn="1" w:lastColumn="0" w:noHBand="0" w:noVBand="1"/>
      </w:tblPr>
      <w:tblGrid>
        <w:gridCol w:w="6693"/>
        <w:gridCol w:w="1375"/>
        <w:gridCol w:w="1327"/>
      </w:tblGrid>
      <w:tr w:rsidR="003704B7" w:rsidRPr="003704B7" w14:paraId="61AF9358" w14:textId="77777777" w:rsidTr="00416014">
        <w:tc>
          <w:tcPr>
            <w:tcW w:w="7054" w:type="dxa"/>
            <w:vMerge w:val="restart"/>
          </w:tcPr>
          <w:p w14:paraId="138B08B7" w14:textId="77777777" w:rsidR="003704B7" w:rsidRPr="003704B7" w:rsidRDefault="003704B7" w:rsidP="003704B7">
            <w:pPr>
              <w:suppressAutoHyphens w:val="0"/>
              <w:rPr>
                <w:lang w:val="en-GB"/>
              </w:rPr>
            </w:pPr>
            <w:r w:rsidRPr="003704B7">
              <w:rPr>
                <w:lang w:val="en-GB"/>
              </w:rPr>
              <w:t>Details</w:t>
            </w:r>
          </w:p>
        </w:tc>
        <w:tc>
          <w:tcPr>
            <w:tcW w:w="2800" w:type="dxa"/>
            <w:gridSpan w:val="2"/>
          </w:tcPr>
          <w:p w14:paraId="57DA02F0" w14:textId="77777777" w:rsidR="003704B7" w:rsidRPr="003704B7" w:rsidRDefault="003704B7" w:rsidP="003704B7">
            <w:pPr>
              <w:suppressAutoHyphens w:val="0"/>
              <w:rPr>
                <w:lang w:val="en-GB"/>
              </w:rPr>
            </w:pPr>
            <w:r w:rsidRPr="003704B7">
              <w:rPr>
                <w:lang w:val="en-GB"/>
              </w:rPr>
              <w:t>Dates (month &amp; year)</w:t>
            </w:r>
          </w:p>
        </w:tc>
      </w:tr>
      <w:tr w:rsidR="003704B7" w:rsidRPr="003704B7" w14:paraId="6DB2025E" w14:textId="77777777" w:rsidTr="00416014">
        <w:tc>
          <w:tcPr>
            <w:tcW w:w="7054" w:type="dxa"/>
            <w:vMerge/>
          </w:tcPr>
          <w:p w14:paraId="27B46EDD" w14:textId="77777777" w:rsidR="003704B7" w:rsidRPr="003704B7" w:rsidRDefault="003704B7" w:rsidP="003704B7">
            <w:pPr>
              <w:suppressAutoHyphens w:val="0"/>
              <w:rPr>
                <w:lang w:val="en-GB"/>
              </w:rPr>
            </w:pPr>
          </w:p>
        </w:tc>
        <w:tc>
          <w:tcPr>
            <w:tcW w:w="1418" w:type="dxa"/>
          </w:tcPr>
          <w:p w14:paraId="500DCA3C" w14:textId="77777777" w:rsidR="003704B7" w:rsidRPr="003704B7" w:rsidRDefault="003704B7" w:rsidP="003704B7">
            <w:pPr>
              <w:suppressAutoHyphens w:val="0"/>
              <w:rPr>
                <w:lang w:val="en-GB"/>
              </w:rPr>
            </w:pPr>
            <w:r w:rsidRPr="003704B7">
              <w:rPr>
                <w:lang w:val="en-GB"/>
              </w:rPr>
              <w:t>From</w:t>
            </w:r>
          </w:p>
        </w:tc>
        <w:tc>
          <w:tcPr>
            <w:tcW w:w="1382" w:type="dxa"/>
          </w:tcPr>
          <w:p w14:paraId="3C14313F" w14:textId="77777777" w:rsidR="003704B7" w:rsidRPr="003704B7" w:rsidRDefault="003704B7" w:rsidP="003704B7">
            <w:pPr>
              <w:suppressAutoHyphens w:val="0"/>
              <w:rPr>
                <w:lang w:val="en-GB"/>
              </w:rPr>
            </w:pPr>
            <w:r w:rsidRPr="003704B7">
              <w:rPr>
                <w:lang w:val="en-GB"/>
              </w:rPr>
              <w:t>To</w:t>
            </w:r>
          </w:p>
        </w:tc>
      </w:tr>
      <w:tr w:rsidR="003704B7" w:rsidRPr="003704B7" w14:paraId="50666C0B" w14:textId="77777777" w:rsidTr="00416014">
        <w:tc>
          <w:tcPr>
            <w:tcW w:w="7054" w:type="dxa"/>
          </w:tcPr>
          <w:p w14:paraId="6111D119" w14:textId="77777777" w:rsidR="003704B7" w:rsidRPr="003704B7" w:rsidRDefault="003704B7" w:rsidP="003704B7">
            <w:pPr>
              <w:suppressAutoHyphens w:val="0"/>
              <w:rPr>
                <w:lang w:val="en-GB"/>
              </w:rPr>
            </w:pPr>
          </w:p>
          <w:p w14:paraId="038F9D27" w14:textId="77777777" w:rsidR="003704B7" w:rsidRPr="003704B7" w:rsidRDefault="003704B7" w:rsidP="003704B7">
            <w:pPr>
              <w:suppressAutoHyphens w:val="0"/>
              <w:rPr>
                <w:lang w:val="en-GB"/>
              </w:rPr>
            </w:pPr>
          </w:p>
          <w:p w14:paraId="378C9851" w14:textId="77777777" w:rsidR="003704B7" w:rsidRPr="003704B7" w:rsidRDefault="003704B7" w:rsidP="003704B7">
            <w:pPr>
              <w:suppressAutoHyphens w:val="0"/>
              <w:rPr>
                <w:lang w:val="en-GB"/>
              </w:rPr>
            </w:pPr>
          </w:p>
          <w:p w14:paraId="27BC2947" w14:textId="77777777" w:rsidR="003704B7" w:rsidRPr="003704B7" w:rsidRDefault="003704B7" w:rsidP="003704B7">
            <w:pPr>
              <w:suppressAutoHyphens w:val="0"/>
              <w:rPr>
                <w:lang w:val="en-GB"/>
              </w:rPr>
            </w:pPr>
          </w:p>
          <w:p w14:paraId="78885810" w14:textId="77777777" w:rsidR="003704B7" w:rsidRPr="003704B7" w:rsidRDefault="003704B7" w:rsidP="003704B7">
            <w:pPr>
              <w:suppressAutoHyphens w:val="0"/>
              <w:rPr>
                <w:lang w:val="en-GB"/>
              </w:rPr>
            </w:pPr>
          </w:p>
        </w:tc>
        <w:tc>
          <w:tcPr>
            <w:tcW w:w="1418" w:type="dxa"/>
          </w:tcPr>
          <w:p w14:paraId="21A764C3" w14:textId="77777777" w:rsidR="003704B7" w:rsidRPr="003704B7" w:rsidRDefault="003704B7" w:rsidP="003704B7">
            <w:pPr>
              <w:suppressAutoHyphens w:val="0"/>
              <w:rPr>
                <w:lang w:val="en-GB"/>
              </w:rPr>
            </w:pPr>
          </w:p>
        </w:tc>
        <w:tc>
          <w:tcPr>
            <w:tcW w:w="1382" w:type="dxa"/>
          </w:tcPr>
          <w:p w14:paraId="2DD14590" w14:textId="77777777" w:rsidR="003704B7" w:rsidRPr="003704B7" w:rsidRDefault="003704B7" w:rsidP="003704B7">
            <w:pPr>
              <w:suppressAutoHyphens w:val="0"/>
              <w:rPr>
                <w:lang w:val="en-GB"/>
              </w:rPr>
            </w:pPr>
          </w:p>
        </w:tc>
      </w:tr>
    </w:tbl>
    <w:p w14:paraId="044BCDD2"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6B23B360"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PERSONAL STATEMENT</w:t>
      </w:r>
    </w:p>
    <w:p w14:paraId="53A54BA8"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detail how your experience, skills and knowledge meet the criteria in the person specification for the post for which you are applying.</w:t>
      </w:r>
    </w:p>
    <w:tbl>
      <w:tblPr>
        <w:tblStyle w:val="TableGrid2"/>
        <w:tblW w:w="0" w:type="auto"/>
        <w:tblLook w:val="04A0" w:firstRow="1" w:lastRow="0" w:firstColumn="1" w:lastColumn="0" w:noHBand="0" w:noVBand="1"/>
      </w:tblPr>
      <w:tblGrid>
        <w:gridCol w:w="9395"/>
      </w:tblGrid>
      <w:tr w:rsidR="003704B7" w:rsidRPr="003704B7" w14:paraId="2D982A44" w14:textId="77777777" w:rsidTr="00416014">
        <w:tc>
          <w:tcPr>
            <w:tcW w:w="9854" w:type="dxa"/>
          </w:tcPr>
          <w:p w14:paraId="07544786" w14:textId="77777777" w:rsidR="003704B7" w:rsidRPr="003704B7" w:rsidRDefault="003704B7" w:rsidP="003704B7">
            <w:pPr>
              <w:suppressAutoHyphens w:val="0"/>
              <w:rPr>
                <w:lang w:val="en-GB"/>
              </w:rPr>
            </w:pPr>
          </w:p>
          <w:p w14:paraId="47488AD7" w14:textId="77777777" w:rsidR="003704B7" w:rsidRPr="003704B7" w:rsidRDefault="003704B7" w:rsidP="003704B7">
            <w:pPr>
              <w:suppressAutoHyphens w:val="0"/>
              <w:rPr>
                <w:lang w:val="en-GB"/>
              </w:rPr>
            </w:pPr>
          </w:p>
          <w:p w14:paraId="4503258F" w14:textId="77777777" w:rsidR="003704B7" w:rsidRPr="003704B7" w:rsidRDefault="003704B7" w:rsidP="003704B7">
            <w:pPr>
              <w:suppressAutoHyphens w:val="0"/>
              <w:rPr>
                <w:lang w:val="en-GB"/>
              </w:rPr>
            </w:pPr>
          </w:p>
          <w:p w14:paraId="24C4B56B" w14:textId="77777777" w:rsidR="003704B7" w:rsidRPr="003704B7" w:rsidRDefault="003704B7" w:rsidP="003704B7">
            <w:pPr>
              <w:suppressAutoHyphens w:val="0"/>
              <w:rPr>
                <w:lang w:val="en-GB"/>
              </w:rPr>
            </w:pPr>
          </w:p>
          <w:p w14:paraId="297094E0" w14:textId="77777777" w:rsidR="003704B7" w:rsidRPr="003704B7" w:rsidRDefault="003704B7" w:rsidP="003704B7">
            <w:pPr>
              <w:suppressAutoHyphens w:val="0"/>
              <w:rPr>
                <w:lang w:val="en-GB"/>
              </w:rPr>
            </w:pPr>
          </w:p>
          <w:p w14:paraId="5F0C2865" w14:textId="77777777" w:rsidR="003704B7" w:rsidRPr="003704B7" w:rsidRDefault="003704B7" w:rsidP="003704B7">
            <w:pPr>
              <w:suppressAutoHyphens w:val="0"/>
              <w:rPr>
                <w:lang w:val="en-GB"/>
              </w:rPr>
            </w:pPr>
          </w:p>
          <w:p w14:paraId="70768E6B" w14:textId="77777777" w:rsidR="003704B7" w:rsidRPr="003704B7" w:rsidRDefault="003704B7" w:rsidP="003704B7">
            <w:pPr>
              <w:suppressAutoHyphens w:val="0"/>
              <w:rPr>
                <w:lang w:val="en-GB"/>
              </w:rPr>
            </w:pPr>
          </w:p>
          <w:p w14:paraId="0F429603" w14:textId="77777777" w:rsidR="003704B7" w:rsidRPr="003704B7" w:rsidRDefault="003704B7" w:rsidP="003704B7">
            <w:pPr>
              <w:suppressAutoHyphens w:val="0"/>
              <w:rPr>
                <w:lang w:val="en-GB"/>
              </w:rPr>
            </w:pPr>
          </w:p>
          <w:p w14:paraId="08819D60" w14:textId="77777777" w:rsidR="003704B7" w:rsidRPr="003704B7" w:rsidRDefault="003704B7" w:rsidP="003704B7">
            <w:pPr>
              <w:suppressAutoHyphens w:val="0"/>
              <w:rPr>
                <w:lang w:val="en-GB"/>
              </w:rPr>
            </w:pPr>
          </w:p>
          <w:p w14:paraId="6F7F2CC3" w14:textId="77777777" w:rsidR="003704B7" w:rsidRPr="003704B7" w:rsidRDefault="003704B7" w:rsidP="003704B7">
            <w:pPr>
              <w:suppressAutoHyphens w:val="0"/>
              <w:rPr>
                <w:lang w:val="en-GB"/>
              </w:rPr>
            </w:pPr>
          </w:p>
          <w:p w14:paraId="7CE51A37" w14:textId="77777777" w:rsidR="003704B7" w:rsidRPr="003704B7" w:rsidRDefault="003704B7" w:rsidP="003704B7">
            <w:pPr>
              <w:suppressAutoHyphens w:val="0"/>
              <w:rPr>
                <w:lang w:val="en-GB"/>
              </w:rPr>
            </w:pPr>
          </w:p>
          <w:p w14:paraId="7C2BA70A" w14:textId="77777777" w:rsidR="003704B7" w:rsidRPr="003704B7" w:rsidRDefault="003704B7" w:rsidP="003704B7">
            <w:pPr>
              <w:suppressAutoHyphens w:val="0"/>
              <w:rPr>
                <w:lang w:val="en-GB"/>
              </w:rPr>
            </w:pPr>
          </w:p>
          <w:p w14:paraId="31B41C9A" w14:textId="77777777" w:rsidR="003704B7" w:rsidRPr="003704B7" w:rsidRDefault="003704B7" w:rsidP="003704B7">
            <w:pPr>
              <w:suppressAutoHyphens w:val="0"/>
              <w:rPr>
                <w:lang w:val="en-GB"/>
              </w:rPr>
            </w:pPr>
          </w:p>
          <w:p w14:paraId="65B9FE0F" w14:textId="77777777" w:rsidR="003704B7" w:rsidRPr="003704B7" w:rsidRDefault="003704B7" w:rsidP="003704B7">
            <w:pPr>
              <w:suppressAutoHyphens w:val="0"/>
              <w:rPr>
                <w:lang w:val="en-GB"/>
              </w:rPr>
            </w:pPr>
          </w:p>
          <w:p w14:paraId="2B54758B" w14:textId="77777777" w:rsidR="003704B7" w:rsidRPr="003704B7" w:rsidRDefault="003704B7" w:rsidP="003704B7">
            <w:pPr>
              <w:suppressAutoHyphens w:val="0"/>
              <w:rPr>
                <w:lang w:val="en-GB"/>
              </w:rPr>
            </w:pPr>
          </w:p>
          <w:p w14:paraId="622E2525" w14:textId="77777777" w:rsidR="003704B7" w:rsidRPr="003704B7" w:rsidRDefault="003704B7" w:rsidP="003704B7">
            <w:pPr>
              <w:suppressAutoHyphens w:val="0"/>
              <w:rPr>
                <w:lang w:val="en-GB"/>
              </w:rPr>
            </w:pPr>
          </w:p>
          <w:p w14:paraId="1F53D981" w14:textId="77777777" w:rsidR="003704B7" w:rsidRPr="003704B7" w:rsidRDefault="003704B7" w:rsidP="003704B7">
            <w:pPr>
              <w:suppressAutoHyphens w:val="0"/>
              <w:rPr>
                <w:lang w:val="en-GB"/>
              </w:rPr>
            </w:pPr>
          </w:p>
          <w:p w14:paraId="6ECBF444" w14:textId="77777777" w:rsidR="003704B7" w:rsidRPr="003704B7" w:rsidRDefault="003704B7" w:rsidP="003704B7">
            <w:pPr>
              <w:suppressAutoHyphens w:val="0"/>
              <w:rPr>
                <w:lang w:val="en-GB"/>
              </w:rPr>
            </w:pPr>
          </w:p>
          <w:p w14:paraId="2166BCB5" w14:textId="77777777" w:rsidR="003704B7" w:rsidRPr="003704B7" w:rsidRDefault="003704B7" w:rsidP="003704B7">
            <w:pPr>
              <w:suppressAutoHyphens w:val="0"/>
              <w:rPr>
                <w:lang w:val="en-GB"/>
              </w:rPr>
            </w:pPr>
          </w:p>
          <w:p w14:paraId="7D6223B9" w14:textId="77777777" w:rsidR="003704B7" w:rsidRPr="003704B7" w:rsidRDefault="003704B7" w:rsidP="003704B7">
            <w:pPr>
              <w:suppressAutoHyphens w:val="0"/>
              <w:rPr>
                <w:lang w:val="en-GB"/>
              </w:rPr>
            </w:pPr>
          </w:p>
          <w:p w14:paraId="39016459" w14:textId="77777777" w:rsidR="003704B7" w:rsidRPr="003704B7" w:rsidRDefault="003704B7" w:rsidP="003704B7">
            <w:pPr>
              <w:suppressAutoHyphens w:val="0"/>
              <w:rPr>
                <w:lang w:val="en-GB"/>
              </w:rPr>
            </w:pPr>
          </w:p>
          <w:p w14:paraId="057372CB" w14:textId="77777777" w:rsidR="003704B7" w:rsidRPr="003704B7" w:rsidRDefault="003704B7" w:rsidP="003704B7">
            <w:pPr>
              <w:suppressAutoHyphens w:val="0"/>
              <w:rPr>
                <w:lang w:val="en-GB"/>
              </w:rPr>
            </w:pPr>
          </w:p>
          <w:p w14:paraId="39077BA9" w14:textId="77777777" w:rsidR="003704B7" w:rsidRPr="003704B7" w:rsidRDefault="003704B7" w:rsidP="003704B7">
            <w:pPr>
              <w:suppressAutoHyphens w:val="0"/>
              <w:rPr>
                <w:lang w:val="en-GB"/>
              </w:rPr>
            </w:pPr>
          </w:p>
          <w:p w14:paraId="6F1FD8C9" w14:textId="77777777" w:rsidR="003704B7" w:rsidRPr="003704B7" w:rsidRDefault="003704B7" w:rsidP="003704B7">
            <w:pPr>
              <w:suppressAutoHyphens w:val="0"/>
              <w:rPr>
                <w:lang w:val="en-GB"/>
              </w:rPr>
            </w:pPr>
          </w:p>
          <w:p w14:paraId="33CC816B" w14:textId="77777777" w:rsidR="003704B7" w:rsidRPr="003704B7" w:rsidRDefault="003704B7" w:rsidP="003704B7">
            <w:pPr>
              <w:suppressAutoHyphens w:val="0"/>
              <w:rPr>
                <w:lang w:val="en-GB"/>
              </w:rPr>
            </w:pPr>
          </w:p>
          <w:p w14:paraId="478DBD03" w14:textId="77777777" w:rsidR="003704B7" w:rsidRPr="003704B7" w:rsidRDefault="003704B7" w:rsidP="003704B7">
            <w:pPr>
              <w:suppressAutoHyphens w:val="0"/>
              <w:rPr>
                <w:lang w:val="en-GB"/>
              </w:rPr>
            </w:pPr>
          </w:p>
          <w:p w14:paraId="2398FF72" w14:textId="77777777" w:rsidR="003704B7" w:rsidRPr="003704B7" w:rsidRDefault="003704B7" w:rsidP="003704B7">
            <w:pPr>
              <w:suppressAutoHyphens w:val="0"/>
              <w:rPr>
                <w:lang w:val="en-GB"/>
              </w:rPr>
            </w:pPr>
          </w:p>
          <w:p w14:paraId="3F8C8CB5" w14:textId="77777777" w:rsidR="003704B7" w:rsidRPr="003704B7" w:rsidRDefault="003704B7" w:rsidP="003704B7">
            <w:pPr>
              <w:suppressAutoHyphens w:val="0"/>
              <w:rPr>
                <w:lang w:val="en-GB"/>
              </w:rPr>
            </w:pPr>
          </w:p>
          <w:p w14:paraId="0DFEE2DC" w14:textId="77777777" w:rsidR="003704B7" w:rsidRPr="003704B7" w:rsidRDefault="003704B7" w:rsidP="003704B7">
            <w:pPr>
              <w:suppressAutoHyphens w:val="0"/>
              <w:rPr>
                <w:lang w:val="en-GB"/>
              </w:rPr>
            </w:pPr>
          </w:p>
          <w:p w14:paraId="0651C301" w14:textId="77777777" w:rsidR="003704B7" w:rsidRPr="003704B7" w:rsidRDefault="003704B7" w:rsidP="003704B7">
            <w:pPr>
              <w:suppressAutoHyphens w:val="0"/>
              <w:rPr>
                <w:lang w:val="en-GB"/>
              </w:rPr>
            </w:pPr>
          </w:p>
          <w:p w14:paraId="09B2AFDE" w14:textId="77777777" w:rsidR="003704B7" w:rsidRPr="003704B7" w:rsidRDefault="003704B7" w:rsidP="003704B7">
            <w:pPr>
              <w:suppressAutoHyphens w:val="0"/>
              <w:rPr>
                <w:lang w:val="en-GB"/>
              </w:rPr>
            </w:pPr>
          </w:p>
          <w:p w14:paraId="27119B76" w14:textId="77777777" w:rsidR="003704B7" w:rsidRPr="003704B7" w:rsidRDefault="003704B7" w:rsidP="003704B7">
            <w:pPr>
              <w:suppressAutoHyphens w:val="0"/>
              <w:rPr>
                <w:lang w:val="en-GB"/>
              </w:rPr>
            </w:pPr>
          </w:p>
          <w:p w14:paraId="6985C01A" w14:textId="77777777" w:rsidR="003704B7" w:rsidRPr="003704B7" w:rsidRDefault="003704B7" w:rsidP="003704B7">
            <w:pPr>
              <w:suppressAutoHyphens w:val="0"/>
              <w:rPr>
                <w:lang w:val="en-GB"/>
              </w:rPr>
            </w:pPr>
          </w:p>
          <w:p w14:paraId="4B27952A" w14:textId="77777777" w:rsidR="003704B7" w:rsidRPr="003704B7" w:rsidRDefault="003704B7" w:rsidP="003704B7">
            <w:pPr>
              <w:suppressAutoHyphens w:val="0"/>
              <w:rPr>
                <w:lang w:val="en-GB"/>
              </w:rPr>
            </w:pPr>
          </w:p>
          <w:p w14:paraId="48923F6E" w14:textId="77777777" w:rsidR="003704B7" w:rsidRPr="003704B7" w:rsidRDefault="003704B7" w:rsidP="003704B7">
            <w:pPr>
              <w:suppressAutoHyphens w:val="0"/>
              <w:rPr>
                <w:lang w:val="en-GB"/>
              </w:rPr>
            </w:pPr>
          </w:p>
        </w:tc>
      </w:tr>
    </w:tbl>
    <w:p w14:paraId="419A3B3C"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3A8B845"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RIGHT TO WORK IN THE UK</w:t>
      </w:r>
    </w:p>
    <w:p w14:paraId="4AB1F37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Successful candidates will be required to produce original documentation that proves their right to work in the UK.</w:t>
      </w:r>
    </w:p>
    <w:p w14:paraId="27D662F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Do you have the right to work in the UK? </w:t>
      </w:r>
      <w:r w:rsidRPr="003704B7">
        <w:rPr>
          <w:rFonts w:asciiTheme="minorHAnsi" w:eastAsiaTheme="minorHAnsi" w:hAnsiTheme="minorHAnsi" w:cstheme="minorBidi"/>
          <w:sz w:val="22"/>
          <w:szCs w:val="22"/>
          <w:lang w:val="en-GB" w:eastAsia="en-US"/>
        </w:rPr>
        <w:tab/>
      </w:r>
      <w:r w:rsidRPr="003704B7">
        <w:rPr>
          <w:rFonts w:asciiTheme="minorHAnsi" w:eastAsiaTheme="minorHAnsi" w:hAnsiTheme="minorHAnsi" w:cstheme="minorBidi"/>
          <w:b/>
          <w:sz w:val="22"/>
          <w:szCs w:val="22"/>
          <w:lang w:val="en-GB" w:eastAsia="en-US"/>
        </w:rPr>
        <w:t>YES    /    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t>(Delete as applicable)</w:t>
      </w:r>
    </w:p>
    <w:p w14:paraId="669E864C"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6A930E23"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6925093"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PERSONAL INTERESTS</w:t>
      </w:r>
    </w:p>
    <w:p w14:paraId="5629D48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Are you, to the best of your knowledge, related to or personal friends with any Senior Staff, Trustees or Members of Infinity Academies Trust?</w:t>
      </w:r>
    </w:p>
    <w:p w14:paraId="1DCBBABB"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YES    /    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t>(Delete as applicable)</w:t>
      </w:r>
    </w:p>
    <w:p w14:paraId="2BC7506E" w14:textId="5E17D15E" w:rsidR="003704B7" w:rsidRPr="003704B7" w:rsidRDefault="003704B7" w:rsidP="003704B7">
      <w:pPr>
        <w:suppressAutoHyphens w:val="0"/>
        <w:spacing w:after="200" w:line="276" w:lineRule="auto"/>
        <w:rPr>
          <w:rFonts w:asciiTheme="minorHAnsi" w:eastAsiaTheme="minorHAnsi" w:hAnsiTheme="minorHAnsi" w:cstheme="minorBidi"/>
          <w:i/>
          <w:sz w:val="22"/>
          <w:szCs w:val="22"/>
          <w:lang w:val="en-GB" w:eastAsia="en-US"/>
        </w:rPr>
      </w:pPr>
      <w:r w:rsidRPr="003704B7">
        <w:rPr>
          <w:rFonts w:asciiTheme="minorHAnsi" w:eastAsiaTheme="minorHAnsi" w:hAnsiTheme="minorHAnsi" w:cstheme="minorBidi"/>
          <w:i/>
          <w:sz w:val="22"/>
          <w:szCs w:val="22"/>
          <w:lang w:val="en-GB" w:eastAsia="en-US"/>
        </w:rPr>
        <w:t>A candidate who fails to disclose their relationship to a Senior Staff Member, Trustee or Member of Infinity Academies Trust, may have their application rejected.  If appointed, they may be subject to disciplinary acti</w:t>
      </w:r>
      <w:r w:rsidR="006E3882">
        <w:rPr>
          <w:rFonts w:asciiTheme="minorHAnsi" w:eastAsiaTheme="minorHAnsi" w:hAnsiTheme="minorHAnsi" w:cstheme="minorBidi"/>
          <w:i/>
          <w:sz w:val="22"/>
          <w:szCs w:val="22"/>
          <w:lang w:val="en-GB" w:eastAsia="en-US"/>
        </w:rPr>
        <w:t>o</w:t>
      </w:r>
      <w:r w:rsidRPr="003704B7">
        <w:rPr>
          <w:rFonts w:asciiTheme="minorHAnsi" w:eastAsiaTheme="minorHAnsi" w:hAnsiTheme="minorHAnsi" w:cstheme="minorBidi"/>
          <w:i/>
          <w:sz w:val="22"/>
          <w:szCs w:val="22"/>
          <w:lang w:val="en-GB" w:eastAsia="en-US"/>
        </w:rPr>
        <w:t>n or dismissal.</w:t>
      </w:r>
    </w:p>
    <w:tbl>
      <w:tblPr>
        <w:tblStyle w:val="TableGrid2"/>
        <w:tblW w:w="0" w:type="auto"/>
        <w:tblLook w:val="04A0" w:firstRow="1" w:lastRow="0" w:firstColumn="1" w:lastColumn="0" w:noHBand="0" w:noVBand="1"/>
      </w:tblPr>
      <w:tblGrid>
        <w:gridCol w:w="9395"/>
      </w:tblGrid>
      <w:tr w:rsidR="003704B7" w:rsidRPr="003704B7" w14:paraId="1C2905DF" w14:textId="77777777" w:rsidTr="00416014">
        <w:tc>
          <w:tcPr>
            <w:tcW w:w="9854" w:type="dxa"/>
          </w:tcPr>
          <w:p w14:paraId="18656427" w14:textId="77777777" w:rsidR="003704B7" w:rsidRPr="003704B7" w:rsidRDefault="003704B7" w:rsidP="003704B7">
            <w:pPr>
              <w:suppressAutoHyphens w:val="0"/>
              <w:rPr>
                <w:lang w:val="en-GB"/>
              </w:rPr>
            </w:pPr>
            <w:r w:rsidRPr="003704B7">
              <w:rPr>
                <w:lang w:val="en-GB"/>
              </w:rPr>
              <w:t>If yes, please names and positions of the relevant people:</w:t>
            </w:r>
          </w:p>
          <w:p w14:paraId="04BFFDFE" w14:textId="77777777" w:rsidR="003704B7" w:rsidRPr="003704B7" w:rsidRDefault="003704B7" w:rsidP="003704B7">
            <w:pPr>
              <w:suppressAutoHyphens w:val="0"/>
              <w:rPr>
                <w:lang w:val="en-GB"/>
              </w:rPr>
            </w:pPr>
            <w:r w:rsidRPr="003704B7">
              <w:rPr>
                <w:lang w:val="en-GB"/>
              </w:rPr>
              <w:t xml:space="preserve"> </w:t>
            </w:r>
          </w:p>
          <w:p w14:paraId="547FBA3C" w14:textId="77777777" w:rsidR="003704B7" w:rsidRPr="003704B7" w:rsidRDefault="003704B7" w:rsidP="003704B7">
            <w:pPr>
              <w:suppressAutoHyphens w:val="0"/>
              <w:rPr>
                <w:lang w:val="en-GB"/>
              </w:rPr>
            </w:pPr>
          </w:p>
          <w:p w14:paraId="43187C25" w14:textId="77777777" w:rsidR="003704B7" w:rsidRPr="003704B7" w:rsidRDefault="003704B7" w:rsidP="003704B7">
            <w:pPr>
              <w:suppressAutoHyphens w:val="0"/>
              <w:rPr>
                <w:lang w:val="en-GB"/>
              </w:rPr>
            </w:pPr>
          </w:p>
          <w:p w14:paraId="1D5F63F2" w14:textId="77777777" w:rsidR="003704B7" w:rsidRPr="003704B7" w:rsidRDefault="003704B7" w:rsidP="003704B7">
            <w:pPr>
              <w:suppressAutoHyphens w:val="0"/>
              <w:rPr>
                <w:lang w:val="en-GB"/>
              </w:rPr>
            </w:pPr>
          </w:p>
          <w:p w14:paraId="6F89FFD8" w14:textId="77777777" w:rsidR="003704B7" w:rsidRPr="003704B7" w:rsidRDefault="003704B7" w:rsidP="003704B7">
            <w:pPr>
              <w:suppressAutoHyphens w:val="0"/>
              <w:rPr>
                <w:lang w:val="en-GB"/>
              </w:rPr>
            </w:pPr>
          </w:p>
        </w:tc>
      </w:tr>
    </w:tbl>
    <w:p w14:paraId="6CD2EDFD"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7300E2A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0404995C"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Do you have any outside private business interests that may conflict with those of Infinity Academies Trust’s business?</w:t>
      </w:r>
    </w:p>
    <w:p w14:paraId="3F7C0CCE"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YES    /    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t>(Delete as applicable)</w:t>
      </w:r>
    </w:p>
    <w:tbl>
      <w:tblPr>
        <w:tblStyle w:val="TableGrid2"/>
        <w:tblW w:w="0" w:type="auto"/>
        <w:tblLook w:val="04A0" w:firstRow="1" w:lastRow="0" w:firstColumn="1" w:lastColumn="0" w:noHBand="0" w:noVBand="1"/>
      </w:tblPr>
      <w:tblGrid>
        <w:gridCol w:w="9395"/>
      </w:tblGrid>
      <w:tr w:rsidR="003704B7" w:rsidRPr="003704B7" w14:paraId="3179B081" w14:textId="77777777" w:rsidTr="00416014">
        <w:tc>
          <w:tcPr>
            <w:tcW w:w="9854" w:type="dxa"/>
          </w:tcPr>
          <w:p w14:paraId="1503FF06" w14:textId="77777777" w:rsidR="003704B7" w:rsidRPr="003704B7" w:rsidRDefault="003704B7" w:rsidP="003704B7">
            <w:pPr>
              <w:suppressAutoHyphens w:val="0"/>
              <w:rPr>
                <w:lang w:val="en-GB"/>
              </w:rPr>
            </w:pPr>
            <w:r w:rsidRPr="003704B7">
              <w:rPr>
                <w:lang w:val="en-GB"/>
              </w:rPr>
              <w:t>If yes, please describe your private interest:</w:t>
            </w:r>
          </w:p>
          <w:p w14:paraId="555B47E5" w14:textId="77777777" w:rsidR="003704B7" w:rsidRPr="003704B7" w:rsidRDefault="003704B7" w:rsidP="003704B7">
            <w:pPr>
              <w:suppressAutoHyphens w:val="0"/>
              <w:rPr>
                <w:lang w:val="en-GB"/>
              </w:rPr>
            </w:pPr>
          </w:p>
          <w:p w14:paraId="29E1F74E" w14:textId="77777777" w:rsidR="003704B7" w:rsidRPr="003704B7" w:rsidRDefault="003704B7" w:rsidP="003704B7">
            <w:pPr>
              <w:suppressAutoHyphens w:val="0"/>
              <w:rPr>
                <w:lang w:val="en-GB"/>
              </w:rPr>
            </w:pPr>
          </w:p>
          <w:p w14:paraId="5CD94061" w14:textId="77777777" w:rsidR="003704B7" w:rsidRPr="003704B7" w:rsidRDefault="003704B7" w:rsidP="003704B7">
            <w:pPr>
              <w:suppressAutoHyphens w:val="0"/>
              <w:rPr>
                <w:lang w:val="en-GB"/>
              </w:rPr>
            </w:pPr>
          </w:p>
          <w:p w14:paraId="1587A94D" w14:textId="77777777" w:rsidR="003704B7" w:rsidRPr="003704B7" w:rsidRDefault="003704B7" w:rsidP="003704B7">
            <w:pPr>
              <w:suppressAutoHyphens w:val="0"/>
              <w:rPr>
                <w:lang w:val="en-GB"/>
              </w:rPr>
            </w:pPr>
          </w:p>
          <w:p w14:paraId="10769D35" w14:textId="77777777" w:rsidR="003704B7" w:rsidRPr="003704B7" w:rsidRDefault="003704B7" w:rsidP="003704B7">
            <w:pPr>
              <w:suppressAutoHyphens w:val="0"/>
              <w:rPr>
                <w:lang w:val="en-GB"/>
              </w:rPr>
            </w:pPr>
          </w:p>
        </w:tc>
      </w:tr>
    </w:tbl>
    <w:p w14:paraId="24750BD3"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395351A7"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4C704FC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tbl>
      <w:tblPr>
        <w:tblStyle w:val="TableGrid2"/>
        <w:tblW w:w="0" w:type="auto"/>
        <w:tblLook w:val="04A0" w:firstRow="1" w:lastRow="0" w:firstColumn="1" w:lastColumn="0" w:noHBand="0" w:noVBand="1"/>
      </w:tblPr>
      <w:tblGrid>
        <w:gridCol w:w="9395"/>
      </w:tblGrid>
      <w:tr w:rsidR="003704B7" w:rsidRPr="003704B7" w14:paraId="469705A0" w14:textId="77777777" w:rsidTr="00416014">
        <w:tc>
          <w:tcPr>
            <w:tcW w:w="9854" w:type="dxa"/>
            <w:shd w:val="clear" w:color="auto" w:fill="D9D9D9" w:themeFill="background1" w:themeFillShade="D9"/>
          </w:tcPr>
          <w:p w14:paraId="0BB08206" w14:textId="77777777" w:rsidR="003704B7" w:rsidRPr="003704B7" w:rsidRDefault="003704B7" w:rsidP="003704B7">
            <w:pPr>
              <w:suppressAutoHyphens w:val="0"/>
              <w:rPr>
                <w:b/>
                <w:lang w:val="en-GB"/>
              </w:rPr>
            </w:pPr>
            <w:r w:rsidRPr="003704B7">
              <w:rPr>
                <w:b/>
                <w:lang w:val="en-GB"/>
              </w:rPr>
              <w:t>RETIRED TEACHERS</w:t>
            </w:r>
          </w:p>
          <w:p w14:paraId="0D78CAAB" w14:textId="77777777" w:rsidR="003704B7" w:rsidRPr="003704B7" w:rsidRDefault="003704B7" w:rsidP="003704B7">
            <w:pPr>
              <w:suppressAutoHyphens w:val="0"/>
              <w:rPr>
                <w:b/>
                <w:lang w:val="en-GB"/>
              </w:rPr>
            </w:pPr>
          </w:p>
          <w:p w14:paraId="6E03B538" w14:textId="77777777" w:rsidR="003704B7" w:rsidRPr="003704B7" w:rsidRDefault="003704B7" w:rsidP="003704B7">
            <w:pPr>
              <w:suppressAutoHyphens w:val="0"/>
              <w:rPr>
                <w:lang w:val="en-GB"/>
              </w:rPr>
            </w:pPr>
            <w:r w:rsidRPr="003704B7">
              <w:rPr>
                <w:lang w:val="en-GB"/>
              </w:rPr>
              <w:t>Under the Teachers Pensions Regulations, those teachers who are in receipt of a pension and retired on or after 01/04/1997 on grounds of ill health, cannot be employed unless you surrender your pension and are deemed fit to be employed as a teacher again.</w:t>
            </w:r>
          </w:p>
          <w:p w14:paraId="1F4C20E7" w14:textId="77777777" w:rsidR="003704B7" w:rsidRPr="003704B7" w:rsidRDefault="003704B7" w:rsidP="003704B7">
            <w:pPr>
              <w:suppressAutoHyphens w:val="0"/>
              <w:rPr>
                <w:lang w:val="en-GB"/>
              </w:rPr>
            </w:pPr>
          </w:p>
        </w:tc>
      </w:tr>
    </w:tbl>
    <w:p w14:paraId="2ABF9E72"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42E54A8"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CRIMINAL CONVICTIONS</w:t>
      </w:r>
    </w:p>
    <w:p w14:paraId="50727152"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The 1997 Police Act allows employers to obtain information about people who are being considered for appointment to positions involving work with children.</w:t>
      </w:r>
    </w:p>
    <w:p w14:paraId="51722AC8"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23E02C40"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The post you are applying for is subject to an enhanced disclosure and you are required to declare any spent or unspent convictions, either in the UK or abroad, including cautions, reprimands or final warnings that are not “protected” as defined by the Rehabilitation of Offenders Act 1974 (Exceptions) Order 1975 (as amended in 2013) by SI 2013.</w:t>
      </w:r>
    </w:p>
    <w:p w14:paraId="6A0E54CF"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42D886EE"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You must also inform us if you are on List 99, disqualified from working with children, or have any active restriction which would prevent you taking up this post.</w:t>
      </w:r>
    </w:p>
    <w:p w14:paraId="07BD2A5C"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7F0ED359"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Criminal records will only be </w:t>
      </w:r>
      <w:proofErr w:type="gramStart"/>
      <w:r w:rsidRPr="003704B7">
        <w:rPr>
          <w:rFonts w:asciiTheme="minorHAnsi" w:eastAsiaTheme="minorHAnsi" w:hAnsiTheme="minorHAnsi" w:cstheme="minorBidi"/>
          <w:sz w:val="22"/>
          <w:szCs w:val="22"/>
          <w:lang w:val="en-GB" w:eastAsia="en-US"/>
        </w:rPr>
        <w:t>taken into account</w:t>
      </w:r>
      <w:proofErr w:type="gramEnd"/>
      <w:r w:rsidRPr="003704B7">
        <w:rPr>
          <w:rFonts w:asciiTheme="minorHAnsi" w:eastAsiaTheme="minorHAnsi" w:hAnsiTheme="minorHAnsi" w:cstheme="minorBidi"/>
          <w:sz w:val="22"/>
          <w:szCs w:val="22"/>
          <w:lang w:val="en-GB" w:eastAsia="en-US"/>
        </w:rPr>
        <w:t xml:space="preserve">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76CF0BEB"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000929B1" w14:textId="77777777" w:rsidR="003704B7" w:rsidRPr="003704B7" w:rsidRDefault="003704B7" w:rsidP="00E32037">
      <w:pPr>
        <w:numPr>
          <w:ilvl w:val="0"/>
          <w:numId w:val="3"/>
        </w:numPr>
        <w:suppressAutoHyphens w:val="0"/>
        <w:spacing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Failure to disclose any information required of you may result in your application being rejected or disciplinary action being taken if you have commenced employment within Infinity Academies Trust.  The information you provide under this section will not be used for shortlisting purposes but will be discussed at interview if the Trust considers it is relevant to the position you are applying for.</w:t>
      </w:r>
    </w:p>
    <w:p w14:paraId="7A910D64" w14:textId="77777777" w:rsidR="003704B7" w:rsidRPr="003704B7" w:rsidRDefault="003704B7" w:rsidP="003704B7">
      <w:pPr>
        <w:suppressAutoHyphens w:val="0"/>
        <w:spacing w:after="200" w:line="276" w:lineRule="auto"/>
        <w:ind w:left="720"/>
        <w:contextualSpacing/>
        <w:rPr>
          <w:rFonts w:asciiTheme="minorHAnsi" w:eastAsiaTheme="minorHAnsi" w:hAnsiTheme="minorHAnsi" w:cstheme="minorBidi"/>
          <w:sz w:val="22"/>
          <w:szCs w:val="22"/>
          <w:lang w:val="en-GB" w:eastAsia="en-US"/>
        </w:rPr>
      </w:pPr>
    </w:p>
    <w:p w14:paraId="29BBA7F9"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sz w:val="22"/>
          <w:szCs w:val="22"/>
          <w:lang w:val="en-GB" w:eastAsia="en-US"/>
        </w:rPr>
        <w:t>Have you any spent or unspent convictions, cautions, reprimands or final warnings that are not ‘protected’ to declare?</w:t>
      </w:r>
    </w:p>
    <w:p w14:paraId="1F27B946"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YES    /    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t>(Delete as applicable)</w:t>
      </w:r>
    </w:p>
    <w:tbl>
      <w:tblPr>
        <w:tblStyle w:val="TableGrid2"/>
        <w:tblW w:w="0" w:type="auto"/>
        <w:tblLook w:val="04A0" w:firstRow="1" w:lastRow="0" w:firstColumn="1" w:lastColumn="0" w:noHBand="0" w:noVBand="1"/>
      </w:tblPr>
      <w:tblGrid>
        <w:gridCol w:w="9395"/>
      </w:tblGrid>
      <w:tr w:rsidR="003704B7" w:rsidRPr="003704B7" w14:paraId="5C207F79" w14:textId="77777777" w:rsidTr="00416014">
        <w:tc>
          <w:tcPr>
            <w:tcW w:w="9854" w:type="dxa"/>
          </w:tcPr>
          <w:p w14:paraId="51FB86A6" w14:textId="77777777" w:rsidR="003704B7" w:rsidRPr="003704B7" w:rsidRDefault="003704B7" w:rsidP="003704B7">
            <w:pPr>
              <w:suppressAutoHyphens w:val="0"/>
              <w:rPr>
                <w:lang w:val="en-GB"/>
              </w:rPr>
            </w:pPr>
            <w:r w:rsidRPr="003704B7">
              <w:rPr>
                <w:lang w:val="en-GB"/>
              </w:rPr>
              <w:t>If yes, please provide details below including the nature of the offence/alleged offence, date and full name at the time of the offence:</w:t>
            </w:r>
          </w:p>
          <w:p w14:paraId="39696E70" w14:textId="77777777" w:rsidR="003704B7" w:rsidRPr="003704B7" w:rsidRDefault="003704B7" w:rsidP="003704B7">
            <w:pPr>
              <w:suppressAutoHyphens w:val="0"/>
              <w:rPr>
                <w:lang w:val="en-GB"/>
              </w:rPr>
            </w:pPr>
          </w:p>
          <w:p w14:paraId="1CBE9A41" w14:textId="77777777" w:rsidR="003704B7" w:rsidRPr="003704B7" w:rsidRDefault="003704B7" w:rsidP="003704B7">
            <w:pPr>
              <w:suppressAutoHyphens w:val="0"/>
              <w:rPr>
                <w:lang w:val="en-GB"/>
              </w:rPr>
            </w:pPr>
          </w:p>
          <w:p w14:paraId="573061BD" w14:textId="77777777" w:rsidR="003704B7" w:rsidRPr="003704B7" w:rsidRDefault="003704B7" w:rsidP="003704B7">
            <w:pPr>
              <w:suppressAutoHyphens w:val="0"/>
              <w:rPr>
                <w:lang w:val="en-GB"/>
              </w:rPr>
            </w:pPr>
          </w:p>
          <w:p w14:paraId="76227D5A" w14:textId="77777777" w:rsidR="003704B7" w:rsidRPr="003704B7" w:rsidRDefault="003704B7" w:rsidP="003704B7">
            <w:pPr>
              <w:suppressAutoHyphens w:val="0"/>
              <w:rPr>
                <w:lang w:val="en-GB"/>
              </w:rPr>
            </w:pPr>
          </w:p>
          <w:p w14:paraId="242FE2E7" w14:textId="77777777" w:rsidR="003704B7" w:rsidRPr="003704B7" w:rsidRDefault="003704B7" w:rsidP="003704B7">
            <w:pPr>
              <w:suppressAutoHyphens w:val="0"/>
              <w:rPr>
                <w:lang w:val="en-GB"/>
              </w:rPr>
            </w:pPr>
          </w:p>
        </w:tc>
      </w:tr>
    </w:tbl>
    <w:p w14:paraId="65C730B4"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5A44AE0"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2AD932E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Are you a foreign national or a UK resident who has lived or worked abroad for more than three months in the last five years?</w:t>
      </w:r>
    </w:p>
    <w:p w14:paraId="6983160B" w14:textId="77777777" w:rsidR="003704B7" w:rsidRPr="003704B7" w:rsidRDefault="003704B7" w:rsidP="003704B7">
      <w:pPr>
        <w:suppressAutoHyphens w:val="0"/>
        <w:spacing w:after="200" w:line="276" w:lineRule="auto"/>
        <w:ind w:left="3600" w:firstLine="720"/>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b/>
          <w:sz w:val="22"/>
          <w:szCs w:val="22"/>
          <w:lang w:val="en-GB" w:eastAsia="en-US"/>
        </w:rPr>
        <w:t>YES    /    NO</w:t>
      </w:r>
      <w:r w:rsidRPr="003704B7">
        <w:rPr>
          <w:rFonts w:asciiTheme="minorHAnsi" w:eastAsiaTheme="minorHAnsi" w:hAnsiTheme="minorHAnsi" w:cstheme="minorBidi"/>
          <w:sz w:val="22"/>
          <w:szCs w:val="22"/>
          <w:lang w:val="en-GB" w:eastAsia="en-US"/>
        </w:rPr>
        <w:t xml:space="preserve">  </w:t>
      </w:r>
      <w:r w:rsidRPr="003704B7">
        <w:rPr>
          <w:rFonts w:asciiTheme="minorHAnsi" w:eastAsiaTheme="minorHAnsi" w:hAnsiTheme="minorHAnsi" w:cstheme="minorBidi"/>
          <w:sz w:val="22"/>
          <w:szCs w:val="22"/>
          <w:lang w:val="en-GB" w:eastAsia="en-US"/>
        </w:rPr>
        <w:tab/>
        <w:t>(Delete as applicable)</w:t>
      </w:r>
    </w:p>
    <w:p w14:paraId="64F1986F"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If yes, you must obtain a Statement of Good Conduct (SOGV) from the Embassy of that country.</w:t>
      </w:r>
    </w:p>
    <w:p w14:paraId="2371BE8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DA62F15"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9E7CC68"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POSITIVE ABOUT DISABLED PEOPLE</w:t>
      </w:r>
    </w:p>
    <w:p w14:paraId="6C9963E8"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Infinity Academies Trust welcomes applications from disabled people.  We ensure that disabled people are supported and treated fairly at every stage of their selection, employment and career development.  We are committed to interviewing all disabled applicants who meet the minimum criteria of the role applied for.</w:t>
      </w:r>
    </w:p>
    <w:p w14:paraId="539AA8F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For this purpose, disability is defined as any physical or mental impairment which has a substantial and </w:t>
      </w:r>
      <w:proofErr w:type="gramStart"/>
      <w:r w:rsidRPr="003704B7">
        <w:rPr>
          <w:rFonts w:asciiTheme="minorHAnsi" w:eastAsiaTheme="minorHAnsi" w:hAnsiTheme="minorHAnsi" w:cstheme="minorBidi"/>
          <w:sz w:val="22"/>
          <w:szCs w:val="22"/>
          <w:lang w:val="en-GB" w:eastAsia="en-US"/>
        </w:rPr>
        <w:t>long term</w:t>
      </w:r>
      <w:proofErr w:type="gramEnd"/>
      <w:r w:rsidRPr="003704B7">
        <w:rPr>
          <w:rFonts w:asciiTheme="minorHAnsi" w:eastAsiaTheme="minorHAnsi" w:hAnsiTheme="minorHAnsi" w:cstheme="minorBidi"/>
          <w:sz w:val="22"/>
          <w:szCs w:val="22"/>
          <w:lang w:val="en-GB" w:eastAsia="en-US"/>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6F5155A9"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advise us in the box below if you consider yourself to have a disability and of any reasonable adjustments which are needed to ensure the interview is accessible to you.</w:t>
      </w:r>
    </w:p>
    <w:tbl>
      <w:tblPr>
        <w:tblStyle w:val="TableGrid2"/>
        <w:tblW w:w="0" w:type="auto"/>
        <w:tblLook w:val="04A0" w:firstRow="1" w:lastRow="0" w:firstColumn="1" w:lastColumn="0" w:noHBand="0" w:noVBand="1"/>
      </w:tblPr>
      <w:tblGrid>
        <w:gridCol w:w="9395"/>
      </w:tblGrid>
      <w:tr w:rsidR="003704B7" w:rsidRPr="003704B7" w14:paraId="7F28F39E" w14:textId="77777777" w:rsidTr="00416014">
        <w:tc>
          <w:tcPr>
            <w:tcW w:w="9854" w:type="dxa"/>
          </w:tcPr>
          <w:p w14:paraId="1E50223E" w14:textId="77777777" w:rsidR="003704B7" w:rsidRPr="003704B7" w:rsidRDefault="003704B7" w:rsidP="003704B7">
            <w:pPr>
              <w:suppressAutoHyphens w:val="0"/>
              <w:rPr>
                <w:lang w:val="en-GB"/>
              </w:rPr>
            </w:pPr>
            <w:r w:rsidRPr="003704B7">
              <w:rPr>
                <w:lang w:val="en-GB"/>
              </w:rPr>
              <w:t>Details of disability and any reasonable adjustments needed for interview:</w:t>
            </w:r>
          </w:p>
          <w:p w14:paraId="033E6318" w14:textId="77777777" w:rsidR="003704B7" w:rsidRPr="003704B7" w:rsidRDefault="003704B7" w:rsidP="003704B7">
            <w:pPr>
              <w:suppressAutoHyphens w:val="0"/>
              <w:rPr>
                <w:lang w:val="en-GB"/>
              </w:rPr>
            </w:pPr>
          </w:p>
          <w:p w14:paraId="0B6C3689" w14:textId="77777777" w:rsidR="003704B7" w:rsidRPr="003704B7" w:rsidRDefault="003704B7" w:rsidP="003704B7">
            <w:pPr>
              <w:suppressAutoHyphens w:val="0"/>
              <w:rPr>
                <w:lang w:val="en-GB"/>
              </w:rPr>
            </w:pPr>
          </w:p>
          <w:p w14:paraId="5174DCB2" w14:textId="77777777" w:rsidR="003704B7" w:rsidRPr="003704B7" w:rsidRDefault="003704B7" w:rsidP="003704B7">
            <w:pPr>
              <w:suppressAutoHyphens w:val="0"/>
              <w:rPr>
                <w:lang w:val="en-GB"/>
              </w:rPr>
            </w:pPr>
          </w:p>
          <w:p w14:paraId="0B43689B" w14:textId="77777777" w:rsidR="003704B7" w:rsidRPr="003704B7" w:rsidRDefault="003704B7" w:rsidP="003704B7">
            <w:pPr>
              <w:suppressAutoHyphens w:val="0"/>
              <w:rPr>
                <w:lang w:val="en-GB"/>
              </w:rPr>
            </w:pPr>
          </w:p>
          <w:p w14:paraId="3410C598" w14:textId="77777777" w:rsidR="003704B7" w:rsidRPr="003704B7" w:rsidRDefault="003704B7" w:rsidP="003704B7">
            <w:pPr>
              <w:suppressAutoHyphens w:val="0"/>
              <w:rPr>
                <w:lang w:val="en-GB"/>
              </w:rPr>
            </w:pPr>
          </w:p>
          <w:p w14:paraId="02793668" w14:textId="77777777" w:rsidR="003704B7" w:rsidRPr="003704B7" w:rsidRDefault="003704B7" w:rsidP="003704B7">
            <w:pPr>
              <w:suppressAutoHyphens w:val="0"/>
              <w:rPr>
                <w:lang w:val="en-GB"/>
              </w:rPr>
            </w:pPr>
          </w:p>
        </w:tc>
      </w:tr>
    </w:tbl>
    <w:p w14:paraId="6116EB4F"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474E30A8"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1DAD79A5"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232075E7"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t>DECLARATION</w:t>
      </w:r>
    </w:p>
    <w:p w14:paraId="2F57D2EB"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certify that the information I have given on this form is true an accurate to the best of my knowledge.</w:t>
      </w:r>
    </w:p>
    <w:p w14:paraId="57435D75"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have red or had explained to me and understand all the questions on this form.</w:t>
      </w:r>
    </w:p>
    <w:p w14:paraId="4E653469"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understand that deliberate omissions and incorrect statements could lead to my application being rejected or to my dismissal if appointed to the post.</w:t>
      </w:r>
    </w:p>
    <w:p w14:paraId="1B9870FF"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authorise the School to undertake the necessary pre-employment checks and to verify any information given.</w:t>
      </w:r>
    </w:p>
    <w:p w14:paraId="423399BD"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understand that satisfactory references, DBS, medical clearance, verification of qualifications and evidence of right to work in the UK are required before any final offer of employment can be made.</w:t>
      </w:r>
    </w:p>
    <w:p w14:paraId="509DBCDA" w14:textId="77777777" w:rsidR="003704B7" w:rsidRPr="003704B7" w:rsidRDefault="003704B7" w:rsidP="00E32037">
      <w:pPr>
        <w:numPr>
          <w:ilvl w:val="0"/>
          <w:numId w:val="4"/>
        </w:numPr>
        <w:suppressAutoHyphens w:val="0"/>
        <w:spacing w:before="240" w:after="200" w:line="276" w:lineRule="auto"/>
        <w:contextualSpacing/>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 acknowledge that Infinity Academies Trust will process data about me and retain it in the manner described above and I hereby consent to this.</w:t>
      </w:r>
    </w:p>
    <w:p w14:paraId="4E62E531"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42FF5527"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8729687"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Signature:</w:t>
      </w:r>
      <w:r w:rsidRPr="003704B7">
        <w:rPr>
          <w:rFonts w:asciiTheme="minorHAnsi" w:eastAsiaTheme="minorHAnsi" w:hAnsiTheme="minorHAnsi" w:cstheme="minorBidi"/>
          <w:sz w:val="22"/>
          <w:szCs w:val="22"/>
          <w:lang w:val="en-GB" w:eastAsia="en-US"/>
        </w:rPr>
        <w:tab/>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r>
      <w:r w:rsidRPr="003704B7">
        <w:rPr>
          <w:rFonts w:asciiTheme="minorHAnsi" w:eastAsiaTheme="minorHAnsi" w:hAnsiTheme="minorHAnsi" w:cstheme="minorBidi"/>
          <w:sz w:val="22"/>
          <w:szCs w:val="22"/>
          <w:lang w:val="en-GB" w:eastAsia="en-US"/>
        </w:rPr>
        <w:softHyphen/>
        <w:t>________________________________________</w:t>
      </w:r>
    </w:p>
    <w:p w14:paraId="3F059F52"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5BDE44E"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Date:</w:t>
      </w:r>
      <w:r w:rsidRPr="003704B7">
        <w:rPr>
          <w:rFonts w:asciiTheme="minorHAnsi" w:eastAsiaTheme="minorHAnsi" w:hAnsiTheme="minorHAnsi" w:cstheme="minorBidi"/>
          <w:sz w:val="22"/>
          <w:szCs w:val="22"/>
          <w:lang w:val="en-GB" w:eastAsia="en-US"/>
        </w:rPr>
        <w:tab/>
      </w:r>
      <w:r w:rsidRPr="003704B7">
        <w:rPr>
          <w:rFonts w:asciiTheme="minorHAnsi" w:eastAsiaTheme="minorHAnsi" w:hAnsiTheme="minorHAnsi" w:cstheme="minorBidi"/>
          <w:sz w:val="22"/>
          <w:szCs w:val="22"/>
          <w:lang w:val="en-GB" w:eastAsia="en-US"/>
        </w:rPr>
        <w:tab/>
        <w:t>________________________________________</w:t>
      </w:r>
    </w:p>
    <w:p w14:paraId="70EC642B"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1B85CE9C"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b/>
          <w:sz w:val="22"/>
          <w:szCs w:val="22"/>
          <w:lang w:val="en-GB" w:eastAsia="en-US"/>
        </w:rPr>
        <w:lastRenderedPageBreak/>
        <w:t>RECRUITMENT MONITORING</w:t>
      </w:r>
    </w:p>
    <w:p w14:paraId="77540A70"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r w:rsidRPr="003704B7">
        <w:rPr>
          <w:rFonts w:asciiTheme="minorHAnsi" w:eastAsiaTheme="minorHAnsi" w:hAnsiTheme="minorHAnsi" w:cstheme="minorBidi"/>
          <w:sz w:val="22"/>
          <w:szCs w:val="22"/>
          <w:lang w:val="en-GB" w:eastAsia="en-US"/>
        </w:rPr>
        <w:t xml:space="preserve">Infinity Academies Trust is committed to achieving fairness and equality in employment.  We aim to ensure that unfair discrimination does not take place at any stage of employment including within the recruitment procedure.  By completing this monitoring form, you will be supporting the Trust in meeting its commitments to review and monitor the effectiveness of the recruitment procedure and help us ensure that these procedures are open and available to everyone.  This information will be stored securely and confidentially and </w:t>
      </w:r>
      <w:r w:rsidRPr="003704B7">
        <w:rPr>
          <w:rFonts w:asciiTheme="minorHAnsi" w:eastAsiaTheme="minorHAnsi" w:hAnsiTheme="minorHAnsi" w:cstheme="minorBidi"/>
          <w:b/>
          <w:sz w:val="22"/>
          <w:szCs w:val="22"/>
          <w:lang w:val="en-GB" w:eastAsia="en-US"/>
        </w:rPr>
        <w:t>will not be taken into account when shortlisting or making the appointment.</w:t>
      </w:r>
    </w:p>
    <w:tbl>
      <w:tblPr>
        <w:tblStyle w:val="TableGrid2"/>
        <w:tblW w:w="0" w:type="auto"/>
        <w:tblLook w:val="04A0" w:firstRow="1" w:lastRow="0" w:firstColumn="1" w:lastColumn="0" w:noHBand="0" w:noVBand="1"/>
      </w:tblPr>
      <w:tblGrid>
        <w:gridCol w:w="4703"/>
        <w:gridCol w:w="4692"/>
      </w:tblGrid>
      <w:tr w:rsidR="003704B7" w:rsidRPr="003704B7" w14:paraId="179100F5" w14:textId="77777777" w:rsidTr="00416014">
        <w:tc>
          <w:tcPr>
            <w:tcW w:w="4927" w:type="dxa"/>
          </w:tcPr>
          <w:p w14:paraId="6E216DBC" w14:textId="77777777" w:rsidR="003704B7" w:rsidRPr="003704B7" w:rsidRDefault="003704B7" w:rsidP="003704B7">
            <w:pPr>
              <w:suppressAutoHyphens w:val="0"/>
              <w:rPr>
                <w:lang w:val="en-GB"/>
              </w:rPr>
            </w:pPr>
            <w:r w:rsidRPr="003704B7">
              <w:rPr>
                <w:lang w:val="en-GB"/>
              </w:rPr>
              <w:t>Title:</w:t>
            </w:r>
          </w:p>
          <w:p w14:paraId="137BB9AA" w14:textId="77777777" w:rsidR="003704B7" w:rsidRPr="003704B7" w:rsidRDefault="003704B7" w:rsidP="003704B7">
            <w:pPr>
              <w:suppressAutoHyphens w:val="0"/>
              <w:rPr>
                <w:lang w:val="en-GB"/>
              </w:rPr>
            </w:pPr>
          </w:p>
          <w:p w14:paraId="0C8E65AF" w14:textId="77777777" w:rsidR="003704B7" w:rsidRPr="003704B7" w:rsidRDefault="003704B7" w:rsidP="003704B7">
            <w:pPr>
              <w:suppressAutoHyphens w:val="0"/>
              <w:rPr>
                <w:lang w:val="en-GB"/>
              </w:rPr>
            </w:pPr>
          </w:p>
        </w:tc>
        <w:tc>
          <w:tcPr>
            <w:tcW w:w="4927" w:type="dxa"/>
          </w:tcPr>
          <w:p w14:paraId="4DDFA385" w14:textId="77777777" w:rsidR="003704B7" w:rsidRPr="003704B7" w:rsidRDefault="003704B7" w:rsidP="003704B7">
            <w:pPr>
              <w:suppressAutoHyphens w:val="0"/>
              <w:rPr>
                <w:lang w:val="en-GB"/>
              </w:rPr>
            </w:pPr>
            <w:r w:rsidRPr="003704B7">
              <w:rPr>
                <w:lang w:val="en-GB"/>
              </w:rPr>
              <w:t>Forenames:</w:t>
            </w:r>
          </w:p>
        </w:tc>
      </w:tr>
      <w:tr w:rsidR="003704B7" w:rsidRPr="003704B7" w14:paraId="08BFD2CB" w14:textId="77777777" w:rsidTr="00416014">
        <w:tc>
          <w:tcPr>
            <w:tcW w:w="4927" w:type="dxa"/>
          </w:tcPr>
          <w:p w14:paraId="30DE701A" w14:textId="77777777" w:rsidR="003704B7" w:rsidRPr="003704B7" w:rsidRDefault="003704B7" w:rsidP="003704B7">
            <w:pPr>
              <w:suppressAutoHyphens w:val="0"/>
              <w:rPr>
                <w:lang w:val="en-GB"/>
              </w:rPr>
            </w:pPr>
            <w:r w:rsidRPr="003704B7">
              <w:rPr>
                <w:lang w:val="en-GB"/>
              </w:rPr>
              <w:t>Surname:</w:t>
            </w:r>
          </w:p>
        </w:tc>
        <w:tc>
          <w:tcPr>
            <w:tcW w:w="4927" w:type="dxa"/>
          </w:tcPr>
          <w:p w14:paraId="607F58A8" w14:textId="77777777" w:rsidR="003704B7" w:rsidRPr="003704B7" w:rsidRDefault="003704B7" w:rsidP="003704B7">
            <w:pPr>
              <w:suppressAutoHyphens w:val="0"/>
              <w:rPr>
                <w:lang w:val="en-GB"/>
              </w:rPr>
            </w:pPr>
            <w:r w:rsidRPr="003704B7">
              <w:rPr>
                <w:lang w:val="en-GB"/>
              </w:rPr>
              <w:t>Previous surnames:</w:t>
            </w:r>
          </w:p>
          <w:p w14:paraId="1078FC40" w14:textId="77777777" w:rsidR="003704B7" w:rsidRPr="003704B7" w:rsidRDefault="003704B7" w:rsidP="003704B7">
            <w:pPr>
              <w:suppressAutoHyphens w:val="0"/>
              <w:rPr>
                <w:lang w:val="en-GB"/>
              </w:rPr>
            </w:pPr>
          </w:p>
          <w:p w14:paraId="0C71E737" w14:textId="77777777" w:rsidR="003704B7" w:rsidRPr="003704B7" w:rsidRDefault="003704B7" w:rsidP="003704B7">
            <w:pPr>
              <w:suppressAutoHyphens w:val="0"/>
              <w:rPr>
                <w:lang w:val="en-GB"/>
              </w:rPr>
            </w:pPr>
          </w:p>
        </w:tc>
      </w:tr>
      <w:tr w:rsidR="003704B7" w:rsidRPr="003704B7" w14:paraId="47DC0EDB" w14:textId="77777777" w:rsidTr="00416014">
        <w:tc>
          <w:tcPr>
            <w:tcW w:w="4927" w:type="dxa"/>
          </w:tcPr>
          <w:p w14:paraId="420676DC" w14:textId="77777777" w:rsidR="003704B7" w:rsidRPr="003704B7" w:rsidRDefault="003704B7" w:rsidP="003704B7">
            <w:pPr>
              <w:suppressAutoHyphens w:val="0"/>
              <w:rPr>
                <w:lang w:val="en-GB"/>
              </w:rPr>
            </w:pPr>
            <w:r w:rsidRPr="003704B7">
              <w:rPr>
                <w:lang w:val="en-GB"/>
              </w:rPr>
              <w:t>Date of birth (DD/MM/YY):</w:t>
            </w:r>
          </w:p>
          <w:p w14:paraId="0D0AA9D8" w14:textId="77777777" w:rsidR="003704B7" w:rsidRPr="003704B7" w:rsidRDefault="003704B7" w:rsidP="003704B7">
            <w:pPr>
              <w:suppressAutoHyphens w:val="0"/>
              <w:rPr>
                <w:lang w:val="en-GB"/>
              </w:rPr>
            </w:pPr>
          </w:p>
          <w:p w14:paraId="6D2287BA" w14:textId="77777777" w:rsidR="003704B7" w:rsidRPr="003704B7" w:rsidRDefault="003704B7" w:rsidP="003704B7">
            <w:pPr>
              <w:suppressAutoHyphens w:val="0"/>
              <w:rPr>
                <w:lang w:val="en-GB"/>
              </w:rPr>
            </w:pPr>
          </w:p>
        </w:tc>
        <w:tc>
          <w:tcPr>
            <w:tcW w:w="4927" w:type="dxa"/>
          </w:tcPr>
          <w:p w14:paraId="60BDD69E" w14:textId="77777777" w:rsidR="003704B7" w:rsidRPr="003704B7" w:rsidRDefault="003704B7" w:rsidP="003704B7">
            <w:pPr>
              <w:suppressAutoHyphens w:val="0"/>
              <w:rPr>
                <w:lang w:val="en-GB"/>
              </w:rPr>
            </w:pPr>
            <w:r w:rsidRPr="003704B7">
              <w:rPr>
                <w:lang w:val="en-GB"/>
              </w:rPr>
              <w:t>Gender</w:t>
            </w:r>
          </w:p>
          <w:p w14:paraId="6DDF428A" w14:textId="77777777" w:rsidR="003704B7" w:rsidRPr="003704B7" w:rsidRDefault="003704B7" w:rsidP="003704B7">
            <w:pPr>
              <w:suppressAutoHyphens w:val="0"/>
              <w:rPr>
                <w:lang w:val="en-GB"/>
              </w:rPr>
            </w:pPr>
          </w:p>
          <w:p w14:paraId="29088B7D" w14:textId="77777777" w:rsidR="003704B7" w:rsidRPr="003704B7" w:rsidRDefault="003704B7" w:rsidP="003704B7">
            <w:pPr>
              <w:suppressAutoHyphens w:val="0"/>
              <w:rPr>
                <w:lang w:val="en-GB"/>
              </w:rPr>
            </w:pPr>
          </w:p>
        </w:tc>
      </w:tr>
      <w:tr w:rsidR="003704B7" w:rsidRPr="003704B7" w14:paraId="29B6E311" w14:textId="77777777" w:rsidTr="00416014">
        <w:tc>
          <w:tcPr>
            <w:tcW w:w="4927" w:type="dxa"/>
          </w:tcPr>
          <w:p w14:paraId="6032B63B" w14:textId="77777777" w:rsidR="003704B7" w:rsidRPr="003704B7" w:rsidRDefault="003704B7" w:rsidP="003704B7">
            <w:pPr>
              <w:suppressAutoHyphens w:val="0"/>
              <w:rPr>
                <w:lang w:val="en-GB"/>
              </w:rPr>
            </w:pPr>
            <w:r w:rsidRPr="003704B7">
              <w:rPr>
                <w:lang w:val="en-GB"/>
              </w:rPr>
              <w:t>Marital / Civil Partnership Status:</w:t>
            </w:r>
          </w:p>
          <w:p w14:paraId="1485EB00" w14:textId="77777777" w:rsidR="003704B7" w:rsidRPr="003704B7" w:rsidRDefault="003704B7" w:rsidP="003704B7">
            <w:pPr>
              <w:suppressAutoHyphens w:val="0"/>
              <w:rPr>
                <w:lang w:val="en-GB"/>
              </w:rPr>
            </w:pPr>
          </w:p>
          <w:p w14:paraId="70951240" w14:textId="77777777" w:rsidR="003704B7" w:rsidRPr="003704B7" w:rsidRDefault="003704B7" w:rsidP="003704B7">
            <w:pPr>
              <w:suppressAutoHyphens w:val="0"/>
              <w:rPr>
                <w:lang w:val="en-GB"/>
              </w:rPr>
            </w:pPr>
          </w:p>
        </w:tc>
        <w:tc>
          <w:tcPr>
            <w:tcW w:w="4927" w:type="dxa"/>
          </w:tcPr>
          <w:p w14:paraId="21EA0462" w14:textId="77777777" w:rsidR="003704B7" w:rsidRPr="003704B7" w:rsidRDefault="003704B7" w:rsidP="003704B7">
            <w:pPr>
              <w:suppressAutoHyphens w:val="0"/>
              <w:rPr>
                <w:lang w:val="en-GB"/>
              </w:rPr>
            </w:pPr>
            <w:r w:rsidRPr="003704B7">
              <w:rPr>
                <w:lang w:val="en-GB"/>
              </w:rPr>
              <w:t>Religion / Belief:</w:t>
            </w:r>
          </w:p>
        </w:tc>
      </w:tr>
      <w:tr w:rsidR="003704B7" w:rsidRPr="003704B7" w14:paraId="4515938D" w14:textId="77777777" w:rsidTr="00416014">
        <w:tc>
          <w:tcPr>
            <w:tcW w:w="4927" w:type="dxa"/>
          </w:tcPr>
          <w:p w14:paraId="6831D73E" w14:textId="77777777" w:rsidR="003704B7" w:rsidRPr="003704B7" w:rsidRDefault="003704B7" w:rsidP="003704B7">
            <w:pPr>
              <w:suppressAutoHyphens w:val="0"/>
              <w:rPr>
                <w:lang w:val="en-GB"/>
              </w:rPr>
            </w:pPr>
            <w:r w:rsidRPr="003704B7">
              <w:rPr>
                <w:lang w:val="en-GB"/>
              </w:rPr>
              <w:t>Sexual Orientation:</w:t>
            </w:r>
          </w:p>
          <w:p w14:paraId="5B1B5E15" w14:textId="77777777" w:rsidR="003704B7" w:rsidRPr="003704B7" w:rsidRDefault="003704B7" w:rsidP="003704B7">
            <w:pPr>
              <w:suppressAutoHyphens w:val="0"/>
              <w:rPr>
                <w:lang w:val="en-GB"/>
              </w:rPr>
            </w:pPr>
          </w:p>
          <w:p w14:paraId="43F52F6F" w14:textId="77777777" w:rsidR="003704B7" w:rsidRPr="003704B7" w:rsidRDefault="003704B7" w:rsidP="003704B7">
            <w:pPr>
              <w:suppressAutoHyphens w:val="0"/>
              <w:rPr>
                <w:lang w:val="en-GB"/>
              </w:rPr>
            </w:pPr>
          </w:p>
        </w:tc>
        <w:tc>
          <w:tcPr>
            <w:tcW w:w="4927" w:type="dxa"/>
          </w:tcPr>
          <w:p w14:paraId="30298D11" w14:textId="77777777" w:rsidR="003704B7" w:rsidRPr="003704B7" w:rsidRDefault="003704B7" w:rsidP="003704B7">
            <w:pPr>
              <w:suppressAutoHyphens w:val="0"/>
              <w:rPr>
                <w:lang w:val="en-GB"/>
              </w:rPr>
            </w:pPr>
            <w:r w:rsidRPr="003704B7">
              <w:rPr>
                <w:lang w:val="en-GB"/>
              </w:rPr>
              <w:t>Ethnic group:</w:t>
            </w:r>
          </w:p>
        </w:tc>
      </w:tr>
      <w:tr w:rsidR="003704B7" w:rsidRPr="003704B7" w14:paraId="06C11F07" w14:textId="77777777" w:rsidTr="00416014">
        <w:tc>
          <w:tcPr>
            <w:tcW w:w="4927" w:type="dxa"/>
          </w:tcPr>
          <w:p w14:paraId="67CA61E9" w14:textId="77777777" w:rsidR="003704B7" w:rsidRPr="003704B7" w:rsidRDefault="003704B7" w:rsidP="003704B7">
            <w:pPr>
              <w:suppressAutoHyphens w:val="0"/>
              <w:rPr>
                <w:lang w:val="en-GB"/>
              </w:rPr>
            </w:pPr>
            <w:r w:rsidRPr="003704B7">
              <w:rPr>
                <w:lang w:val="en-GB"/>
              </w:rPr>
              <w:t>Nationality:</w:t>
            </w:r>
          </w:p>
          <w:p w14:paraId="5A1B11BE" w14:textId="77777777" w:rsidR="003704B7" w:rsidRPr="003704B7" w:rsidRDefault="003704B7" w:rsidP="003704B7">
            <w:pPr>
              <w:suppressAutoHyphens w:val="0"/>
              <w:rPr>
                <w:lang w:val="en-GB"/>
              </w:rPr>
            </w:pPr>
          </w:p>
          <w:p w14:paraId="5B8487A7" w14:textId="77777777" w:rsidR="003704B7" w:rsidRPr="003704B7" w:rsidRDefault="003704B7" w:rsidP="003704B7">
            <w:pPr>
              <w:suppressAutoHyphens w:val="0"/>
              <w:rPr>
                <w:lang w:val="en-GB"/>
              </w:rPr>
            </w:pPr>
          </w:p>
        </w:tc>
        <w:tc>
          <w:tcPr>
            <w:tcW w:w="4927" w:type="dxa"/>
          </w:tcPr>
          <w:p w14:paraId="06550583" w14:textId="77777777" w:rsidR="003704B7" w:rsidRPr="003704B7" w:rsidRDefault="003704B7" w:rsidP="003704B7">
            <w:pPr>
              <w:suppressAutoHyphens w:val="0"/>
              <w:rPr>
                <w:lang w:val="en-GB"/>
              </w:rPr>
            </w:pPr>
          </w:p>
        </w:tc>
      </w:tr>
    </w:tbl>
    <w:p w14:paraId="39CFF801"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7A6A1B7F"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Infinity Academies Trust welcomes applications from disabled people.  We ensure that disabled people are supported and treated fairly at every stage of their selection, employment and career development.  We are committed to interviewing all disabled applicants who meet the minimum criteria of the role applied for.</w:t>
      </w:r>
    </w:p>
    <w:p w14:paraId="53ADCEDF"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 xml:space="preserve">For this purpose, disability is defined as any physical or mental impairment, which has a substantial and </w:t>
      </w:r>
      <w:proofErr w:type="gramStart"/>
      <w:r w:rsidRPr="003704B7">
        <w:rPr>
          <w:rFonts w:asciiTheme="minorHAnsi" w:eastAsiaTheme="minorHAnsi" w:hAnsiTheme="minorHAnsi" w:cstheme="minorBidi"/>
          <w:sz w:val="22"/>
          <w:szCs w:val="22"/>
          <w:lang w:val="en-GB" w:eastAsia="en-US"/>
        </w:rPr>
        <w:t>long term</w:t>
      </w:r>
      <w:proofErr w:type="gramEnd"/>
      <w:r w:rsidRPr="003704B7">
        <w:rPr>
          <w:rFonts w:asciiTheme="minorHAnsi" w:eastAsiaTheme="minorHAnsi" w:hAnsiTheme="minorHAnsi" w:cstheme="minorBidi"/>
          <w:sz w:val="22"/>
          <w:szCs w:val="22"/>
          <w:lang w:val="en-GB" w:eastAsia="en-US"/>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4DE6250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r w:rsidRPr="003704B7">
        <w:rPr>
          <w:rFonts w:asciiTheme="minorHAnsi" w:eastAsiaTheme="minorHAnsi" w:hAnsiTheme="minorHAnsi" w:cstheme="minorBidi"/>
          <w:sz w:val="22"/>
          <w:szCs w:val="22"/>
          <w:lang w:val="en-GB" w:eastAsia="en-US"/>
        </w:rPr>
        <w:t>Please advise us in the box below if you consider yourself to have a disability and of any reasonable adjustments which are needed to ensure the interview is accessible to you.</w:t>
      </w:r>
    </w:p>
    <w:tbl>
      <w:tblPr>
        <w:tblStyle w:val="TableGrid2"/>
        <w:tblW w:w="0" w:type="auto"/>
        <w:tblLook w:val="04A0" w:firstRow="1" w:lastRow="0" w:firstColumn="1" w:lastColumn="0" w:noHBand="0" w:noVBand="1"/>
      </w:tblPr>
      <w:tblGrid>
        <w:gridCol w:w="9395"/>
      </w:tblGrid>
      <w:tr w:rsidR="003704B7" w:rsidRPr="003704B7" w14:paraId="3F8DAC08" w14:textId="77777777" w:rsidTr="00416014">
        <w:tc>
          <w:tcPr>
            <w:tcW w:w="9854" w:type="dxa"/>
          </w:tcPr>
          <w:p w14:paraId="1127DD48" w14:textId="77777777" w:rsidR="003704B7" w:rsidRPr="003704B7" w:rsidRDefault="003704B7" w:rsidP="003704B7">
            <w:pPr>
              <w:suppressAutoHyphens w:val="0"/>
              <w:rPr>
                <w:lang w:val="en-GB"/>
              </w:rPr>
            </w:pPr>
            <w:r w:rsidRPr="003704B7">
              <w:rPr>
                <w:lang w:val="en-GB"/>
              </w:rPr>
              <w:t>Details of disability and any reasonable adjustments needed for interview:</w:t>
            </w:r>
          </w:p>
          <w:p w14:paraId="4160D52B" w14:textId="77777777" w:rsidR="003704B7" w:rsidRPr="003704B7" w:rsidRDefault="003704B7" w:rsidP="003704B7">
            <w:pPr>
              <w:suppressAutoHyphens w:val="0"/>
              <w:rPr>
                <w:lang w:val="en-GB"/>
              </w:rPr>
            </w:pPr>
          </w:p>
          <w:p w14:paraId="3ADEAD6F" w14:textId="77777777" w:rsidR="003704B7" w:rsidRPr="003704B7" w:rsidRDefault="003704B7" w:rsidP="003704B7">
            <w:pPr>
              <w:suppressAutoHyphens w:val="0"/>
              <w:rPr>
                <w:lang w:val="en-GB"/>
              </w:rPr>
            </w:pPr>
          </w:p>
          <w:p w14:paraId="0BB05ADC" w14:textId="77777777" w:rsidR="003704B7" w:rsidRPr="003704B7" w:rsidRDefault="003704B7" w:rsidP="003704B7">
            <w:pPr>
              <w:suppressAutoHyphens w:val="0"/>
              <w:rPr>
                <w:lang w:val="en-GB"/>
              </w:rPr>
            </w:pPr>
          </w:p>
          <w:p w14:paraId="079A741B" w14:textId="77777777" w:rsidR="003704B7" w:rsidRPr="003704B7" w:rsidRDefault="003704B7" w:rsidP="003704B7">
            <w:pPr>
              <w:suppressAutoHyphens w:val="0"/>
              <w:rPr>
                <w:lang w:val="en-GB"/>
              </w:rPr>
            </w:pPr>
          </w:p>
          <w:p w14:paraId="4B64DC8A" w14:textId="77777777" w:rsidR="003704B7" w:rsidRPr="003704B7" w:rsidRDefault="003704B7" w:rsidP="003704B7">
            <w:pPr>
              <w:suppressAutoHyphens w:val="0"/>
              <w:rPr>
                <w:lang w:val="en-GB"/>
              </w:rPr>
            </w:pPr>
          </w:p>
          <w:p w14:paraId="776D84D4" w14:textId="77777777" w:rsidR="003704B7" w:rsidRPr="003704B7" w:rsidRDefault="003704B7" w:rsidP="003704B7">
            <w:pPr>
              <w:suppressAutoHyphens w:val="0"/>
              <w:rPr>
                <w:lang w:val="en-GB"/>
              </w:rPr>
            </w:pPr>
          </w:p>
        </w:tc>
      </w:tr>
    </w:tbl>
    <w:p w14:paraId="390D81DA" w14:textId="77777777" w:rsidR="003704B7" w:rsidRPr="003704B7" w:rsidRDefault="003704B7" w:rsidP="003704B7">
      <w:pPr>
        <w:suppressAutoHyphens w:val="0"/>
        <w:spacing w:after="200" w:line="276" w:lineRule="auto"/>
        <w:rPr>
          <w:rFonts w:asciiTheme="minorHAnsi" w:eastAsiaTheme="minorHAnsi" w:hAnsiTheme="minorHAnsi" w:cstheme="minorBidi"/>
          <w:sz w:val="22"/>
          <w:szCs w:val="22"/>
          <w:lang w:val="en-GB" w:eastAsia="en-US"/>
        </w:rPr>
      </w:pPr>
    </w:p>
    <w:p w14:paraId="563B64F5" w14:textId="77777777" w:rsidR="003704B7" w:rsidRPr="003704B7" w:rsidRDefault="003704B7" w:rsidP="003704B7">
      <w:pPr>
        <w:suppressAutoHyphens w:val="0"/>
        <w:spacing w:after="200" w:line="276" w:lineRule="auto"/>
        <w:rPr>
          <w:rFonts w:asciiTheme="minorHAnsi" w:eastAsiaTheme="minorHAnsi" w:hAnsiTheme="minorHAnsi" w:cstheme="minorBidi"/>
          <w:b/>
          <w:sz w:val="22"/>
          <w:szCs w:val="22"/>
          <w:lang w:val="en-GB" w:eastAsia="en-US"/>
        </w:rPr>
      </w:pPr>
    </w:p>
    <w:p w14:paraId="00464CAE" w14:textId="77777777" w:rsidR="003704B7" w:rsidRPr="003704B7" w:rsidRDefault="003704B7" w:rsidP="003704B7">
      <w:pPr>
        <w:suppressAutoHyphens w:val="0"/>
        <w:jc w:val="center"/>
        <w:rPr>
          <w:rFonts w:asciiTheme="minorHAnsi" w:eastAsia="MS Mincho" w:hAnsiTheme="minorHAnsi" w:cs="Arial"/>
          <w:b/>
          <w:sz w:val="22"/>
          <w:szCs w:val="22"/>
          <w:lang w:eastAsia="en-US"/>
        </w:rPr>
      </w:pPr>
      <w:r w:rsidRPr="003704B7">
        <w:rPr>
          <w:rFonts w:asciiTheme="minorHAnsi" w:eastAsia="MS Mincho" w:hAnsiTheme="minorHAnsi" w:cs="Arial"/>
          <w:b/>
          <w:sz w:val="22"/>
          <w:szCs w:val="22"/>
          <w:lang w:eastAsia="en-US"/>
        </w:rPr>
        <w:lastRenderedPageBreak/>
        <w:t>Infinity Academies Trust</w:t>
      </w:r>
    </w:p>
    <w:p w14:paraId="23F865B0" w14:textId="77777777" w:rsidR="003704B7" w:rsidRPr="003704B7" w:rsidRDefault="003704B7" w:rsidP="003704B7">
      <w:pPr>
        <w:suppressAutoHyphens w:val="0"/>
        <w:jc w:val="center"/>
        <w:rPr>
          <w:rFonts w:asciiTheme="minorHAnsi" w:eastAsia="MS Mincho" w:hAnsiTheme="minorHAnsi" w:cs="Arial"/>
          <w:b/>
          <w:lang w:eastAsia="en-US"/>
        </w:rPr>
      </w:pPr>
      <w:r w:rsidRPr="003704B7">
        <w:rPr>
          <w:rFonts w:asciiTheme="minorHAnsi" w:eastAsia="MS Mincho" w:hAnsiTheme="minorHAnsi" w:cs="Arial"/>
          <w:b/>
          <w:lang w:eastAsia="en-US"/>
        </w:rPr>
        <w:t xml:space="preserve">Recruitment Privacy Notice </w:t>
      </w:r>
    </w:p>
    <w:p w14:paraId="0B61C671" w14:textId="77777777" w:rsidR="003704B7" w:rsidRPr="003704B7" w:rsidRDefault="003704B7" w:rsidP="003704B7">
      <w:pPr>
        <w:suppressAutoHyphens w:val="0"/>
        <w:rPr>
          <w:rFonts w:asciiTheme="minorHAnsi" w:eastAsia="MS Mincho" w:hAnsiTheme="minorHAnsi" w:cs="Arial"/>
          <w:b/>
          <w:lang w:eastAsia="en-US"/>
        </w:rPr>
      </w:pPr>
    </w:p>
    <w:p w14:paraId="41069313"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About Us</w:t>
      </w:r>
    </w:p>
    <w:p w14:paraId="34451852" w14:textId="77777777" w:rsidR="003704B7" w:rsidRPr="003704B7" w:rsidRDefault="003704B7" w:rsidP="003704B7">
      <w:pPr>
        <w:suppressAutoHyphens w:val="0"/>
        <w:rPr>
          <w:rFonts w:asciiTheme="minorHAnsi" w:eastAsia="MS Mincho" w:hAnsiTheme="minorHAnsi" w:cs="Arial"/>
          <w:b/>
          <w:lang w:eastAsia="en-US"/>
        </w:rPr>
      </w:pPr>
    </w:p>
    <w:p w14:paraId="59C2C227"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Infinity Academies Trust are known as the "Controllers" of the personal data you provide to us. </w:t>
      </w:r>
    </w:p>
    <w:p w14:paraId="1F9F2D22" w14:textId="77777777" w:rsidR="003704B7" w:rsidRPr="003704B7" w:rsidRDefault="003704B7" w:rsidP="003704B7">
      <w:pPr>
        <w:suppressAutoHyphens w:val="0"/>
        <w:rPr>
          <w:rFonts w:asciiTheme="minorHAnsi" w:eastAsia="MS Mincho" w:hAnsiTheme="minorHAnsi" w:cs="Arial"/>
          <w:lang w:eastAsia="en-US"/>
        </w:rPr>
      </w:pPr>
    </w:p>
    <w:p w14:paraId="38933876"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The purpose of this privacy notice is to tell you how and why we use the information we gather about you when you apply to work with us.  </w:t>
      </w:r>
    </w:p>
    <w:p w14:paraId="02E9C8CF" w14:textId="77777777" w:rsidR="003704B7" w:rsidRPr="003704B7" w:rsidRDefault="003704B7" w:rsidP="003704B7">
      <w:pPr>
        <w:suppressAutoHyphens w:val="0"/>
        <w:rPr>
          <w:rFonts w:asciiTheme="minorHAnsi" w:eastAsia="MS Mincho" w:hAnsiTheme="minorHAnsi" w:cs="Arial"/>
          <w:b/>
          <w:lang w:eastAsia="en-US"/>
        </w:rPr>
      </w:pPr>
    </w:p>
    <w:p w14:paraId="5DC95AAE"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Why do we collect your personal data?</w:t>
      </w:r>
    </w:p>
    <w:p w14:paraId="10A8A8DF" w14:textId="77777777" w:rsidR="003704B7" w:rsidRPr="003704B7" w:rsidRDefault="003704B7" w:rsidP="003704B7">
      <w:pPr>
        <w:suppressAutoHyphens w:val="0"/>
        <w:rPr>
          <w:rFonts w:asciiTheme="minorHAnsi" w:eastAsia="MS Mincho" w:hAnsiTheme="minorHAnsi" w:cs="Arial"/>
          <w:b/>
          <w:lang w:eastAsia="en-US"/>
        </w:rPr>
      </w:pPr>
    </w:p>
    <w:p w14:paraId="31632D75"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It is necessary for us to collect and process personal data about you in order to assess your eligibility to work with us and to make a decision about your recruitment and employment. More specifically, this will include but is not limited to the following:</w:t>
      </w:r>
    </w:p>
    <w:p w14:paraId="44D3AF0E" w14:textId="77777777" w:rsidR="003704B7" w:rsidRPr="003704B7" w:rsidRDefault="003704B7" w:rsidP="003704B7">
      <w:pPr>
        <w:suppressAutoHyphens w:val="0"/>
        <w:rPr>
          <w:rFonts w:asciiTheme="minorHAnsi" w:eastAsia="MS Mincho" w:hAnsiTheme="minorHAnsi" w:cs="Arial"/>
          <w:lang w:eastAsia="en-US"/>
        </w:rPr>
      </w:pPr>
    </w:p>
    <w:p w14:paraId="07EF85DB"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Assessing your skills, qualifications and suitability for a role within the school</w:t>
      </w:r>
    </w:p>
    <w:p w14:paraId="0AEEC6E7"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Carrying out background and reference checks, where applicable</w:t>
      </w:r>
    </w:p>
    <w:p w14:paraId="05514312"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Communicating with you about the recruitment process</w:t>
      </w:r>
    </w:p>
    <w:p w14:paraId="1986B107"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Maintaining records relating to the recruitment process</w:t>
      </w:r>
    </w:p>
    <w:p w14:paraId="5F4228D1" w14:textId="77777777" w:rsidR="003704B7" w:rsidRPr="003704B7" w:rsidRDefault="003704B7" w:rsidP="00E32037">
      <w:pPr>
        <w:numPr>
          <w:ilvl w:val="0"/>
          <w:numId w:val="7"/>
        </w:numPr>
        <w:suppressAutoHyphens w:val="0"/>
        <w:spacing w:after="200" w:line="276" w:lineRule="auto"/>
        <w:rPr>
          <w:rFonts w:asciiTheme="minorHAnsi" w:hAnsiTheme="minorHAnsi" w:cs="Arial"/>
          <w:lang w:val="en-GB"/>
        </w:rPr>
      </w:pPr>
      <w:r w:rsidRPr="003704B7">
        <w:rPr>
          <w:rFonts w:asciiTheme="minorHAnsi" w:hAnsiTheme="minorHAnsi" w:cs="Arial"/>
          <w:lang w:val="en-GB"/>
        </w:rPr>
        <w:t>To comply with legal or regulatory requirements e.g. Safer Recruitment</w:t>
      </w:r>
    </w:p>
    <w:p w14:paraId="0824BA83" w14:textId="77777777" w:rsidR="003704B7" w:rsidRPr="003704B7" w:rsidRDefault="003704B7" w:rsidP="003704B7">
      <w:pPr>
        <w:suppressAutoHyphens w:val="0"/>
        <w:rPr>
          <w:rFonts w:asciiTheme="minorHAnsi" w:eastAsia="MS Mincho" w:hAnsiTheme="minorHAnsi" w:cs="Arial"/>
          <w:lang w:eastAsia="en-US"/>
        </w:rPr>
      </w:pPr>
    </w:p>
    <w:p w14:paraId="0413EC3D"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We will not collect any personal data that we do not need and as far as is reasonable and practicable will ensure that the information recorded is accurate and kept up to date.</w:t>
      </w:r>
    </w:p>
    <w:p w14:paraId="0B5A9FED" w14:textId="77777777" w:rsidR="003704B7" w:rsidRPr="003704B7" w:rsidRDefault="003704B7" w:rsidP="003704B7">
      <w:pPr>
        <w:suppressAutoHyphens w:val="0"/>
        <w:rPr>
          <w:rFonts w:asciiTheme="minorHAnsi" w:eastAsia="MS Mincho" w:hAnsiTheme="minorHAnsi" w:cs="Arial"/>
          <w:lang w:eastAsia="en-US"/>
        </w:rPr>
      </w:pPr>
    </w:p>
    <w:p w14:paraId="2EB610AE"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What personal data do we collect?</w:t>
      </w:r>
    </w:p>
    <w:p w14:paraId="19AAA4ED" w14:textId="77777777" w:rsidR="003704B7" w:rsidRPr="003704B7" w:rsidRDefault="003704B7" w:rsidP="003704B7">
      <w:pPr>
        <w:suppressAutoHyphens w:val="0"/>
        <w:rPr>
          <w:rFonts w:asciiTheme="minorHAnsi" w:eastAsia="MS Mincho" w:hAnsiTheme="minorHAnsi" w:cs="Arial"/>
          <w:b/>
          <w:lang w:eastAsia="en-US"/>
        </w:rPr>
      </w:pPr>
    </w:p>
    <w:p w14:paraId="4285D70A"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The personal data we will collect includes:</w:t>
      </w:r>
    </w:p>
    <w:p w14:paraId="2397644A" w14:textId="77777777" w:rsidR="003704B7" w:rsidRPr="003704B7" w:rsidRDefault="003704B7" w:rsidP="003704B7">
      <w:pPr>
        <w:suppressAutoHyphens w:val="0"/>
        <w:rPr>
          <w:rFonts w:asciiTheme="minorHAnsi" w:eastAsia="MS Mincho" w:hAnsiTheme="minorHAnsi" w:cs="Arial"/>
          <w:lang w:eastAsia="en-US"/>
        </w:rPr>
      </w:pPr>
    </w:p>
    <w:p w14:paraId="01EF3391"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Personal contact details such as name, address, telephone number and email address</w:t>
      </w:r>
    </w:p>
    <w:p w14:paraId="5099FC7E"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Date of Birth</w:t>
      </w:r>
    </w:p>
    <w:p w14:paraId="3E785E2B"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National Insurance Number</w:t>
      </w:r>
    </w:p>
    <w:p w14:paraId="2AC173C9"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Employment history</w:t>
      </w:r>
    </w:p>
    <w:p w14:paraId="5A83A987"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Qualifications and other academic achievements</w:t>
      </w:r>
    </w:p>
    <w:p w14:paraId="080B9323"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Contact information for the provision of references</w:t>
      </w:r>
    </w:p>
    <w:p w14:paraId="3F185931"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Identification documents</w:t>
      </w:r>
    </w:p>
    <w:p w14:paraId="24227E7A" w14:textId="77777777" w:rsidR="003704B7" w:rsidRPr="003704B7" w:rsidRDefault="003704B7" w:rsidP="00E32037">
      <w:pPr>
        <w:numPr>
          <w:ilvl w:val="0"/>
          <w:numId w:val="8"/>
        </w:numPr>
        <w:suppressAutoHyphens w:val="0"/>
        <w:spacing w:after="200" w:line="276" w:lineRule="auto"/>
        <w:rPr>
          <w:rFonts w:asciiTheme="minorHAnsi" w:hAnsiTheme="minorHAnsi" w:cs="Arial"/>
          <w:lang w:val="en-GB"/>
        </w:rPr>
      </w:pPr>
      <w:r w:rsidRPr="003704B7">
        <w:rPr>
          <w:rFonts w:asciiTheme="minorHAnsi" w:hAnsiTheme="minorHAnsi" w:cs="Arial"/>
          <w:lang w:val="en-GB"/>
        </w:rPr>
        <w:t xml:space="preserve">Results of psychometric testing, where applicable. </w:t>
      </w:r>
    </w:p>
    <w:p w14:paraId="5A5AC158" w14:textId="77777777" w:rsidR="003704B7" w:rsidRPr="003704B7" w:rsidRDefault="003704B7" w:rsidP="003704B7">
      <w:pPr>
        <w:suppressAutoHyphens w:val="0"/>
        <w:rPr>
          <w:rFonts w:asciiTheme="minorHAnsi" w:eastAsia="MS Mincho" w:hAnsiTheme="minorHAnsi" w:cs="Arial"/>
          <w:lang w:eastAsia="en-US"/>
        </w:rPr>
      </w:pPr>
    </w:p>
    <w:p w14:paraId="66B8418E"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We will also collect and use the following "special categories" of more sensitive personal data:</w:t>
      </w:r>
    </w:p>
    <w:p w14:paraId="45B7D6B4" w14:textId="77777777" w:rsidR="003704B7" w:rsidRPr="003704B7" w:rsidRDefault="003704B7" w:rsidP="003704B7">
      <w:pPr>
        <w:suppressAutoHyphens w:val="0"/>
        <w:rPr>
          <w:rFonts w:asciiTheme="minorHAnsi" w:eastAsia="MS Mincho" w:hAnsiTheme="minorHAnsi" w:cs="Arial"/>
          <w:lang w:eastAsia="en-US"/>
        </w:rPr>
      </w:pPr>
    </w:p>
    <w:p w14:paraId="38B4835E"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t>Information about your race, ethnicity, religious beliefs, sexual orientation and political opinions</w:t>
      </w:r>
    </w:p>
    <w:p w14:paraId="00208E09"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t>Trade union membership</w:t>
      </w:r>
    </w:p>
    <w:p w14:paraId="7BF59D6C"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t>Information about your physical and mental health, including any medical conditions.</w:t>
      </w:r>
    </w:p>
    <w:p w14:paraId="18A5343F" w14:textId="77777777" w:rsidR="003704B7" w:rsidRPr="003704B7" w:rsidRDefault="003704B7" w:rsidP="00E32037">
      <w:pPr>
        <w:numPr>
          <w:ilvl w:val="0"/>
          <w:numId w:val="9"/>
        </w:numPr>
        <w:suppressAutoHyphens w:val="0"/>
        <w:spacing w:after="200" w:line="276" w:lineRule="auto"/>
        <w:rPr>
          <w:rFonts w:asciiTheme="minorHAnsi" w:hAnsiTheme="minorHAnsi" w:cs="Arial"/>
          <w:lang w:val="en-GB"/>
        </w:rPr>
      </w:pPr>
      <w:r w:rsidRPr="003704B7">
        <w:rPr>
          <w:rFonts w:asciiTheme="minorHAnsi" w:hAnsiTheme="minorHAnsi" w:cs="Arial"/>
          <w:lang w:val="en-GB"/>
        </w:rPr>
        <w:lastRenderedPageBreak/>
        <w:t xml:space="preserve">Information about criminal convictions and offences, including information from the Disclosure and Barring Service. </w:t>
      </w:r>
    </w:p>
    <w:p w14:paraId="14D20811" w14:textId="77777777" w:rsidR="003704B7" w:rsidRPr="003704B7" w:rsidRDefault="003704B7" w:rsidP="003704B7">
      <w:pPr>
        <w:suppressAutoHyphens w:val="0"/>
        <w:rPr>
          <w:rFonts w:asciiTheme="minorHAnsi" w:eastAsia="MS Mincho" w:hAnsiTheme="minorHAnsi" w:cs="Arial"/>
          <w:lang w:eastAsia="en-US"/>
        </w:rPr>
      </w:pPr>
    </w:p>
    <w:p w14:paraId="588C29F9"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Who do we get your personal data from?</w:t>
      </w:r>
    </w:p>
    <w:p w14:paraId="14331F55" w14:textId="77777777" w:rsidR="003704B7" w:rsidRPr="003704B7" w:rsidRDefault="003704B7" w:rsidP="003704B7">
      <w:pPr>
        <w:suppressAutoHyphens w:val="0"/>
        <w:rPr>
          <w:rFonts w:asciiTheme="minorHAnsi" w:eastAsia="MS Mincho" w:hAnsiTheme="minorHAnsi" w:cs="Arial"/>
          <w:b/>
          <w:lang w:eastAsia="en-US"/>
        </w:rPr>
      </w:pPr>
    </w:p>
    <w:p w14:paraId="0845CC9C"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This information is collected in the following ways: </w:t>
      </w:r>
    </w:p>
    <w:p w14:paraId="78C73025" w14:textId="77777777" w:rsidR="003704B7" w:rsidRPr="003704B7" w:rsidRDefault="003704B7" w:rsidP="003704B7">
      <w:pPr>
        <w:suppressAutoHyphens w:val="0"/>
        <w:rPr>
          <w:rFonts w:asciiTheme="minorHAnsi" w:eastAsia="MS Mincho" w:hAnsiTheme="minorHAnsi" w:cs="Arial"/>
          <w:lang w:eastAsia="en-US"/>
        </w:rPr>
      </w:pPr>
    </w:p>
    <w:p w14:paraId="0C8EF37B" w14:textId="77777777" w:rsidR="003704B7" w:rsidRPr="003704B7" w:rsidRDefault="003704B7" w:rsidP="00E32037">
      <w:pPr>
        <w:numPr>
          <w:ilvl w:val="0"/>
          <w:numId w:val="5"/>
        </w:numPr>
        <w:suppressAutoHyphens w:val="0"/>
        <w:spacing w:after="200" w:line="276" w:lineRule="auto"/>
        <w:contextualSpacing/>
        <w:rPr>
          <w:rFonts w:asciiTheme="minorHAnsi" w:eastAsia="Calibri" w:hAnsiTheme="minorHAnsi" w:cs="Arial"/>
          <w:lang w:val="en-GB" w:eastAsia="en-US"/>
        </w:rPr>
      </w:pPr>
      <w:r w:rsidRPr="003704B7">
        <w:rPr>
          <w:rFonts w:asciiTheme="minorHAnsi" w:eastAsia="Calibri" w:hAnsiTheme="minorHAnsi" w:cs="Arial"/>
          <w:lang w:val="en-GB" w:eastAsia="en-US"/>
        </w:rPr>
        <w:t>Provided to us directly by you through the application form and at interview</w:t>
      </w:r>
    </w:p>
    <w:p w14:paraId="631F68DC" w14:textId="77777777" w:rsidR="003704B7" w:rsidRPr="003704B7" w:rsidRDefault="003704B7" w:rsidP="00E32037">
      <w:pPr>
        <w:numPr>
          <w:ilvl w:val="0"/>
          <w:numId w:val="5"/>
        </w:numPr>
        <w:suppressAutoHyphens w:val="0"/>
        <w:spacing w:after="200" w:line="276" w:lineRule="auto"/>
        <w:contextualSpacing/>
        <w:rPr>
          <w:rFonts w:asciiTheme="minorHAnsi" w:eastAsia="Calibri" w:hAnsiTheme="minorHAnsi" w:cs="Arial"/>
          <w:lang w:val="en-GB" w:eastAsia="en-US"/>
        </w:rPr>
      </w:pPr>
      <w:r w:rsidRPr="003704B7">
        <w:rPr>
          <w:rFonts w:asciiTheme="minorHAnsi" w:eastAsia="Calibri" w:hAnsiTheme="minorHAnsi" w:cs="Arial"/>
          <w:lang w:val="en-GB" w:eastAsia="en-US"/>
        </w:rPr>
        <w:t>From your named referees</w:t>
      </w:r>
    </w:p>
    <w:p w14:paraId="47069C15" w14:textId="77777777" w:rsidR="003704B7" w:rsidRPr="003704B7" w:rsidRDefault="003704B7" w:rsidP="003704B7">
      <w:pPr>
        <w:suppressAutoHyphens w:val="0"/>
        <w:ind w:left="360"/>
        <w:contextualSpacing/>
        <w:rPr>
          <w:rFonts w:asciiTheme="minorHAnsi" w:eastAsia="Calibri" w:hAnsiTheme="minorHAnsi" w:cs="Arial"/>
          <w:lang w:eastAsia="en-US"/>
        </w:rPr>
      </w:pPr>
    </w:p>
    <w:p w14:paraId="639EBB80"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Who do we share your data with?</w:t>
      </w:r>
    </w:p>
    <w:p w14:paraId="5B8C1097" w14:textId="77777777" w:rsidR="003704B7" w:rsidRPr="003704B7" w:rsidRDefault="003704B7" w:rsidP="003704B7">
      <w:pPr>
        <w:suppressAutoHyphens w:val="0"/>
        <w:rPr>
          <w:rFonts w:asciiTheme="minorHAnsi" w:eastAsia="MS Mincho" w:hAnsiTheme="minorHAnsi" w:cs="Arial"/>
          <w:b/>
          <w:lang w:eastAsia="en-US"/>
        </w:rPr>
      </w:pPr>
    </w:p>
    <w:p w14:paraId="27654AB2"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We will only share information when it is necessary to do so for the purpose of recruitment and in accordance with the law. Where necessary, we will share your data with </w:t>
      </w:r>
      <w:proofErr w:type="spellStart"/>
      <w:r w:rsidRPr="003704B7">
        <w:rPr>
          <w:rFonts w:asciiTheme="minorHAnsi" w:eastAsia="MS Mincho" w:hAnsiTheme="minorHAnsi" w:cs="Arial"/>
          <w:lang w:eastAsia="en-US"/>
        </w:rPr>
        <w:t>organisations</w:t>
      </w:r>
      <w:proofErr w:type="spellEnd"/>
      <w:r w:rsidRPr="003704B7">
        <w:rPr>
          <w:rFonts w:asciiTheme="minorHAnsi" w:eastAsia="MS Mincho" w:hAnsiTheme="minorHAnsi" w:cs="Arial"/>
          <w:lang w:eastAsia="en-US"/>
        </w:rPr>
        <w:t xml:space="preserve"> that deliver services on behalf of the school. </w:t>
      </w:r>
    </w:p>
    <w:p w14:paraId="73EF6055" w14:textId="77777777" w:rsidR="003704B7" w:rsidRPr="003704B7" w:rsidRDefault="003704B7" w:rsidP="003704B7">
      <w:pPr>
        <w:suppressAutoHyphens w:val="0"/>
        <w:rPr>
          <w:rFonts w:asciiTheme="minorHAnsi" w:eastAsia="MS Mincho" w:hAnsiTheme="minorHAnsi" w:cs="Arial"/>
          <w:lang w:eastAsia="en-US"/>
        </w:rPr>
      </w:pPr>
    </w:p>
    <w:p w14:paraId="414F9CA2"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Where necessary we will share your personal data with the following categories of recipients:</w:t>
      </w:r>
    </w:p>
    <w:p w14:paraId="2638C127" w14:textId="77777777" w:rsidR="003704B7" w:rsidRPr="003704B7" w:rsidRDefault="003704B7" w:rsidP="003704B7">
      <w:pPr>
        <w:suppressAutoHyphens w:val="0"/>
        <w:rPr>
          <w:rFonts w:asciiTheme="minorHAnsi" w:eastAsia="MS Mincho" w:hAnsiTheme="minorHAnsi" w:cs="Arial"/>
          <w:lang w:eastAsia="en-US"/>
        </w:rPr>
      </w:pPr>
    </w:p>
    <w:p w14:paraId="6A56C7E3"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Disclosure and Barring Service</w:t>
      </w:r>
    </w:p>
    <w:p w14:paraId="1E3F3DB0"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Occupational Health Provider</w:t>
      </w:r>
    </w:p>
    <w:p w14:paraId="7B2E43D4"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Previous employers and other individuals identified as capable of giving a reference</w:t>
      </w:r>
    </w:p>
    <w:p w14:paraId="38ED1361" w14:textId="77777777" w:rsidR="003704B7" w:rsidRPr="003704B7" w:rsidRDefault="003704B7" w:rsidP="00E32037">
      <w:pPr>
        <w:numPr>
          <w:ilvl w:val="0"/>
          <w:numId w:val="10"/>
        </w:numPr>
        <w:suppressAutoHyphens w:val="0"/>
        <w:spacing w:after="200" w:line="276" w:lineRule="auto"/>
        <w:rPr>
          <w:rFonts w:asciiTheme="minorHAnsi" w:hAnsiTheme="minorHAnsi" w:cs="Arial"/>
          <w:lang w:val="en-GB"/>
        </w:rPr>
      </w:pPr>
      <w:r w:rsidRPr="003704B7">
        <w:rPr>
          <w:rFonts w:asciiTheme="minorHAnsi" w:hAnsiTheme="minorHAnsi" w:cs="Arial"/>
          <w:lang w:val="en-GB"/>
        </w:rPr>
        <w:t>Professional advisors and consultants involved in the recruitment exercise</w:t>
      </w:r>
    </w:p>
    <w:p w14:paraId="7A0D3159" w14:textId="77777777" w:rsidR="003704B7" w:rsidRPr="003704B7" w:rsidRDefault="003704B7" w:rsidP="003704B7">
      <w:pPr>
        <w:suppressAutoHyphens w:val="0"/>
        <w:rPr>
          <w:rFonts w:asciiTheme="minorHAnsi" w:eastAsia="MS Mincho" w:hAnsiTheme="minorHAnsi" w:cs="Arial"/>
          <w:lang w:eastAsia="en-US"/>
        </w:rPr>
      </w:pPr>
    </w:p>
    <w:p w14:paraId="672B1D9D"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How long do we keep your data for?</w:t>
      </w:r>
    </w:p>
    <w:p w14:paraId="7C1BFAA8" w14:textId="77777777" w:rsidR="003704B7" w:rsidRPr="003704B7" w:rsidRDefault="003704B7" w:rsidP="003704B7">
      <w:pPr>
        <w:suppressAutoHyphens w:val="0"/>
        <w:rPr>
          <w:rFonts w:asciiTheme="minorHAnsi" w:eastAsia="MS Mincho" w:hAnsiTheme="minorHAnsi" w:cs="Arial"/>
          <w:b/>
          <w:lang w:eastAsia="en-US"/>
        </w:rPr>
      </w:pPr>
    </w:p>
    <w:p w14:paraId="586BEB14" w14:textId="77777777" w:rsidR="003704B7" w:rsidRPr="003704B7" w:rsidRDefault="003704B7" w:rsidP="003704B7">
      <w:pPr>
        <w:suppressAutoHyphens w:val="0"/>
        <w:rPr>
          <w:rFonts w:asciiTheme="minorHAnsi" w:eastAsia="MS Mincho" w:hAnsiTheme="minorHAnsi" w:cs="Arial"/>
          <w:iCs/>
          <w:color w:val="000000"/>
          <w:lang w:eastAsia="en-US"/>
        </w:rPr>
      </w:pPr>
      <w:r w:rsidRPr="003704B7">
        <w:rPr>
          <w:rFonts w:asciiTheme="minorHAnsi" w:eastAsia="MS Mincho" w:hAnsiTheme="minorHAnsi" w:cs="Arial"/>
          <w:iCs/>
          <w:lang w:eastAsia="en-US"/>
        </w:rPr>
        <w:t xml:space="preserve">We are required to </w:t>
      </w:r>
      <w:r w:rsidRPr="003704B7">
        <w:rPr>
          <w:rFonts w:asciiTheme="minorHAnsi" w:eastAsia="MS Mincho" w:hAnsiTheme="minorHAnsi" w:cs="Arial"/>
          <w:iCs/>
          <w:color w:val="000000"/>
          <w:lang w:eastAsia="en-US"/>
        </w:rPr>
        <w:t>retain your personal data only for as long as is necessary, after which it will be securely destroyed in line with</w:t>
      </w:r>
      <w:r w:rsidRPr="003704B7">
        <w:rPr>
          <w:rFonts w:asciiTheme="minorHAnsi" w:eastAsia="MS Mincho" w:hAnsiTheme="minorHAnsi" w:cs="Arial"/>
          <w:lang w:eastAsia="en-US"/>
        </w:rPr>
        <w:t xml:space="preserve"> the school's retention policy.</w:t>
      </w:r>
      <w:r w:rsidRPr="003704B7">
        <w:rPr>
          <w:rFonts w:asciiTheme="minorHAnsi" w:eastAsia="MS Mincho" w:hAnsiTheme="minorHAnsi" w:cs="Arial"/>
          <w:iCs/>
          <w:color w:val="000000"/>
          <w:lang w:eastAsia="en-US"/>
        </w:rPr>
        <w:t xml:space="preserve"> </w:t>
      </w:r>
    </w:p>
    <w:p w14:paraId="3F263568" w14:textId="77777777" w:rsidR="003704B7" w:rsidRPr="003704B7" w:rsidRDefault="003704B7" w:rsidP="003704B7">
      <w:pPr>
        <w:suppressAutoHyphens w:val="0"/>
        <w:rPr>
          <w:rFonts w:asciiTheme="minorHAnsi" w:eastAsia="MS Mincho" w:hAnsiTheme="minorHAnsi" w:cs="Arial"/>
          <w:iCs/>
          <w:color w:val="000000"/>
          <w:lang w:eastAsia="en-US"/>
        </w:rPr>
      </w:pPr>
    </w:p>
    <w:p w14:paraId="37DBBA23" w14:textId="77777777" w:rsidR="003704B7" w:rsidRPr="003704B7" w:rsidRDefault="003704B7" w:rsidP="003704B7">
      <w:pPr>
        <w:suppressAutoHyphens w:val="0"/>
        <w:rPr>
          <w:rFonts w:asciiTheme="minorHAnsi" w:eastAsia="MS Mincho" w:hAnsiTheme="minorHAnsi" w:cs="Arial"/>
          <w:iCs/>
          <w:color w:val="000000"/>
          <w:lang w:eastAsia="en-US"/>
        </w:rPr>
      </w:pPr>
      <w:r w:rsidRPr="003704B7">
        <w:rPr>
          <w:rFonts w:asciiTheme="minorHAnsi" w:eastAsia="MS Mincho" w:hAnsiTheme="minorHAnsi" w:cs="Arial"/>
          <w:iCs/>
          <w:color w:val="000000"/>
          <w:lang w:eastAsia="en-US"/>
        </w:rPr>
        <w:t xml:space="preserve">Retention periods can vary and will depend on various criteria including the purpose of processing, regulatory and legal requirements, and internal </w:t>
      </w:r>
      <w:proofErr w:type="spellStart"/>
      <w:r w:rsidRPr="003704B7">
        <w:rPr>
          <w:rFonts w:asciiTheme="minorHAnsi" w:eastAsia="MS Mincho" w:hAnsiTheme="minorHAnsi" w:cs="Arial"/>
          <w:iCs/>
          <w:color w:val="000000"/>
          <w:lang w:eastAsia="en-US"/>
        </w:rPr>
        <w:t>organisational</w:t>
      </w:r>
      <w:proofErr w:type="spellEnd"/>
      <w:r w:rsidRPr="003704B7">
        <w:rPr>
          <w:rFonts w:asciiTheme="minorHAnsi" w:eastAsia="MS Mincho" w:hAnsiTheme="minorHAnsi" w:cs="Arial"/>
          <w:iCs/>
          <w:color w:val="000000"/>
          <w:lang w:eastAsia="en-US"/>
        </w:rPr>
        <w:t xml:space="preserve"> need.</w:t>
      </w:r>
    </w:p>
    <w:p w14:paraId="0380A503" w14:textId="77777777" w:rsidR="003704B7" w:rsidRPr="003704B7" w:rsidRDefault="003704B7" w:rsidP="003704B7">
      <w:pPr>
        <w:suppressAutoHyphens w:val="0"/>
        <w:rPr>
          <w:rFonts w:asciiTheme="minorHAnsi" w:eastAsia="MS Mincho" w:hAnsiTheme="minorHAnsi" w:cs="Arial"/>
          <w:lang w:eastAsia="en-US"/>
        </w:rPr>
      </w:pPr>
    </w:p>
    <w:p w14:paraId="794724D3"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Retention periods for recruitment data are: </w:t>
      </w:r>
    </w:p>
    <w:p w14:paraId="395CB075" w14:textId="77777777" w:rsidR="003704B7" w:rsidRPr="003704B7" w:rsidRDefault="003704B7" w:rsidP="00E32037">
      <w:pPr>
        <w:numPr>
          <w:ilvl w:val="0"/>
          <w:numId w:val="11"/>
        </w:numPr>
        <w:suppressAutoHyphens w:val="0"/>
        <w:spacing w:after="200" w:line="276" w:lineRule="auto"/>
        <w:rPr>
          <w:rFonts w:asciiTheme="minorHAnsi" w:hAnsiTheme="minorHAnsi" w:cs="Arial"/>
          <w:lang w:val="en-GB"/>
        </w:rPr>
      </w:pPr>
      <w:r w:rsidRPr="003704B7">
        <w:rPr>
          <w:rFonts w:asciiTheme="minorHAnsi" w:hAnsiTheme="minorHAnsi" w:cs="Arial"/>
          <w:lang w:val="en-GB"/>
        </w:rPr>
        <w:t>For successful applicants, personnel files are retained for 7 years following the employee leaving the school</w:t>
      </w:r>
    </w:p>
    <w:p w14:paraId="33EA5172" w14:textId="77777777" w:rsidR="003704B7" w:rsidRPr="003704B7" w:rsidRDefault="003704B7" w:rsidP="00E32037">
      <w:pPr>
        <w:numPr>
          <w:ilvl w:val="0"/>
          <w:numId w:val="11"/>
        </w:numPr>
        <w:suppressAutoHyphens w:val="0"/>
        <w:spacing w:after="200" w:line="276" w:lineRule="auto"/>
        <w:rPr>
          <w:rFonts w:asciiTheme="minorHAnsi" w:hAnsiTheme="minorHAnsi" w:cs="Arial"/>
          <w:lang w:val="en-GB"/>
        </w:rPr>
      </w:pPr>
      <w:r w:rsidRPr="003704B7">
        <w:rPr>
          <w:rFonts w:asciiTheme="minorHAnsi" w:hAnsiTheme="minorHAnsi" w:cs="Arial"/>
          <w:lang w:val="en-GB"/>
        </w:rPr>
        <w:t>For unsuccessful applicants, recruitment information is retained for 6 months from the advertised appointment start date</w:t>
      </w:r>
    </w:p>
    <w:p w14:paraId="3F434D31" w14:textId="77777777" w:rsidR="003704B7" w:rsidRPr="003704B7" w:rsidRDefault="003704B7" w:rsidP="003704B7">
      <w:pPr>
        <w:suppressAutoHyphens w:val="0"/>
        <w:rPr>
          <w:rFonts w:asciiTheme="minorHAnsi" w:eastAsia="MS Mincho" w:hAnsiTheme="minorHAnsi" w:cs="Arial"/>
          <w:b/>
          <w:lang w:eastAsia="en-US"/>
        </w:rPr>
      </w:pPr>
    </w:p>
    <w:p w14:paraId="13F53548"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How do we keep your data safe?</w:t>
      </w:r>
    </w:p>
    <w:p w14:paraId="4109D4E3" w14:textId="77777777" w:rsidR="003704B7" w:rsidRPr="003704B7" w:rsidRDefault="003704B7" w:rsidP="003704B7">
      <w:pPr>
        <w:suppressAutoHyphens w:val="0"/>
        <w:rPr>
          <w:rFonts w:asciiTheme="minorHAnsi" w:eastAsia="MS Mincho" w:hAnsiTheme="minorHAnsi" w:cs="Arial"/>
          <w:b/>
          <w:lang w:eastAsia="en-US"/>
        </w:rPr>
      </w:pPr>
    </w:p>
    <w:p w14:paraId="3138D81D"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We have an information security policy which sets out how we aim to keep your personal data secure.  The policy can be obtained from the school office.</w:t>
      </w:r>
    </w:p>
    <w:p w14:paraId="6CC7AD98" w14:textId="77777777" w:rsidR="003704B7" w:rsidRPr="003704B7" w:rsidRDefault="003704B7" w:rsidP="003704B7">
      <w:pPr>
        <w:suppressAutoHyphens w:val="0"/>
        <w:rPr>
          <w:rFonts w:asciiTheme="minorHAnsi" w:eastAsia="MS Mincho" w:hAnsiTheme="minorHAnsi" w:cs="Arial"/>
          <w:lang w:eastAsia="en-US"/>
        </w:rPr>
      </w:pPr>
    </w:p>
    <w:p w14:paraId="435B90FC"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Access to information is strictly controlled based on the role of the professional.</w:t>
      </w:r>
    </w:p>
    <w:p w14:paraId="2AD5FBA0" w14:textId="77777777" w:rsidR="003704B7" w:rsidRPr="003704B7" w:rsidRDefault="003704B7" w:rsidP="003704B7">
      <w:pPr>
        <w:suppressAutoHyphens w:val="0"/>
        <w:rPr>
          <w:rFonts w:asciiTheme="minorHAnsi" w:eastAsia="MS Mincho" w:hAnsiTheme="minorHAnsi" w:cs="Arial"/>
          <w:lang w:eastAsia="en-US"/>
        </w:rPr>
      </w:pPr>
    </w:p>
    <w:p w14:paraId="6E22E810"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All staff are required to undertake regular data protection training. </w:t>
      </w:r>
    </w:p>
    <w:p w14:paraId="4C2D9DD4" w14:textId="77777777" w:rsidR="003704B7" w:rsidRPr="003704B7" w:rsidRDefault="003704B7" w:rsidP="003704B7">
      <w:pPr>
        <w:suppressAutoHyphens w:val="0"/>
        <w:rPr>
          <w:rFonts w:asciiTheme="minorHAnsi" w:eastAsia="MS Mincho" w:hAnsiTheme="minorHAnsi" w:cs="Arial"/>
          <w:lang w:eastAsia="en-US"/>
        </w:rPr>
      </w:pPr>
    </w:p>
    <w:p w14:paraId="0D0CBD23"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Your personal data is not processed outside of the EU by the school. </w:t>
      </w:r>
    </w:p>
    <w:p w14:paraId="3CC0A981" w14:textId="77777777" w:rsidR="003704B7" w:rsidRPr="003704B7" w:rsidRDefault="003704B7" w:rsidP="003704B7">
      <w:pPr>
        <w:suppressAutoHyphens w:val="0"/>
        <w:rPr>
          <w:rFonts w:asciiTheme="minorHAnsi" w:eastAsia="MS Mincho" w:hAnsiTheme="minorHAnsi" w:cs="Arial"/>
          <w:lang w:eastAsia="en-US"/>
        </w:rPr>
      </w:pPr>
    </w:p>
    <w:p w14:paraId="46337FC5"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Your Rights</w:t>
      </w:r>
    </w:p>
    <w:p w14:paraId="40B99477" w14:textId="77777777" w:rsidR="003704B7" w:rsidRPr="003704B7" w:rsidRDefault="003704B7" w:rsidP="003704B7">
      <w:pPr>
        <w:suppressAutoHyphens w:val="0"/>
        <w:rPr>
          <w:rFonts w:asciiTheme="minorHAnsi" w:eastAsia="MS Mincho" w:hAnsiTheme="minorHAnsi" w:cs="Arial"/>
          <w:b/>
          <w:lang w:eastAsia="en-US"/>
        </w:rPr>
      </w:pPr>
    </w:p>
    <w:p w14:paraId="2A81624A"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You have a number of rights which relate to your personal data. </w:t>
      </w:r>
    </w:p>
    <w:p w14:paraId="40A4682E" w14:textId="77777777" w:rsidR="003704B7" w:rsidRPr="003704B7" w:rsidRDefault="003704B7" w:rsidP="003704B7">
      <w:pPr>
        <w:suppressAutoHyphens w:val="0"/>
        <w:rPr>
          <w:rFonts w:asciiTheme="minorHAnsi" w:eastAsia="MS Mincho" w:hAnsiTheme="minorHAnsi" w:cs="Arial"/>
          <w:lang w:eastAsia="en-US"/>
        </w:rPr>
      </w:pPr>
    </w:p>
    <w:p w14:paraId="7E3D887F"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You are entitled to request access to any personal data we hold about you and you can also request a copy. </w:t>
      </w:r>
    </w:p>
    <w:p w14:paraId="19AA5D89" w14:textId="77777777" w:rsidR="003704B7" w:rsidRPr="003704B7" w:rsidRDefault="003704B7" w:rsidP="003704B7">
      <w:pPr>
        <w:suppressAutoHyphens w:val="0"/>
        <w:rPr>
          <w:rFonts w:asciiTheme="minorHAnsi" w:eastAsia="MS Mincho" w:hAnsiTheme="minorHAnsi" w:cs="Arial"/>
          <w:lang w:eastAsia="en-US"/>
        </w:rPr>
      </w:pPr>
    </w:p>
    <w:p w14:paraId="37D30BBD"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lang w:eastAsia="en-US"/>
        </w:rPr>
        <w:lastRenderedPageBreak/>
        <w:t xml:space="preserve">You can also request that we correct any </w:t>
      </w:r>
      <w:r w:rsidRPr="003704B7">
        <w:rPr>
          <w:rFonts w:asciiTheme="minorHAnsi" w:eastAsia="MS Mincho" w:hAnsiTheme="minorHAnsi" w:cs="Arial"/>
          <w:color w:val="000000"/>
          <w:lang w:eastAsia="en-US"/>
        </w:rPr>
        <w:t xml:space="preserve">personal data we hold about you that you believe is inaccurate; </w:t>
      </w:r>
    </w:p>
    <w:p w14:paraId="367629A0" w14:textId="77777777" w:rsidR="003704B7" w:rsidRPr="003704B7" w:rsidRDefault="003704B7" w:rsidP="003704B7">
      <w:pPr>
        <w:suppressAutoHyphens w:val="0"/>
        <w:rPr>
          <w:rFonts w:asciiTheme="minorHAnsi" w:eastAsia="MS Mincho" w:hAnsiTheme="minorHAnsi" w:cs="Arial"/>
          <w:color w:val="000000"/>
          <w:lang w:eastAsia="en-US"/>
        </w:rPr>
      </w:pPr>
    </w:p>
    <w:p w14:paraId="6E27C267"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color w:val="000000"/>
          <w:lang w:eastAsia="en-US"/>
        </w:rPr>
        <w:t>You can request that we erase your personal data and request that we stop processing all or some of the personal data we hold.</w:t>
      </w:r>
    </w:p>
    <w:p w14:paraId="0659DD1C"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color w:val="000000"/>
          <w:lang w:eastAsia="en-US"/>
        </w:rPr>
        <w:t xml:space="preserve"> </w:t>
      </w:r>
    </w:p>
    <w:p w14:paraId="40844008" w14:textId="77777777" w:rsidR="003704B7" w:rsidRPr="003704B7" w:rsidRDefault="003704B7" w:rsidP="003704B7">
      <w:pPr>
        <w:suppressAutoHyphens w:val="0"/>
        <w:rPr>
          <w:rFonts w:asciiTheme="minorHAnsi" w:eastAsia="MS Mincho" w:hAnsiTheme="minorHAnsi" w:cs="Arial"/>
          <w:color w:val="000000"/>
          <w:lang w:eastAsia="en-US"/>
        </w:rPr>
      </w:pPr>
      <w:r w:rsidRPr="003704B7">
        <w:rPr>
          <w:rFonts w:asciiTheme="minorHAnsi" w:eastAsia="MS Mincho" w:hAnsiTheme="minorHAnsi" w:cs="Arial"/>
          <w:color w:val="000000"/>
          <w:lang w:eastAsia="en-US"/>
        </w:rPr>
        <w:t xml:space="preserve">We are obliged to consider and respond to any such request within one calendar month. </w:t>
      </w:r>
    </w:p>
    <w:p w14:paraId="2C9949F9" w14:textId="77777777" w:rsidR="003704B7" w:rsidRPr="003704B7" w:rsidRDefault="003704B7" w:rsidP="003704B7">
      <w:pPr>
        <w:suppressAutoHyphens w:val="0"/>
        <w:rPr>
          <w:rFonts w:asciiTheme="minorHAnsi" w:eastAsia="MS Mincho" w:hAnsiTheme="minorHAnsi" w:cs="Arial"/>
          <w:color w:val="000000"/>
          <w:lang w:eastAsia="en-US"/>
        </w:rPr>
      </w:pPr>
    </w:p>
    <w:p w14:paraId="0FB7B1D9"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color w:val="000000"/>
          <w:lang w:eastAsia="en-US"/>
        </w:rPr>
        <w:t>To exercise any of your rights please contact the schools Data Protection Officer, contact details below.</w:t>
      </w:r>
    </w:p>
    <w:p w14:paraId="152E83E3" w14:textId="77777777" w:rsidR="003704B7" w:rsidRPr="003704B7" w:rsidRDefault="003704B7" w:rsidP="003704B7">
      <w:pPr>
        <w:suppressAutoHyphens w:val="0"/>
        <w:rPr>
          <w:rFonts w:asciiTheme="minorHAnsi" w:eastAsia="MS Mincho" w:hAnsiTheme="minorHAnsi" w:cs="Arial"/>
          <w:lang w:eastAsia="en-US"/>
        </w:rPr>
      </w:pPr>
    </w:p>
    <w:p w14:paraId="34865BD4" w14:textId="77777777" w:rsidR="003704B7" w:rsidRPr="003704B7" w:rsidRDefault="003704B7" w:rsidP="003704B7">
      <w:pPr>
        <w:suppressAutoHyphens w:val="0"/>
        <w:rPr>
          <w:rFonts w:asciiTheme="minorHAnsi" w:eastAsia="MS Mincho" w:hAnsiTheme="minorHAnsi" w:cs="Arial"/>
          <w:b/>
          <w:lang w:eastAsia="en-US"/>
        </w:rPr>
      </w:pPr>
      <w:r w:rsidRPr="003704B7">
        <w:rPr>
          <w:rFonts w:asciiTheme="minorHAnsi" w:eastAsia="MS Mincho" w:hAnsiTheme="minorHAnsi" w:cs="Arial"/>
          <w:b/>
          <w:lang w:eastAsia="en-US"/>
        </w:rPr>
        <w:t>Further Information</w:t>
      </w:r>
    </w:p>
    <w:p w14:paraId="217DAEFB" w14:textId="77777777" w:rsidR="003704B7" w:rsidRPr="003704B7" w:rsidRDefault="003704B7" w:rsidP="003704B7">
      <w:pPr>
        <w:suppressAutoHyphens w:val="0"/>
        <w:rPr>
          <w:rFonts w:asciiTheme="minorHAnsi" w:eastAsia="MS Mincho" w:hAnsiTheme="minorHAnsi" w:cs="Arial"/>
          <w:b/>
          <w:lang w:eastAsia="en-US"/>
        </w:rPr>
      </w:pPr>
    </w:p>
    <w:p w14:paraId="6DAE9A4A"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If you wish to make a request or make a complaint about how we have handled your personal data please contact:</w:t>
      </w:r>
    </w:p>
    <w:p w14:paraId="5E61F12E" w14:textId="77777777" w:rsidR="003704B7" w:rsidRPr="003704B7" w:rsidRDefault="003704B7" w:rsidP="003704B7">
      <w:pPr>
        <w:suppressAutoHyphens w:val="0"/>
        <w:rPr>
          <w:rFonts w:asciiTheme="minorHAnsi" w:eastAsia="MS Mincho" w:hAnsiTheme="minorHAnsi" w:cs="Arial"/>
          <w:lang w:eastAsia="en-US"/>
        </w:rPr>
      </w:pPr>
    </w:p>
    <w:p w14:paraId="6E6E6BEB" w14:textId="5CF5D5CC" w:rsidR="003704B7" w:rsidRPr="003704B7" w:rsidRDefault="003704B7" w:rsidP="00E32037">
      <w:pPr>
        <w:numPr>
          <w:ilvl w:val="0"/>
          <w:numId w:val="6"/>
        </w:numPr>
        <w:suppressAutoHyphens w:val="0"/>
        <w:spacing w:after="200" w:line="276" w:lineRule="auto"/>
        <w:contextualSpacing/>
        <w:rPr>
          <w:rFonts w:asciiTheme="minorHAnsi" w:hAnsiTheme="minorHAnsi" w:cs="Arial"/>
          <w:lang w:val="en-GB"/>
        </w:rPr>
      </w:pPr>
      <w:r w:rsidRPr="003704B7">
        <w:rPr>
          <w:rFonts w:asciiTheme="minorHAnsi" w:hAnsiTheme="minorHAnsi" w:cs="Arial"/>
          <w:lang w:val="en-GB"/>
        </w:rPr>
        <w:t>Data Protection Officer:</w:t>
      </w:r>
      <w:r w:rsidRPr="003704B7">
        <w:rPr>
          <w:rFonts w:asciiTheme="minorHAnsi" w:hAnsiTheme="minorHAnsi" w:cs="Arial"/>
          <w:lang w:val="en-GB"/>
        </w:rPr>
        <w:tab/>
      </w:r>
      <w:r w:rsidR="006E3882">
        <w:rPr>
          <w:rFonts w:asciiTheme="minorHAnsi" w:hAnsiTheme="minorHAnsi" w:cs="Arial"/>
          <w:lang w:val="en-GB"/>
        </w:rPr>
        <w:t>Judy Carter, c/o Infinity Academies Trust</w:t>
      </w:r>
    </w:p>
    <w:p w14:paraId="2E3AA880" w14:textId="77777777" w:rsidR="003704B7" w:rsidRPr="003704B7" w:rsidRDefault="003704B7" w:rsidP="003704B7">
      <w:pPr>
        <w:suppressAutoHyphens w:val="0"/>
        <w:ind w:left="720"/>
        <w:contextualSpacing/>
        <w:rPr>
          <w:rFonts w:asciiTheme="minorHAnsi" w:hAnsiTheme="minorHAnsi" w:cs="Arial"/>
          <w:lang w:val="en-GB"/>
        </w:rPr>
      </w:pPr>
    </w:p>
    <w:p w14:paraId="1B5EF4B1" w14:textId="77777777" w:rsidR="003704B7" w:rsidRPr="003704B7" w:rsidRDefault="003704B7" w:rsidP="003704B7">
      <w:pPr>
        <w:suppressAutoHyphens w:val="0"/>
        <w:contextualSpacing/>
        <w:rPr>
          <w:rFonts w:asciiTheme="minorHAnsi" w:eastAsia="MS Mincho" w:hAnsiTheme="minorHAnsi" w:cs="Arial"/>
          <w:lang w:eastAsia="en-US"/>
        </w:rPr>
      </w:pPr>
    </w:p>
    <w:p w14:paraId="6E81EA7A" w14:textId="77777777" w:rsidR="003704B7" w:rsidRPr="003704B7" w:rsidRDefault="003704B7" w:rsidP="003704B7">
      <w:pPr>
        <w:suppressAutoHyphens w:val="0"/>
        <w:rPr>
          <w:rFonts w:asciiTheme="minorHAnsi" w:eastAsia="MS Mincho" w:hAnsiTheme="minorHAnsi" w:cs="Arial"/>
          <w:lang w:eastAsia="en-US"/>
        </w:rPr>
      </w:pPr>
    </w:p>
    <w:p w14:paraId="090D37A5" w14:textId="77777777" w:rsidR="003704B7" w:rsidRPr="003704B7" w:rsidRDefault="003704B7" w:rsidP="003704B7">
      <w:pPr>
        <w:suppressAutoHyphens w:val="0"/>
        <w:rPr>
          <w:rFonts w:asciiTheme="minorHAnsi" w:eastAsia="MS Mincho" w:hAnsiTheme="minorHAnsi" w:cs="Arial"/>
          <w:lang w:eastAsia="en-US"/>
        </w:rPr>
      </w:pPr>
      <w:r w:rsidRPr="003704B7">
        <w:rPr>
          <w:rFonts w:asciiTheme="minorHAnsi" w:eastAsia="MS Mincho" w:hAnsiTheme="minorHAnsi" w:cs="Arial"/>
          <w:lang w:eastAsia="en-US"/>
        </w:rPr>
        <w:t xml:space="preserve">If you are not satisfied with our response or believe we are not processing your personal data in accordance with the law you can complain to the Information Commissioner’s Office (ICO) </w:t>
      </w:r>
      <w:hyperlink r:id="rId12" w:history="1">
        <w:r w:rsidRPr="003704B7">
          <w:rPr>
            <w:rFonts w:asciiTheme="minorHAnsi" w:eastAsia="MS Mincho" w:hAnsiTheme="minorHAnsi" w:cs="Arial"/>
            <w:color w:val="0000FF"/>
            <w:lang w:eastAsia="en-US"/>
          </w:rPr>
          <w:t>www.ico.org.uk</w:t>
        </w:r>
      </w:hyperlink>
      <w:r w:rsidRPr="003704B7">
        <w:rPr>
          <w:rFonts w:asciiTheme="minorHAnsi" w:eastAsia="MS Mincho" w:hAnsiTheme="minorHAnsi" w:cs="Arial"/>
          <w:lang w:eastAsia="en-US"/>
        </w:rPr>
        <w:t xml:space="preserve">  </w:t>
      </w:r>
    </w:p>
    <w:p w14:paraId="5B1C6904" w14:textId="77777777" w:rsidR="003704B7" w:rsidRPr="003704B7" w:rsidRDefault="003704B7" w:rsidP="003704B7">
      <w:pPr>
        <w:suppressAutoHyphens w:val="0"/>
        <w:rPr>
          <w:rFonts w:asciiTheme="minorHAnsi" w:eastAsia="MS Mincho" w:hAnsiTheme="minorHAnsi" w:cs="Arial"/>
          <w:lang w:eastAsia="en-US"/>
        </w:rPr>
      </w:pPr>
    </w:p>
    <w:p w14:paraId="6BF5A182" w14:textId="77777777" w:rsidR="003704B7" w:rsidRPr="003704B7" w:rsidRDefault="003704B7" w:rsidP="003704B7">
      <w:pPr>
        <w:suppressAutoHyphens w:val="0"/>
        <w:jc w:val="right"/>
        <w:rPr>
          <w:rFonts w:asciiTheme="minorHAnsi" w:eastAsiaTheme="minorHAnsi" w:hAnsiTheme="minorHAnsi" w:cstheme="minorBidi"/>
          <w:sz w:val="22"/>
          <w:szCs w:val="22"/>
          <w:lang w:val="en-GB" w:eastAsia="en-US"/>
        </w:rPr>
      </w:pPr>
      <w:r w:rsidRPr="003704B7">
        <w:rPr>
          <w:rFonts w:asciiTheme="minorHAnsi" w:eastAsia="MS Mincho" w:hAnsiTheme="minorHAnsi" w:cs="Arial"/>
          <w:lang w:eastAsia="en-US"/>
        </w:rPr>
        <w:t>Last updated May 2019</w:t>
      </w:r>
    </w:p>
    <w:p w14:paraId="75659C9B" w14:textId="5635ED67" w:rsidR="003704B7" w:rsidRDefault="003704B7" w:rsidP="00931432">
      <w:pPr>
        <w:spacing w:before="10" w:line="80" w:lineRule="exact"/>
        <w:rPr>
          <w:rFonts w:ascii="Calibri" w:hAnsi="Calibri"/>
          <w:sz w:val="22"/>
          <w:szCs w:val="22"/>
          <w:lang w:val="en-GB" w:eastAsia="en-US"/>
        </w:rPr>
      </w:pPr>
    </w:p>
    <w:sectPr w:rsidR="003704B7" w:rsidSect="001E378A">
      <w:headerReference w:type="even" r:id="rId13"/>
      <w:headerReference w:type="default" r:id="rId14"/>
      <w:footerReference w:type="even" r:id="rId15"/>
      <w:footerReference w:type="default" r:id="rId16"/>
      <w:headerReference w:type="first" r:id="rId17"/>
      <w:pgSz w:w="11905" w:h="16840"/>
      <w:pgMar w:top="760" w:right="13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50ECB" w14:textId="77777777" w:rsidR="00C41410" w:rsidRDefault="00C41410">
      <w:r>
        <w:separator/>
      </w:r>
    </w:p>
  </w:endnote>
  <w:endnote w:type="continuationSeparator" w:id="0">
    <w:p w14:paraId="22ED0C41" w14:textId="77777777" w:rsidR="00C41410" w:rsidRDefault="00C4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Century Gothic"/>
    <w:charset w:val="00"/>
    <w:family w:val="swiss"/>
    <w:pitch w:val="variable"/>
    <w:sig w:usb0="00000001" w:usb1="00000000" w:usb2="00000000" w:usb3="00000000" w:csb0="0000009F" w:csb1="00000000"/>
  </w:font>
  <w:font w:name="Albany">
    <w:altName w:val="Arial"/>
    <w:charset w:val="00"/>
    <w:family w:val="swiss"/>
    <w:pitch w:val="variable"/>
    <w:sig w:usb0="00000001"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A645" w14:textId="77777777" w:rsidR="00C41410" w:rsidRDefault="00C41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45BD8" w14:textId="77777777" w:rsidR="00C41410" w:rsidRDefault="00C414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E434" w14:textId="77777777" w:rsidR="00C41410" w:rsidRPr="00027A8A" w:rsidRDefault="00C41410" w:rsidP="000519E0">
    <w:pPr>
      <w:pStyle w:val="Head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7F80" w14:textId="77777777" w:rsidR="00C41410" w:rsidRDefault="00C41410">
      <w:r>
        <w:separator/>
      </w:r>
    </w:p>
  </w:footnote>
  <w:footnote w:type="continuationSeparator" w:id="0">
    <w:p w14:paraId="2D933A14" w14:textId="77777777" w:rsidR="00C41410" w:rsidRDefault="00C4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EFAC" w14:textId="4A7F9F15" w:rsidR="00C41410" w:rsidRDefault="00C41410">
    <w:pPr>
      <w:pStyle w:val="Header"/>
    </w:pPr>
    <w:r>
      <w:rPr>
        <w:noProof/>
        <w:lang w:val="en-GB"/>
      </w:rPr>
      <w:pict w14:anchorId="1D06B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6" o:spid="_x0000_s2053" type="#_x0000_t75" style="position:absolute;margin-left:0;margin-top:0;width:470pt;height:214.1pt;z-index:-251654144;mso-position-horizontal:center;mso-position-horizontal-relative:margin;mso-position-vertical:center;mso-position-vertical-relative:margin" o:allowincell="f">
          <v:imagedata r:id="rId1" o:title="Infini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B487" w14:textId="37DF7A28" w:rsidR="00C41410" w:rsidRDefault="00C41410">
    <w:pPr>
      <w:pStyle w:val="Header"/>
    </w:pPr>
    <w:r>
      <w:rPr>
        <w:noProof/>
        <w:lang w:val="en-GB"/>
      </w:rPr>
      <w:pict w14:anchorId="135E2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7" o:spid="_x0000_s2054" type="#_x0000_t75" style="position:absolute;margin-left:0;margin-top:0;width:470pt;height:214.1pt;z-index:-251653120;mso-position-horizontal:center;mso-position-horizontal-relative:margin;mso-position-vertical:center;mso-position-vertical-relative:margin" o:allowincell="f">
          <v:imagedata r:id="rId1" o:title="Infinit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7190" w14:textId="2DC876CF" w:rsidR="00C41410" w:rsidRDefault="00C41410">
    <w:pPr>
      <w:pStyle w:val="Header"/>
    </w:pPr>
    <w:r>
      <w:rPr>
        <w:noProof/>
        <w:lang w:val="en-GB"/>
      </w:rPr>
      <w:pict w14:anchorId="7E82A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7045" o:spid="_x0000_s2052" type="#_x0000_t75" style="position:absolute;margin-left:0;margin-top:0;width:470pt;height:214.1pt;z-index:-251655168;mso-position-horizontal:center;mso-position-horizontal-relative:margin;mso-position-vertical:center;mso-position-vertical-relative:margin" o:allowincell="f">
          <v:imagedata r:id="rId1" o:title="Infini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A659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29"/>
    <w:multiLevelType w:val="hybridMultilevel"/>
    <w:tmpl w:val="00004823"/>
    <w:lvl w:ilvl="0" w:tplc="000018BE">
      <w:start w:val="1"/>
      <w:numFmt w:val="upperLetter"/>
      <w:lvlText w:val="%1."/>
      <w:lvlJc w:val="left"/>
      <w:pPr>
        <w:tabs>
          <w:tab w:val="num" w:pos="360"/>
        </w:tabs>
        <w:ind w:left="360" w:hanging="360"/>
      </w:pPr>
    </w:lvl>
    <w:lvl w:ilvl="1" w:tplc="00006784">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5"/>
      <w:numFmt w:val="upperLetter"/>
      <w:lvlText w:val="%1."/>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E1"/>
    <w:multiLevelType w:val="hybridMultilevel"/>
    <w:tmpl w:val="E368BBF2"/>
    <w:lvl w:ilvl="0" w:tplc="00002CD6">
      <w:start w:val="3"/>
      <w:numFmt w:val="upperLetter"/>
      <w:lvlText w:val="%1."/>
      <w:lvlJc w:val="left"/>
      <w:pPr>
        <w:tabs>
          <w:tab w:val="num" w:pos="720"/>
        </w:tabs>
        <w:ind w:left="720" w:hanging="360"/>
      </w:pPr>
    </w:lvl>
    <w:lvl w:ilvl="1" w:tplc="08090003">
      <w:start w:val="1"/>
      <w:numFmt w:val="bullet"/>
      <w:lvlText w:val="o"/>
      <w:lvlJc w:val="left"/>
      <w:pPr>
        <w:tabs>
          <w:tab w:val="num" w:pos="1353"/>
        </w:tabs>
        <w:ind w:left="1353" w:hanging="360"/>
      </w:pPr>
      <w:rPr>
        <w:rFonts w:ascii="Courier New" w:hAnsi="Courier New" w:cs="Courier New" w:hint="default"/>
      </w:rPr>
    </w:lvl>
    <w:lvl w:ilvl="2" w:tplc="00006952">
      <w:start w:val="1"/>
      <w:numFmt w:val="bullet"/>
      <w:lvlText w:val=""/>
      <w:lvlJc w:val="left"/>
      <w:pPr>
        <w:tabs>
          <w:tab w:val="num" w:pos="2160"/>
        </w:tabs>
        <w:ind w:left="2160" w:hanging="360"/>
      </w:pPr>
    </w:lvl>
    <w:lvl w:ilvl="3" w:tplc="00005F90">
      <w:start w:val="1"/>
      <w:numFmt w:val="decimal"/>
      <w:lvlText w:val="%4."/>
      <w:lvlJc w:val="left"/>
      <w:pPr>
        <w:tabs>
          <w:tab w:val="num" w:pos="7023"/>
        </w:tabs>
        <w:ind w:left="7023"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5A3467"/>
    <w:multiLevelType w:val="hybridMultilevel"/>
    <w:tmpl w:val="04D476BA"/>
    <w:lvl w:ilvl="0" w:tplc="544C5302">
      <w:numFmt w:val="bullet"/>
      <w:lvlText w:val=""/>
      <w:lvlJc w:val="left"/>
      <w:pPr>
        <w:ind w:left="826" w:hanging="360"/>
      </w:pPr>
      <w:rPr>
        <w:rFonts w:ascii="Symbol" w:eastAsia="Symbol" w:hAnsi="Symbol" w:cs="Symbol" w:hint="default"/>
        <w:w w:val="100"/>
        <w:sz w:val="20"/>
        <w:szCs w:val="20"/>
      </w:rPr>
    </w:lvl>
    <w:lvl w:ilvl="1" w:tplc="EE62AE98">
      <w:numFmt w:val="bullet"/>
      <w:lvlText w:val="•"/>
      <w:lvlJc w:val="left"/>
      <w:pPr>
        <w:ind w:left="1261" w:hanging="360"/>
      </w:pPr>
      <w:rPr>
        <w:rFonts w:hint="default"/>
      </w:rPr>
    </w:lvl>
    <w:lvl w:ilvl="2" w:tplc="A77CAB0C">
      <w:numFmt w:val="bullet"/>
      <w:lvlText w:val="•"/>
      <w:lvlJc w:val="left"/>
      <w:pPr>
        <w:ind w:left="1703" w:hanging="360"/>
      </w:pPr>
      <w:rPr>
        <w:rFonts w:hint="default"/>
      </w:rPr>
    </w:lvl>
    <w:lvl w:ilvl="3" w:tplc="9C1668C8">
      <w:numFmt w:val="bullet"/>
      <w:lvlText w:val="•"/>
      <w:lvlJc w:val="left"/>
      <w:pPr>
        <w:ind w:left="2144" w:hanging="360"/>
      </w:pPr>
      <w:rPr>
        <w:rFonts w:hint="default"/>
      </w:rPr>
    </w:lvl>
    <w:lvl w:ilvl="4" w:tplc="35AC824C">
      <w:numFmt w:val="bullet"/>
      <w:lvlText w:val="•"/>
      <w:lvlJc w:val="left"/>
      <w:pPr>
        <w:ind w:left="2586" w:hanging="360"/>
      </w:pPr>
      <w:rPr>
        <w:rFonts w:hint="default"/>
      </w:rPr>
    </w:lvl>
    <w:lvl w:ilvl="5" w:tplc="2A28A998">
      <w:numFmt w:val="bullet"/>
      <w:lvlText w:val="•"/>
      <w:lvlJc w:val="left"/>
      <w:pPr>
        <w:ind w:left="3027" w:hanging="360"/>
      </w:pPr>
      <w:rPr>
        <w:rFonts w:hint="default"/>
      </w:rPr>
    </w:lvl>
    <w:lvl w:ilvl="6" w:tplc="DB641592">
      <w:numFmt w:val="bullet"/>
      <w:lvlText w:val="•"/>
      <w:lvlJc w:val="left"/>
      <w:pPr>
        <w:ind w:left="3469" w:hanging="360"/>
      </w:pPr>
      <w:rPr>
        <w:rFonts w:hint="default"/>
      </w:rPr>
    </w:lvl>
    <w:lvl w:ilvl="7" w:tplc="029A319A">
      <w:numFmt w:val="bullet"/>
      <w:lvlText w:val="•"/>
      <w:lvlJc w:val="left"/>
      <w:pPr>
        <w:ind w:left="3910" w:hanging="360"/>
      </w:pPr>
      <w:rPr>
        <w:rFonts w:hint="default"/>
      </w:rPr>
    </w:lvl>
    <w:lvl w:ilvl="8" w:tplc="4720E9B0">
      <w:numFmt w:val="bullet"/>
      <w:lvlText w:val="•"/>
      <w:lvlJc w:val="left"/>
      <w:pPr>
        <w:ind w:left="4352" w:hanging="360"/>
      </w:pPr>
      <w:rPr>
        <w:rFonts w:hint="default"/>
      </w:rPr>
    </w:lvl>
  </w:abstractNum>
  <w:abstractNum w:abstractNumId="5" w15:restartNumberingAfterBreak="0">
    <w:nsid w:val="03A33F44"/>
    <w:multiLevelType w:val="hybridMultilevel"/>
    <w:tmpl w:val="C8F8658A"/>
    <w:lvl w:ilvl="0" w:tplc="DDEAD5FA">
      <w:numFmt w:val="bullet"/>
      <w:lvlText w:val=""/>
      <w:lvlJc w:val="left"/>
      <w:pPr>
        <w:ind w:left="827" w:hanging="360"/>
      </w:pPr>
      <w:rPr>
        <w:rFonts w:ascii="Symbol" w:eastAsia="Symbol" w:hAnsi="Symbol" w:cs="Symbol" w:hint="default"/>
        <w:w w:val="100"/>
        <w:sz w:val="20"/>
        <w:szCs w:val="20"/>
      </w:rPr>
    </w:lvl>
    <w:lvl w:ilvl="1" w:tplc="76003FDC">
      <w:numFmt w:val="bullet"/>
      <w:lvlText w:val="•"/>
      <w:lvlJc w:val="left"/>
      <w:pPr>
        <w:ind w:left="1190" w:hanging="360"/>
      </w:pPr>
      <w:rPr>
        <w:rFonts w:hint="default"/>
      </w:rPr>
    </w:lvl>
    <w:lvl w:ilvl="2" w:tplc="578890A0">
      <w:numFmt w:val="bullet"/>
      <w:lvlText w:val="•"/>
      <w:lvlJc w:val="left"/>
      <w:pPr>
        <w:ind w:left="1561" w:hanging="360"/>
      </w:pPr>
      <w:rPr>
        <w:rFonts w:hint="default"/>
      </w:rPr>
    </w:lvl>
    <w:lvl w:ilvl="3" w:tplc="F448FF46">
      <w:numFmt w:val="bullet"/>
      <w:lvlText w:val="•"/>
      <w:lvlJc w:val="left"/>
      <w:pPr>
        <w:ind w:left="1932" w:hanging="360"/>
      </w:pPr>
      <w:rPr>
        <w:rFonts w:hint="default"/>
      </w:rPr>
    </w:lvl>
    <w:lvl w:ilvl="4" w:tplc="DF126DC2">
      <w:numFmt w:val="bullet"/>
      <w:lvlText w:val="•"/>
      <w:lvlJc w:val="left"/>
      <w:pPr>
        <w:ind w:left="2302" w:hanging="360"/>
      </w:pPr>
      <w:rPr>
        <w:rFonts w:hint="default"/>
      </w:rPr>
    </w:lvl>
    <w:lvl w:ilvl="5" w:tplc="2BAE0E3A">
      <w:numFmt w:val="bullet"/>
      <w:lvlText w:val="•"/>
      <w:lvlJc w:val="left"/>
      <w:pPr>
        <w:ind w:left="2673" w:hanging="360"/>
      </w:pPr>
      <w:rPr>
        <w:rFonts w:hint="default"/>
      </w:rPr>
    </w:lvl>
    <w:lvl w:ilvl="6" w:tplc="0C16E95E">
      <w:numFmt w:val="bullet"/>
      <w:lvlText w:val="•"/>
      <w:lvlJc w:val="left"/>
      <w:pPr>
        <w:ind w:left="3044" w:hanging="360"/>
      </w:pPr>
      <w:rPr>
        <w:rFonts w:hint="default"/>
      </w:rPr>
    </w:lvl>
    <w:lvl w:ilvl="7" w:tplc="7272FFF2">
      <w:numFmt w:val="bullet"/>
      <w:lvlText w:val="•"/>
      <w:lvlJc w:val="left"/>
      <w:pPr>
        <w:ind w:left="3414" w:hanging="360"/>
      </w:pPr>
      <w:rPr>
        <w:rFonts w:hint="default"/>
      </w:rPr>
    </w:lvl>
    <w:lvl w:ilvl="8" w:tplc="759076A4">
      <w:numFmt w:val="bullet"/>
      <w:lvlText w:val="•"/>
      <w:lvlJc w:val="left"/>
      <w:pPr>
        <w:ind w:left="3785" w:hanging="360"/>
      </w:pPr>
      <w:rPr>
        <w:rFonts w:hint="default"/>
      </w:rPr>
    </w:lvl>
  </w:abstractNum>
  <w:abstractNum w:abstractNumId="6" w15:restartNumberingAfterBreak="0">
    <w:nsid w:val="070D2739"/>
    <w:multiLevelType w:val="hybridMultilevel"/>
    <w:tmpl w:val="DE0C1EF2"/>
    <w:lvl w:ilvl="0" w:tplc="77DA7322">
      <w:numFmt w:val="bullet"/>
      <w:lvlText w:val=""/>
      <w:lvlJc w:val="left"/>
      <w:pPr>
        <w:ind w:left="826" w:hanging="360"/>
      </w:pPr>
      <w:rPr>
        <w:rFonts w:ascii="Symbol" w:eastAsia="Symbol" w:hAnsi="Symbol" w:cs="Symbol" w:hint="default"/>
        <w:w w:val="100"/>
        <w:sz w:val="20"/>
        <w:szCs w:val="20"/>
      </w:rPr>
    </w:lvl>
    <w:lvl w:ilvl="1" w:tplc="47249A82">
      <w:numFmt w:val="bullet"/>
      <w:lvlText w:val="•"/>
      <w:lvlJc w:val="left"/>
      <w:pPr>
        <w:ind w:left="1261" w:hanging="360"/>
      </w:pPr>
      <w:rPr>
        <w:rFonts w:hint="default"/>
      </w:rPr>
    </w:lvl>
    <w:lvl w:ilvl="2" w:tplc="E4F2D7B8">
      <w:numFmt w:val="bullet"/>
      <w:lvlText w:val="•"/>
      <w:lvlJc w:val="left"/>
      <w:pPr>
        <w:ind w:left="1703" w:hanging="360"/>
      </w:pPr>
      <w:rPr>
        <w:rFonts w:hint="default"/>
      </w:rPr>
    </w:lvl>
    <w:lvl w:ilvl="3" w:tplc="4DD8D76C">
      <w:numFmt w:val="bullet"/>
      <w:lvlText w:val="•"/>
      <w:lvlJc w:val="left"/>
      <w:pPr>
        <w:ind w:left="2144" w:hanging="360"/>
      </w:pPr>
      <w:rPr>
        <w:rFonts w:hint="default"/>
      </w:rPr>
    </w:lvl>
    <w:lvl w:ilvl="4" w:tplc="D396C37A">
      <w:numFmt w:val="bullet"/>
      <w:lvlText w:val="•"/>
      <w:lvlJc w:val="left"/>
      <w:pPr>
        <w:ind w:left="2586" w:hanging="360"/>
      </w:pPr>
      <w:rPr>
        <w:rFonts w:hint="default"/>
      </w:rPr>
    </w:lvl>
    <w:lvl w:ilvl="5" w:tplc="AA38CA9A">
      <w:numFmt w:val="bullet"/>
      <w:lvlText w:val="•"/>
      <w:lvlJc w:val="left"/>
      <w:pPr>
        <w:ind w:left="3027" w:hanging="360"/>
      </w:pPr>
      <w:rPr>
        <w:rFonts w:hint="default"/>
      </w:rPr>
    </w:lvl>
    <w:lvl w:ilvl="6" w:tplc="E9ECA710">
      <w:numFmt w:val="bullet"/>
      <w:lvlText w:val="•"/>
      <w:lvlJc w:val="left"/>
      <w:pPr>
        <w:ind w:left="3469" w:hanging="360"/>
      </w:pPr>
      <w:rPr>
        <w:rFonts w:hint="default"/>
      </w:rPr>
    </w:lvl>
    <w:lvl w:ilvl="7" w:tplc="C398337C">
      <w:numFmt w:val="bullet"/>
      <w:lvlText w:val="•"/>
      <w:lvlJc w:val="left"/>
      <w:pPr>
        <w:ind w:left="3910" w:hanging="360"/>
      </w:pPr>
      <w:rPr>
        <w:rFonts w:hint="default"/>
      </w:rPr>
    </w:lvl>
    <w:lvl w:ilvl="8" w:tplc="6A2484AC">
      <w:numFmt w:val="bullet"/>
      <w:lvlText w:val="•"/>
      <w:lvlJc w:val="left"/>
      <w:pPr>
        <w:ind w:left="4352" w:hanging="360"/>
      </w:pPr>
      <w:rPr>
        <w:rFonts w:hint="default"/>
      </w:rPr>
    </w:lvl>
  </w:abstractNum>
  <w:abstractNum w:abstractNumId="7" w15:restartNumberingAfterBreak="0">
    <w:nsid w:val="0C5F4C0E"/>
    <w:multiLevelType w:val="hybridMultilevel"/>
    <w:tmpl w:val="E2A8E6E8"/>
    <w:lvl w:ilvl="0" w:tplc="EE1E7D62">
      <w:numFmt w:val="bullet"/>
      <w:lvlText w:val=""/>
      <w:lvlJc w:val="left"/>
      <w:pPr>
        <w:ind w:left="826" w:hanging="360"/>
      </w:pPr>
      <w:rPr>
        <w:rFonts w:ascii="Symbol" w:eastAsia="Symbol" w:hAnsi="Symbol" w:cs="Symbol" w:hint="default"/>
        <w:w w:val="100"/>
        <w:sz w:val="20"/>
        <w:szCs w:val="20"/>
      </w:rPr>
    </w:lvl>
    <w:lvl w:ilvl="1" w:tplc="B62C6BCE">
      <w:numFmt w:val="bullet"/>
      <w:lvlText w:val="•"/>
      <w:lvlJc w:val="left"/>
      <w:pPr>
        <w:ind w:left="1261" w:hanging="360"/>
      </w:pPr>
      <w:rPr>
        <w:rFonts w:hint="default"/>
      </w:rPr>
    </w:lvl>
    <w:lvl w:ilvl="2" w:tplc="4CC0F17C">
      <w:numFmt w:val="bullet"/>
      <w:lvlText w:val="•"/>
      <w:lvlJc w:val="left"/>
      <w:pPr>
        <w:ind w:left="1703" w:hanging="360"/>
      </w:pPr>
      <w:rPr>
        <w:rFonts w:hint="default"/>
      </w:rPr>
    </w:lvl>
    <w:lvl w:ilvl="3" w:tplc="DCFE8AFE">
      <w:numFmt w:val="bullet"/>
      <w:lvlText w:val="•"/>
      <w:lvlJc w:val="left"/>
      <w:pPr>
        <w:ind w:left="2144" w:hanging="360"/>
      </w:pPr>
      <w:rPr>
        <w:rFonts w:hint="default"/>
      </w:rPr>
    </w:lvl>
    <w:lvl w:ilvl="4" w:tplc="A5621238">
      <w:numFmt w:val="bullet"/>
      <w:lvlText w:val="•"/>
      <w:lvlJc w:val="left"/>
      <w:pPr>
        <w:ind w:left="2586" w:hanging="360"/>
      </w:pPr>
      <w:rPr>
        <w:rFonts w:hint="default"/>
      </w:rPr>
    </w:lvl>
    <w:lvl w:ilvl="5" w:tplc="6F5C991E">
      <w:numFmt w:val="bullet"/>
      <w:lvlText w:val="•"/>
      <w:lvlJc w:val="left"/>
      <w:pPr>
        <w:ind w:left="3027" w:hanging="360"/>
      </w:pPr>
      <w:rPr>
        <w:rFonts w:hint="default"/>
      </w:rPr>
    </w:lvl>
    <w:lvl w:ilvl="6" w:tplc="A67EA448">
      <w:numFmt w:val="bullet"/>
      <w:lvlText w:val="•"/>
      <w:lvlJc w:val="left"/>
      <w:pPr>
        <w:ind w:left="3469" w:hanging="360"/>
      </w:pPr>
      <w:rPr>
        <w:rFonts w:hint="default"/>
      </w:rPr>
    </w:lvl>
    <w:lvl w:ilvl="7" w:tplc="C6263E9E">
      <w:numFmt w:val="bullet"/>
      <w:lvlText w:val="•"/>
      <w:lvlJc w:val="left"/>
      <w:pPr>
        <w:ind w:left="3910" w:hanging="360"/>
      </w:pPr>
      <w:rPr>
        <w:rFonts w:hint="default"/>
      </w:rPr>
    </w:lvl>
    <w:lvl w:ilvl="8" w:tplc="809A3982">
      <w:numFmt w:val="bullet"/>
      <w:lvlText w:val="•"/>
      <w:lvlJc w:val="left"/>
      <w:pPr>
        <w:ind w:left="4352" w:hanging="360"/>
      </w:pPr>
      <w:rPr>
        <w:rFonts w:hint="default"/>
      </w:rPr>
    </w:lvl>
  </w:abstractNum>
  <w:abstractNum w:abstractNumId="8" w15:restartNumberingAfterBreak="0">
    <w:nsid w:val="12E8042D"/>
    <w:multiLevelType w:val="hybridMultilevel"/>
    <w:tmpl w:val="A336DBB0"/>
    <w:lvl w:ilvl="0" w:tplc="7C10116C">
      <w:numFmt w:val="bullet"/>
      <w:lvlText w:val=""/>
      <w:lvlJc w:val="left"/>
      <w:pPr>
        <w:ind w:left="827" w:hanging="360"/>
      </w:pPr>
      <w:rPr>
        <w:rFonts w:ascii="Symbol" w:eastAsia="Symbol" w:hAnsi="Symbol" w:cs="Symbol" w:hint="default"/>
        <w:w w:val="100"/>
        <w:sz w:val="20"/>
        <w:szCs w:val="20"/>
      </w:rPr>
    </w:lvl>
    <w:lvl w:ilvl="1" w:tplc="B8EE12EC">
      <w:numFmt w:val="bullet"/>
      <w:lvlText w:val="•"/>
      <w:lvlJc w:val="left"/>
      <w:pPr>
        <w:ind w:left="1190" w:hanging="360"/>
      </w:pPr>
      <w:rPr>
        <w:rFonts w:hint="default"/>
      </w:rPr>
    </w:lvl>
    <w:lvl w:ilvl="2" w:tplc="5A4EEFF0">
      <w:numFmt w:val="bullet"/>
      <w:lvlText w:val="•"/>
      <w:lvlJc w:val="left"/>
      <w:pPr>
        <w:ind w:left="1561" w:hanging="360"/>
      </w:pPr>
      <w:rPr>
        <w:rFonts w:hint="default"/>
      </w:rPr>
    </w:lvl>
    <w:lvl w:ilvl="3" w:tplc="8B9422B0">
      <w:numFmt w:val="bullet"/>
      <w:lvlText w:val="•"/>
      <w:lvlJc w:val="left"/>
      <w:pPr>
        <w:ind w:left="1932" w:hanging="360"/>
      </w:pPr>
      <w:rPr>
        <w:rFonts w:hint="default"/>
      </w:rPr>
    </w:lvl>
    <w:lvl w:ilvl="4" w:tplc="18DE826C">
      <w:numFmt w:val="bullet"/>
      <w:lvlText w:val="•"/>
      <w:lvlJc w:val="left"/>
      <w:pPr>
        <w:ind w:left="2302" w:hanging="360"/>
      </w:pPr>
      <w:rPr>
        <w:rFonts w:hint="default"/>
      </w:rPr>
    </w:lvl>
    <w:lvl w:ilvl="5" w:tplc="0A48B5F4">
      <w:numFmt w:val="bullet"/>
      <w:lvlText w:val="•"/>
      <w:lvlJc w:val="left"/>
      <w:pPr>
        <w:ind w:left="2673" w:hanging="360"/>
      </w:pPr>
      <w:rPr>
        <w:rFonts w:hint="default"/>
      </w:rPr>
    </w:lvl>
    <w:lvl w:ilvl="6" w:tplc="F2BE0A04">
      <w:numFmt w:val="bullet"/>
      <w:lvlText w:val="•"/>
      <w:lvlJc w:val="left"/>
      <w:pPr>
        <w:ind w:left="3044" w:hanging="360"/>
      </w:pPr>
      <w:rPr>
        <w:rFonts w:hint="default"/>
      </w:rPr>
    </w:lvl>
    <w:lvl w:ilvl="7" w:tplc="BBB0FCF2">
      <w:numFmt w:val="bullet"/>
      <w:lvlText w:val="•"/>
      <w:lvlJc w:val="left"/>
      <w:pPr>
        <w:ind w:left="3414" w:hanging="360"/>
      </w:pPr>
      <w:rPr>
        <w:rFonts w:hint="default"/>
      </w:rPr>
    </w:lvl>
    <w:lvl w:ilvl="8" w:tplc="881C4236">
      <w:numFmt w:val="bullet"/>
      <w:lvlText w:val="•"/>
      <w:lvlJc w:val="left"/>
      <w:pPr>
        <w:ind w:left="3785" w:hanging="360"/>
      </w:pPr>
      <w:rPr>
        <w:rFonts w:hint="default"/>
      </w:rPr>
    </w:lvl>
  </w:abstractNum>
  <w:abstractNum w:abstractNumId="9" w15:restartNumberingAfterBreak="0">
    <w:nsid w:val="1C7B55E8"/>
    <w:multiLevelType w:val="hybridMultilevel"/>
    <w:tmpl w:val="EB4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A5C0D"/>
    <w:multiLevelType w:val="hybridMultilevel"/>
    <w:tmpl w:val="6C22E0B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1" w15:restartNumberingAfterBreak="0">
    <w:nsid w:val="241F7ECB"/>
    <w:multiLevelType w:val="hybridMultilevel"/>
    <w:tmpl w:val="02EC9B52"/>
    <w:lvl w:ilvl="0" w:tplc="920C802A">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F4720"/>
    <w:multiLevelType w:val="hybridMultilevel"/>
    <w:tmpl w:val="D680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E2016"/>
    <w:multiLevelType w:val="hybridMultilevel"/>
    <w:tmpl w:val="6FA81CA8"/>
    <w:lvl w:ilvl="0" w:tplc="B8EE12EC">
      <w:numFmt w:val="bullet"/>
      <w:lvlText w:val="•"/>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A66E4"/>
    <w:multiLevelType w:val="hybridMultilevel"/>
    <w:tmpl w:val="2B34CFD0"/>
    <w:lvl w:ilvl="0" w:tplc="EE18D73E">
      <w:numFmt w:val="bullet"/>
      <w:lvlText w:val=""/>
      <w:lvlJc w:val="left"/>
      <w:pPr>
        <w:ind w:left="827" w:hanging="360"/>
      </w:pPr>
      <w:rPr>
        <w:rFonts w:ascii="Symbol" w:eastAsia="Symbol" w:hAnsi="Symbol" w:cs="Symbol" w:hint="default"/>
        <w:w w:val="100"/>
        <w:sz w:val="20"/>
        <w:szCs w:val="20"/>
      </w:rPr>
    </w:lvl>
    <w:lvl w:ilvl="1" w:tplc="F00ECAB2">
      <w:numFmt w:val="bullet"/>
      <w:lvlText w:val="•"/>
      <w:lvlJc w:val="left"/>
      <w:pPr>
        <w:ind w:left="1190" w:hanging="360"/>
      </w:pPr>
      <w:rPr>
        <w:rFonts w:hint="default"/>
      </w:rPr>
    </w:lvl>
    <w:lvl w:ilvl="2" w:tplc="97DA2F50">
      <w:numFmt w:val="bullet"/>
      <w:lvlText w:val="•"/>
      <w:lvlJc w:val="left"/>
      <w:pPr>
        <w:ind w:left="1561" w:hanging="360"/>
      </w:pPr>
      <w:rPr>
        <w:rFonts w:hint="default"/>
      </w:rPr>
    </w:lvl>
    <w:lvl w:ilvl="3" w:tplc="97E252A8">
      <w:numFmt w:val="bullet"/>
      <w:lvlText w:val="•"/>
      <w:lvlJc w:val="left"/>
      <w:pPr>
        <w:ind w:left="1932" w:hanging="360"/>
      </w:pPr>
      <w:rPr>
        <w:rFonts w:hint="default"/>
      </w:rPr>
    </w:lvl>
    <w:lvl w:ilvl="4" w:tplc="8A4E52F6">
      <w:numFmt w:val="bullet"/>
      <w:lvlText w:val="•"/>
      <w:lvlJc w:val="left"/>
      <w:pPr>
        <w:ind w:left="2302" w:hanging="360"/>
      </w:pPr>
      <w:rPr>
        <w:rFonts w:hint="default"/>
      </w:rPr>
    </w:lvl>
    <w:lvl w:ilvl="5" w:tplc="3AC61062">
      <w:numFmt w:val="bullet"/>
      <w:lvlText w:val="•"/>
      <w:lvlJc w:val="left"/>
      <w:pPr>
        <w:ind w:left="2673" w:hanging="360"/>
      </w:pPr>
      <w:rPr>
        <w:rFonts w:hint="default"/>
      </w:rPr>
    </w:lvl>
    <w:lvl w:ilvl="6" w:tplc="E88E48A0">
      <w:numFmt w:val="bullet"/>
      <w:lvlText w:val="•"/>
      <w:lvlJc w:val="left"/>
      <w:pPr>
        <w:ind w:left="3044" w:hanging="360"/>
      </w:pPr>
      <w:rPr>
        <w:rFonts w:hint="default"/>
      </w:rPr>
    </w:lvl>
    <w:lvl w:ilvl="7" w:tplc="B1802868">
      <w:numFmt w:val="bullet"/>
      <w:lvlText w:val="•"/>
      <w:lvlJc w:val="left"/>
      <w:pPr>
        <w:ind w:left="3414" w:hanging="360"/>
      </w:pPr>
      <w:rPr>
        <w:rFonts w:hint="default"/>
      </w:rPr>
    </w:lvl>
    <w:lvl w:ilvl="8" w:tplc="799CBFD0">
      <w:numFmt w:val="bullet"/>
      <w:lvlText w:val="•"/>
      <w:lvlJc w:val="left"/>
      <w:pPr>
        <w:ind w:left="3785" w:hanging="360"/>
      </w:pPr>
      <w:rPr>
        <w:rFonts w:hint="default"/>
      </w:rPr>
    </w:lvl>
  </w:abstractNum>
  <w:abstractNum w:abstractNumId="15" w15:restartNumberingAfterBreak="0">
    <w:nsid w:val="2E72154B"/>
    <w:multiLevelType w:val="hybridMultilevel"/>
    <w:tmpl w:val="270A29B4"/>
    <w:lvl w:ilvl="0" w:tplc="4D3EC966">
      <w:numFmt w:val="bullet"/>
      <w:lvlText w:val=""/>
      <w:lvlJc w:val="left"/>
      <w:pPr>
        <w:ind w:left="827" w:hanging="360"/>
      </w:pPr>
      <w:rPr>
        <w:rFonts w:ascii="Symbol" w:eastAsia="Symbol" w:hAnsi="Symbol" w:cs="Symbol" w:hint="default"/>
        <w:w w:val="100"/>
        <w:sz w:val="20"/>
        <w:szCs w:val="20"/>
      </w:rPr>
    </w:lvl>
    <w:lvl w:ilvl="1" w:tplc="E8E66588">
      <w:numFmt w:val="bullet"/>
      <w:lvlText w:val="•"/>
      <w:lvlJc w:val="left"/>
      <w:pPr>
        <w:ind w:left="1190" w:hanging="360"/>
      </w:pPr>
      <w:rPr>
        <w:rFonts w:hint="default"/>
      </w:rPr>
    </w:lvl>
    <w:lvl w:ilvl="2" w:tplc="A948C006">
      <w:numFmt w:val="bullet"/>
      <w:lvlText w:val="•"/>
      <w:lvlJc w:val="left"/>
      <w:pPr>
        <w:ind w:left="1561" w:hanging="360"/>
      </w:pPr>
      <w:rPr>
        <w:rFonts w:hint="default"/>
      </w:rPr>
    </w:lvl>
    <w:lvl w:ilvl="3" w:tplc="35CEAB1E">
      <w:numFmt w:val="bullet"/>
      <w:lvlText w:val="•"/>
      <w:lvlJc w:val="left"/>
      <w:pPr>
        <w:ind w:left="1932" w:hanging="360"/>
      </w:pPr>
      <w:rPr>
        <w:rFonts w:hint="default"/>
      </w:rPr>
    </w:lvl>
    <w:lvl w:ilvl="4" w:tplc="0ECAC274">
      <w:numFmt w:val="bullet"/>
      <w:lvlText w:val="•"/>
      <w:lvlJc w:val="left"/>
      <w:pPr>
        <w:ind w:left="2302" w:hanging="360"/>
      </w:pPr>
      <w:rPr>
        <w:rFonts w:hint="default"/>
      </w:rPr>
    </w:lvl>
    <w:lvl w:ilvl="5" w:tplc="7D5E182A">
      <w:numFmt w:val="bullet"/>
      <w:lvlText w:val="•"/>
      <w:lvlJc w:val="left"/>
      <w:pPr>
        <w:ind w:left="2673" w:hanging="360"/>
      </w:pPr>
      <w:rPr>
        <w:rFonts w:hint="default"/>
      </w:rPr>
    </w:lvl>
    <w:lvl w:ilvl="6" w:tplc="4F9A2FBC">
      <w:numFmt w:val="bullet"/>
      <w:lvlText w:val="•"/>
      <w:lvlJc w:val="left"/>
      <w:pPr>
        <w:ind w:left="3044" w:hanging="360"/>
      </w:pPr>
      <w:rPr>
        <w:rFonts w:hint="default"/>
      </w:rPr>
    </w:lvl>
    <w:lvl w:ilvl="7" w:tplc="C7024BF8">
      <w:numFmt w:val="bullet"/>
      <w:lvlText w:val="•"/>
      <w:lvlJc w:val="left"/>
      <w:pPr>
        <w:ind w:left="3414" w:hanging="360"/>
      </w:pPr>
      <w:rPr>
        <w:rFonts w:hint="default"/>
      </w:rPr>
    </w:lvl>
    <w:lvl w:ilvl="8" w:tplc="01404618">
      <w:numFmt w:val="bullet"/>
      <w:lvlText w:val="•"/>
      <w:lvlJc w:val="left"/>
      <w:pPr>
        <w:ind w:left="3785" w:hanging="360"/>
      </w:pPr>
      <w:rPr>
        <w:rFonts w:hint="default"/>
      </w:rPr>
    </w:lvl>
  </w:abstractNum>
  <w:abstractNum w:abstractNumId="16" w15:restartNumberingAfterBreak="0">
    <w:nsid w:val="303800AE"/>
    <w:multiLevelType w:val="hybridMultilevel"/>
    <w:tmpl w:val="38C2CF84"/>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7" w15:restartNumberingAfterBreak="0">
    <w:nsid w:val="31F25776"/>
    <w:multiLevelType w:val="hybridMultilevel"/>
    <w:tmpl w:val="2534A994"/>
    <w:lvl w:ilvl="0" w:tplc="1D0A494C">
      <w:numFmt w:val="bullet"/>
      <w:lvlText w:val=""/>
      <w:lvlJc w:val="left"/>
      <w:pPr>
        <w:ind w:left="827" w:hanging="360"/>
      </w:pPr>
      <w:rPr>
        <w:rFonts w:ascii="Symbol" w:eastAsia="Symbol" w:hAnsi="Symbol" w:cs="Symbol" w:hint="default"/>
        <w:w w:val="100"/>
        <w:sz w:val="20"/>
        <w:szCs w:val="20"/>
      </w:rPr>
    </w:lvl>
    <w:lvl w:ilvl="1" w:tplc="453204AA">
      <w:numFmt w:val="bullet"/>
      <w:lvlText w:val="•"/>
      <w:lvlJc w:val="left"/>
      <w:pPr>
        <w:ind w:left="1190" w:hanging="360"/>
      </w:pPr>
      <w:rPr>
        <w:rFonts w:hint="default"/>
      </w:rPr>
    </w:lvl>
    <w:lvl w:ilvl="2" w:tplc="58504676">
      <w:numFmt w:val="bullet"/>
      <w:lvlText w:val="•"/>
      <w:lvlJc w:val="left"/>
      <w:pPr>
        <w:ind w:left="1561" w:hanging="360"/>
      </w:pPr>
      <w:rPr>
        <w:rFonts w:hint="default"/>
      </w:rPr>
    </w:lvl>
    <w:lvl w:ilvl="3" w:tplc="AC6E892A">
      <w:numFmt w:val="bullet"/>
      <w:lvlText w:val="•"/>
      <w:lvlJc w:val="left"/>
      <w:pPr>
        <w:ind w:left="1932" w:hanging="360"/>
      </w:pPr>
      <w:rPr>
        <w:rFonts w:hint="default"/>
      </w:rPr>
    </w:lvl>
    <w:lvl w:ilvl="4" w:tplc="98241B6C">
      <w:numFmt w:val="bullet"/>
      <w:lvlText w:val="•"/>
      <w:lvlJc w:val="left"/>
      <w:pPr>
        <w:ind w:left="2302" w:hanging="360"/>
      </w:pPr>
      <w:rPr>
        <w:rFonts w:hint="default"/>
      </w:rPr>
    </w:lvl>
    <w:lvl w:ilvl="5" w:tplc="78E66F38">
      <w:numFmt w:val="bullet"/>
      <w:lvlText w:val="•"/>
      <w:lvlJc w:val="left"/>
      <w:pPr>
        <w:ind w:left="2673" w:hanging="360"/>
      </w:pPr>
      <w:rPr>
        <w:rFonts w:hint="default"/>
      </w:rPr>
    </w:lvl>
    <w:lvl w:ilvl="6" w:tplc="24868B2C">
      <w:numFmt w:val="bullet"/>
      <w:lvlText w:val="•"/>
      <w:lvlJc w:val="left"/>
      <w:pPr>
        <w:ind w:left="3044" w:hanging="360"/>
      </w:pPr>
      <w:rPr>
        <w:rFonts w:hint="default"/>
      </w:rPr>
    </w:lvl>
    <w:lvl w:ilvl="7" w:tplc="BE067FA0">
      <w:numFmt w:val="bullet"/>
      <w:lvlText w:val="•"/>
      <w:lvlJc w:val="left"/>
      <w:pPr>
        <w:ind w:left="3414" w:hanging="360"/>
      </w:pPr>
      <w:rPr>
        <w:rFonts w:hint="default"/>
      </w:rPr>
    </w:lvl>
    <w:lvl w:ilvl="8" w:tplc="BE9A9D2A">
      <w:numFmt w:val="bullet"/>
      <w:lvlText w:val="•"/>
      <w:lvlJc w:val="left"/>
      <w:pPr>
        <w:ind w:left="3785" w:hanging="360"/>
      </w:pPr>
      <w:rPr>
        <w:rFonts w:hint="default"/>
      </w:rPr>
    </w:lvl>
  </w:abstractNum>
  <w:abstractNum w:abstractNumId="18" w15:restartNumberingAfterBreak="0">
    <w:nsid w:val="324A7AE5"/>
    <w:multiLevelType w:val="hybridMultilevel"/>
    <w:tmpl w:val="00F0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7029C"/>
    <w:multiLevelType w:val="hybridMultilevel"/>
    <w:tmpl w:val="9BD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326DE"/>
    <w:multiLevelType w:val="hybridMultilevel"/>
    <w:tmpl w:val="94D2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C2D3B"/>
    <w:multiLevelType w:val="hybridMultilevel"/>
    <w:tmpl w:val="BF6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A6245"/>
    <w:multiLevelType w:val="hybridMultilevel"/>
    <w:tmpl w:val="4DCC1F2C"/>
    <w:lvl w:ilvl="0" w:tplc="CC124602">
      <w:numFmt w:val="bullet"/>
      <w:lvlText w:val=""/>
      <w:lvlJc w:val="left"/>
      <w:pPr>
        <w:ind w:left="827" w:hanging="360"/>
      </w:pPr>
      <w:rPr>
        <w:rFonts w:ascii="Symbol" w:eastAsia="Symbol" w:hAnsi="Symbol" w:cs="Symbol" w:hint="default"/>
        <w:w w:val="100"/>
        <w:sz w:val="20"/>
        <w:szCs w:val="20"/>
      </w:rPr>
    </w:lvl>
    <w:lvl w:ilvl="1" w:tplc="4EE8911A">
      <w:numFmt w:val="bullet"/>
      <w:lvlText w:val="•"/>
      <w:lvlJc w:val="left"/>
      <w:pPr>
        <w:ind w:left="1190" w:hanging="360"/>
      </w:pPr>
      <w:rPr>
        <w:rFonts w:hint="default"/>
      </w:rPr>
    </w:lvl>
    <w:lvl w:ilvl="2" w:tplc="1CA694EC">
      <w:numFmt w:val="bullet"/>
      <w:lvlText w:val="•"/>
      <w:lvlJc w:val="left"/>
      <w:pPr>
        <w:ind w:left="1561" w:hanging="360"/>
      </w:pPr>
      <w:rPr>
        <w:rFonts w:hint="default"/>
      </w:rPr>
    </w:lvl>
    <w:lvl w:ilvl="3" w:tplc="CE2036CC">
      <w:numFmt w:val="bullet"/>
      <w:lvlText w:val="•"/>
      <w:lvlJc w:val="left"/>
      <w:pPr>
        <w:ind w:left="1932" w:hanging="360"/>
      </w:pPr>
      <w:rPr>
        <w:rFonts w:hint="default"/>
      </w:rPr>
    </w:lvl>
    <w:lvl w:ilvl="4" w:tplc="B712BC62">
      <w:numFmt w:val="bullet"/>
      <w:lvlText w:val="•"/>
      <w:lvlJc w:val="left"/>
      <w:pPr>
        <w:ind w:left="2302" w:hanging="360"/>
      </w:pPr>
      <w:rPr>
        <w:rFonts w:hint="default"/>
      </w:rPr>
    </w:lvl>
    <w:lvl w:ilvl="5" w:tplc="8CFE5A42">
      <w:numFmt w:val="bullet"/>
      <w:lvlText w:val="•"/>
      <w:lvlJc w:val="left"/>
      <w:pPr>
        <w:ind w:left="2673" w:hanging="360"/>
      </w:pPr>
      <w:rPr>
        <w:rFonts w:hint="default"/>
      </w:rPr>
    </w:lvl>
    <w:lvl w:ilvl="6" w:tplc="F08CC0B0">
      <w:numFmt w:val="bullet"/>
      <w:lvlText w:val="•"/>
      <w:lvlJc w:val="left"/>
      <w:pPr>
        <w:ind w:left="3044" w:hanging="360"/>
      </w:pPr>
      <w:rPr>
        <w:rFonts w:hint="default"/>
      </w:rPr>
    </w:lvl>
    <w:lvl w:ilvl="7" w:tplc="D3B68FCC">
      <w:numFmt w:val="bullet"/>
      <w:lvlText w:val="•"/>
      <w:lvlJc w:val="left"/>
      <w:pPr>
        <w:ind w:left="3414" w:hanging="360"/>
      </w:pPr>
      <w:rPr>
        <w:rFonts w:hint="default"/>
      </w:rPr>
    </w:lvl>
    <w:lvl w:ilvl="8" w:tplc="32DC77BC">
      <w:numFmt w:val="bullet"/>
      <w:lvlText w:val="•"/>
      <w:lvlJc w:val="left"/>
      <w:pPr>
        <w:ind w:left="3785" w:hanging="360"/>
      </w:pPr>
      <w:rPr>
        <w:rFonts w:hint="default"/>
      </w:rPr>
    </w:lvl>
  </w:abstractNum>
  <w:abstractNum w:abstractNumId="23" w15:restartNumberingAfterBreak="0">
    <w:nsid w:val="45970521"/>
    <w:multiLevelType w:val="hybridMultilevel"/>
    <w:tmpl w:val="C73822BC"/>
    <w:lvl w:ilvl="0" w:tplc="10003036">
      <w:numFmt w:val="bullet"/>
      <w:lvlText w:val=""/>
      <w:lvlJc w:val="left"/>
      <w:pPr>
        <w:ind w:left="826" w:hanging="360"/>
      </w:pPr>
      <w:rPr>
        <w:rFonts w:ascii="Symbol" w:eastAsia="Symbol" w:hAnsi="Symbol" w:cs="Symbol" w:hint="default"/>
        <w:w w:val="100"/>
        <w:sz w:val="20"/>
        <w:szCs w:val="20"/>
      </w:rPr>
    </w:lvl>
    <w:lvl w:ilvl="1" w:tplc="F0B4C724">
      <w:numFmt w:val="bullet"/>
      <w:lvlText w:val="•"/>
      <w:lvlJc w:val="left"/>
      <w:pPr>
        <w:ind w:left="1261" w:hanging="360"/>
      </w:pPr>
      <w:rPr>
        <w:rFonts w:hint="default"/>
      </w:rPr>
    </w:lvl>
    <w:lvl w:ilvl="2" w:tplc="378EB26C">
      <w:numFmt w:val="bullet"/>
      <w:lvlText w:val="•"/>
      <w:lvlJc w:val="left"/>
      <w:pPr>
        <w:ind w:left="1703" w:hanging="360"/>
      </w:pPr>
      <w:rPr>
        <w:rFonts w:hint="default"/>
      </w:rPr>
    </w:lvl>
    <w:lvl w:ilvl="3" w:tplc="89D63CEC">
      <w:numFmt w:val="bullet"/>
      <w:lvlText w:val="•"/>
      <w:lvlJc w:val="left"/>
      <w:pPr>
        <w:ind w:left="2144" w:hanging="360"/>
      </w:pPr>
      <w:rPr>
        <w:rFonts w:hint="default"/>
      </w:rPr>
    </w:lvl>
    <w:lvl w:ilvl="4" w:tplc="A6C67288">
      <w:numFmt w:val="bullet"/>
      <w:lvlText w:val="•"/>
      <w:lvlJc w:val="left"/>
      <w:pPr>
        <w:ind w:left="2586" w:hanging="360"/>
      </w:pPr>
      <w:rPr>
        <w:rFonts w:hint="default"/>
      </w:rPr>
    </w:lvl>
    <w:lvl w:ilvl="5" w:tplc="41222F4C">
      <w:numFmt w:val="bullet"/>
      <w:lvlText w:val="•"/>
      <w:lvlJc w:val="left"/>
      <w:pPr>
        <w:ind w:left="3027" w:hanging="360"/>
      </w:pPr>
      <w:rPr>
        <w:rFonts w:hint="default"/>
      </w:rPr>
    </w:lvl>
    <w:lvl w:ilvl="6" w:tplc="FF9EEC7C">
      <w:numFmt w:val="bullet"/>
      <w:lvlText w:val="•"/>
      <w:lvlJc w:val="left"/>
      <w:pPr>
        <w:ind w:left="3469" w:hanging="360"/>
      </w:pPr>
      <w:rPr>
        <w:rFonts w:hint="default"/>
      </w:rPr>
    </w:lvl>
    <w:lvl w:ilvl="7" w:tplc="EB5CB230">
      <w:numFmt w:val="bullet"/>
      <w:lvlText w:val="•"/>
      <w:lvlJc w:val="left"/>
      <w:pPr>
        <w:ind w:left="3910" w:hanging="360"/>
      </w:pPr>
      <w:rPr>
        <w:rFonts w:hint="default"/>
      </w:rPr>
    </w:lvl>
    <w:lvl w:ilvl="8" w:tplc="7C1A76B8">
      <w:numFmt w:val="bullet"/>
      <w:lvlText w:val="•"/>
      <w:lvlJc w:val="left"/>
      <w:pPr>
        <w:ind w:left="4352" w:hanging="360"/>
      </w:pPr>
      <w:rPr>
        <w:rFonts w:hint="default"/>
      </w:rPr>
    </w:lvl>
  </w:abstractNum>
  <w:abstractNum w:abstractNumId="24" w15:restartNumberingAfterBreak="0">
    <w:nsid w:val="4A7B063B"/>
    <w:multiLevelType w:val="hybridMultilevel"/>
    <w:tmpl w:val="7BD0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31A86"/>
    <w:multiLevelType w:val="hybridMultilevel"/>
    <w:tmpl w:val="758E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C065A"/>
    <w:multiLevelType w:val="hybridMultilevel"/>
    <w:tmpl w:val="CB1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11DF4"/>
    <w:multiLevelType w:val="hybridMultilevel"/>
    <w:tmpl w:val="C69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42C54"/>
    <w:multiLevelType w:val="hybridMultilevel"/>
    <w:tmpl w:val="B6265096"/>
    <w:lvl w:ilvl="0" w:tplc="920C802A">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541526"/>
    <w:multiLevelType w:val="hybridMultilevel"/>
    <w:tmpl w:val="1BC6BA4A"/>
    <w:lvl w:ilvl="0" w:tplc="5B1A7882">
      <w:numFmt w:val="bullet"/>
      <w:lvlText w:val=""/>
      <w:lvlJc w:val="left"/>
      <w:pPr>
        <w:ind w:left="827" w:hanging="360"/>
      </w:pPr>
      <w:rPr>
        <w:rFonts w:ascii="Symbol" w:eastAsia="Symbol" w:hAnsi="Symbol" w:cs="Symbol" w:hint="default"/>
        <w:w w:val="100"/>
        <w:sz w:val="20"/>
        <w:szCs w:val="20"/>
      </w:rPr>
    </w:lvl>
    <w:lvl w:ilvl="1" w:tplc="9D7068B6">
      <w:numFmt w:val="bullet"/>
      <w:lvlText w:val="•"/>
      <w:lvlJc w:val="left"/>
      <w:pPr>
        <w:ind w:left="1190" w:hanging="360"/>
      </w:pPr>
      <w:rPr>
        <w:rFonts w:hint="default"/>
      </w:rPr>
    </w:lvl>
    <w:lvl w:ilvl="2" w:tplc="A37E8A12">
      <w:numFmt w:val="bullet"/>
      <w:lvlText w:val="•"/>
      <w:lvlJc w:val="left"/>
      <w:pPr>
        <w:ind w:left="1561" w:hanging="360"/>
      </w:pPr>
      <w:rPr>
        <w:rFonts w:hint="default"/>
      </w:rPr>
    </w:lvl>
    <w:lvl w:ilvl="3" w:tplc="75861F8C">
      <w:numFmt w:val="bullet"/>
      <w:lvlText w:val="•"/>
      <w:lvlJc w:val="left"/>
      <w:pPr>
        <w:ind w:left="1932" w:hanging="360"/>
      </w:pPr>
      <w:rPr>
        <w:rFonts w:hint="default"/>
      </w:rPr>
    </w:lvl>
    <w:lvl w:ilvl="4" w:tplc="AE604FA0">
      <w:numFmt w:val="bullet"/>
      <w:lvlText w:val="•"/>
      <w:lvlJc w:val="left"/>
      <w:pPr>
        <w:ind w:left="2302" w:hanging="360"/>
      </w:pPr>
      <w:rPr>
        <w:rFonts w:hint="default"/>
      </w:rPr>
    </w:lvl>
    <w:lvl w:ilvl="5" w:tplc="0F7A36A8">
      <w:numFmt w:val="bullet"/>
      <w:lvlText w:val="•"/>
      <w:lvlJc w:val="left"/>
      <w:pPr>
        <w:ind w:left="2673" w:hanging="360"/>
      </w:pPr>
      <w:rPr>
        <w:rFonts w:hint="default"/>
      </w:rPr>
    </w:lvl>
    <w:lvl w:ilvl="6" w:tplc="45A2A512">
      <w:numFmt w:val="bullet"/>
      <w:lvlText w:val="•"/>
      <w:lvlJc w:val="left"/>
      <w:pPr>
        <w:ind w:left="3044" w:hanging="360"/>
      </w:pPr>
      <w:rPr>
        <w:rFonts w:hint="default"/>
      </w:rPr>
    </w:lvl>
    <w:lvl w:ilvl="7" w:tplc="34FE7DD0">
      <w:numFmt w:val="bullet"/>
      <w:lvlText w:val="•"/>
      <w:lvlJc w:val="left"/>
      <w:pPr>
        <w:ind w:left="3414" w:hanging="360"/>
      </w:pPr>
      <w:rPr>
        <w:rFonts w:hint="default"/>
      </w:rPr>
    </w:lvl>
    <w:lvl w:ilvl="8" w:tplc="1B086BC8">
      <w:numFmt w:val="bullet"/>
      <w:lvlText w:val="•"/>
      <w:lvlJc w:val="left"/>
      <w:pPr>
        <w:ind w:left="3785" w:hanging="360"/>
      </w:pPr>
      <w:rPr>
        <w:rFonts w:hint="default"/>
      </w:rPr>
    </w:lvl>
  </w:abstractNum>
  <w:abstractNum w:abstractNumId="30" w15:restartNumberingAfterBreak="0">
    <w:nsid w:val="5A9427C4"/>
    <w:multiLevelType w:val="hybridMultilevel"/>
    <w:tmpl w:val="7B6683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27FD4"/>
    <w:multiLevelType w:val="hybridMultilevel"/>
    <w:tmpl w:val="80FA85E8"/>
    <w:lvl w:ilvl="0" w:tplc="F47E4A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508F6"/>
    <w:multiLevelType w:val="hybridMultilevel"/>
    <w:tmpl w:val="DE2C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61049"/>
    <w:multiLevelType w:val="hybridMultilevel"/>
    <w:tmpl w:val="E3ACC1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966D9"/>
    <w:multiLevelType w:val="hybridMultilevel"/>
    <w:tmpl w:val="E2DEFED8"/>
    <w:lvl w:ilvl="0" w:tplc="547C73EE">
      <w:numFmt w:val="bullet"/>
      <w:lvlText w:val=""/>
      <w:lvlJc w:val="left"/>
      <w:pPr>
        <w:ind w:left="826" w:hanging="360"/>
      </w:pPr>
      <w:rPr>
        <w:rFonts w:ascii="Symbol" w:eastAsia="Symbol" w:hAnsi="Symbol" w:cs="Symbol" w:hint="default"/>
        <w:w w:val="100"/>
        <w:sz w:val="20"/>
        <w:szCs w:val="20"/>
      </w:rPr>
    </w:lvl>
    <w:lvl w:ilvl="1" w:tplc="FE26AEB6">
      <w:numFmt w:val="bullet"/>
      <w:lvlText w:val="•"/>
      <w:lvlJc w:val="left"/>
      <w:pPr>
        <w:ind w:left="1261" w:hanging="360"/>
      </w:pPr>
      <w:rPr>
        <w:rFonts w:hint="default"/>
      </w:rPr>
    </w:lvl>
    <w:lvl w:ilvl="2" w:tplc="093A72D4">
      <w:numFmt w:val="bullet"/>
      <w:lvlText w:val="•"/>
      <w:lvlJc w:val="left"/>
      <w:pPr>
        <w:ind w:left="1703" w:hanging="360"/>
      </w:pPr>
      <w:rPr>
        <w:rFonts w:hint="default"/>
      </w:rPr>
    </w:lvl>
    <w:lvl w:ilvl="3" w:tplc="A75CFE9A">
      <w:numFmt w:val="bullet"/>
      <w:lvlText w:val="•"/>
      <w:lvlJc w:val="left"/>
      <w:pPr>
        <w:ind w:left="2144" w:hanging="360"/>
      </w:pPr>
      <w:rPr>
        <w:rFonts w:hint="default"/>
      </w:rPr>
    </w:lvl>
    <w:lvl w:ilvl="4" w:tplc="DD4E961A">
      <w:numFmt w:val="bullet"/>
      <w:lvlText w:val="•"/>
      <w:lvlJc w:val="left"/>
      <w:pPr>
        <w:ind w:left="2586" w:hanging="360"/>
      </w:pPr>
      <w:rPr>
        <w:rFonts w:hint="default"/>
      </w:rPr>
    </w:lvl>
    <w:lvl w:ilvl="5" w:tplc="CE2AC0D6">
      <w:numFmt w:val="bullet"/>
      <w:lvlText w:val="•"/>
      <w:lvlJc w:val="left"/>
      <w:pPr>
        <w:ind w:left="3027" w:hanging="360"/>
      </w:pPr>
      <w:rPr>
        <w:rFonts w:hint="default"/>
      </w:rPr>
    </w:lvl>
    <w:lvl w:ilvl="6" w:tplc="7422B6A6">
      <w:numFmt w:val="bullet"/>
      <w:lvlText w:val="•"/>
      <w:lvlJc w:val="left"/>
      <w:pPr>
        <w:ind w:left="3469" w:hanging="360"/>
      </w:pPr>
      <w:rPr>
        <w:rFonts w:hint="default"/>
      </w:rPr>
    </w:lvl>
    <w:lvl w:ilvl="7" w:tplc="ABE60CD8">
      <w:numFmt w:val="bullet"/>
      <w:lvlText w:val="•"/>
      <w:lvlJc w:val="left"/>
      <w:pPr>
        <w:ind w:left="3910" w:hanging="360"/>
      </w:pPr>
      <w:rPr>
        <w:rFonts w:hint="default"/>
      </w:rPr>
    </w:lvl>
    <w:lvl w:ilvl="8" w:tplc="092AD268">
      <w:numFmt w:val="bullet"/>
      <w:lvlText w:val="•"/>
      <w:lvlJc w:val="left"/>
      <w:pPr>
        <w:ind w:left="4352" w:hanging="360"/>
      </w:pPr>
      <w:rPr>
        <w:rFonts w:hint="default"/>
      </w:rPr>
    </w:lvl>
  </w:abstractNum>
  <w:abstractNum w:abstractNumId="35" w15:restartNumberingAfterBreak="0">
    <w:nsid w:val="71616491"/>
    <w:multiLevelType w:val="hybridMultilevel"/>
    <w:tmpl w:val="A6D4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B7961"/>
    <w:multiLevelType w:val="hybridMultilevel"/>
    <w:tmpl w:val="7DD032EE"/>
    <w:lvl w:ilvl="0" w:tplc="920C802A">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2C5F7A"/>
    <w:multiLevelType w:val="hybridMultilevel"/>
    <w:tmpl w:val="1D90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2C830A2"/>
    <w:multiLevelType w:val="hybridMultilevel"/>
    <w:tmpl w:val="06A8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7644D"/>
    <w:multiLevelType w:val="hybridMultilevel"/>
    <w:tmpl w:val="4E9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A212B"/>
    <w:multiLevelType w:val="hybridMultilevel"/>
    <w:tmpl w:val="57EED718"/>
    <w:lvl w:ilvl="0" w:tplc="920C802A">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6339D"/>
    <w:multiLevelType w:val="hybridMultilevel"/>
    <w:tmpl w:val="8834C0B6"/>
    <w:lvl w:ilvl="0" w:tplc="BB4001C4">
      <w:numFmt w:val="bullet"/>
      <w:lvlText w:val=""/>
      <w:lvlJc w:val="left"/>
      <w:pPr>
        <w:ind w:left="827" w:hanging="360"/>
      </w:pPr>
      <w:rPr>
        <w:rFonts w:ascii="Symbol" w:eastAsia="Symbol" w:hAnsi="Symbol" w:cs="Symbol" w:hint="default"/>
        <w:w w:val="100"/>
        <w:sz w:val="20"/>
        <w:szCs w:val="20"/>
      </w:rPr>
    </w:lvl>
    <w:lvl w:ilvl="1" w:tplc="FB50C72C">
      <w:numFmt w:val="bullet"/>
      <w:lvlText w:val="•"/>
      <w:lvlJc w:val="left"/>
      <w:pPr>
        <w:ind w:left="1190" w:hanging="360"/>
      </w:pPr>
      <w:rPr>
        <w:rFonts w:hint="default"/>
      </w:rPr>
    </w:lvl>
    <w:lvl w:ilvl="2" w:tplc="A0B602E8">
      <w:numFmt w:val="bullet"/>
      <w:lvlText w:val="•"/>
      <w:lvlJc w:val="left"/>
      <w:pPr>
        <w:ind w:left="1561" w:hanging="360"/>
      </w:pPr>
      <w:rPr>
        <w:rFonts w:hint="default"/>
      </w:rPr>
    </w:lvl>
    <w:lvl w:ilvl="3" w:tplc="B63C88A6">
      <w:numFmt w:val="bullet"/>
      <w:lvlText w:val="•"/>
      <w:lvlJc w:val="left"/>
      <w:pPr>
        <w:ind w:left="1932" w:hanging="360"/>
      </w:pPr>
      <w:rPr>
        <w:rFonts w:hint="default"/>
      </w:rPr>
    </w:lvl>
    <w:lvl w:ilvl="4" w:tplc="D082AD88">
      <w:numFmt w:val="bullet"/>
      <w:lvlText w:val="•"/>
      <w:lvlJc w:val="left"/>
      <w:pPr>
        <w:ind w:left="2302" w:hanging="360"/>
      </w:pPr>
      <w:rPr>
        <w:rFonts w:hint="default"/>
      </w:rPr>
    </w:lvl>
    <w:lvl w:ilvl="5" w:tplc="C28289EC">
      <w:numFmt w:val="bullet"/>
      <w:lvlText w:val="•"/>
      <w:lvlJc w:val="left"/>
      <w:pPr>
        <w:ind w:left="2673" w:hanging="360"/>
      </w:pPr>
      <w:rPr>
        <w:rFonts w:hint="default"/>
      </w:rPr>
    </w:lvl>
    <w:lvl w:ilvl="6" w:tplc="8408866C">
      <w:numFmt w:val="bullet"/>
      <w:lvlText w:val="•"/>
      <w:lvlJc w:val="left"/>
      <w:pPr>
        <w:ind w:left="3044" w:hanging="360"/>
      </w:pPr>
      <w:rPr>
        <w:rFonts w:hint="default"/>
      </w:rPr>
    </w:lvl>
    <w:lvl w:ilvl="7" w:tplc="3BD85FA8">
      <w:numFmt w:val="bullet"/>
      <w:lvlText w:val="•"/>
      <w:lvlJc w:val="left"/>
      <w:pPr>
        <w:ind w:left="3414" w:hanging="360"/>
      </w:pPr>
      <w:rPr>
        <w:rFonts w:hint="default"/>
      </w:rPr>
    </w:lvl>
    <w:lvl w:ilvl="8" w:tplc="29B0A42E">
      <w:numFmt w:val="bullet"/>
      <w:lvlText w:val="•"/>
      <w:lvlJc w:val="left"/>
      <w:pPr>
        <w:ind w:left="3785" w:hanging="360"/>
      </w:pPr>
      <w:rPr>
        <w:rFonts w:hint="default"/>
      </w:rPr>
    </w:lvl>
  </w:abstractNum>
  <w:num w:numId="1">
    <w:abstractNumId w:val="33"/>
  </w:num>
  <w:num w:numId="2">
    <w:abstractNumId w:val="0"/>
  </w:num>
  <w:num w:numId="3">
    <w:abstractNumId w:val="9"/>
  </w:num>
  <w:num w:numId="4">
    <w:abstractNumId w:val="21"/>
  </w:num>
  <w:num w:numId="5">
    <w:abstractNumId w:val="25"/>
  </w:num>
  <w:num w:numId="6">
    <w:abstractNumId w:val="37"/>
  </w:num>
  <w:num w:numId="7">
    <w:abstractNumId w:val="19"/>
  </w:num>
  <w:num w:numId="8">
    <w:abstractNumId w:val="38"/>
  </w:num>
  <w:num w:numId="9">
    <w:abstractNumId w:val="26"/>
  </w:num>
  <w:num w:numId="10">
    <w:abstractNumId w:val="27"/>
  </w:num>
  <w:num w:numId="11">
    <w:abstractNumId w:val="32"/>
  </w:num>
  <w:num w:numId="12">
    <w:abstractNumId w:val="8"/>
  </w:num>
  <w:num w:numId="13">
    <w:abstractNumId w:val="15"/>
  </w:num>
  <w:num w:numId="14">
    <w:abstractNumId w:val="23"/>
  </w:num>
  <w:num w:numId="15">
    <w:abstractNumId w:val="5"/>
  </w:num>
  <w:num w:numId="16">
    <w:abstractNumId w:val="6"/>
  </w:num>
  <w:num w:numId="17">
    <w:abstractNumId w:val="17"/>
  </w:num>
  <w:num w:numId="18">
    <w:abstractNumId w:val="41"/>
  </w:num>
  <w:num w:numId="19">
    <w:abstractNumId w:val="7"/>
  </w:num>
  <w:num w:numId="20">
    <w:abstractNumId w:val="22"/>
  </w:num>
  <w:num w:numId="21">
    <w:abstractNumId w:val="34"/>
  </w:num>
  <w:num w:numId="22">
    <w:abstractNumId w:val="14"/>
  </w:num>
  <w:num w:numId="23">
    <w:abstractNumId w:val="4"/>
  </w:num>
  <w:num w:numId="24">
    <w:abstractNumId w:val="29"/>
  </w:num>
  <w:num w:numId="25">
    <w:abstractNumId w:val="10"/>
  </w:num>
  <w:num w:numId="26">
    <w:abstractNumId w:val="1"/>
  </w:num>
  <w:num w:numId="27">
    <w:abstractNumId w:val="3"/>
  </w:num>
  <w:num w:numId="28">
    <w:abstractNumId w:val="2"/>
  </w:num>
  <w:num w:numId="29">
    <w:abstractNumId w:val="20"/>
  </w:num>
  <w:num w:numId="30">
    <w:abstractNumId w:val="24"/>
  </w:num>
  <w:num w:numId="31">
    <w:abstractNumId w:val="18"/>
  </w:num>
  <w:num w:numId="32">
    <w:abstractNumId w:val="12"/>
  </w:num>
  <w:num w:numId="33">
    <w:abstractNumId w:val="35"/>
  </w:num>
  <w:num w:numId="34">
    <w:abstractNumId w:val="31"/>
  </w:num>
  <w:num w:numId="35">
    <w:abstractNumId w:val="30"/>
  </w:num>
  <w:num w:numId="36">
    <w:abstractNumId w:val="13"/>
  </w:num>
  <w:num w:numId="37">
    <w:abstractNumId w:val="39"/>
  </w:num>
  <w:num w:numId="38">
    <w:abstractNumId w:val="36"/>
  </w:num>
  <w:num w:numId="39">
    <w:abstractNumId w:val="28"/>
  </w:num>
  <w:num w:numId="40">
    <w:abstractNumId w:val="11"/>
  </w:num>
  <w:num w:numId="41">
    <w:abstractNumId w:val="16"/>
  </w:num>
  <w:num w:numId="4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9E"/>
    <w:rsid w:val="0001792D"/>
    <w:rsid w:val="000318BE"/>
    <w:rsid w:val="000478B7"/>
    <w:rsid w:val="000519E0"/>
    <w:rsid w:val="0006485C"/>
    <w:rsid w:val="00072118"/>
    <w:rsid w:val="000969EE"/>
    <w:rsid w:val="000E1D9F"/>
    <w:rsid w:val="000F7556"/>
    <w:rsid w:val="0010592A"/>
    <w:rsid w:val="001131E3"/>
    <w:rsid w:val="0012027A"/>
    <w:rsid w:val="001209A7"/>
    <w:rsid w:val="0014472F"/>
    <w:rsid w:val="00163032"/>
    <w:rsid w:val="00163842"/>
    <w:rsid w:val="00183685"/>
    <w:rsid w:val="0018430C"/>
    <w:rsid w:val="001A4B46"/>
    <w:rsid w:val="001A6DEC"/>
    <w:rsid w:val="001B7047"/>
    <w:rsid w:val="001D1779"/>
    <w:rsid w:val="001E341C"/>
    <w:rsid w:val="001E378A"/>
    <w:rsid w:val="001E40C8"/>
    <w:rsid w:val="002032A1"/>
    <w:rsid w:val="00244077"/>
    <w:rsid w:val="002501C8"/>
    <w:rsid w:val="0027029E"/>
    <w:rsid w:val="002948B9"/>
    <w:rsid w:val="002C08C0"/>
    <w:rsid w:val="002C24A1"/>
    <w:rsid w:val="002C54A3"/>
    <w:rsid w:val="002E7A77"/>
    <w:rsid w:val="002F485A"/>
    <w:rsid w:val="002F5D90"/>
    <w:rsid w:val="00315B5E"/>
    <w:rsid w:val="003323F8"/>
    <w:rsid w:val="00346E0B"/>
    <w:rsid w:val="00353215"/>
    <w:rsid w:val="00354ECC"/>
    <w:rsid w:val="003704B7"/>
    <w:rsid w:val="00384E6B"/>
    <w:rsid w:val="003B1F5A"/>
    <w:rsid w:val="003C0FBE"/>
    <w:rsid w:val="003D1CDE"/>
    <w:rsid w:val="003E21D7"/>
    <w:rsid w:val="003F6E19"/>
    <w:rsid w:val="003F77B0"/>
    <w:rsid w:val="00416014"/>
    <w:rsid w:val="00421C7C"/>
    <w:rsid w:val="00422C27"/>
    <w:rsid w:val="004275A6"/>
    <w:rsid w:val="0044100B"/>
    <w:rsid w:val="00441A69"/>
    <w:rsid w:val="00452BD6"/>
    <w:rsid w:val="004571E2"/>
    <w:rsid w:val="00462131"/>
    <w:rsid w:val="00462FDF"/>
    <w:rsid w:val="00467E11"/>
    <w:rsid w:val="004C2EF3"/>
    <w:rsid w:val="004D3086"/>
    <w:rsid w:val="004D6B33"/>
    <w:rsid w:val="004F2745"/>
    <w:rsid w:val="005117D8"/>
    <w:rsid w:val="0051351C"/>
    <w:rsid w:val="00527F38"/>
    <w:rsid w:val="00537FE6"/>
    <w:rsid w:val="00554CDF"/>
    <w:rsid w:val="00572D7B"/>
    <w:rsid w:val="0057328B"/>
    <w:rsid w:val="005737C9"/>
    <w:rsid w:val="00575ADA"/>
    <w:rsid w:val="005926DE"/>
    <w:rsid w:val="0059352A"/>
    <w:rsid w:val="005C189F"/>
    <w:rsid w:val="005C4F24"/>
    <w:rsid w:val="005C6BFA"/>
    <w:rsid w:val="005D4604"/>
    <w:rsid w:val="005F57ED"/>
    <w:rsid w:val="005F5815"/>
    <w:rsid w:val="00622534"/>
    <w:rsid w:val="006356D5"/>
    <w:rsid w:val="006651E2"/>
    <w:rsid w:val="006B133F"/>
    <w:rsid w:val="006D73DD"/>
    <w:rsid w:val="006E3882"/>
    <w:rsid w:val="006F2026"/>
    <w:rsid w:val="006F3C07"/>
    <w:rsid w:val="007218DD"/>
    <w:rsid w:val="00725306"/>
    <w:rsid w:val="00732637"/>
    <w:rsid w:val="00733080"/>
    <w:rsid w:val="00745DBF"/>
    <w:rsid w:val="007874F0"/>
    <w:rsid w:val="007B4DF8"/>
    <w:rsid w:val="007C10B7"/>
    <w:rsid w:val="007D1608"/>
    <w:rsid w:val="00801858"/>
    <w:rsid w:val="0080659D"/>
    <w:rsid w:val="00815008"/>
    <w:rsid w:val="00844FA0"/>
    <w:rsid w:val="00846B05"/>
    <w:rsid w:val="00856D88"/>
    <w:rsid w:val="008859F7"/>
    <w:rsid w:val="008A2749"/>
    <w:rsid w:val="008A5547"/>
    <w:rsid w:val="008D6774"/>
    <w:rsid w:val="008E0A3B"/>
    <w:rsid w:val="008F1037"/>
    <w:rsid w:val="008F32DC"/>
    <w:rsid w:val="008F5217"/>
    <w:rsid w:val="00912EF8"/>
    <w:rsid w:val="00931432"/>
    <w:rsid w:val="00975861"/>
    <w:rsid w:val="009914FD"/>
    <w:rsid w:val="009973BE"/>
    <w:rsid w:val="009A63F2"/>
    <w:rsid w:val="009D2251"/>
    <w:rsid w:val="009D54B0"/>
    <w:rsid w:val="009E3504"/>
    <w:rsid w:val="00A001F2"/>
    <w:rsid w:val="00A033AB"/>
    <w:rsid w:val="00A04D6B"/>
    <w:rsid w:val="00A453BC"/>
    <w:rsid w:val="00A50AD3"/>
    <w:rsid w:val="00AA27F8"/>
    <w:rsid w:val="00AA7296"/>
    <w:rsid w:val="00AC6701"/>
    <w:rsid w:val="00AD48B8"/>
    <w:rsid w:val="00AE21EB"/>
    <w:rsid w:val="00AE4252"/>
    <w:rsid w:val="00B07034"/>
    <w:rsid w:val="00B34A75"/>
    <w:rsid w:val="00B44A56"/>
    <w:rsid w:val="00B640BE"/>
    <w:rsid w:val="00B66744"/>
    <w:rsid w:val="00B9015B"/>
    <w:rsid w:val="00B949B3"/>
    <w:rsid w:val="00BB2273"/>
    <w:rsid w:val="00BB48EB"/>
    <w:rsid w:val="00BE4836"/>
    <w:rsid w:val="00C200AE"/>
    <w:rsid w:val="00C41410"/>
    <w:rsid w:val="00C56728"/>
    <w:rsid w:val="00C67684"/>
    <w:rsid w:val="00CF3A1F"/>
    <w:rsid w:val="00D01761"/>
    <w:rsid w:val="00D10D0E"/>
    <w:rsid w:val="00D40927"/>
    <w:rsid w:val="00D523FA"/>
    <w:rsid w:val="00D62C3B"/>
    <w:rsid w:val="00D71DA0"/>
    <w:rsid w:val="00D9617A"/>
    <w:rsid w:val="00DA2317"/>
    <w:rsid w:val="00E06739"/>
    <w:rsid w:val="00E0762E"/>
    <w:rsid w:val="00E23247"/>
    <w:rsid w:val="00E32037"/>
    <w:rsid w:val="00E35C1C"/>
    <w:rsid w:val="00E71EBF"/>
    <w:rsid w:val="00E946E0"/>
    <w:rsid w:val="00E969A6"/>
    <w:rsid w:val="00EB380C"/>
    <w:rsid w:val="00EC46AB"/>
    <w:rsid w:val="00F07676"/>
    <w:rsid w:val="00F13ACF"/>
    <w:rsid w:val="00F20D88"/>
    <w:rsid w:val="00F3351F"/>
    <w:rsid w:val="00F44047"/>
    <w:rsid w:val="00F564D7"/>
    <w:rsid w:val="00F71E79"/>
    <w:rsid w:val="00F834CE"/>
    <w:rsid w:val="00F847A7"/>
    <w:rsid w:val="00FA429E"/>
    <w:rsid w:val="00FC1BFC"/>
    <w:rsid w:val="00FD102F"/>
    <w:rsid w:val="00FF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3A80F77D"/>
  <w15:docId w15:val="{4C2A6777-398F-49F0-A069-79CF82BA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rPr>
  </w:style>
  <w:style w:type="paragraph" w:styleId="Heading1">
    <w:name w:val="heading 1"/>
    <w:basedOn w:val="Normal"/>
    <w:next w:val="Normal"/>
    <w:link w:val="Heading1Char"/>
    <w:uiPriority w:val="9"/>
    <w:qFormat/>
    <w:pPr>
      <w:keepNext/>
      <w:snapToGrid w:val="0"/>
      <w:outlineLvl w:val="0"/>
    </w:pPr>
    <w:rPr>
      <w:rFonts w:ascii="Arial" w:hAnsi="Arial" w:cs="Arial"/>
      <w:b/>
      <w:bCs/>
      <w:sz w:val="22"/>
      <w:lang w:val="en-GB"/>
    </w:rPr>
  </w:style>
  <w:style w:type="paragraph" w:styleId="Heading2">
    <w:name w:val="heading 2"/>
    <w:basedOn w:val="Normal"/>
    <w:next w:val="Normal"/>
    <w:link w:val="Heading2Char"/>
    <w:uiPriority w:val="9"/>
    <w:qFormat/>
    <w:pPr>
      <w:keepNext/>
      <w:snapToGrid w:val="0"/>
      <w:ind w:left="113"/>
      <w:outlineLvl w:val="1"/>
    </w:pPr>
    <w:rPr>
      <w:rFonts w:ascii="Arial" w:hAnsi="Arial" w:cs="Arial"/>
      <w:b/>
      <w:bCs/>
      <w:sz w:val="22"/>
      <w:lang w:val="en-GB"/>
    </w:rPr>
  </w:style>
  <w:style w:type="paragraph" w:styleId="Heading3">
    <w:name w:val="heading 3"/>
    <w:basedOn w:val="Normal"/>
    <w:next w:val="Normal"/>
    <w:qFormat/>
    <w:rsid w:val="00BF7D49"/>
    <w:pPr>
      <w:keepNext/>
      <w:spacing w:before="240" w:after="60"/>
      <w:outlineLvl w:val="2"/>
    </w:pPr>
    <w:rPr>
      <w:rFonts w:ascii="Arial" w:hAnsi="Arial" w:cs="Arial"/>
      <w:b/>
      <w:bCs/>
      <w:sz w:val="26"/>
      <w:szCs w:val="26"/>
    </w:rPr>
  </w:style>
  <w:style w:type="paragraph" w:styleId="Heading4">
    <w:name w:val="heading 4"/>
    <w:basedOn w:val="Normal"/>
    <w:next w:val="Normal"/>
    <w:qFormat/>
    <w:rsid w:val="00BF7D49"/>
    <w:pPr>
      <w:keepNext/>
      <w:spacing w:before="240" w:after="60"/>
      <w:outlineLvl w:val="3"/>
    </w:pPr>
    <w:rPr>
      <w:b/>
      <w:bCs/>
      <w:sz w:val="28"/>
      <w:szCs w:val="28"/>
    </w:rPr>
  </w:style>
  <w:style w:type="paragraph" w:styleId="Heading5">
    <w:name w:val="heading 5"/>
    <w:basedOn w:val="Normal"/>
    <w:next w:val="Normal"/>
    <w:qFormat/>
    <w:rsid w:val="00BF7D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after="120"/>
    </w:pPr>
  </w:style>
  <w:style w:type="paragraph" w:styleId="List">
    <w:name w:val="List"/>
    <w:basedOn w:val="BodyText"/>
    <w:rPr>
      <w:rFonts w:cs="Andale Sans UI"/>
    </w:rPr>
  </w:style>
  <w:style w:type="paragraph" w:styleId="Caption">
    <w:name w:val="caption"/>
    <w:basedOn w:val="Normal"/>
    <w:qFormat/>
    <w:pPr>
      <w:suppressLineNumbers/>
      <w:spacing w:before="120" w:after="120"/>
    </w:pPr>
    <w:rPr>
      <w:rFonts w:cs="Andale Sans UI"/>
      <w:i/>
      <w:iCs/>
    </w:rPr>
  </w:style>
  <w:style w:type="paragraph" w:customStyle="1" w:styleId="Index">
    <w:name w:val="Index"/>
    <w:basedOn w:val="Normal"/>
    <w:pPr>
      <w:suppressLineNumbers/>
    </w:pPr>
    <w:rPr>
      <w:rFonts w:cs="Andale Sans UI"/>
    </w:rPr>
  </w:style>
  <w:style w:type="paragraph" w:customStyle="1" w:styleId="Heading">
    <w:name w:val="Heading"/>
    <w:basedOn w:val="Normal"/>
    <w:next w:val="BodyText"/>
    <w:pPr>
      <w:keepNext/>
      <w:spacing w:before="240" w:after="120"/>
    </w:pPr>
    <w:rPr>
      <w:rFonts w:ascii="Albany" w:eastAsia="Andale Sans UI" w:hAnsi="Albany" w:cs="Andale Sans UI"/>
      <w:sz w:val="28"/>
      <w:szCs w:val="28"/>
    </w:rPr>
  </w:style>
  <w:style w:type="paragraph" w:styleId="Title">
    <w:name w:val="Title"/>
    <w:basedOn w:val="Normal"/>
    <w:next w:val="Subtitle"/>
    <w:qFormat/>
    <w:pPr>
      <w:jc w:val="center"/>
    </w:pPr>
    <w:rPr>
      <w:rFonts w:ascii="Comic Sans MS" w:hAnsi="Comic Sans MS"/>
      <w:b/>
      <w:sz w:val="24"/>
      <w:lang w:val="en-GB"/>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39"/>
    <w:rsid w:val="0027029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029E"/>
    <w:pPr>
      <w:tabs>
        <w:tab w:val="center" w:pos="4320"/>
        <w:tab w:val="right" w:pos="8640"/>
      </w:tabs>
    </w:pPr>
  </w:style>
  <w:style w:type="paragraph" w:styleId="Footer">
    <w:name w:val="footer"/>
    <w:basedOn w:val="Normal"/>
    <w:link w:val="FooterChar"/>
    <w:uiPriority w:val="99"/>
    <w:rsid w:val="0027029E"/>
    <w:pPr>
      <w:tabs>
        <w:tab w:val="center" w:pos="4320"/>
        <w:tab w:val="right" w:pos="8640"/>
      </w:tabs>
    </w:pPr>
  </w:style>
  <w:style w:type="character" w:styleId="PageNumber">
    <w:name w:val="page number"/>
    <w:basedOn w:val="DefaultParagraphFont"/>
    <w:rsid w:val="00027A8A"/>
  </w:style>
  <w:style w:type="character" w:styleId="Hyperlink">
    <w:name w:val="Hyperlink"/>
    <w:uiPriority w:val="99"/>
    <w:rsid w:val="00BF7D49"/>
    <w:rPr>
      <w:color w:val="0000FF"/>
      <w:u w:val="single"/>
    </w:rPr>
  </w:style>
  <w:style w:type="paragraph" w:styleId="ListBullet">
    <w:name w:val="List Bullet"/>
    <w:basedOn w:val="Normal"/>
    <w:rsid w:val="00AA3DB2"/>
    <w:pPr>
      <w:numPr>
        <w:numId w:val="2"/>
      </w:numPr>
      <w:suppressAutoHyphens w:val="0"/>
    </w:pPr>
    <w:rPr>
      <w:sz w:val="24"/>
      <w:szCs w:val="24"/>
      <w:lang w:val="en-GB"/>
    </w:rPr>
  </w:style>
  <w:style w:type="paragraph" w:customStyle="1" w:styleId="bold">
    <w:name w:val="bold"/>
    <w:basedOn w:val="Normal"/>
    <w:rsid w:val="001B0952"/>
    <w:pPr>
      <w:suppressAutoHyphens w:val="0"/>
      <w:spacing w:before="120" w:after="120"/>
    </w:pPr>
    <w:rPr>
      <w:rFonts w:ascii="Arial" w:hAnsi="Arial" w:cs="Arial"/>
      <w:b/>
      <w:bCs/>
      <w:sz w:val="22"/>
      <w:szCs w:val="22"/>
      <w:lang w:val="en-GB"/>
    </w:rPr>
  </w:style>
  <w:style w:type="paragraph" w:styleId="BalloonText">
    <w:name w:val="Balloon Text"/>
    <w:basedOn w:val="Normal"/>
    <w:link w:val="BalloonTextChar"/>
    <w:uiPriority w:val="99"/>
    <w:semiHidden/>
    <w:rsid w:val="0044027D"/>
    <w:rPr>
      <w:rFonts w:ascii="Tahoma" w:hAnsi="Tahoma" w:cs="Tahoma"/>
      <w:sz w:val="16"/>
      <w:szCs w:val="16"/>
    </w:rPr>
  </w:style>
  <w:style w:type="paragraph" w:customStyle="1" w:styleId="TableParagraph">
    <w:name w:val="Table Paragraph"/>
    <w:basedOn w:val="Normal"/>
    <w:uiPriority w:val="1"/>
    <w:qFormat/>
    <w:rsid w:val="00A033AB"/>
    <w:pPr>
      <w:widowControl w:val="0"/>
      <w:suppressAutoHyphens w:val="0"/>
    </w:pPr>
    <w:rPr>
      <w:rFonts w:ascii="Calibri" w:eastAsia="Calibri" w:hAnsi="Calibri"/>
      <w:sz w:val="22"/>
      <w:szCs w:val="22"/>
      <w:lang w:eastAsia="en-US"/>
    </w:rPr>
  </w:style>
  <w:style w:type="paragraph" w:customStyle="1" w:styleId="ColorfulList-Accent11">
    <w:name w:val="Colorful List - Accent 11"/>
    <w:basedOn w:val="Normal"/>
    <w:uiPriority w:val="1"/>
    <w:qFormat/>
    <w:rsid w:val="00A033AB"/>
    <w:pPr>
      <w:widowControl w:val="0"/>
      <w:suppressAutoHyphens w:val="0"/>
    </w:pPr>
    <w:rPr>
      <w:rFonts w:ascii="Calibri" w:eastAsia="Calibri" w:hAnsi="Calibri"/>
      <w:sz w:val="22"/>
      <w:szCs w:val="22"/>
      <w:lang w:eastAsia="en-US"/>
    </w:rPr>
  </w:style>
  <w:style w:type="paragraph" w:styleId="ListParagraph">
    <w:name w:val="List Paragraph"/>
    <w:basedOn w:val="Normal"/>
    <w:uiPriority w:val="34"/>
    <w:qFormat/>
    <w:rsid w:val="00452BD6"/>
    <w:pPr>
      <w:suppressAutoHyphens w:val="0"/>
      <w:spacing w:after="200" w:line="276" w:lineRule="auto"/>
      <w:ind w:left="720"/>
      <w:contextualSpacing/>
    </w:pPr>
    <w:rPr>
      <w:rFonts w:ascii="Calibri" w:eastAsia="Calibri" w:hAnsi="Calibri"/>
      <w:sz w:val="22"/>
      <w:szCs w:val="22"/>
      <w:lang w:val="en-GB" w:eastAsia="en-US"/>
    </w:rPr>
  </w:style>
  <w:style w:type="paragraph" w:styleId="NormalWeb">
    <w:name w:val="Normal (Web)"/>
    <w:basedOn w:val="Normal"/>
    <w:uiPriority w:val="99"/>
    <w:semiHidden/>
    <w:unhideWhenUsed/>
    <w:rsid w:val="001209A7"/>
    <w:pPr>
      <w:suppressAutoHyphens w:val="0"/>
      <w:spacing w:after="150" w:line="225" w:lineRule="atLeast"/>
    </w:pPr>
    <w:rPr>
      <w:sz w:val="24"/>
      <w:szCs w:val="24"/>
      <w:lang w:val="en-GB"/>
    </w:rPr>
  </w:style>
  <w:style w:type="paragraph" w:styleId="z-BottomofForm">
    <w:name w:val="HTML Bottom of Form"/>
    <w:basedOn w:val="Normal"/>
    <w:next w:val="Normal"/>
    <w:link w:val="z-BottomofFormChar"/>
    <w:hidden/>
    <w:uiPriority w:val="99"/>
    <w:unhideWhenUsed/>
    <w:rsid w:val="001209A7"/>
    <w:pPr>
      <w:pBdr>
        <w:top w:val="single" w:sz="6" w:space="1" w:color="auto"/>
      </w:pBdr>
      <w:suppressAutoHyphens w:val="0"/>
      <w:jc w:val="center"/>
    </w:pPr>
    <w:rPr>
      <w:rFonts w:ascii="Arial" w:hAnsi="Arial" w:cs="Arial"/>
      <w:vanish/>
      <w:sz w:val="16"/>
      <w:szCs w:val="16"/>
      <w:lang w:val="en-GB"/>
    </w:rPr>
  </w:style>
  <w:style w:type="character" w:customStyle="1" w:styleId="z-BottomofFormChar">
    <w:name w:val="z-Bottom of Form Char"/>
    <w:link w:val="z-BottomofForm"/>
    <w:uiPriority w:val="99"/>
    <w:rsid w:val="001209A7"/>
    <w:rPr>
      <w:rFonts w:ascii="Arial" w:hAnsi="Arial" w:cs="Arial"/>
      <w:vanish/>
      <w:sz w:val="16"/>
      <w:szCs w:val="16"/>
    </w:rPr>
  </w:style>
  <w:style w:type="character" w:customStyle="1" w:styleId="required">
    <w:name w:val="required"/>
    <w:rsid w:val="001209A7"/>
  </w:style>
  <w:style w:type="character" w:customStyle="1" w:styleId="FooterChar">
    <w:name w:val="Footer Char"/>
    <w:link w:val="Footer"/>
    <w:uiPriority w:val="99"/>
    <w:rsid w:val="00D01761"/>
    <w:rPr>
      <w:lang w:val="en-US"/>
    </w:rPr>
  </w:style>
  <w:style w:type="numbering" w:customStyle="1" w:styleId="NoList1">
    <w:name w:val="No List1"/>
    <w:next w:val="NoList"/>
    <w:uiPriority w:val="99"/>
    <w:semiHidden/>
    <w:unhideWhenUsed/>
    <w:rsid w:val="005C189F"/>
  </w:style>
  <w:style w:type="character" w:customStyle="1" w:styleId="Heading1Char">
    <w:name w:val="Heading 1 Char"/>
    <w:basedOn w:val="DefaultParagraphFont"/>
    <w:link w:val="Heading1"/>
    <w:uiPriority w:val="9"/>
    <w:rsid w:val="005C189F"/>
    <w:rPr>
      <w:rFonts w:ascii="Arial" w:hAnsi="Arial" w:cs="Arial"/>
      <w:b/>
      <w:bCs/>
      <w:sz w:val="22"/>
    </w:rPr>
  </w:style>
  <w:style w:type="paragraph" w:styleId="z-TopofForm">
    <w:name w:val="HTML Top of Form"/>
    <w:basedOn w:val="Normal"/>
    <w:next w:val="Normal"/>
    <w:link w:val="z-TopofFormChar"/>
    <w:hidden/>
    <w:uiPriority w:val="99"/>
    <w:semiHidden/>
    <w:unhideWhenUsed/>
    <w:rsid w:val="005C189F"/>
    <w:pPr>
      <w:pBdr>
        <w:bottom w:val="single" w:sz="6" w:space="1" w:color="auto"/>
      </w:pBdr>
      <w:suppressAutoHyphens w:val="0"/>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5C189F"/>
    <w:rPr>
      <w:rFonts w:ascii="Arial" w:hAnsi="Arial" w:cs="Arial"/>
      <w:vanish/>
      <w:sz w:val="16"/>
      <w:szCs w:val="16"/>
    </w:rPr>
  </w:style>
  <w:style w:type="character" w:customStyle="1" w:styleId="Heading2Char">
    <w:name w:val="Heading 2 Char"/>
    <w:basedOn w:val="DefaultParagraphFont"/>
    <w:link w:val="Heading2"/>
    <w:uiPriority w:val="9"/>
    <w:rsid w:val="005C189F"/>
    <w:rPr>
      <w:rFonts w:ascii="Arial" w:hAnsi="Arial" w:cs="Arial"/>
      <w:b/>
      <w:bCs/>
      <w:sz w:val="22"/>
    </w:rPr>
  </w:style>
  <w:style w:type="character" w:styleId="Strong">
    <w:name w:val="Strong"/>
    <w:basedOn w:val="DefaultParagraphFont"/>
    <w:uiPriority w:val="22"/>
    <w:qFormat/>
    <w:rsid w:val="005C189F"/>
    <w:rPr>
      <w:b/>
      <w:bCs/>
    </w:rPr>
  </w:style>
  <w:style w:type="character" w:customStyle="1" w:styleId="BalloonTextChar">
    <w:name w:val="Balloon Text Char"/>
    <w:basedOn w:val="DefaultParagraphFont"/>
    <w:link w:val="BalloonText"/>
    <w:uiPriority w:val="99"/>
    <w:semiHidden/>
    <w:rsid w:val="005C189F"/>
    <w:rPr>
      <w:rFonts w:ascii="Tahoma" w:hAnsi="Tahoma" w:cs="Tahoma"/>
      <w:sz w:val="16"/>
      <w:szCs w:val="16"/>
      <w:lang w:val="en-US"/>
    </w:rPr>
  </w:style>
  <w:style w:type="table" w:customStyle="1" w:styleId="TableGrid1">
    <w:name w:val="Table Grid1"/>
    <w:basedOn w:val="TableNormal"/>
    <w:next w:val="TableGrid"/>
    <w:uiPriority w:val="59"/>
    <w:rsid w:val="005C18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C189F"/>
    <w:rPr>
      <w:lang w:val="en-US"/>
    </w:rPr>
  </w:style>
  <w:style w:type="character" w:styleId="FollowedHyperlink">
    <w:name w:val="FollowedHyperlink"/>
    <w:basedOn w:val="DefaultParagraphFont"/>
    <w:uiPriority w:val="99"/>
    <w:semiHidden/>
    <w:unhideWhenUsed/>
    <w:rsid w:val="003E21D7"/>
    <w:rPr>
      <w:color w:val="800080" w:themeColor="followedHyperlink"/>
      <w:u w:val="single"/>
    </w:rPr>
  </w:style>
  <w:style w:type="table" w:customStyle="1" w:styleId="TableGridLight1">
    <w:name w:val="Table Grid Light1"/>
    <w:basedOn w:val="TableNormal"/>
    <w:uiPriority w:val="40"/>
    <w:rsid w:val="002F485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3704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DA2317"/>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E0762E"/>
  </w:style>
  <w:style w:type="character" w:customStyle="1" w:styleId="eop">
    <w:name w:val="eop"/>
    <w:basedOn w:val="DefaultParagraphFont"/>
    <w:rsid w:val="00E0762E"/>
  </w:style>
  <w:style w:type="paragraph" w:customStyle="1" w:styleId="Default">
    <w:name w:val="Default"/>
    <w:rsid w:val="00E0762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67E11"/>
    <w:pPr>
      <w:suppressAutoHyphens w:val="0"/>
    </w:pPr>
    <w:rPr>
      <w:rFonts w:ascii="Courier New" w:hAnsi="Courier New" w:cs="Courier New"/>
      <w:lang w:val="en-GB"/>
    </w:rPr>
  </w:style>
  <w:style w:type="character" w:customStyle="1" w:styleId="PlainTextChar">
    <w:name w:val="Plain Text Char"/>
    <w:basedOn w:val="DefaultParagraphFont"/>
    <w:link w:val="PlainText"/>
    <w:uiPriority w:val="99"/>
    <w:rsid w:val="00467E1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6814">
      <w:bodyDiv w:val="1"/>
      <w:marLeft w:val="0"/>
      <w:marRight w:val="0"/>
      <w:marTop w:val="0"/>
      <w:marBottom w:val="0"/>
      <w:divBdr>
        <w:top w:val="none" w:sz="0" w:space="0" w:color="auto"/>
        <w:left w:val="none" w:sz="0" w:space="0" w:color="auto"/>
        <w:bottom w:val="none" w:sz="0" w:space="0" w:color="auto"/>
        <w:right w:val="none" w:sz="0" w:space="0" w:color="auto"/>
      </w:divBdr>
      <w:divsChild>
        <w:div w:id="1757482396">
          <w:marLeft w:val="0"/>
          <w:marRight w:val="0"/>
          <w:marTop w:val="0"/>
          <w:marBottom w:val="0"/>
          <w:divBdr>
            <w:top w:val="none" w:sz="0" w:space="0" w:color="auto"/>
            <w:left w:val="none" w:sz="0" w:space="0" w:color="auto"/>
            <w:bottom w:val="none" w:sz="0" w:space="0" w:color="auto"/>
            <w:right w:val="none" w:sz="0" w:space="0" w:color="auto"/>
          </w:divBdr>
          <w:divsChild>
            <w:div w:id="1312558420">
              <w:marLeft w:val="0"/>
              <w:marRight w:val="0"/>
              <w:marTop w:val="0"/>
              <w:marBottom w:val="0"/>
              <w:divBdr>
                <w:top w:val="none" w:sz="0" w:space="0" w:color="auto"/>
                <w:left w:val="none" w:sz="0" w:space="0" w:color="auto"/>
                <w:bottom w:val="none" w:sz="0" w:space="0" w:color="auto"/>
                <w:right w:val="none" w:sz="0" w:space="0" w:color="auto"/>
              </w:divBdr>
              <w:divsChild>
                <w:div w:id="1082335089">
                  <w:marLeft w:val="0"/>
                  <w:marRight w:val="0"/>
                  <w:marTop w:val="0"/>
                  <w:marBottom w:val="0"/>
                  <w:divBdr>
                    <w:top w:val="none" w:sz="0" w:space="0" w:color="auto"/>
                    <w:left w:val="none" w:sz="0" w:space="0" w:color="auto"/>
                    <w:bottom w:val="none" w:sz="0" w:space="0" w:color="auto"/>
                    <w:right w:val="none" w:sz="0" w:space="0" w:color="auto"/>
                  </w:divBdr>
                  <w:divsChild>
                    <w:div w:id="266692967">
                      <w:marLeft w:val="0"/>
                      <w:marRight w:val="0"/>
                      <w:marTop w:val="0"/>
                      <w:marBottom w:val="0"/>
                      <w:divBdr>
                        <w:top w:val="none" w:sz="0" w:space="0" w:color="auto"/>
                        <w:left w:val="none" w:sz="0" w:space="0" w:color="auto"/>
                        <w:bottom w:val="none" w:sz="0" w:space="0" w:color="auto"/>
                        <w:right w:val="none" w:sz="0" w:space="0" w:color="auto"/>
                      </w:divBdr>
                      <w:divsChild>
                        <w:div w:id="1778787327">
                          <w:marLeft w:val="0"/>
                          <w:marRight w:val="0"/>
                          <w:marTop w:val="0"/>
                          <w:marBottom w:val="0"/>
                          <w:divBdr>
                            <w:top w:val="none" w:sz="0" w:space="0" w:color="auto"/>
                            <w:left w:val="none" w:sz="0" w:space="0" w:color="auto"/>
                            <w:bottom w:val="none" w:sz="0" w:space="0" w:color="auto"/>
                            <w:right w:val="none" w:sz="0" w:space="0" w:color="auto"/>
                          </w:divBdr>
                          <w:divsChild>
                            <w:div w:id="17543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38507">
      <w:bodyDiv w:val="1"/>
      <w:marLeft w:val="0"/>
      <w:marRight w:val="0"/>
      <w:marTop w:val="0"/>
      <w:marBottom w:val="0"/>
      <w:divBdr>
        <w:top w:val="none" w:sz="0" w:space="0" w:color="auto"/>
        <w:left w:val="none" w:sz="0" w:space="0" w:color="auto"/>
        <w:bottom w:val="none" w:sz="0" w:space="0" w:color="auto"/>
        <w:right w:val="none" w:sz="0" w:space="0" w:color="auto"/>
      </w:divBdr>
      <w:divsChild>
        <w:div w:id="141847314">
          <w:marLeft w:val="0"/>
          <w:marRight w:val="0"/>
          <w:marTop w:val="0"/>
          <w:marBottom w:val="0"/>
          <w:divBdr>
            <w:top w:val="none" w:sz="0" w:space="0" w:color="auto"/>
            <w:left w:val="none" w:sz="0" w:space="0" w:color="auto"/>
            <w:bottom w:val="none" w:sz="0" w:space="0" w:color="auto"/>
            <w:right w:val="none" w:sz="0" w:space="0" w:color="auto"/>
          </w:divBdr>
          <w:divsChild>
            <w:div w:id="2047025875">
              <w:marLeft w:val="0"/>
              <w:marRight w:val="0"/>
              <w:marTop w:val="0"/>
              <w:marBottom w:val="0"/>
              <w:divBdr>
                <w:top w:val="none" w:sz="0" w:space="0" w:color="auto"/>
                <w:left w:val="none" w:sz="0" w:space="0" w:color="auto"/>
                <w:bottom w:val="none" w:sz="0" w:space="0" w:color="auto"/>
                <w:right w:val="none" w:sz="0" w:space="0" w:color="auto"/>
              </w:divBdr>
              <w:divsChild>
                <w:div w:id="1107777285">
                  <w:marLeft w:val="0"/>
                  <w:marRight w:val="0"/>
                  <w:marTop w:val="0"/>
                  <w:marBottom w:val="0"/>
                  <w:divBdr>
                    <w:top w:val="none" w:sz="0" w:space="0" w:color="auto"/>
                    <w:left w:val="none" w:sz="0" w:space="0" w:color="auto"/>
                    <w:bottom w:val="none" w:sz="0" w:space="0" w:color="auto"/>
                    <w:right w:val="none" w:sz="0" w:space="0" w:color="auto"/>
                  </w:divBdr>
                  <w:divsChild>
                    <w:div w:id="963274818">
                      <w:marLeft w:val="0"/>
                      <w:marRight w:val="0"/>
                      <w:marTop w:val="0"/>
                      <w:marBottom w:val="0"/>
                      <w:divBdr>
                        <w:top w:val="none" w:sz="0" w:space="0" w:color="auto"/>
                        <w:left w:val="none" w:sz="0" w:space="0" w:color="auto"/>
                        <w:bottom w:val="none" w:sz="0" w:space="0" w:color="auto"/>
                        <w:right w:val="none" w:sz="0" w:space="0" w:color="auto"/>
                      </w:divBdr>
                      <w:divsChild>
                        <w:div w:id="17245939">
                          <w:marLeft w:val="0"/>
                          <w:marRight w:val="0"/>
                          <w:marTop w:val="0"/>
                          <w:marBottom w:val="0"/>
                          <w:divBdr>
                            <w:top w:val="none" w:sz="0" w:space="0" w:color="auto"/>
                            <w:left w:val="none" w:sz="0" w:space="0" w:color="auto"/>
                            <w:bottom w:val="none" w:sz="0" w:space="0" w:color="auto"/>
                            <w:right w:val="none" w:sz="0" w:space="0" w:color="auto"/>
                          </w:divBdr>
                          <w:divsChild>
                            <w:div w:id="8872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6001">
      <w:bodyDiv w:val="1"/>
      <w:marLeft w:val="0"/>
      <w:marRight w:val="0"/>
      <w:marTop w:val="0"/>
      <w:marBottom w:val="0"/>
      <w:divBdr>
        <w:top w:val="none" w:sz="0" w:space="0" w:color="auto"/>
        <w:left w:val="none" w:sz="0" w:space="0" w:color="auto"/>
        <w:bottom w:val="none" w:sz="0" w:space="0" w:color="auto"/>
        <w:right w:val="none" w:sz="0" w:space="0" w:color="auto"/>
      </w:divBdr>
    </w:div>
    <w:div w:id="1345207965">
      <w:bodyDiv w:val="1"/>
      <w:marLeft w:val="0"/>
      <w:marRight w:val="0"/>
      <w:marTop w:val="0"/>
      <w:marBottom w:val="0"/>
      <w:divBdr>
        <w:top w:val="none" w:sz="0" w:space="0" w:color="auto"/>
        <w:left w:val="none" w:sz="0" w:space="0" w:color="auto"/>
        <w:bottom w:val="none" w:sz="0" w:space="0" w:color="auto"/>
        <w:right w:val="none" w:sz="0" w:space="0" w:color="auto"/>
      </w:divBdr>
      <w:divsChild>
        <w:div w:id="1802646013">
          <w:marLeft w:val="0"/>
          <w:marRight w:val="0"/>
          <w:marTop w:val="0"/>
          <w:marBottom w:val="0"/>
          <w:divBdr>
            <w:top w:val="none" w:sz="0" w:space="0" w:color="auto"/>
            <w:left w:val="none" w:sz="0" w:space="0" w:color="auto"/>
            <w:bottom w:val="none" w:sz="0" w:space="0" w:color="auto"/>
            <w:right w:val="none" w:sz="0" w:space="0" w:color="auto"/>
          </w:divBdr>
          <w:divsChild>
            <w:div w:id="1017997402">
              <w:marLeft w:val="0"/>
              <w:marRight w:val="0"/>
              <w:marTop w:val="0"/>
              <w:marBottom w:val="0"/>
              <w:divBdr>
                <w:top w:val="none" w:sz="0" w:space="0" w:color="auto"/>
                <w:left w:val="none" w:sz="0" w:space="0" w:color="auto"/>
                <w:bottom w:val="none" w:sz="0" w:space="0" w:color="auto"/>
                <w:right w:val="none" w:sz="0" w:space="0" w:color="auto"/>
              </w:divBdr>
              <w:divsChild>
                <w:div w:id="1297376788">
                  <w:marLeft w:val="0"/>
                  <w:marRight w:val="0"/>
                  <w:marTop w:val="0"/>
                  <w:marBottom w:val="0"/>
                  <w:divBdr>
                    <w:top w:val="none" w:sz="0" w:space="0" w:color="auto"/>
                    <w:left w:val="none" w:sz="0" w:space="0" w:color="auto"/>
                    <w:bottom w:val="none" w:sz="0" w:space="0" w:color="auto"/>
                    <w:right w:val="none" w:sz="0" w:space="0" w:color="auto"/>
                  </w:divBdr>
                  <w:divsChild>
                    <w:div w:id="1513761483">
                      <w:marLeft w:val="0"/>
                      <w:marRight w:val="0"/>
                      <w:marTop w:val="0"/>
                      <w:marBottom w:val="0"/>
                      <w:divBdr>
                        <w:top w:val="none" w:sz="0" w:space="0" w:color="auto"/>
                        <w:left w:val="none" w:sz="0" w:space="0" w:color="auto"/>
                        <w:bottom w:val="none" w:sz="0" w:space="0" w:color="auto"/>
                        <w:right w:val="none" w:sz="0" w:space="0" w:color="auto"/>
                      </w:divBdr>
                      <w:divsChild>
                        <w:div w:id="1578784706">
                          <w:marLeft w:val="0"/>
                          <w:marRight w:val="0"/>
                          <w:marTop w:val="0"/>
                          <w:marBottom w:val="0"/>
                          <w:divBdr>
                            <w:top w:val="none" w:sz="0" w:space="0" w:color="auto"/>
                            <w:left w:val="none" w:sz="0" w:space="0" w:color="auto"/>
                            <w:bottom w:val="none" w:sz="0" w:space="0" w:color="auto"/>
                            <w:right w:val="none" w:sz="0" w:space="0" w:color="auto"/>
                          </w:divBdr>
                          <w:divsChild>
                            <w:div w:id="656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9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BC79A5D9481444BCC55D5377BF4AEB" ma:contentTypeVersion="11" ma:contentTypeDescription="Create a new document." ma:contentTypeScope="" ma:versionID="02af0c3530b03e5ae7f18b56f33437ab">
  <xsd:schema xmlns:xsd="http://www.w3.org/2001/XMLSchema" xmlns:xs="http://www.w3.org/2001/XMLSchema" xmlns:p="http://schemas.microsoft.com/office/2006/metadata/properties" xmlns:ns2="c7f0d2b2-dca7-4c4e-a4e1-57f81c86bd41" xmlns:ns3="18164edf-e5cb-4980-83a4-c255b27da017" targetNamespace="http://schemas.microsoft.com/office/2006/metadata/properties" ma:root="true" ma:fieldsID="e01e7cdf583d5a2439dcc7d74d7478a2" ns2:_="" ns3:_="">
    <xsd:import namespace="c7f0d2b2-dca7-4c4e-a4e1-57f81c86bd41"/>
    <xsd:import namespace="18164edf-e5cb-4980-83a4-c255b27da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0d2b2-dca7-4c4e-a4e1-57f81c86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64edf-e5cb-4980-83a4-c255b27da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7A33E-8E36-4AC6-904B-CFCEBCA801DB}">
  <ds:schemaRefs>
    <ds:schemaRef ds:uri="http://schemas.microsoft.com/sharepoint/v3/contenttype/forms"/>
  </ds:schemaRefs>
</ds:datastoreItem>
</file>

<file path=customXml/itemProps2.xml><?xml version="1.0" encoding="utf-8"?>
<ds:datastoreItem xmlns:ds="http://schemas.openxmlformats.org/officeDocument/2006/customXml" ds:itemID="{D7E508DB-87F2-40E5-9478-0DD13AB608A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18164edf-e5cb-4980-83a4-c255b27da017"/>
    <ds:schemaRef ds:uri="c7f0d2b2-dca7-4c4e-a4e1-57f81c86bd41"/>
    <ds:schemaRef ds:uri="http://www.w3.org/XML/1998/namespace"/>
  </ds:schemaRefs>
</ds:datastoreItem>
</file>

<file path=customXml/itemProps3.xml><?xml version="1.0" encoding="utf-8"?>
<ds:datastoreItem xmlns:ds="http://schemas.openxmlformats.org/officeDocument/2006/customXml" ds:itemID="{E8438B73-C62E-451A-BF81-8DBE2B39F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0d2b2-dca7-4c4e-a4e1-57f81c86bd41"/>
    <ds:schemaRef ds:uri="18164edf-e5cb-4980-83a4-c255b27d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St Andrew’s CE Primary School, Eccles</vt:lpstr>
    </vt:vector>
  </TitlesOfParts>
  <Company>ARK ICT Solutions</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CE Primary School, Eccles</dc:title>
  <dc:creator>Bea Schouten</dc:creator>
  <cp:lastModifiedBy>Jackie Hawkesworth</cp:lastModifiedBy>
  <cp:revision>4</cp:revision>
  <cp:lastPrinted>2017-12-19T10:05:00Z</cp:lastPrinted>
  <dcterms:created xsi:type="dcterms:W3CDTF">2022-01-05T14:05:00Z</dcterms:created>
  <dcterms:modified xsi:type="dcterms:W3CDTF">2022-01-05T14:14:00Z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0x010100A5BC79A5D9481444BCC55D5377BF4AEB</vt:lpwstr>
  </property>
  <property fmtid="{D5CDD505-2E9C-101B-9397-08002B2CF9AE}" pid="3" name="Order">
    <vt:r8>418600</vt:r8>
  </property>
</Properties>
</file>