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AE" w:rsidRPr="004C1031" w:rsidRDefault="0051225F" w:rsidP="00D75DAE">
      <w:pPr>
        <w:rPr>
          <w:rFonts w:ascii="Calibri" w:hAnsi="Calibri" w:cs="Calibri"/>
          <w:b/>
        </w:rPr>
      </w:pPr>
      <w:r>
        <w:rPr>
          <w:noProof/>
          <w:lang w:val="en-GB" w:eastAsia="en-GB"/>
        </w:rPr>
        <w:drawing>
          <wp:anchor distT="0" distB="0" distL="114300" distR="114300" simplePos="0" relativeHeight="251657728" behindDoc="1" locked="0" layoutInCell="1" allowOverlap="1">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5"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6F29E7">
        <w:rPr>
          <w:rFonts w:ascii="Calibri" w:hAnsi="Calibri" w:cs="Calibri"/>
          <w:b/>
        </w:rPr>
        <w:t>Communications</w:t>
      </w:r>
      <w:r w:rsidR="0045261C">
        <w:rPr>
          <w:rFonts w:ascii="Calibri" w:hAnsi="Calibri" w:cs="Calibri"/>
          <w:b/>
        </w:rPr>
        <w:t xml:space="preserve"> Support Assistant</w:t>
      </w:r>
    </w:p>
    <w:p w:rsidR="00D75DAE" w:rsidRPr="004C1031" w:rsidRDefault="00D75DAE" w:rsidP="00D75DAE">
      <w:pPr>
        <w:rPr>
          <w:rFonts w:ascii="Calibri" w:hAnsi="Calibri" w:cs="Calibri"/>
          <w:b/>
        </w:rPr>
      </w:pPr>
    </w:p>
    <w:p w:rsidR="00D75DAE" w:rsidRPr="004C1031" w:rsidRDefault="00D75DAE" w:rsidP="00D75DAE">
      <w:pPr>
        <w:rPr>
          <w:rFonts w:ascii="Calibri" w:hAnsi="Calibri" w:cs="Calibri"/>
          <w:b/>
        </w:rPr>
      </w:pPr>
      <w:r w:rsidRPr="004C1031">
        <w:rPr>
          <w:rFonts w:ascii="Calibri" w:hAnsi="Calibri" w:cs="Calibri"/>
          <w:b/>
        </w:rPr>
        <w:t>Hours:</w:t>
      </w:r>
      <w:r w:rsidRPr="004C1031">
        <w:rPr>
          <w:rFonts w:ascii="Calibri" w:hAnsi="Calibri" w:cs="Calibri"/>
          <w:b/>
        </w:rPr>
        <w:tab/>
      </w:r>
      <w:r w:rsidRPr="004C1031">
        <w:rPr>
          <w:rFonts w:ascii="Calibri" w:hAnsi="Calibri" w:cs="Calibri"/>
          <w:b/>
        </w:rPr>
        <w:tab/>
      </w:r>
      <w:r w:rsidR="004C1031">
        <w:rPr>
          <w:rFonts w:ascii="Calibri" w:hAnsi="Calibri" w:cs="Calibri"/>
          <w:b/>
        </w:rPr>
        <w:tab/>
      </w:r>
      <w:r w:rsidR="000C5FFB">
        <w:rPr>
          <w:rFonts w:ascii="Calibri" w:hAnsi="Calibri" w:cs="Calibri"/>
          <w:b/>
        </w:rPr>
        <w:t xml:space="preserve">31.25 hours per week, </w:t>
      </w:r>
      <w:r w:rsidR="006F29E7">
        <w:rPr>
          <w:rFonts w:ascii="Calibri" w:hAnsi="Calibri" w:cs="Calibri"/>
          <w:b/>
        </w:rPr>
        <w:t>term-time only (</w:t>
      </w:r>
      <w:r w:rsidR="000C5FFB">
        <w:rPr>
          <w:rFonts w:ascii="Calibri" w:hAnsi="Calibri" w:cs="Calibri"/>
          <w:b/>
        </w:rPr>
        <w:t>38 weeks</w:t>
      </w:r>
      <w:r w:rsidR="006F29E7">
        <w:rPr>
          <w:rFonts w:ascii="Calibri" w:hAnsi="Calibri" w:cs="Calibri"/>
          <w:b/>
        </w:rPr>
        <w:t>)</w:t>
      </w:r>
    </w:p>
    <w:p w:rsidR="006E5E5B" w:rsidRPr="004C1031" w:rsidRDefault="006E5E5B" w:rsidP="00D75DAE">
      <w:pPr>
        <w:rPr>
          <w:rFonts w:ascii="Calibri" w:hAnsi="Calibri" w:cs="Calibri"/>
          <w:b/>
        </w:rPr>
      </w:pPr>
    </w:p>
    <w:p w:rsidR="000C5FFB" w:rsidRPr="007C1807" w:rsidRDefault="006E5E5B" w:rsidP="006F29E7">
      <w:pPr>
        <w:rPr>
          <w:rFonts w:ascii="Arial" w:hAnsi="Arial" w:cs="Arial"/>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6F29E7">
        <w:rPr>
          <w:rFonts w:ascii="Calibri" w:hAnsi="Calibri" w:cs="Calibri"/>
          <w:b/>
        </w:rPr>
        <w:t>6</w:t>
      </w:r>
      <w:r w:rsidR="000C5FFB">
        <w:rPr>
          <w:rFonts w:ascii="Calibri" w:hAnsi="Calibri" w:cs="Calibri"/>
          <w:b/>
        </w:rPr>
        <w:t>,</w:t>
      </w:r>
      <w:r w:rsidR="006F29E7">
        <w:rPr>
          <w:rFonts w:ascii="Calibri" w:hAnsi="Calibri" w:cs="Calibri"/>
          <w:b/>
        </w:rPr>
        <w:t xml:space="preserve"> </w:t>
      </w:r>
      <w:r w:rsidR="000C5FFB" w:rsidRPr="000C5FFB">
        <w:rPr>
          <w:rFonts w:asciiTheme="minorHAnsi" w:hAnsiTheme="minorHAnsi" w:cstheme="minorHAnsi"/>
          <w:b/>
        </w:rPr>
        <w:t>£17,</w:t>
      </w:r>
      <w:r w:rsidR="006F29E7">
        <w:rPr>
          <w:rFonts w:asciiTheme="minorHAnsi" w:hAnsiTheme="minorHAnsi" w:cstheme="minorHAnsi"/>
          <w:b/>
        </w:rPr>
        <w:t>613</w:t>
      </w:r>
      <w:r w:rsidR="000C5FFB" w:rsidRPr="000C5FFB">
        <w:rPr>
          <w:rFonts w:asciiTheme="minorHAnsi" w:hAnsiTheme="minorHAnsi" w:cstheme="minorHAnsi"/>
          <w:b/>
        </w:rPr>
        <w:t xml:space="preserve"> - £</w:t>
      </w:r>
      <w:r w:rsidR="006F29E7">
        <w:rPr>
          <w:rFonts w:asciiTheme="minorHAnsi" w:hAnsiTheme="minorHAnsi" w:cstheme="minorHAnsi"/>
          <w:b/>
        </w:rPr>
        <w:t>18,523</w:t>
      </w:r>
      <w:r w:rsidR="000C5FFB" w:rsidRPr="000C5FFB">
        <w:rPr>
          <w:rFonts w:asciiTheme="minorHAnsi" w:hAnsiTheme="minorHAnsi" w:cstheme="minorHAnsi"/>
          <w:b/>
        </w:rPr>
        <w:t xml:space="preserve"> pa (actual) </w:t>
      </w:r>
    </w:p>
    <w:p w:rsidR="00D75DAE" w:rsidRPr="004C1031" w:rsidRDefault="00D75DAE" w:rsidP="00D75DAE">
      <w:pPr>
        <w:rPr>
          <w:rFonts w:ascii="Calibri" w:hAnsi="Calibri" w:cs="Calibri"/>
          <w:b/>
        </w:rPr>
      </w:pPr>
    </w:p>
    <w:p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Teacher/HLTA</w:t>
      </w:r>
    </w:p>
    <w:p w:rsidR="00786279" w:rsidRPr="004C1031" w:rsidRDefault="00786279" w:rsidP="00D75DAE">
      <w:pPr>
        <w:rPr>
          <w:rFonts w:ascii="Calibri" w:hAnsi="Calibri" w:cs="Calibri"/>
          <w:b/>
        </w:rPr>
      </w:pPr>
    </w:p>
    <w:p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rsidR="00D75DAE" w:rsidRPr="004C1031" w:rsidRDefault="00D75DAE" w:rsidP="00D75DAE">
      <w:pPr>
        <w:rPr>
          <w:rFonts w:ascii="Calibri" w:hAnsi="Calibri" w:cs="Calibri"/>
          <w:b/>
        </w:rPr>
      </w:pPr>
    </w:p>
    <w:p w:rsidR="00D75DAE" w:rsidRPr="004C1031" w:rsidRDefault="004C1031" w:rsidP="00D75DAE">
      <w:pPr>
        <w:rPr>
          <w:rFonts w:ascii="Calibri" w:hAnsi="Calibri" w:cs="Calibri"/>
          <w:b/>
          <w:u w:val="single"/>
        </w:rPr>
      </w:pPr>
      <w:r w:rsidRPr="004C1031">
        <w:rPr>
          <w:rFonts w:ascii="Calibri" w:hAnsi="Calibri" w:cs="Calibri"/>
          <w:b/>
          <w:u w:val="single"/>
        </w:rPr>
        <w:t>Purpose of Role:</w:t>
      </w:r>
    </w:p>
    <w:p w:rsidR="004C1031" w:rsidRPr="004C1031" w:rsidRDefault="004C1031" w:rsidP="00D75DAE">
      <w:pPr>
        <w:rPr>
          <w:rFonts w:ascii="Calibri" w:hAnsi="Calibri" w:cs="Calibri"/>
          <w:b/>
        </w:rPr>
      </w:pPr>
    </w:p>
    <w:p w:rsidR="003B0D5A" w:rsidRDefault="0045261C" w:rsidP="00D75DAE">
      <w:pPr>
        <w:rPr>
          <w:rFonts w:ascii="Calibri" w:hAnsi="Calibri" w:cs="Calibri"/>
        </w:rPr>
      </w:pPr>
      <w:r>
        <w:rPr>
          <w:rFonts w:ascii="Calibri" w:hAnsi="Calibri" w:cs="Calibri"/>
        </w:rPr>
        <w:t>This role is part time (</w:t>
      </w:r>
      <w:r w:rsidR="000C5FFB">
        <w:rPr>
          <w:rFonts w:ascii="Calibri" w:hAnsi="Calibri" w:cs="Calibri"/>
        </w:rPr>
        <w:t>31.25</w:t>
      </w:r>
      <w:r>
        <w:rPr>
          <w:rFonts w:ascii="Calibri" w:hAnsi="Calibri" w:cs="Calibri"/>
        </w:rPr>
        <w:t xml:space="preserve"> hours per week) and term-time only (</w:t>
      </w:r>
      <w:r w:rsidR="000C5FFB">
        <w:rPr>
          <w:rFonts w:ascii="Calibri" w:hAnsi="Calibri" w:cs="Calibri"/>
        </w:rPr>
        <w:t>38</w:t>
      </w:r>
      <w:r>
        <w:rPr>
          <w:rFonts w:ascii="Calibri" w:hAnsi="Calibri" w:cs="Calibri"/>
        </w:rPr>
        <w:t xml:space="preserve"> weeks per year).  We are looking to recruit </w:t>
      </w:r>
      <w:r w:rsidR="006F29E7">
        <w:rPr>
          <w:rFonts w:ascii="Calibri" w:hAnsi="Calibri" w:cs="Calibri"/>
        </w:rPr>
        <w:t>a Communications Support Assistant</w:t>
      </w:r>
      <w:r>
        <w:rPr>
          <w:rFonts w:ascii="Calibri" w:hAnsi="Calibri" w:cs="Calibri"/>
        </w:rPr>
        <w:t xml:space="preserve"> to work </w:t>
      </w:r>
      <w:r w:rsidR="006F29E7">
        <w:rPr>
          <w:rFonts w:ascii="Calibri" w:hAnsi="Calibri" w:cs="Calibri"/>
        </w:rPr>
        <w:t xml:space="preserve">1:1 </w:t>
      </w:r>
      <w:r>
        <w:rPr>
          <w:rFonts w:ascii="Calibri" w:hAnsi="Calibri" w:cs="Calibri"/>
        </w:rPr>
        <w:t>with</w:t>
      </w:r>
      <w:r w:rsidR="006F29E7">
        <w:rPr>
          <w:rFonts w:ascii="Calibri" w:hAnsi="Calibri" w:cs="Calibri"/>
        </w:rPr>
        <w:t xml:space="preserve"> one of our</w:t>
      </w:r>
      <w:r>
        <w:rPr>
          <w:rFonts w:ascii="Calibri" w:hAnsi="Calibri" w:cs="Calibri"/>
        </w:rPr>
        <w:t xml:space="preserve"> students at St George’s School,</w:t>
      </w:r>
      <w:r w:rsidR="006F29E7">
        <w:rPr>
          <w:rFonts w:ascii="Calibri" w:hAnsi="Calibri" w:cs="Calibri"/>
        </w:rPr>
        <w:t xml:space="preserve"> Newport site,</w:t>
      </w:r>
      <w:r>
        <w:rPr>
          <w:rFonts w:ascii="Calibri" w:hAnsi="Calibri" w:cs="Calibri"/>
        </w:rPr>
        <w:t xml:space="preserve"> with complex medical and </w:t>
      </w:r>
      <w:proofErr w:type="spellStart"/>
      <w:r>
        <w:rPr>
          <w:rFonts w:ascii="Calibri" w:hAnsi="Calibri" w:cs="Calibri"/>
        </w:rPr>
        <w:t>behavio</w:t>
      </w:r>
      <w:r w:rsidR="00B66531">
        <w:rPr>
          <w:rFonts w:ascii="Calibri" w:hAnsi="Calibri" w:cs="Calibri"/>
        </w:rPr>
        <w:t>u</w:t>
      </w:r>
      <w:r>
        <w:rPr>
          <w:rFonts w:ascii="Calibri" w:hAnsi="Calibri" w:cs="Calibri"/>
        </w:rPr>
        <w:t>r</w:t>
      </w:r>
      <w:r w:rsidR="00A12C6C">
        <w:rPr>
          <w:rFonts w:ascii="Calibri" w:hAnsi="Calibri" w:cs="Calibri"/>
        </w:rPr>
        <w:t>al</w:t>
      </w:r>
      <w:proofErr w:type="spellEnd"/>
      <w:r>
        <w:rPr>
          <w:rFonts w:ascii="Calibri" w:hAnsi="Calibri" w:cs="Calibri"/>
        </w:rPr>
        <w:t xml:space="preserve"> </w:t>
      </w:r>
      <w:r w:rsidR="00A12C6C">
        <w:rPr>
          <w:rFonts w:ascii="Calibri" w:hAnsi="Calibri" w:cs="Calibri"/>
        </w:rPr>
        <w:t xml:space="preserve">challenges, </w:t>
      </w:r>
      <w:r w:rsidR="006F29E7">
        <w:rPr>
          <w:rFonts w:ascii="Calibri" w:hAnsi="Calibri" w:cs="Calibri"/>
        </w:rPr>
        <w:t>and a hearing impairment</w:t>
      </w:r>
      <w:r w:rsidR="00A12C6C">
        <w:rPr>
          <w:rFonts w:ascii="Calibri" w:hAnsi="Calibri" w:cs="Calibri"/>
        </w:rPr>
        <w:t>.</w:t>
      </w:r>
    </w:p>
    <w:p w:rsidR="0045261C" w:rsidRDefault="0045261C" w:rsidP="00D75DAE">
      <w:pPr>
        <w:rPr>
          <w:rFonts w:ascii="Calibri" w:hAnsi="Calibri" w:cs="Calibri"/>
        </w:rPr>
      </w:pPr>
    </w:p>
    <w:p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rsidR="003B0D5A" w:rsidRDefault="003B0D5A" w:rsidP="00D75DAE">
      <w:pPr>
        <w:rPr>
          <w:rFonts w:ascii="Calibri" w:hAnsi="Calibri" w:cs="Calibri"/>
          <w:b/>
          <w:u w:val="single"/>
        </w:rPr>
      </w:pPr>
    </w:p>
    <w:p w:rsidR="003B0D5A" w:rsidRDefault="00B82921" w:rsidP="00B82921">
      <w:pPr>
        <w:pStyle w:val="ListParagraph"/>
        <w:numPr>
          <w:ilvl w:val="0"/>
          <w:numId w:val="14"/>
        </w:numPr>
        <w:jc w:val="both"/>
        <w:rPr>
          <w:rFonts w:ascii="Calibri" w:hAnsi="Calibri" w:cs="Arial"/>
        </w:rPr>
      </w:pPr>
      <w:r>
        <w:rPr>
          <w:rFonts w:ascii="Calibri" w:hAnsi="Calibri" w:cs="Arial"/>
        </w:rPr>
        <w:t xml:space="preserve">To lead in the support of </w:t>
      </w:r>
      <w:r w:rsidR="006F29E7">
        <w:rPr>
          <w:rFonts w:ascii="Calibri" w:hAnsi="Calibri" w:cs="Arial"/>
        </w:rPr>
        <w:t xml:space="preserve">an </w:t>
      </w:r>
      <w:r>
        <w:rPr>
          <w:rFonts w:ascii="Calibri" w:hAnsi="Calibri" w:cs="Arial"/>
        </w:rPr>
        <w:t>individual with complex needs within a specific area of school</w:t>
      </w:r>
      <w:r w:rsidR="003B0D5A" w:rsidRPr="00B82921">
        <w:rPr>
          <w:rFonts w:ascii="Calibri" w:hAnsi="Calibri" w:cs="Arial"/>
        </w:rPr>
        <w:t>.</w:t>
      </w:r>
    </w:p>
    <w:p w:rsidR="00B82921" w:rsidRDefault="00D011A0" w:rsidP="00B82921">
      <w:pPr>
        <w:pStyle w:val="ListParagraph"/>
        <w:numPr>
          <w:ilvl w:val="0"/>
          <w:numId w:val="14"/>
        </w:numPr>
        <w:jc w:val="both"/>
        <w:rPr>
          <w:rFonts w:ascii="Calibri" w:hAnsi="Calibri" w:cs="Arial"/>
        </w:rPr>
      </w:pPr>
      <w:r>
        <w:rPr>
          <w:rFonts w:ascii="Calibri" w:hAnsi="Calibri" w:cs="Arial"/>
        </w:rPr>
        <w:t>To support</w:t>
      </w:r>
      <w:r w:rsidR="00B82921">
        <w:rPr>
          <w:rFonts w:ascii="Calibri" w:hAnsi="Calibri" w:cs="Arial"/>
        </w:rPr>
        <w:t xml:space="preserve"> other staff to increase their knowledge and understanding of individual needs.</w:t>
      </w:r>
    </w:p>
    <w:p w:rsidR="00B82921" w:rsidRDefault="00B82921" w:rsidP="00B82921">
      <w:pPr>
        <w:pStyle w:val="ListParagraph"/>
        <w:numPr>
          <w:ilvl w:val="0"/>
          <w:numId w:val="14"/>
        </w:numPr>
        <w:jc w:val="both"/>
        <w:rPr>
          <w:rFonts w:ascii="Calibri" w:hAnsi="Calibri" w:cs="Arial"/>
        </w:rPr>
      </w:pPr>
      <w:r>
        <w:rPr>
          <w:rFonts w:ascii="Calibri" w:hAnsi="Calibri" w:cs="Arial"/>
        </w:rPr>
        <w:t xml:space="preserve">To implement specific programs and respond positively to </w:t>
      </w:r>
      <w:r w:rsidR="006F29E7">
        <w:rPr>
          <w:rFonts w:ascii="Calibri" w:hAnsi="Calibri" w:cs="Arial"/>
        </w:rPr>
        <w:t xml:space="preserve">your student, </w:t>
      </w:r>
      <w:r>
        <w:rPr>
          <w:rFonts w:ascii="Calibri" w:hAnsi="Calibri" w:cs="Arial"/>
        </w:rPr>
        <w:t>record</w:t>
      </w:r>
      <w:r w:rsidR="006F29E7">
        <w:rPr>
          <w:rFonts w:ascii="Calibri" w:hAnsi="Calibri" w:cs="Arial"/>
        </w:rPr>
        <w:t>ing</w:t>
      </w:r>
      <w:r>
        <w:rPr>
          <w:rFonts w:ascii="Calibri" w:hAnsi="Calibri" w:cs="Arial"/>
        </w:rPr>
        <w:t xml:space="preserve"> outcomes.</w:t>
      </w:r>
    </w:p>
    <w:p w:rsidR="006F29E7" w:rsidRPr="006F29E7" w:rsidRDefault="006F29E7" w:rsidP="00B82921">
      <w:pPr>
        <w:pStyle w:val="ListParagraph"/>
        <w:numPr>
          <w:ilvl w:val="0"/>
          <w:numId w:val="14"/>
        </w:numPr>
        <w:jc w:val="both"/>
        <w:rPr>
          <w:rFonts w:asciiTheme="minorHAnsi" w:hAnsiTheme="minorHAnsi" w:cstheme="minorHAnsi"/>
        </w:rPr>
      </w:pPr>
      <w:r>
        <w:rPr>
          <w:rFonts w:asciiTheme="minorHAnsi" w:hAnsiTheme="minorHAnsi" w:cstheme="minorHAnsi"/>
        </w:rPr>
        <w:t>To</w:t>
      </w:r>
      <w:r w:rsidRPr="006F29E7">
        <w:rPr>
          <w:rFonts w:asciiTheme="minorHAnsi" w:hAnsiTheme="minorHAnsi" w:cstheme="minorHAnsi"/>
        </w:rPr>
        <w:t xml:space="preserve"> support the language development of the pupil and be a positive linguistic model</w:t>
      </w:r>
      <w:r>
        <w:rPr>
          <w:rFonts w:asciiTheme="minorHAnsi" w:hAnsiTheme="minorHAnsi" w:cstheme="minorHAnsi"/>
        </w:rPr>
        <w:t>.</w:t>
      </w:r>
    </w:p>
    <w:p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department management with the planning and delivery of activities related to your area of specialism.</w:t>
      </w:r>
    </w:p>
    <w:p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on transition arrangements for SEND learners.  Undertake duties of a Learning Support Assistant as required.</w:t>
      </w:r>
    </w:p>
    <w:p w:rsidR="00B82921" w:rsidRDefault="00B82921" w:rsidP="00B82921">
      <w:pPr>
        <w:pStyle w:val="ListParagraph"/>
        <w:numPr>
          <w:ilvl w:val="0"/>
          <w:numId w:val="14"/>
        </w:numPr>
        <w:jc w:val="both"/>
        <w:rPr>
          <w:rFonts w:ascii="Calibri" w:hAnsi="Calibri" w:cs="Arial"/>
        </w:rPr>
      </w:pPr>
      <w:r>
        <w:rPr>
          <w:rFonts w:ascii="Calibri" w:hAnsi="Calibri" w:cs="Arial"/>
        </w:rPr>
        <w:t xml:space="preserve">To support individuals requiring complex medical interventions, enabling </w:t>
      </w:r>
      <w:r w:rsidR="001A2C64">
        <w:rPr>
          <w:rFonts w:ascii="Calibri" w:hAnsi="Calibri" w:cs="Arial"/>
        </w:rPr>
        <w:t>attendance at school.</w:t>
      </w:r>
    </w:p>
    <w:p w:rsidR="001A2C64" w:rsidRDefault="00D011A0" w:rsidP="00B82921">
      <w:pPr>
        <w:pStyle w:val="ListParagraph"/>
        <w:numPr>
          <w:ilvl w:val="0"/>
          <w:numId w:val="14"/>
        </w:numPr>
        <w:jc w:val="both"/>
        <w:rPr>
          <w:rFonts w:ascii="Calibri" w:hAnsi="Calibri" w:cs="Arial"/>
        </w:rPr>
      </w:pPr>
      <w:r>
        <w:rPr>
          <w:rFonts w:ascii="Calibri" w:hAnsi="Calibri" w:cs="Arial"/>
        </w:rPr>
        <w:t xml:space="preserve">To complete </w:t>
      </w:r>
      <w:r w:rsidR="001A2C64">
        <w:rPr>
          <w:rFonts w:ascii="Calibri" w:hAnsi="Calibri" w:cs="Arial"/>
        </w:rPr>
        <w:t>a range of internal/external specialist training.</w:t>
      </w:r>
    </w:p>
    <w:p w:rsidR="001A2C64" w:rsidRDefault="001A2C64" w:rsidP="001A2C64">
      <w:pPr>
        <w:jc w:val="both"/>
        <w:rPr>
          <w:rFonts w:ascii="Calibri" w:hAnsi="Calibri" w:cs="Arial"/>
        </w:rPr>
      </w:pPr>
    </w:p>
    <w:p w:rsidR="001A2C64" w:rsidRDefault="001A2C64" w:rsidP="001A2C64">
      <w:pPr>
        <w:jc w:val="both"/>
        <w:rPr>
          <w:rFonts w:ascii="Calibri" w:hAnsi="Calibri" w:cs="Arial"/>
          <w:b/>
          <w:u w:val="single"/>
        </w:rPr>
      </w:pPr>
      <w:r>
        <w:rPr>
          <w:rFonts w:ascii="Calibri" w:hAnsi="Calibri" w:cs="Arial"/>
          <w:b/>
          <w:u w:val="single"/>
        </w:rPr>
        <w:t>About you</w:t>
      </w:r>
    </w:p>
    <w:p w:rsidR="001A2C64" w:rsidRDefault="001A2C64" w:rsidP="001A2C64">
      <w:pPr>
        <w:jc w:val="both"/>
        <w:rPr>
          <w:rFonts w:ascii="Calibri" w:hAnsi="Calibri" w:cs="Arial"/>
          <w:b/>
          <w:u w:val="single"/>
        </w:rPr>
      </w:pPr>
    </w:p>
    <w:p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students </w:t>
      </w:r>
      <w:r w:rsidR="006F29E7">
        <w:rPr>
          <w:rFonts w:ascii="Calibri" w:hAnsi="Calibri" w:cs="Arial"/>
        </w:rPr>
        <w:t>with a hearing impairment</w:t>
      </w:r>
      <w:r>
        <w:rPr>
          <w:rFonts w:ascii="Calibri" w:hAnsi="Calibri" w:cs="Arial"/>
        </w:rPr>
        <w:t>.</w:t>
      </w:r>
    </w:p>
    <w:p w:rsidR="006F29E7" w:rsidRDefault="006F29E7" w:rsidP="001A2C64">
      <w:pPr>
        <w:pStyle w:val="ListParagraph"/>
        <w:numPr>
          <w:ilvl w:val="0"/>
          <w:numId w:val="16"/>
        </w:numPr>
        <w:jc w:val="both"/>
        <w:rPr>
          <w:rFonts w:ascii="Calibri" w:hAnsi="Calibri" w:cs="Arial"/>
        </w:rPr>
      </w:pPr>
      <w:r>
        <w:rPr>
          <w:rFonts w:ascii="Calibri" w:hAnsi="Calibri" w:cs="Arial"/>
        </w:rPr>
        <w:t>Ideally BSL qualified, or a willingness to complete.</w:t>
      </w:r>
      <w:bookmarkStart w:id="0" w:name="_GoBack"/>
      <w:bookmarkEnd w:id="0"/>
    </w:p>
    <w:p w:rsidR="001A2C64" w:rsidRDefault="001A2C64" w:rsidP="001A2C64">
      <w:pPr>
        <w:pStyle w:val="ListParagraph"/>
        <w:numPr>
          <w:ilvl w:val="0"/>
          <w:numId w:val="16"/>
        </w:numPr>
        <w:jc w:val="both"/>
        <w:rPr>
          <w:rFonts w:ascii="Calibri" w:hAnsi="Calibri" w:cs="Arial"/>
        </w:rPr>
      </w:pPr>
      <w:r>
        <w:rPr>
          <w:rFonts w:ascii="Calibri" w:hAnsi="Calibri" w:cs="Arial"/>
        </w:rPr>
        <w:t xml:space="preserve">Be able to demonstrate </w:t>
      </w:r>
      <w:r w:rsidR="00B66531">
        <w:rPr>
          <w:rFonts w:ascii="Calibri" w:hAnsi="Calibri" w:cs="Arial"/>
        </w:rPr>
        <w:t>a high level of personal resilience.</w:t>
      </w:r>
    </w:p>
    <w:p w:rsidR="00B66531" w:rsidRDefault="00D011A0" w:rsidP="001A2C64">
      <w:pPr>
        <w:pStyle w:val="ListParagraph"/>
        <w:numPr>
          <w:ilvl w:val="0"/>
          <w:numId w:val="16"/>
        </w:numPr>
        <w:jc w:val="both"/>
        <w:rPr>
          <w:rFonts w:ascii="Calibri" w:hAnsi="Calibri" w:cs="Arial"/>
        </w:rPr>
      </w:pPr>
      <w:r>
        <w:rPr>
          <w:rFonts w:ascii="Calibri" w:hAnsi="Calibri" w:cs="Arial"/>
        </w:rPr>
        <w:t>A p</w:t>
      </w:r>
      <w:r w:rsidR="00B66531">
        <w:rPr>
          <w:rFonts w:ascii="Calibri" w:hAnsi="Calibri" w:cs="Arial"/>
        </w:rPr>
        <w:t xml:space="preserve">ositive working attitude towards and acknowledging that challenging </w:t>
      </w:r>
      <w:proofErr w:type="spellStart"/>
      <w:r w:rsidR="00B66531">
        <w:rPr>
          <w:rFonts w:ascii="Calibri" w:hAnsi="Calibri" w:cs="Arial"/>
        </w:rPr>
        <w:t>behaviour</w:t>
      </w:r>
      <w:proofErr w:type="spellEnd"/>
      <w:r w:rsidR="00B66531">
        <w:rPr>
          <w:rFonts w:ascii="Calibri" w:hAnsi="Calibri" w:cs="Arial"/>
        </w:rPr>
        <w:t xml:space="preserve"> is a communication.</w:t>
      </w:r>
    </w:p>
    <w:p w:rsidR="00B66531" w:rsidRDefault="00B66531" w:rsidP="001A2C64">
      <w:pPr>
        <w:pStyle w:val="ListParagraph"/>
        <w:numPr>
          <w:ilvl w:val="0"/>
          <w:numId w:val="16"/>
        </w:numPr>
        <w:jc w:val="both"/>
        <w:rPr>
          <w:rFonts w:ascii="Calibri" w:hAnsi="Calibri" w:cs="Arial"/>
        </w:rPr>
      </w:pPr>
      <w:r>
        <w:rPr>
          <w:rFonts w:ascii="Calibri" w:hAnsi="Calibri" w:cs="Arial"/>
        </w:rPr>
        <w:t>A positive ethos to support complex learners to communicate in a positive way.</w:t>
      </w:r>
    </w:p>
    <w:p w:rsidR="000C5FFB" w:rsidRDefault="000C5FFB" w:rsidP="004A6F00">
      <w:pPr>
        <w:rPr>
          <w:rFonts w:ascii="Calibri" w:hAnsi="Calibri" w:cs="Calibri"/>
          <w:b/>
          <w:u w:val="single"/>
        </w:rPr>
      </w:pPr>
    </w:p>
    <w:p w:rsidR="00B65184" w:rsidRPr="00B65184" w:rsidRDefault="00B65184" w:rsidP="004A6F00">
      <w:pPr>
        <w:rPr>
          <w:rFonts w:ascii="Calibri" w:hAnsi="Calibri" w:cs="Calibri"/>
          <w:b/>
          <w:u w:val="single"/>
        </w:rPr>
      </w:pPr>
      <w:r w:rsidRPr="00B65184">
        <w:rPr>
          <w:rFonts w:ascii="Calibri" w:hAnsi="Calibri" w:cs="Calibri"/>
          <w:b/>
          <w:u w:val="single"/>
        </w:rPr>
        <w:t>About Us</w:t>
      </w:r>
    </w:p>
    <w:p w:rsidR="00B65184" w:rsidRDefault="00B65184" w:rsidP="004A6F00">
      <w:pPr>
        <w:rPr>
          <w:rFonts w:ascii="Calibri" w:hAnsi="Calibri" w:cs="Calibri"/>
          <w:b/>
          <w:u w:val="single"/>
        </w:rPr>
      </w:pP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Our school is a safe place to achieve, have fun and to develop skills towards individual, informed paths as we leave school and move forward in life. We learn to make choices for now and the future and to become as independent and self-sufficient as possible taking our place in society as part of Modern Britain. </w:t>
      </w:r>
    </w:p>
    <w:p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rsidR="009023BE" w:rsidRPr="009023BE" w:rsidRDefault="009023BE" w:rsidP="009023BE">
      <w:pPr>
        <w:jc w:val="both"/>
        <w:rPr>
          <w:rFonts w:asciiTheme="minorHAnsi" w:hAnsiTheme="minorHAnsi" w:cstheme="minorHAnsi"/>
          <w:b/>
          <w:bCs/>
        </w:rPr>
      </w:pP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rsidR="009023BE" w:rsidRPr="009023BE" w:rsidRDefault="009023BE" w:rsidP="009023BE">
      <w:pPr>
        <w:jc w:val="both"/>
        <w:rPr>
          <w:rFonts w:asciiTheme="minorHAnsi" w:hAnsiTheme="minorHAnsi" w:cstheme="minorHAnsi"/>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rsidR="009023BE" w:rsidRPr="009023BE" w:rsidRDefault="009023BE" w:rsidP="009023BE">
      <w:pPr>
        <w:autoSpaceDE w:val="0"/>
        <w:autoSpaceDN w:val="0"/>
        <w:adjustRightInd w:val="0"/>
        <w:jc w:val="both"/>
        <w:rPr>
          <w:rFonts w:asciiTheme="minorHAnsi" w:hAnsiTheme="minorHAnsi" w:cstheme="minorHAnsi"/>
          <w:bCs/>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rsidR="009023BE" w:rsidRPr="009023BE" w:rsidRDefault="009023BE" w:rsidP="009023BE">
      <w:pPr>
        <w:autoSpaceDE w:val="0"/>
        <w:autoSpaceDN w:val="0"/>
        <w:adjustRightInd w:val="0"/>
        <w:jc w:val="both"/>
        <w:rPr>
          <w:rFonts w:asciiTheme="minorHAnsi" w:hAnsiTheme="minorHAnsi" w:cstheme="minorHAnsi"/>
        </w:rPr>
      </w:pPr>
    </w:p>
    <w:p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rsidR="009023BE" w:rsidRPr="009023BE" w:rsidRDefault="009023BE" w:rsidP="009023BE">
      <w:pPr>
        <w:tabs>
          <w:tab w:val="left" w:pos="0"/>
        </w:tabs>
        <w:jc w:val="both"/>
        <w:rPr>
          <w:rFonts w:asciiTheme="minorHAnsi" w:hAnsiTheme="minorHAnsi" w:cstheme="minorHAnsi"/>
        </w:rPr>
      </w:pPr>
    </w:p>
    <w:p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 xml:space="preserve">This job description is correct as at the date given above.  In consultation with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it is liable to variation by management to reflect or anticipate changes to the job.  As a term of employment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may be required to undertake other duties in this post or, following consultation, any other post in any of the Isle of Wight Council's Directorates.</w:t>
      </w:r>
    </w:p>
    <w:p w:rsidR="009023BE" w:rsidRDefault="009023BE" w:rsidP="009023BE">
      <w:pPr>
        <w:tabs>
          <w:tab w:val="left" w:pos="0"/>
        </w:tabs>
        <w:jc w:val="both"/>
        <w:rPr>
          <w:i/>
          <w:sz w:val="22"/>
        </w:rPr>
      </w:pPr>
    </w:p>
    <w:p w:rsidR="009023BE" w:rsidRDefault="009023BE" w:rsidP="009023BE">
      <w:pPr>
        <w:tabs>
          <w:tab w:val="left" w:pos="0"/>
        </w:tabs>
        <w:jc w:val="both"/>
        <w:rPr>
          <w:i/>
          <w:sz w:val="22"/>
        </w:rPr>
      </w:pPr>
    </w:p>
    <w:p w:rsidR="00D75DAE" w:rsidRDefault="00D75DAE" w:rsidP="00D75DAE">
      <w:pPr>
        <w:rPr>
          <w:rFonts w:ascii="Calibri" w:hAnsi="Calibri" w:cs="Calibri"/>
        </w:rPr>
      </w:pPr>
    </w:p>
    <w:p w:rsidR="00B65184" w:rsidRDefault="00B65184" w:rsidP="00D75DAE">
      <w:pPr>
        <w:rPr>
          <w:rFonts w:ascii="Calibri" w:hAnsi="Calibri" w:cs="Calibri"/>
        </w:rPr>
      </w:pPr>
    </w:p>
    <w:p w:rsidR="00B65184" w:rsidRDefault="00B65184" w:rsidP="00D75DAE">
      <w:pPr>
        <w:rPr>
          <w:rFonts w:ascii="Calibri" w:hAnsi="Calibri" w:cs="Calibri"/>
        </w:rPr>
      </w:pPr>
    </w:p>
    <w:p w:rsidR="006D30CE" w:rsidRPr="004C1031" w:rsidRDefault="00D75DAE">
      <w:pPr>
        <w:rPr>
          <w:rFonts w:ascii="Calibri" w:hAnsi="Calibri" w:cs="Calibri"/>
        </w:rPr>
      </w:pPr>
      <w:r w:rsidRPr="004C1031">
        <w:rPr>
          <w:rFonts w:ascii="Calibri" w:hAnsi="Calibri" w:cs="Calibri"/>
        </w:rPr>
        <w:t xml:space="preserve"> </w:t>
      </w:r>
    </w:p>
    <w:sectPr w:rsidR="006D30CE" w:rsidRPr="004C1031" w:rsidSect="00FD1D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0"/>
  </w:num>
  <w:num w:numId="6">
    <w:abstractNumId w:val="15"/>
  </w:num>
  <w:num w:numId="7">
    <w:abstractNumId w:val="14"/>
  </w:num>
  <w:num w:numId="8">
    <w:abstractNumId w:val="8"/>
  </w:num>
  <w:num w:numId="9">
    <w:abstractNumId w:val="11"/>
  </w:num>
  <w:num w:numId="10">
    <w:abstractNumId w:val="13"/>
  </w:num>
  <w:num w:numId="11">
    <w:abstractNumId w:val="4"/>
  </w:num>
  <w:num w:numId="12">
    <w:abstractNumId w:val="12"/>
  </w:num>
  <w:num w:numId="13">
    <w:abstractNumId w:val="6"/>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AE"/>
    <w:rsid w:val="0000174D"/>
    <w:rsid w:val="00035D22"/>
    <w:rsid w:val="00074AD3"/>
    <w:rsid w:val="00082CD6"/>
    <w:rsid w:val="000C0423"/>
    <w:rsid w:val="000C46F2"/>
    <w:rsid w:val="000C5FFB"/>
    <w:rsid w:val="000E4B45"/>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21E05"/>
    <w:rsid w:val="00447D58"/>
    <w:rsid w:val="0045261C"/>
    <w:rsid w:val="00467585"/>
    <w:rsid w:val="00494DD9"/>
    <w:rsid w:val="004A54A4"/>
    <w:rsid w:val="004A6F00"/>
    <w:rsid w:val="004C1031"/>
    <w:rsid w:val="0051225F"/>
    <w:rsid w:val="005150B4"/>
    <w:rsid w:val="00593315"/>
    <w:rsid w:val="005D0C92"/>
    <w:rsid w:val="00631E32"/>
    <w:rsid w:val="006A5540"/>
    <w:rsid w:val="006B3776"/>
    <w:rsid w:val="006C4B13"/>
    <w:rsid w:val="006D30CE"/>
    <w:rsid w:val="006E5E5B"/>
    <w:rsid w:val="006F29E7"/>
    <w:rsid w:val="00701F0F"/>
    <w:rsid w:val="00717D34"/>
    <w:rsid w:val="00786279"/>
    <w:rsid w:val="00791231"/>
    <w:rsid w:val="007A101E"/>
    <w:rsid w:val="007C6AE0"/>
    <w:rsid w:val="007E4DC5"/>
    <w:rsid w:val="007E6305"/>
    <w:rsid w:val="007F550D"/>
    <w:rsid w:val="0083046F"/>
    <w:rsid w:val="00874DA9"/>
    <w:rsid w:val="008E03FE"/>
    <w:rsid w:val="009023BE"/>
    <w:rsid w:val="0091156E"/>
    <w:rsid w:val="00940758"/>
    <w:rsid w:val="00942FA7"/>
    <w:rsid w:val="0099784F"/>
    <w:rsid w:val="009C03B7"/>
    <w:rsid w:val="009C15E5"/>
    <w:rsid w:val="009C6369"/>
    <w:rsid w:val="00A015F5"/>
    <w:rsid w:val="00A05D28"/>
    <w:rsid w:val="00A12C6C"/>
    <w:rsid w:val="00A44BBB"/>
    <w:rsid w:val="00A66A1F"/>
    <w:rsid w:val="00AC3D4E"/>
    <w:rsid w:val="00B01B37"/>
    <w:rsid w:val="00B1171E"/>
    <w:rsid w:val="00B65184"/>
    <w:rsid w:val="00B66531"/>
    <w:rsid w:val="00B82921"/>
    <w:rsid w:val="00B95231"/>
    <w:rsid w:val="00B95BDB"/>
    <w:rsid w:val="00BB03EF"/>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C15C9"/>
    <w:rsid w:val="00DD760C"/>
    <w:rsid w:val="00E22698"/>
    <w:rsid w:val="00E64975"/>
    <w:rsid w:val="00EB2ECA"/>
    <w:rsid w:val="00EB7BA0"/>
    <w:rsid w:val="00EE6ED2"/>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4912"/>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joanne.rich</dc:creator>
  <cp:lastModifiedBy>Jenny Holmes</cp:lastModifiedBy>
  <cp:revision>2</cp:revision>
  <cp:lastPrinted>2013-07-10T14:19:00Z</cp:lastPrinted>
  <dcterms:created xsi:type="dcterms:W3CDTF">2024-06-14T13:23:00Z</dcterms:created>
  <dcterms:modified xsi:type="dcterms:W3CDTF">2024-06-14T13:23:00Z</dcterms:modified>
</cp:coreProperties>
</file>