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E5" w:rsidRPr="00463649" w:rsidRDefault="002E0792">
      <w:pPr>
        <w:pStyle w:val="Title"/>
        <w:rPr>
          <w:rFonts w:ascii="Calibri" w:hAnsi="Calibri" w:cs="Arial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-1143000</wp:posOffset>
            </wp:positionH>
            <wp:positionV relativeFrom="margin">
              <wp:posOffset>-361950</wp:posOffset>
            </wp:positionV>
            <wp:extent cx="7534910" cy="2924175"/>
            <wp:effectExtent l="0" t="0" r="8890" b="952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91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0A7199" w:rsidRPr="00463649" w:rsidRDefault="000A7199">
      <w:pPr>
        <w:pStyle w:val="Title"/>
        <w:rPr>
          <w:rFonts w:ascii="Calibri" w:hAnsi="Calibri" w:cs="Arial"/>
          <w:sz w:val="22"/>
          <w:szCs w:val="22"/>
        </w:rPr>
      </w:pPr>
    </w:p>
    <w:p w:rsidR="000A7199" w:rsidRPr="00463649" w:rsidRDefault="000A7199">
      <w:pPr>
        <w:pStyle w:val="Subtitle"/>
        <w:jc w:val="both"/>
        <w:rPr>
          <w:rFonts w:ascii="Calibri" w:hAnsi="Calibri" w:cs="Arial"/>
          <w:sz w:val="22"/>
          <w:szCs w:val="22"/>
        </w:rPr>
      </w:pPr>
    </w:p>
    <w:p w:rsidR="00002E14" w:rsidRPr="00463649" w:rsidRDefault="00002E14" w:rsidP="00002E14">
      <w:pPr>
        <w:pStyle w:val="Title"/>
        <w:rPr>
          <w:rFonts w:ascii="Calibri" w:hAnsi="Calibri"/>
          <w:color w:val="0070C0"/>
          <w:sz w:val="32"/>
          <w:szCs w:val="32"/>
        </w:rPr>
      </w:pPr>
    </w:p>
    <w:p w:rsidR="00002E14" w:rsidRPr="002E0792" w:rsidRDefault="001B3207" w:rsidP="00002E14">
      <w:pPr>
        <w:pStyle w:val="Title"/>
        <w:rPr>
          <w:rFonts w:ascii="Calibri" w:hAnsi="Calibri"/>
          <w:color w:val="003399"/>
          <w:sz w:val="36"/>
          <w:szCs w:val="32"/>
        </w:rPr>
      </w:pPr>
      <w:r>
        <w:rPr>
          <w:rFonts w:ascii="Calibri" w:hAnsi="Calibri"/>
          <w:color w:val="003399"/>
          <w:sz w:val="36"/>
          <w:szCs w:val="32"/>
        </w:rPr>
        <w:t>Computing</w:t>
      </w:r>
      <w:r w:rsidR="00002E14" w:rsidRPr="002E0792">
        <w:rPr>
          <w:rFonts w:ascii="Calibri" w:hAnsi="Calibri"/>
          <w:color w:val="003399"/>
          <w:sz w:val="36"/>
          <w:szCs w:val="32"/>
        </w:rPr>
        <w:t xml:space="preserve"> Teacher</w:t>
      </w:r>
    </w:p>
    <w:p w:rsidR="00002E14" w:rsidRPr="002E0792" w:rsidRDefault="00002E14" w:rsidP="00002E14">
      <w:pPr>
        <w:pStyle w:val="Title"/>
        <w:rPr>
          <w:rFonts w:ascii="Calibri" w:hAnsi="Calibri"/>
          <w:b w:val="0"/>
          <w:color w:val="003399"/>
          <w:sz w:val="32"/>
          <w:szCs w:val="32"/>
        </w:rPr>
      </w:pPr>
      <w:r w:rsidRPr="002E0792">
        <w:rPr>
          <w:rFonts w:ascii="Calibri" w:hAnsi="Calibri"/>
          <w:b w:val="0"/>
          <w:color w:val="003399"/>
          <w:sz w:val="32"/>
          <w:szCs w:val="32"/>
        </w:rPr>
        <w:t xml:space="preserve">Job purpose including main duties and responsibilities </w:t>
      </w:r>
    </w:p>
    <w:p w:rsidR="00002E14" w:rsidRPr="00463649" w:rsidRDefault="00002E14" w:rsidP="00002E14">
      <w:pPr>
        <w:pStyle w:val="Title"/>
        <w:rPr>
          <w:rFonts w:ascii="Calibri" w:hAnsi="Calibri"/>
          <w:color w:val="0070C0"/>
          <w:sz w:val="20"/>
          <w:szCs w:val="20"/>
          <w:u w:val="single"/>
        </w:rPr>
      </w:pPr>
    </w:p>
    <w:p w:rsidR="00002E14" w:rsidRPr="00463649" w:rsidRDefault="00002E14" w:rsidP="00002E14">
      <w:pPr>
        <w:pStyle w:val="BodyText"/>
        <w:jc w:val="both"/>
        <w:rPr>
          <w:rFonts w:ascii="Calibri" w:hAnsi="Calibri"/>
          <w:sz w:val="22"/>
          <w:szCs w:val="22"/>
        </w:rPr>
      </w:pPr>
      <w:r w:rsidRPr="00463649">
        <w:rPr>
          <w:rFonts w:ascii="Calibri" w:hAnsi="Calibri"/>
          <w:sz w:val="22"/>
          <w:szCs w:val="22"/>
        </w:rPr>
        <w:t xml:space="preserve">In addition to the General Professional duties set out in the School Teachers’ Pay and Conditions Document the following duties are attached to the post of Class Teacher. </w:t>
      </w:r>
    </w:p>
    <w:p w:rsidR="00002E14" w:rsidRPr="00463649" w:rsidRDefault="00002E14" w:rsidP="00002E14">
      <w:pPr>
        <w:jc w:val="both"/>
        <w:rPr>
          <w:rFonts w:ascii="Calibri" w:hAnsi="Calibri"/>
          <w:sz w:val="22"/>
          <w:szCs w:val="22"/>
        </w:rPr>
      </w:pPr>
    </w:p>
    <w:p w:rsidR="000A7199" w:rsidRPr="00850FD9" w:rsidRDefault="000A7199" w:rsidP="00850FD9">
      <w:pPr>
        <w:pStyle w:val="BodyText"/>
        <w:rPr>
          <w:rFonts w:asciiTheme="minorHAnsi" w:hAnsiTheme="minorHAnsi" w:cs="Arial"/>
          <w:b w:val="0"/>
          <w:sz w:val="14"/>
          <w:szCs w:val="22"/>
        </w:rPr>
      </w:pPr>
    </w:p>
    <w:p w:rsid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Responsible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for: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</w:p>
    <w:p w:rsidR="00850FD9" w:rsidRDefault="00850FD9" w:rsidP="00850FD9">
      <w:pPr>
        <w:pStyle w:val="BodyText"/>
        <w:numPr>
          <w:ilvl w:val="0"/>
          <w:numId w:val="18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Teaching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 xml:space="preserve">Computing to </w:t>
      </w:r>
      <w:r w:rsidRPr="00850FD9">
        <w:rPr>
          <w:rFonts w:ascii="Calibri" w:hAnsi="Calibri" w:cs="Arial"/>
          <w:b w:val="0"/>
          <w:sz w:val="22"/>
          <w:szCs w:val="22"/>
        </w:rPr>
        <w:t>all</w:t>
      </w:r>
      <w:r>
        <w:rPr>
          <w:rFonts w:ascii="Calibri" w:hAnsi="Calibri" w:cs="Arial"/>
          <w:b w:val="0"/>
          <w:sz w:val="22"/>
          <w:szCs w:val="22"/>
        </w:rPr>
        <w:t xml:space="preserve"> designated </w:t>
      </w:r>
      <w:r w:rsidRPr="00850FD9">
        <w:rPr>
          <w:rFonts w:ascii="Calibri" w:hAnsi="Calibri" w:cs="Arial"/>
          <w:b w:val="0"/>
          <w:sz w:val="22"/>
          <w:szCs w:val="22"/>
        </w:rPr>
        <w:t>classes.</w:t>
      </w:r>
    </w:p>
    <w:p w:rsidR="00850FD9" w:rsidRDefault="00850FD9" w:rsidP="00850FD9">
      <w:pPr>
        <w:pStyle w:val="BodyText"/>
        <w:numPr>
          <w:ilvl w:val="0"/>
          <w:numId w:val="18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cover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teachers</w:t>
      </w:r>
      <w:r w:rsidR="001B3207">
        <w:rPr>
          <w:rFonts w:ascii="Calibri" w:hAnsi="Calibri" w:cs="Arial"/>
          <w:b w:val="0"/>
          <w:sz w:val="22"/>
          <w:szCs w:val="22"/>
        </w:rPr>
        <w:t>’</w:t>
      </w:r>
      <w:r>
        <w:rPr>
          <w:rFonts w:ascii="Calibri" w:hAnsi="Calibri" w:cs="Arial"/>
          <w:b w:val="0"/>
          <w:sz w:val="22"/>
          <w:szCs w:val="22"/>
        </w:rPr>
        <w:t xml:space="preserve"> PPA time.</w:t>
      </w:r>
    </w:p>
    <w:p w:rsidR="00850FD9" w:rsidRDefault="00850FD9" w:rsidP="00850FD9">
      <w:pPr>
        <w:pStyle w:val="BodyText"/>
        <w:numPr>
          <w:ilvl w:val="0"/>
          <w:numId w:val="18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Raising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profile</w:t>
      </w:r>
      <w:r>
        <w:rPr>
          <w:rFonts w:ascii="Calibri" w:hAnsi="Calibri" w:cs="Arial"/>
          <w:b w:val="0"/>
          <w:sz w:val="22"/>
          <w:szCs w:val="22"/>
        </w:rPr>
        <w:t xml:space="preserve"> and </w:t>
      </w:r>
      <w:r w:rsidRPr="00850FD9">
        <w:rPr>
          <w:rFonts w:ascii="Calibri" w:hAnsi="Calibri" w:cs="Arial"/>
          <w:b w:val="0"/>
          <w:sz w:val="22"/>
          <w:szCs w:val="22"/>
        </w:rPr>
        <w:t>quality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>computing and ICT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within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community.</w:t>
      </w:r>
    </w:p>
    <w:p w:rsidR="001B3207" w:rsidRDefault="00B169D9" w:rsidP="00850FD9">
      <w:pPr>
        <w:pStyle w:val="BodyText"/>
        <w:numPr>
          <w:ilvl w:val="0"/>
          <w:numId w:val="18"/>
        </w:numPr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Supporting the Head teacher with the running of, and updating the content of, the school website.</w:t>
      </w:r>
    </w:p>
    <w:p w:rsid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</w:p>
    <w:p w:rsidR="005B35DB" w:rsidRPr="002E0792" w:rsidRDefault="005B35DB" w:rsidP="005B35DB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2E0792">
        <w:rPr>
          <w:rFonts w:ascii="Calibri" w:hAnsi="Calibri" w:cs="Arial"/>
          <w:color w:val="003399"/>
          <w:sz w:val="32"/>
          <w:szCs w:val="22"/>
        </w:rPr>
        <w:t>General Responsibility</w:t>
      </w:r>
    </w:p>
    <w:p w:rsidR="00850FD9" w:rsidRDefault="00850FD9" w:rsidP="00850FD9">
      <w:pPr>
        <w:pStyle w:val="BodyText"/>
        <w:numPr>
          <w:ilvl w:val="0"/>
          <w:numId w:val="15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implement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deliver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appropriately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broad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balanced,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relevant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differentiated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 xml:space="preserve">Computing </w:t>
      </w:r>
      <w:r w:rsidRPr="00850FD9">
        <w:rPr>
          <w:rFonts w:ascii="Calibri" w:hAnsi="Calibri" w:cs="Arial"/>
          <w:b w:val="0"/>
          <w:sz w:val="22"/>
          <w:szCs w:val="22"/>
        </w:rPr>
        <w:t>curriculum</w:t>
      </w:r>
      <w:r w:rsidR="001B3207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pupils.</w:t>
      </w:r>
    </w:p>
    <w:p w:rsidR="00850FD9" w:rsidRDefault="00850FD9" w:rsidP="00850FD9">
      <w:pPr>
        <w:pStyle w:val="BodyText"/>
        <w:numPr>
          <w:ilvl w:val="0"/>
          <w:numId w:val="15"/>
        </w:numPr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To m</w:t>
      </w:r>
      <w:r w:rsidRPr="00850FD9">
        <w:rPr>
          <w:rFonts w:ascii="Calibri" w:hAnsi="Calibri" w:cs="Arial"/>
          <w:b w:val="0"/>
          <w:sz w:val="22"/>
          <w:szCs w:val="22"/>
        </w:rPr>
        <w:t>onitor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support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overall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progress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development o</w:t>
      </w:r>
      <w:r w:rsidRPr="00850FD9">
        <w:rPr>
          <w:rFonts w:ascii="Calibri" w:hAnsi="Calibri" w:cs="Arial"/>
          <w:b w:val="0"/>
          <w:sz w:val="22"/>
          <w:szCs w:val="22"/>
        </w:rPr>
        <w:t>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pupils.</w:t>
      </w:r>
    </w:p>
    <w:p w:rsidR="00850FD9" w:rsidRDefault="00850FD9" w:rsidP="00850FD9">
      <w:pPr>
        <w:pStyle w:val="BodyText"/>
        <w:numPr>
          <w:ilvl w:val="0"/>
          <w:numId w:val="15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facilitate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encourage</w:t>
      </w:r>
      <w:r>
        <w:rPr>
          <w:rFonts w:ascii="Calibri" w:hAnsi="Calibri" w:cs="Arial"/>
          <w:b w:val="0"/>
          <w:sz w:val="22"/>
          <w:szCs w:val="22"/>
        </w:rPr>
        <w:t xml:space="preserve"> a </w:t>
      </w:r>
      <w:r w:rsidRPr="00850FD9">
        <w:rPr>
          <w:rFonts w:ascii="Calibri" w:hAnsi="Calibri" w:cs="Arial"/>
          <w:b w:val="0"/>
          <w:sz w:val="22"/>
          <w:szCs w:val="22"/>
        </w:rPr>
        <w:t>learning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experience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which</w:t>
      </w:r>
      <w:r>
        <w:rPr>
          <w:rFonts w:ascii="Calibri" w:hAnsi="Calibri" w:cs="Arial"/>
          <w:b w:val="0"/>
          <w:sz w:val="22"/>
          <w:szCs w:val="22"/>
        </w:rPr>
        <w:t xml:space="preserve"> p</w:t>
      </w:r>
      <w:r w:rsidRPr="00850FD9">
        <w:rPr>
          <w:rFonts w:ascii="Calibri" w:hAnsi="Calibri" w:cs="Arial"/>
          <w:b w:val="0"/>
          <w:sz w:val="22"/>
          <w:szCs w:val="22"/>
        </w:rPr>
        <w:t>rovides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opportunity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achieve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their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individual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potential.</w:t>
      </w:r>
    </w:p>
    <w:p w:rsidR="00850FD9" w:rsidRPr="00850FD9" w:rsidRDefault="00850FD9" w:rsidP="00850FD9">
      <w:pPr>
        <w:pStyle w:val="BodyText"/>
        <w:numPr>
          <w:ilvl w:val="0"/>
          <w:numId w:val="15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contribute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raising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standards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attainment.</w:t>
      </w: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</w:p>
    <w:p w:rsidR="00850FD9" w:rsidRPr="005B35DB" w:rsidRDefault="00850FD9" w:rsidP="00850FD9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5B35DB">
        <w:rPr>
          <w:rFonts w:ascii="Calibri" w:hAnsi="Calibri" w:cs="Arial"/>
          <w:color w:val="003399"/>
          <w:sz w:val="32"/>
          <w:szCs w:val="22"/>
        </w:rPr>
        <w:t>Teaching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 xml:space="preserve">To </w:t>
      </w:r>
      <w:r w:rsidRPr="00850FD9">
        <w:rPr>
          <w:rFonts w:ascii="Calibri" w:hAnsi="Calibri" w:cs="Arial"/>
          <w:b w:val="0"/>
          <w:sz w:val="22"/>
          <w:szCs w:val="22"/>
        </w:rPr>
        <w:t>undertake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designated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programme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teaching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across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>EYFS, Key Stage 1 and 2.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Teach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consistently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high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quality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lessons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Plan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deliver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schemes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work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lessons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that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meet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requirements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>primary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curriculum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E1236" w:rsidRDefault="008E1236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To support with the running of extra-curricular activities within the school.</w:t>
      </w:r>
      <w:bookmarkStart w:id="0" w:name="_GoBack"/>
      <w:bookmarkEnd w:id="0"/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Be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role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model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>
        <w:rPr>
          <w:rFonts w:ascii="Calibri" w:hAnsi="Calibri" w:cs="Arial"/>
          <w:b w:val="0"/>
          <w:sz w:val="22"/>
          <w:szCs w:val="22"/>
        </w:rPr>
        <w:t xml:space="preserve"> pupils</w:t>
      </w:r>
      <w:r w:rsidRPr="00850FD9">
        <w:rPr>
          <w:rFonts w:ascii="Calibri" w:hAnsi="Calibri" w:cs="Arial"/>
          <w:b w:val="0"/>
          <w:sz w:val="22"/>
          <w:szCs w:val="22"/>
        </w:rPr>
        <w:t>,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inspiring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them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actively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interested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>Computing and technology.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complete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relevant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documentation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assist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Pr="00850FD9"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 xml:space="preserve"> t</w:t>
      </w:r>
      <w:r w:rsidRPr="00850FD9">
        <w:rPr>
          <w:rFonts w:ascii="Calibri" w:hAnsi="Calibri" w:cs="Arial"/>
          <w:b w:val="0"/>
          <w:sz w:val="22"/>
          <w:szCs w:val="22"/>
        </w:rPr>
        <w:t>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assessment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Set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expectations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relation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standards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achievement</w:t>
      </w:r>
      <w:r>
        <w:rPr>
          <w:rFonts w:ascii="Calibri" w:hAnsi="Calibri" w:cs="Arial"/>
          <w:b w:val="0"/>
          <w:sz w:val="22"/>
          <w:szCs w:val="22"/>
        </w:rPr>
        <w:t xml:space="preserve"> and the quality of </w:t>
      </w:r>
      <w:r w:rsidRPr="00850FD9">
        <w:rPr>
          <w:rFonts w:ascii="Calibri" w:hAnsi="Calibri" w:cs="Arial"/>
          <w:b w:val="0"/>
          <w:sz w:val="22"/>
          <w:szCs w:val="22"/>
        </w:rPr>
        <w:t>learning</w:t>
      </w:r>
      <w:r>
        <w:rPr>
          <w:rFonts w:ascii="Calibri" w:hAnsi="Calibri" w:cs="Arial"/>
          <w:b w:val="0"/>
          <w:sz w:val="22"/>
          <w:szCs w:val="22"/>
        </w:rPr>
        <w:t xml:space="preserve"> &amp; </w:t>
      </w:r>
      <w:r w:rsidRPr="00850FD9">
        <w:rPr>
          <w:rFonts w:ascii="Calibri" w:hAnsi="Calibri" w:cs="Arial"/>
          <w:b w:val="0"/>
          <w:sz w:val="22"/>
          <w:szCs w:val="22"/>
        </w:rPr>
        <w:t>teaching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Prioritise</w:t>
      </w:r>
      <w:r>
        <w:rPr>
          <w:rFonts w:ascii="Calibri" w:hAnsi="Calibri" w:cs="Arial"/>
          <w:b w:val="0"/>
          <w:sz w:val="22"/>
          <w:szCs w:val="22"/>
        </w:rPr>
        <w:t xml:space="preserve"> and </w:t>
      </w:r>
      <w:r w:rsidRPr="00850FD9">
        <w:rPr>
          <w:rFonts w:ascii="Calibri" w:hAnsi="Calibri" w:cs="Arial"/>
          <w:b w:val="0"/>
          <w:sz w:val="22"/>
          <w:szCs w:val="22"/>
        </w:rPr>
        <w:t>manage</w:t>
      </w:r>
      <w:r>
        <w:rPr>
          <w:rFonts w:ascii="Calibri" w:hAnsi="Calibri" w:cs="Arial"/>
          <w:b w:val="0"/>
          <w:sz w:val="22"/>
          <w:szCs w:val="22"/>
        </w:rPr>
        <w:t xml:space="preserve"> time </w:t>
      </w:r>
      <w:r w:rsidRPr="00850FD9">
        <w:rPr>
          <w:rFonts w:ascii="Calibri" w:hAnsi="Calibri" w:cs="Arial"/>
          <w:b w:val="0"/>
          <w:sz w:val="22"/>
          <w:szCs w:val="22"/>
        </w:rPr>
        <w:t>effectively,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ensuring</w:t>
      </w:r>
      <w:r>
        <w:rPr>
          <w:rFonts w:ascii="Calibri" w:hAnsi="Calibri" w:cs="Arial"/>
          <w:b w:val="0"/>
          <w:sz w:val="22"/>
          <w:szCs w:val="22"/>
        </w:rPr>
        <w:t xml:space="preserve"> continued </w:t>
      </w:r>
      <w:r w:rsidRPr="00850FD9">
        <w:rPr>
          <w:rFonts w:ascii="Calibri" w:hAnsi="Calibri" w:cs="Arial"/>
          <w:b w:val="0"/>
          <w:sz w:val="22"/>
          <w:szCs w:val="22"/>
        </w:rPr>
        <w:t>professional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development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line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role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follow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school’s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policies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procedures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ensure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effective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deployment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classroom </w:t>
      </w:r>
      <w:r w:rsidRPr="00850FD9">
        <w:rPr>
          <w:rFonts w:ascii="Calibri" w:hAnsi="Calibri" w:cs="Arial"/>
          <w:b w:val="0"/>
          <w:sz w:val="22"/>
          <w:szCs w:val="22"/>
        </w:rPr>
        <w:t>support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5B35DB" w:rsidRDefault="00850FD9" w:rsidP="005B35DB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maintain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discipline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>
        <w:rPr>
          <w:rFonts w:ascii="Calibri" w:hAnsi="Calibri" w:cs="Arial"/>
          <w:b w:val="0"/>
          <w:sz w:val="22"/>
          <w:szCs w:val="22"/>
        </w:rPr>
        <w:t xml:space="preserve"> accordance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procedures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encourage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good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practice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regard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punctuality,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behavio</w:t>
      </w:r>
      <w:r w:rsidR="005B35DB">
        <w:rPr>
          <w:rFonts w:ascii="Calibri" w:hAnsi="Calibri" w:cs="Arial"/>
          <w:b w:val="0"/>
          <w:sz w:val="22"/>
          <w:szCs w:val="22"/>
        </w:rPr>
        <w:t>u</w:t>
      </w:r>
      <w:r w:rsidRPr="00850FD9">
        <w:rPr>
          <w:rFonts w:ascii="Calibri" w:hAnsi="Calibri" w:cs="Arial"/>
          <w:b w:val="0"/>
          <w:sz w:val="22"/>
          <w:szCs w:val="22"/>
        </w:rPr>
        <w:t>r,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standards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work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homework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5B35DB" w:rsidRDefault="00850FD9" w:rsidP="005B35DB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5B35DB">
        <w:rPr>
          <w:rFonts w:ascii="Calibri" w:hAnsi="Calibri" w:cs="Arial"/>
          <w:b w:val="0"/>
          <w:sz w:val="22"/>
          <w:szCs w:val="22"/>
        </w:rPr>
        <w:t>Promote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aspects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Personal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Development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related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>Computing.</w:t>
      </w:r>
    </w:p>
    <w:p w:rsidR="005B35DB" w:rsidRDefault="00850FD9" w:rsidP="005B35DB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5B35DB">
        <w:rPr>
          <w:rFonts w:ascii="Calibri" w:hAnsi="Calibri" w:cs="Arial"/>
          <w:b w:val="0"/>
          <w:sz w:val="22"/>
          <w:szCs w:val="22"/>
        </w:rPr>
        <w:lastRenderedPageBreak/>
        <w:t>Updating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professional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knowledge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expertise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appropriate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keep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up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date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with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developments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teaching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practice</w:t>
      </w:r>
      <w:r w:rsidR="005B35DB">
        <w:rPr>
          <w:rFonts w:ascii="Calibri" w:hAnsi="Calibri" w:cs="Arial"/>
          <w:b w:val="0"/>
          <w:sz w:val="22"/>
          <w:szCs w:val="22"/>
        </w:rPr>
        <w:t xml:space="preserve"> and methodology, in </w:t>
      </w:r>
      <w:r w:rsidRPr="005B35DB">
        <w:rPr>
          <w:rFonts w:ascii="Calibri" w:hAnsi="Calibri" w:cs="Arial"/>
          <w:b w:val="0"/>
          <w:sz w:val="22"/>
          <w:szCs w:val="22"/>
        </w:rPr>
        <w:t>general,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curriculum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area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>Computing.</w:t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5B35DB" w:rsidRDefault="00850FD9" w:rsidP="005B35DB">
      <w:pPr>
        <w:pStyle w:val="BodyText"/>
        <w:jc w:val="center"/>
        <w:rPr>
          <w:rFonts w:ascii="Calibri" w:hAnsi="Calibri" w:cs="Arial"/>
          <w:sz w:val="22"/>
          <w:szCs w:val="22"/>
        </w:rPr>
      </w:pPr>
      <w:r w:rsidRPr="005B35DB">
        <w:rPr>
          <w:rFonts w:ascii="Calibri" w:hAnsi="Calibri" w:cs="Arial"/>
          <w:color w:val="003399"/>
          <w:sz w:val="32"/>
          <w:szCs w:val="22"/>
        </w:rPr>
        <w:t>Assessment,</w:t>
      </w:r>
      <w:r w:rsidR="005B35DB">
        <w:rPr>
          <w:rFonts w:ascii="Calibri" w:hAnsi="Calibri" w:cs="Arial"/>
          <w:color w:val="003399"/>
          <w:sz w:val="32"/>
          <w:szCs w:val="22"/>
        </w:rPr>
        <w:t xml:space="preserve"> </w:t>
      </w:r>
      <w:r w:rsidRPr="005B35DB">
        <w:rPr>
          <w:rFonts w:ascii="Calibri" w:hAnsi="Calibri" w:cs="Arial"/>
          <w:color w:val="003399"/>
          <w:sz w:val="32"/>
          <w:szCs w:val="22"/>
        </w:rPr>
        <w:t>Feedback</w:t>
      </w:r>
      <w:r w:rsidR="005B35DB">
        <w:rPr>
          <w:rFonts w:ascii="Calibri" w:hAnsi="Calibri" w:cs="Arial"/>
          <w:color w:val="003399"/>
          <w:sz w:val="32"/>
          <w:szCs w:val="22"/>
        </w:rPr>
        <w:t xml:space="preserve"> and </w:t>
      </w:r>
      <w:r w:rsidRPr="005B35DB">
        <w:rPr>
          <w:rFonts w:ascii="Calibri" w:hAnsi="Calibri" w:cs="Arial"/>
          <w:color w:val="003399"/>
          <w:sz w:val="32"/>
          <w:szCs w:val="22"/>
        </w:rPr>
        <w:t>Tracking</w:t>
      </w:r>
    </w:p>
    <w:p w:rsidR="005B35DB" w:rsidRDefault="00850FD9" w:rsidP="005B35DB">
      <w:pPr>
        <w:pStyle w:val="BodyText"/>
        <w:numPr>
          <w:ilvl w:val="0"/>
          <w:numId w:val="19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lead,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monitor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evaluate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assessment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feedback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line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whole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policy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5B35DB" w:rsidRDefault="00850FD9" w:rsidP="005B35DB">
      <w:pPr>
        <w:pStyle w:val="BodyText"/>
        <w:numPr>
          <w:ilvl w:val="0"/>
          <w:numId w:val="19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follow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monitoring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tracking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systems </w:t>
      </w:r>
      <w:r w:rsidRPr="00850FD9">
        <w:rPr>
          <w:rFonts w:ascii="Calibri" w:hAnsi="Calibri" w:cs="Arial"/>
          <w:b w:val="0"/>
          <w:sz w:val="22"/>
          <w:szCs w:val="22"/>
        </w:rPr>
        <w:t>relating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 w:rsidR="001B3207">
        <w:rPr>
          <w:rFonts w:ascii="Calibri" w:hAnsi="Calibri" w:cs="Arial"/>
          <w:b w:val="0"/>
          <w:sz w:val="22"/>
          <w:szCs w:val="22"/>
        </w:rPr>
        <w:t>’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attainment,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progress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achievement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Pr="00850FD9" w:rsidRDefault="00850FD9" w:rsidP="005B35DB">
      <w:pPr>
        <w:pStyle w:val="BodyText"/>
        <w:numPr>
          <w:ilvl w:val="0"/>
          <w:numId w:val="19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Mark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give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written/verbal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diagnostic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feedback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required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5B35DB" w:rsidRDefault="00850FD9" w:rsidP="005B35DB">
      <w:pPr>
        <w:pStyle w:val="BodyText"/>
        <w:jc w:val="center"/>
        <w:rPr>
          <w:rFonts w:ascii="Calibri" w:hAnsi="Calibri" w:cs="Arial"/>
          <w:sz w:val="22"/>
          <w:szCs w:val="22"/>
        </w:rPr>
      </w:pPr>
      <w:r w:rsidRPr="005B35DB">
        <w:rPr>
          <w:rFonts w:ascii="Calibri" w:hAnsi="Calibri" w:cs="Arial"/>
          <w:color w:val="003399"/>
          <w:sz w:val="32"/>
          <w:szCs w:val="22"/>
        </w:rPr>
        <w:t>Staff</w:t>
      </w:r>
      <w:r w:rsidR="005B35DB">
        <w:rPr>
          <w:rFonts w:ascii="Calibri" w:hAnsi="Calibri" w:cs="Arial"/>
          <w:color w:val="003399"/>
          <w:sz w:val="32"/>
          <w:szCs w:val="22"/>
        </w:rPr>
        <w:t xml:space="preserve"> </w:t>
      </w:r>
      <w:r w:rsidRPr="005B35DB">
        <w:rPr>
          <w:rFonts w:ascii="Calibri" w:hAnsi="Calibri" w:cs="Arial"/>
          <w:color w:val="003399"/>
          <w:sz w:val="32"/>
          <w:szCs w:val="22"/>
        </w:rPr>
        <w:t>Development</w:t>
      </w:r>
    </w:p>
    <w:p w:rsidR="005B35DB" w:rsidRDefault="00850FD9" w:rsidP="005B35DB">
      <w:pPr>
        <w:pStyle w:val="BodyText"/>
        <w:numPr>
          <w:ilvl w:val="0"/>
          <w:numId w:val="20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continue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professional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development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relevant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areas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including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subject</w:t>
      </w:r>
      <w:r w:rsidR="005B35DB">
        <w:rPr>
          <w:rFonts w:ascii="Calibri" w:hAnsi="Calibri" w:cs="Arial"/>
          <w:b w:val="0"/>
          <w:sz w:val="22"/>
          <w:szCs w:val="22"/>
        </w:rPr>
        <w:t xml:space="preserve"> knowledge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teaching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methods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5B35DB" w:rsidRDefault="00850FD9" w:rsidP="005B35DB">
      <w:pPr>
        <w:pStyle w:val="BodyText"/>
        <w:numPr>
          <w:ilvl w:val="0"/>
          <w:numId w:val="20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engage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actively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Performance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Management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process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5B35DB" w:rsidRDefault="00850FD9" w:rsidP="005B35DB">
      <w:pPr>
        <w:pStyle w:val="BodyText"/>
        <w:numPr>
          <w:ilvl w:val="0"/>
          <w:numId w:val="20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Participate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whole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5B35DB">
        <w:rPr>
          <w:rFonts w:ascii="Calibri" w:hAnsi="Calibri" w:cs="Arial"/>
          <w:b w:val="0"/>
          <w:sz w:val="22"/>
          <w:szCs w:val="22"/>
        </w:rPr>
        <w:t xml:space="preserve"> CPD programmes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Pr="00850FD9" w:rsidRDefault="00850FD9" w:rsidP="005B35DB">
      <w:pPr>
        <w:pStyle w:val="BodyText"/>
        <w:numPr>
          <w:ilvl w:val="0"/>
          <w:numId w:val="20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take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part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staff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development</w:t>
      </w:r>
      <w:r w:rsidR="005B35DB">
        <w:rPr>
          <w:rFonts w:ascii="Calibri" w:hAnsi="Calibri" w:cs="Arial"/>
          <w:b w:val="0"/>
          <w:sz w:val="22"/>
          <w:szCs w:val="22"/>
        </w:rPr>
        <w:t xml:space="preserve"> programme </w:t>
      </w:r>
      <w:r w:rsidRPr="00850FD9">
        <w:rPr>
          <w:rFonts w:ascii="Calibri" w:hAnsi="Calibri" w:cs="Arial"/>
          <w:b w:val="0"/>
          <w:sz w:val="22"/>
          <w:szCs w:val="22"/>
        </w:rPr>
        <w:t>by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participating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arrangements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further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training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Pr="00850FD9">
        <w:rPr>
          <w:rFonts w:ascii="Calibri" w:hAnsi="Calibri" w:cs="Arial"/>
          <w:b w:val="0"/>
          <w:sz w:val="22"/>
          <w:szCs w:val="22"/>
        </w:rPr>
        <w:tab/>
      </w:r>
      <w:r w:rsidR="005B35DB">
        <w:rPr>
          <w:rFonts w:ascii="Calibri" w:hAnsi="Calibri" w:cs="Arial"/>
          <w:b w:val="0"/>
          <w:sz w:val="22"/>
          <w:szCs w:val="22"/>
        </w:rPr>
        <w:t xml:space="preserve"> professional </w:t>
      </w:r>
      <w:r w:rsidR="001B3207">
        <w:rPr>
          <w:rFonts w:ascii="Calibri" w:hAnsi="Calibri" w:cs="Arial"/>
          <w:b w:val="0"/>
          <w:sz w:val="22"/>
          <w:szCs w:val="22"/>
        </w:rPr>
        <w:t>development.</w:t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5B35DB" w:rsidRDefault="00850FD9" w:rsidP="005B35DB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5B35DB">
        <w:rPr>
          <w:rFonts w:ascii="Calibri" w:hAnsi="Calibri" w:cs="Arial"/>
          <w:color w:val="003399"/>
          <w:sz w:val="32"/>
          <w:szCs w:val="22"/>
        </w:rPr>
        <w:t>Safeguarding</w:t>
      </w:r>
    </w:p>
    <w:p w:rsidR="005B35DB" w:rsidRDefault="00850FD9" w:rsidP="005B35DB">
      <w:pPr>
        <w:pStyle w:val="BodyText"/>
        <w:numPr>
          <w:ilvl w:val="0"/>
          <w:numId w:val="21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Be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keenly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aware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responsibility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safeguarding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children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help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application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the </w:t>
      </w:r>
      <w:r w:rsidRPr="00850FD9">
        <w:rPr>
          <w:rFonts w:ascii="Calibri" w:hAnsi="Calibri" w:cs="Arial"/>
          <w:b w:val="0"/>
          <w:sz w:val="22"/>
          <w:szCs w:val="22"/>
        </w:rPr>
        <w:t>Safeguarding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Safe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Practices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Pr="00850FD9" w:rsidRDefault="00850FD9" w:rsidP="005B35DB">
      <w:pPr>
        <w:pStyle w:val="BodyText"/>
        <w:numPr>
          <w:ilvl w:val="0"/>
          <w:numId w:val="21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Comply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Safeguarding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order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ensure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welfare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children</w:t>
      </w:r>
      <w:r w:rsidR="005B35DB">
        <w:rPr>
          <w:rFonts w:ascii="Calibri" w:hAnsi="Calibri" w:cs="Arial"/>
          <w:b w:val="0"/>
          <w:sz w:val="22"/>
          <w:szCs w:val="22"/>
        </w:rPr>
        <w:t xml:space="preserve"> and y</w:t>
      </w:r>
      <w:r w:rsidRPr="00850FD9">
        <w:rPr>
          <w:rFonts w:ascii="Calibri" w:hAnsi="Calibri" w:cs="Arial"/>
          <w:b w:val="0"/>
          <w:sz w:val="22"/>
          <w:szCs w:val="22"/>
        </w:rPr>
        <w:t>oung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>persons.</w:t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BD6390" w:rsidRDefault="00850FD9" w:rsidP="00BD6390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BD6390">
        <w:rPr>
          <w:rFonts w:ascii="Calibri" w:hAnsi="Calibri" w:cs="Arial"/>
          <w:color w:val="003399"/>
          <w:sz w:val="32"/>
          <w:szCs w:val="22"/>
        </w:rPr>
        <w:t>Communications,</w:t>
      </w:r>
      <w:r w:rsidR="00BD6390">
        <w:rPr>
          <w:rFonts w:ascii="Calibri" w:hAnsi="Calibri" w:cs="Arial"/>
          <w:color w:val="003399"/>
          <w:sz w:val="32"/>
          <w:szCs w:val="22"/>
        </w:rPr>
        <w:t xml:space="preserve"> </w:t>
      </w:r>
      <w:r w:rsidRPr="00BD6390">
        <w:rPr>
          <w:rFonts w:ascii="Calibri" w:hAnsi="Calibri" w:cs="Arial"/>
          <w:color w:val="003399"/>
          <w:sz w:val="32"/>
          <w:szCs w:val="22"/>
        </w:rPr>
        <w:t>Marketing</w:t>
      </w:r>
      <w:r w:rsidR="00BD6390">
        <w:rPr>
          <w:rFonts w:ascii="Calibri" w:hAnsi="Calibri" w:cs="Arial"/>
          <w:color w:val="003399"/>
          <w:sz w:val="32"/>
          <w:szCs w:val="22"/>
        </w:rPr>
        <w:t xml:space="preserve"> and </w:t>
      </w:r>
      <w:r w:rsidRPr="00BD6390">
        <w:rPr>
          <w:rFonts w:ascii="Calibri" w:hAnsi="Calibri" w:cs="Arial"/>
          <w:color w:val="003399"/>
          <w:sz w:val="32"/>
          <w:szCs w:val="22"/>
        </w:rPr>
        <w:t>Liaison</w:t>
      </w:r>
    </w:p>
    <w:p w:rsid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communicate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effectively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parents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appropriate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Where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appropriate,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communicate</w:t>
      </w:r>
      <w:r w:rsidR="00BD6390">
        <w:rPr>
          <w:rFonts w:ascii="Calibri" w:hAnsi="Calibri" w:cs="Arial"/>
          <w:b w:val="0"/>
          <w:sz w:val="22"/>
          <w:szCs w:val="22"/>
        </w:rPr>
        <w:t xml:space="preserve"> and </w:t>
      </w:r>
      <w:r w:rsidRPr="00850FD9">
        <w:rPr>
          <w:rFonts w:ascii="Calibri" w:hAnsi="Calibri" w:cs="Arial"/>
          <w:b w:val="0"/>
          <w:sz w:val="22"/>
          <w:szCs w:val="22"/>
        </w:rPr>
        <w:t>cooperate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persons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bodies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outside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follow </w:t>
      </w:r>
      <w:r w:rsidRPr="00850FD9">
        <w:rPr>
          <w:rFonts w:ascii="Calibri" w:hAnsi="Calibri" w:cs="Arial"/>
          <w:b w:val="0"/>
          <w:sz w:val="22"/>
          <w:szCs w:val="22"/>
        </w:rPr>
        <w:t>agreed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communications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take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part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in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marketing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liaison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activities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such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open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evenings,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parents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evenings,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liaison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events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with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partner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schools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etc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P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Contribute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>website.</w:t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BD6390" w:rsidRDefault="00850FD9" w:rsidP="00BD6390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BD6390">
        <w:rPr>
          <w:rFonts w:ascii="Calibri" w:hAnsi="Calibri" w:cs="Arial"/>
          <w:color w:val="003399"/>
          <w:sz w:val="32"/>
          <w:szCs w:val="22"/>
        </w:rPr>
        <w:t>Personal</w:t>
      </w:r>
      <w:r w:rsidR="00BD6390">
        <w:rPr>
          <w:rFonts w:ascii="Calibri" w:hAnsi="Calibri" w:cs="Arial"/>
          <w:color w:val="003399"/>
          <w:sz w:val="32"/>
          <w:szCs w:val="22"/>
        </w:rPr>
        <w:t xml:space="preserve"> </w:t>
      </w:r>
      <w:r w:rsidRPr="00BD6390">
        <w:rPr>
          <w:rFonts w:ascii="Calibri" w:hAnsi="Calibri" w:cs="Arial"/>
          <w:color w:val="003399"/>
          <w:sz w:val="32"/>
          <w:szCs w:val="22"/>
        </w:rPr>
        <w:t>Responsibilities</w:t>
      </w:r>
    </w:p>
    <w:p w:rsidR="00BD6390" w:rsidRDefault="00850FD9" w:rsidP="00BD6390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play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full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part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life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community,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support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distinctive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mission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ethos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encourage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staff</w:t>
      </w:r>
      <w:r w:rsidR="00BD6390">
        <w:rPr>
          <w:rFonts w:ascii="Calibri" w:hAnsi="Calibri" w:cs="Arial"/>
          <w:b w:val="0"/>
          <w:sz w:val="22"/>
          <w:szCs w:val="22"/>
        </w:rPr>
        <w:t xml:space="preserve"> and pupils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follow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this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example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BD6390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actively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promote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procedures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BD6390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responsible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own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continued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professional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development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BD6390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comply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school’s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health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&amp;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safety</w:t>
      </w:r>
      <w:r w:rsidR="001B3207">
        <w:rPr>
          <w:rFonts w:ascii="Calibri" w:hAnsi="Calibri" w:cs="Arial"/>
          <w:b w:val="0"/>
          <w:sz w:val="22"/>
          <w:szCs w:val="22"/>
        </w:rPr>
        <w:t>, e-safety and other relevant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>policies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undertake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risk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assessments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appropriate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850FD9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courteous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colleagues,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visitors</w:t>
      </w:r>
      <w:r w:rsidR="00BD6390">
        <w:rPr>
          <w:rFonts w:ascii="Calibri" w:hAnsi="Calibri" w:cs="Arial"/>
          <w:b w:val="0"/>
          <w:sz w:val="22"/>
          <w:szCs w:val="22"/>
        </w:rPr>
        <w:t xml:space="preserve"> and </w:t>
      </w:r>
      <w:r w:rsidRPr="00850FD9">
        <w:rPr>
          <w:rFonts w:ascii="Calibri" w:hAnsi="Calibri" w:cs="Arial"/>
          <w:b w:val="0"/>
          <w:sz w:val="22"/>
          <w:szCs w:val="22"/>
        </w:rPr>
        <w:t>telephone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callers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provide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welcoming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>environment.</w:t>
      </w:r>
    </w:p>
    <w:p w:rsidR="00BD6390" w:rsidRDefault="00850FD9" w:rsidP="00850FD9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undertake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duties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before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day,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break,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end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of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lunch</w:t>
      </w:r>
      <w:r w:rsidR="00BD6390">
        <w:rPr>
          <w:rFonts w:ascii="Calibri" w:hAnsi="Calibri" w:cs="Arial"/>
          <w:b w:val="0"/>
          <w:sz w:val="22"/>
          <w:szCs w:val="22"/>
        </w:rPr>
        <w:t xml:space="preserve"> period and </w:t>
      </w:r>
      <w:r w:rsidRPr="00BD6390">
        <w:rPr>
          <w:rFonts w:ascii="Calibri" w:hAnsi="Calibri" w:cs="Arial"/>
          <w:b w:val="0"/>
          <w:sz w:val="22"/>
          <w:szCs w:val="22"/>
        </w:rPr>
        <w:t>after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day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on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rota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basis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850FD9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attend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meetings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scheduled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in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calendar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punctually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850FD9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set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cover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work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during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any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leave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of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absence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F13865" w:rsidRPr="00BD6390" w:rsidRDefault="00BD6390" w:rsidP="00574A91">
      <w:pPr>
        <w:pStyle w:val="BodyText"/>
        <w:numPr>
          <w:ilvl w:val="0"/>
          <w:numId w:val="23"/>
        </w:numPr>
        <w:rPr>
          <w:rFonts w:asciiTheme="minorHAnsi" w:hAnsiTheme="minorHAnsi" w:cs="Arial"/>
          <w:b w:val="0"/>
          <w:bCs w:val="0"/>
          <w:sz w:val="16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 xml:space="preserve">To </w:t>
      </w:r>
      <w:r w:rsidR="00850FD9" w:rsidRPr="00BD6390">
        <w:rPr>
          <w:rFonts w:ascii="Calibri" w:hAnsi="Calibri" w:cs="Arial"/>
          <w:b w:val="0"/>
          <w:sz w:val="22"/>
          <w:szCs w:val="22"/>
        </w:rPr>
        <w:t>adhere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to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the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school’s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safeguarding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polic</w:t>
      </w:r>
      <w:r w:rsidRPr="00BD6390">
        <w:rPr>
          <w:rFonts w:ascii="Calibri" w:hAnsi="Calibri" w:cs="Arial"/>
          <w:b w:val="0"/>
          <w:sz w:val="22"/>
          <w:szCs w:val="22"/>
        </w:rPr>
        <w:t>y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sectPr w:rsidR="00F13865" w:rsidRPr="00BD6390" w:rsidSect="002E0792">
      <w:footerReference w:type="even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49" w:rsidRDefault="00463649">
      <w:r>
        <w:separator/>
      </w:r>
    </w:p>
  </w:endnote>
  <w:endnote w:type="continuationSeparator" w:id="0">
    <w:p w:rsidR="00463649" w:rsidRDefault="004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0B9" w:rsidRDefault="00524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40B9" w:rsidRDefault="00524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92" w:rsidRPr="002E0792" w:rsidRDefault="002E0792" w:rsidP="002E0792">
    <w:pPr>
      <w:pStyle w:val="Footer"/>
      <w:pBdr>
        <w:top w:val="single" w:sz="4" w:space="1" w:color="D9D9D9"/>
      </w:pBdr>
      <w:rPr>
        <w:rFonts w:asciiTheme="minorHAnsi" w:hAnsiTheme="minorHAnsi"/>
        <w:sz w:val="20"/>
      </w:rPr>
    </w:pPr>
    <w:r w:rsidRPr="002E0792">
      <w:rPr>
        <w:rFonts w:asciiTheme="minorHAnsi" w:hAnsiTheme="minorHAnsi"/>
        <w:sz w:val="20"/>
      </w:rPr>
      <w:t>V</w:t>
    </w:r>
    <w:r w:rsidR="005B35DB">
      <w:rPr>
        <w:rFonts w:asciiTheme="minorHAnsi" w:hAnsiTheme="minorHAnsi"/>
        <w:sz w:val="20"/>
      </w:rPr>
      <w:t>ersion 1</w:t>
    </w:r>
    <w:r w:rsidRPr="002E0792">
      <w:rPr>
        <w:rFonts w:asciiTheme="minorHAnsi" w:hAnsiTheme="minorHAnsi"/>
        <w:sz w:val="20"/>
      </w:rPr>
      <w:t>.0 (</w:t>
    </w:r>
    <w:r w:rsidR="001B3207">
      <w:rPr>
        <w:rFonts w:asciiTheme="minorHAnsi" w:hAnsiTheme="minorHAnsi"/>
        <w:sz w:val="20"/>
      </w:rPr>
      <w:t>May 2019</w:t>
    </w:r>
    <w:r w:rsidRPr="002E0792">
      <w:rPr>
        <w:rFonts w:asciiTheme="minorHAnsi" w:hAnsiTheme="minorHAnsi"/>
        <w:sz w:val="20"/>
      </w:rPr>
      <w:t>)</w:t>
    </w:r>
  </w:p>
  <w:p w:rsidR="005240B9" w:rsidRPr="002E0792" w:rsidRDefault="002E0792" w:rsidP="002E0792">
    <w:pPr>
      <w:pStyle w:val="Footer"/>
      <w:pBdr>
        <w:top w:val="single" w:sz="4" w:space="1" w:color="D9D9D9"/>
      </w:pBdr>
      <w:jc w:val="right"/>
      <w:rPr>
        <w:rFonts w:asciiTheme="minorHAnsi" w:hAnsiTheme="minorHAnsi"/>
        <w:sz w:val="20"/>
      </w:rPr>
    </w:pPr>
    <w:r w:rsidRPr="002E0792">
      <w:rPr>
        <w:rFonts w:asciiTheme="minorHAnsi" w:hAnsiTheme="minorHAnsi"/>
        <w:sz w:val="20"/>
      </w:rPr>
      <w:fldChar w:fldCharType="begin"/>
    </w:r>
    <w:r w:rsidRPr="002E0792">
      <w:rPr>
        <w:rFonts w:asciiTheme="minorHAnsi" w:hAnsiTheme="minorHAnsi"/>
        <w:sz w:val="20"/>
      </w:rPr>
      <w:instrText xml:space="preserve"> PAGE   \* MERGEFORMAT </w:instrText>
    </w:r>
    <w:r w:rsidRPr="002E0792">
      <w:rPr>
        <w:rFonts w:asciiTheme="minorHAnsi" w:hAnsiTheme="minorHAnsi"/>
        <w:sz w:val="20"/>
      </w:rPr>
      <w:fldChar w:fldCharType="separate"/>
    </w:r>
    <w:r w:rsidR="008E1236">
      <w:rPr>
        <w:rFonts w:asciiTheme="minorHAnsi" w:hAnsiTheme="minorHAnsi"/>
        <w:noProof/>
        <w:sz w:val="20"/>
      </w:rPr>
      <w:t>1</w:t>
    </w:r>
    <w:r w:rsidRPr="002E0792">
      <w:rPr>
        <w:rFonts w:asciiTheme="minorHAnsi" w:hAnsiTheme="minorHAnsi"/>
        <w:noProof/>
        <w:sz w:val="20"/>
      </w:rPr>
      <w:fldChar w:fldCharType="end"/>
    </w:r>
    <w:r w:rsidRPr="002E0792">
      <w:rPr>
        <w:rFonts w:asciiTheme="minorHAnsi" w:hAnsiTheme="minorHAnsi"/>
        <w:sz w:val="20"/>
      </w:rPr>
      <w:t xml:space="preserve"> | </w:t>
    </w:r>
    <w:r w:rsidRPr="002E0792">
      <w:rPr>
        <w:rFonts w:asciiTheme="minorHAnsi" w:hAnsiTheme="minorHAnsi"/>
        <w:color w:val="7F7F7F"/>
        <w:spacing w:val="60"/>
        <w:sz w:val="2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49" w:rsidRDefault="00463649">
      <w:r>
        <w:separator/>
      </w:r>
    </w:p>
  </w:footnote>
  <w:footnote w:type="continuationSeparator" w:id="0">
    <w:p w:rsidR="00463649" w:rsidRDefault="0046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5BC"/>
    <w:multiLevelType w:val="hybridMultilevel"/>
    <w:tmpl w:val="48509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F1B44"/>
    <w:multiLevelType w:val="hybridMultilevel"/>
    <w:tmpl w:val="BD7005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C4E1A"/>
    <w:multiLevelType w:val="hybridMultilevel"/>
    <w:tmpl w:val="DDAC9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F96"/>
    <w:multiLevelType w:val="hybridMultilevel"/>
    <w:tmpl w:val="21AC4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F31DF"/>
    <w:multiLevelType w:val="hybridMultilevel"/>
    <w:tmpl w:val="DA521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57439"/>
    <w:multiLevelType w:val="hybridMultilevel"/>
    <w:tmpl w:val="F0742C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363129"/>
    <w:multiLevelType w:val="hybridMultilevel"/>
    <w:tmpl w:val="46046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B84628"/>
    <w:multiLevelType w:val="hybridMultilevel"/>
    <w:tmpl w:val="84F42302"/>
    <w:lvl w:ilvl="0" w:tplc="0409000F">
      <w:start w:val="1"/>
      <w:numFmt w:val="decimal"/>
      <w:lvlText w:val="%1."/>
      <w:lvlJc w:val="left"/>
      <w:pPr>
        <w:tabs>
          <w:tab w:val="num" w:pos="1641"/>
        </w:tabs>
        <w:ind w:left="164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61"/>
        </w:tabs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1"/>
        </w:tabs>
        <w:ind w:left="30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1"/>
        </w:tabs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21"/>
        </w:tabs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41"/>
        </w:tabs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61"/>
        </w:tabs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81"/>
        </w:tabs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01"/>
        </w:tabs>
        <w:ind w:left="7401" w:hanging="180"/>
      </w:pPr>
    </w:lvl>
  </w:abstractNum>
  <w:abstractNum w:abstractNumId="8" w15:restartNumberingAfterBreak="0">
    <w:nsid w:val="2A3D2241"/>
    <w:multiLevelType w:val="hybridMultilevel"/>
    <w:tmpl w:val="AE161A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E54A20"/>
    <w:multiLevelType w:val="hybridMultilevel"/>
    <w:tmpl w:val="09E621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120650"/>
    <w:multiLevelType w:val="hybridMultilevel"/>
    <w:tmpl w:val="A1AE1A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D02C8E"/>
    <w:multiLevelType w:val="hybridMultilevel"/>
    <w:tmpl w:val="1DD85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226B0"/>
    <w:multiLevelType w:val="hybridMultilevel"/>
    <w:tmpl w:val="BDFCF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4F73EC"/>
    <w:multiLevelType w:val="hybridMultilevel"/>
    <w:tmpl w:val="DE342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985141"/>
    <w:multiLevelType w:val="hybridMultilevel"/>
    <w:tmpl w:val="04CA3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E15544"/>
    <w:multiLevelType w:val="hybridMultilevel"/>
    <w:tmpl w:val="CBB8E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1F2679"/>
    <w:multiLevelType w:val="hybridMultilevel"/>
    <w:tmpl w:val="2D4059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CF115E"/>
    <w:multiLevelType w:val="hybridMultilevel"/>
    <w:tmpl w:val="E496D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96224"/>
    <w:multiLevelType w:val="hybridMultilevel"/>
    <w:tmpl w:val="A1CC9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AC41D9"/>
    <w:multiLevelType w:val="hybridMultilevel"/>
    <w:tmpl w:val="D7625A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86105B3"/>
    <w:multiLevelType w:val="hybridMultilevel"/>
    <w:tmpl w:val="BB3C9E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6275F0"/>
    <w:multiLevelType w:val="hybridMultilevel"/>
    <w:tmpl w:val="9E9646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0325CC"/>
    <w:multiLevelType w:val="hybridMultilevel"/>
    <w:tmpl w:val="8F0662E4"/>
    <w:lvl w:ilvl="0" w:tplc="080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6" w:hanging="360"/>
      </w:p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0"/>
  </w:num>
  <w:num w:numId="5">
    <w:abstractNumId w:val="12"/>
  </w:num>
  <w:num w:numId="6">
    <w:abstractNumId w:val="16"/>
  </w:num>
  <w:num w:numId="7">
    <w:abstractNumId w:val="19"/>
  </w:num>
  <w:num w:numId="8">
    <w:abstractNumId w:val="5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  <w:num w:numId="13">
    <w:abstractNumId w:val="22"/>
  </w:num>
  <w:num w:numId="14">
    <w:abstractNumId w:val="17"/>
  </w:num>
  <w:num w:numId="15">
    <w:abstractNumId w:val="18"/>
  </w:num>
  <w:num w:numId="16">
    <w:abstractNumId w:val="8"/>
  </w:num>
  <w:num w:numId="17">
    <w:abstractNumId w:val="20"/>
  </w:num>
  <w:num w:numId="18">
    <w:abstractNumId w:val="21"/>
  </w:num>
  <w:num w:numId="19">
    <w:abstractNumId w:val="15"/>
  </w:num>
  <w:num w:numId="20">
    <w:abstractNumId w:val="14"/>
  </w:num>
  <w:num w:numId="21">
    <w:abstractNumId w:val="0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BF"/>
    <w:rsid w:val="00002E14"/>
    <w:rsid w:val="000A7199"/>
    <w:rsid w:val="000D1FBB"/>
    <w:rsid w:val="001B3207"/>
    <w:rsid w:val="001F1F96"/>
    <w:rsid w:val="00270239"/>
    <w:rsid w:val="00271DC2"/>
    <w:rsid w:val="002772DF"/>
    <w:rsid w:val="002938BF"/>
    <w:rsid w:val="002A0C1A"/>
    <w:rsid w:val="002E0792"/>
    <w:rsid w:val="002F4AC4"/>
    <w:rsid w:val="00300901"/>
    <w:rsid w:val="0033316D"/>
    <w:rsid w:val="00397CFF"/>
    <w:rsid w:val="00463649"/>
    <w:rsid w:val="0048340A"/>
    <w:rsid w:val="004A5159"/>
    <w:rsid w:val="005240B9"/>
    <w:rsid w:val="005B35DB"/>
    <w:rsid w:val="005F3401"/>
    <w:rsid w:val="00630BE6"/>
    <w:rsid w:val="00633C3B"/>
    <w:rsid w:val="00641ACE"/>
    <w:rsid w:val="00651559"/>
    <w:rsid w:val="006529DB"/>
    <w:rsid w:val="006B1E7E"/>
    <w:rsid w:val="0070661C"/>
    <w:rsid w:val="00850FD9"/>
    <w:rsid w:val="008673F5"/>
    <w:rsid w:val="008B0248"/>
    <w:rsid w:val="008C0383"/>
    <w:rsid w:val="008E1236"/>
    <w:rsid w:val="00965F0F"/>
    <w:rsid w:val="00A20952"/>
    <w:rsid w:val="00A87319"/>
    <w:rsid w:val="00AE1D19"/>
    <w:rsid w:val="00AF3CD8"/>
    <w:rsid w:val="00B169D9"/>
    <w:rsid w:val="00B4751B"/>
    <w:rsid w:val="00B5105D"/>
    <w:rsid w:val="00B96439"/>
    <w:rsid w:val="00BD6390"/>
    <w:rsid w:val="00C4636B"/>
    <w:rsid w:val="00C711AB"/>
    <w:rsid w:val="00C9446B"/>
    <w:rsid w:val="00D44EF8"/>
    <w:rsid w:val="00D923E4"/>
    <w:rsid w:val="00DE11E5"/>
    <w:rsid w:val="00DE3D1E"/>
    <w:rsid w:val="00E24826"/>
    <w:rsid w:val="00F1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C00A5"/>
  <w15:chartTrackingRefBased/>
  <w15:docId w15:val="{C132DE07-1882-4BC6-85B9-2DE36CF6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Comic Sans MS" w:hAnsi="Comic Sans MS"/>
      <w:b/>
      <w:bCs/>
    </w:rPr>
  </w:style>
  <w:style w:type="paragraph" w:styleId="BodyText">
    <w:name w:val="Body Text"/>
    <w:basedOn w:val="Normal"/>
    <w:rPr>
      <w:rFonts w:ascii="Comic Sans MS" w:hAnsi="Comic Sans MS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TitleChar">
    <w:name w:val="Title Char"/>
    <w:link w:val="Title"/>
    <w:rsid w:val="00002E14"/>
    <w:rPr>
      <w:rFonts w:ascii="Comic Sans MS" w:hAnsi="Comic Sans MS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E1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1D19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E0792"/>
    <w:pPr>
      <w:ind w:left="720"/>
    </w:pPr>
  </w:style>
  <w:style w:type="paragraph" w:styleId="Header">
    <w:name w:val="header"/>
    <w:basedOn w:val="Normal"/>
    <w:link w:val="HeaderChar"/>
    <w:rsid w:val="002E07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E0792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2E079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Michael’s Church of England Junior School</vt:lpstr>
    </vt:vector>
  </TitlesOfParts>
  <Company>NEC Computers International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Michael’s Church of England Junior School</dc:title>
  <dc:subject/>
  <dc:creator>NEC Computers International</dc:creator>
  <cp:keywords/>
  <cp:lastModifiedBy>Becky Hipkins</cp:lastModifiedBy>
  <cp:revision>3</cp:revision>
  <cp:lastPrinted>2016-03-03T14:57:00Z</cp:lastPrinted>
  <dcterms:created xsi:type="dcterms:W3CDTF">2019-05-28T13:37:00Z</dcterms:created>
  <dcterms:modified xsi:type="dcterms:W3CDTF">2019-05-28T13:51:00Z</dcterms:modified>
</cp:coreProperties>
</file>