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D240" w14:textId="77777777" w:rsidR="004653F2" w:rsidRDefault="004653F2">
      <w:pPr>
        <w:pStyle w:val="NoSpacing"/>
        <w:rPr>
          <w:rFonts w:ascii="Arial" w:hAnsi="Arial" w:cs="Arial"/>
          <w:sz w:val="24"/>
          <w:szCs w:val="24"/>
        </w:rPr>
      </w:pPr>
    </w:p>
    <w:tbl>
      <w:tblPr>
        <w:tblW w:w="10495" w:type="dxa"/>
        <w:tblBorders>
          <w:top w:val="single" w:sz="8" w:space="0" w:color="4F81BD"/>
          <w:bottom w:val="single" w:sz="8" w:space="0" w:color="4F81BD"/>
        </w:tblBorders>
        <w:tblLook w:val="04A0" w:firstRow="1" w:lastRow="0" w:firstColumn="1" w:lastColumn="0" w:noHBand="0" w:noVBand="1"/>
      </w:tblPr>
      <w:tblGrid>
        <w:gridCol w:w="5159"/>
        <w:gridCol w:w="1150"/>
        <w:gridCol w:w="4186"/>
      </w:tblGrid>
      <w:tr w:rsidR="004653F2" w14:paraId="06B55074" w14:textId="77777777" w:rsidTr="00B203AE">
        <w:trPr>
          <w:trHeight w:val="230"/>
        </w:trPr>
        <w:tc>
          <w:tcPr>
            <w:tcW w:w="5159" w:type="dxa"/>
            <w:tcBorders>
              <w:top w:val="single" w:sz="8" w:space="0" w:color="4F81BD"/>
              <w:bottom w:val="single" w:sz="8" w:space="0" w:color="4F81BD"/>
            </w:tcBorders>
            <w:shd w:val="clear" w:color="auto" w:fill="auto"/>
          </w:tcPr>
          <w:p w14:paraId="231CA570" w14:textId="48EE90D5" w:rsidR="004653F2" w:rsidRDefault="000E5812" w:rsidP="00194918">
            <w:pPr>
              <w:spacing w:after="0" w:line="240" w:lineRule="auto"/>
              <w:rPr>
                <w:rFonts w:ascii="Cambria" w:eastAsia="Times New Roman" w:hAnsi="Cambria"/>
                <w:b/>
                <w:bCs/>
                <w:color w:val="365F91"/>
                <w:sz w:val="24"/>
                <w:szCs w:val="24"/>
              </w:rPr>
            </w:pPr>
            <w:r>
              <w:rPr>
                <w:rFonts w:ascii="Cambria" w:eastAsia="Times New Roman" w:hAnsi="Cambria"/>
                <w:b/>
                <w:bCs/>
                <w:color w:val="365F91"/>
                <w:sz w:val="24"/>
                <w:szCs w:val="24"/>
              </w:rPr>
              <w:t>Cover Assistant</w:t>
            </w:r>
            <w:r w:rsidR="00194918">
              <w:rPr>
                <w:rFonts w:ascii="Cambria" w:eastAsia="Times New Roman" w:hAnsi="Cambria"/>
                <w:b/>
                <w:bCs/>
                <w:color w:val="365F91"/>
                <w:sz w:val="24"/>
                <w:szCs w:val="24"/>
              </w:rPr>
              <w:t xml:space="preserve"> – </w:t>
            </w:r>
            <w:r w:rsidR="00194918" w:rsidRPr="00194918">
              <w:rPr>
                <w:rFonts w:ascii="Cambria" w:eastAsia="Times New Roman" w:hAnsi="Cambria"/>
                <w:b/>
                <w:bCs/>
                <w:color w:val="365F91"/>
                <w:sz w:val="20"/>
                <w:szCs w:val="20"/>
              </w:rPr>
              <w:t>(Teaching Assistant Level 3)</w:t>
            </w:r>
          </w:p>
        </w:tc>
        <w:tc>
          <w:tcPr>
            <w:tcW w:w="1150" w:type="dxa"/>
            <w:tcBorders>
              <w:top w:val="single" w:sz="8" w:space="0" w:color="4F81BD"/>
              <w:bottom w:val="single" w:sz="8" w:space="0" w:color="4F81BD"/>
            </w:tcBorders>
            <w:shd w:val="clear" w:color="auto" w:fill="auto"/>
          </w:tcPr>
          <w:p w14:paraId="1D037868" w14:textId="77777777" w:rsidR="004653F2" w:rsidRDefault="004653F2">
            <w:pPr>
              <w:spacing w:after="0" w:line="240" w:lineRule="auto"/>
              <w:rPr>
                <w:rFonts w:ascii="Cambria" w:eastAsia="Times New Roman" w:hAnsi="Cambria"/>
                <w:b/>
                <w:bCs/>
                <w:color w:val="365F91"/>
                <w:sz w:val="24"/>
                <w:szCs w:val="24"/>
              </w:rPr>
            </w:pPr>
          </w:p>
        </w:tc>
        <w:tc>
          <w:tcPr>
            <w:tcW w:w="4186" w:type="dxa"/>
            <w:tcBorders>
              <w:top w:val="single" w:sz="8" w:space="0" w:color="4F81BD"/>
              <w:bottom w:val="single" w:sz="8" w:space="0" w:color="4F81BD"/>
            </w:tcBorders>
            <w:shd w:val="clear" w:color="auto" w:fill="auto"/>
          </w:tcPr>
          <w:p w14:paraId="292EE288" w14:textId="77777777" w:rsidR="004653F2" w:rsidRDefault="004653F2">
            <w:pPr>
              <w:spacing w:after="0" w:line="240" w:lineRule="auto"/>
              <w:rPr>
                <w:rFonts w:ascii="Cambria" w:eastAsia="Times New Roman" w:hAnsi="Cambria"/>
                <w:b/>
                <w:bCs/>
                <w:color w:val="365F91"/>
                <w:sz w:val="24"/>
                <w:szCs w:val="24"/>
              </w:rPr>
            </w:pPr>
          </w:p>
        </w:tc>
      </w:tr>
      <w:tr w:rsidR="004653F2" w14:paraId="16D84864" w14:textId="77777777" w:rsidTr="00B203AE">
        <w:trPr>
          <w:trHeight w:val="230"/>
        </w:trPr>
        <w:tc>
          <w:tcPr>
            <w:tcW w:w="5159" w:type="dxa"/>
            <w:shd w:val="clear" w:color="auto" w:fill="D3DFEE"/>
          </w:tcPr>
          <w:p w14:paraId="74DC2BD5" w14:textId="361E54B3" w:rsidR="004653F2" w:rsidRDefault="00175DD2" w:rsidP="000E5812">
            <w:pPr>
              <w:spacing w:after="0" w:line="240" w:lineRule="auto"/>
              <w:rPr>
                <w:rFonts w:ascii="Cambria" w:eastAsia="Times New Roman" w:hAnsi="Cambria"/>
                <w:bCs/>
                <w:color w:val="365F91"/>
                <w:sz w:val="24"/>
                <w:szCs w:val="24"/>
              </w:rPr>
            </w:pPr>
            <w:r>
              <w:rPr>
                <w:rFonts w:ascii="Cambria" w:eastAsia="Times New Roman" w:hAnsi="Cambria"/>
                <w:bCs/>
                <w:color w:val="365F91"/>
                <w:sz w:val="24"/>
                <w:szCs w:val="24"/>
              </w:rPr>
              <w:t>£</w:t>
            </w:r>
            <w:r w:rsidR="000E5812">
              <w:rPr>
                <w:rFonts w:ascii="Cambria" w:eastAsia="Times New Roman" w:hAnsi="Cambria"/>
                <w:bCs/>
                <w:color w:val="365F91"/>
                <w:sz w:val="24"/>
                <w:szCs w:val="24"/>
              </w:rPr>
              <w:t>19,029 per annum, (Band 7 SCP 8-11</w:t>
            </w:r>
            <w:r w:rsidR="008E2F4E">
              <w:rPr>
                <w:rFonts w:ascii="Cambria" w:eastAsia="Times New Roman" w:hAnsi="Cambria"/>
                <w:bCs/>
                <w:color w:val="365F91"/>
                <w:sz w:val="24"/>
                <w:szCs w:val="24"/>
              </w:rPr>
              <w:t>)</w:t>
            </w:r>
            <w:r w:rsidR="000E5812">
              <w:rPr>
                <w:rFonts w:ascii="Cambria" w:eastAsia="Times New Roman" w:hAnsi="Cambria"/>
                <w:bCs/>
                <w:color w:val="365F91"/>
                <w:sz w:val="24"/>
                <w:szCs w:val="24"/>
              </w:rPr>
              <w:t xml:space="preserve"> (£24,702 FTE)</w:t>
            </w:r>
          </w:p>
        </w:tc>
        <w:tc>
          <w:tcPr>
            <w:tcW w:w="1150" w:type="dxa"/>
            <w:tcBorders>
              <w:left w:val="nil"/>
              <w:right w:val="nil"/>
            </w:tcBorders>
            <w:shd w:val="clear" w:color="auto" w:fill="D3DFEE"/>
          </w:tcPr>
          <w:p w14:paraId="3D8A8556" w14:textId="77777777" w:rsidR="004653F2" w:rsidRDefault="004653F2">
            <w:pPr>
              <w:spacing w:after="0" w:line="240" w:lineRule="auto"/>
              <w:rPr>
                <w:rFonts w:ascii="Cambria" w:eastAsia="Times New Roman" w:hAnsi="Cambria"/>
                <w:color w:val="365F91"/>
                <w:sz w:val="24"/>
                <w:szCs w:val="24"/>
              </w:rPr>
            </w:pPr>
          </w:p>
        </w:tc>
        <w:tc>
          <w:tcPr>
            <w:tcW w:w="4186" w:type="dxa"/>
            <w:shd w:val="clear" w:color="auto" w:fill="D3DFEE"/>
          </w:tcPr>
          <w:p w14:paraId="062A10EF" w14:textId="4CB1EAD9" w:rsidR="004653F2" w:rsidRDefault="009C31FC" w:rsidP="009C31FC">
            <w:pPr>
              <w:spacing w:after="0" w:line="240" w:lineRule="auto"/>
              <w:rPr>
                <w:rFonts w:ascii="Cambria" w:eastAsia="Times New Roman" w:hAnsi="Cambria"/>
                <w:color w:val="365F91"/>
                <w:sz w:val="24"/>
                <w:szCs w:val="24"/>
              </w:rPr>
            </w:pPr>
            <w:r w:rsidRPr="0017040F">
              <w:rPr>
                <w:rFonts w:ascii="Cambria" w:eastAsia="Times New Roman" w:hAnsi="Cambria"/>
                <w:color w:val="365F91"/>
                <w:sz w:val="24"/>
                <w:szCs w:val="24"/>
              </w:rPr>
              <w:t>Permanent</w:t>
            </w:r>
            <w:r w:rsidR="0017040F">
              <w:rPr>
                <w:rFonts w:ascii="Cambria" w:eastAsia="Times New Roman" w:hAnsi="Cambria"/>
                <w:color w:val="365F91"/>
                <w:sz w:val="24"/>
                <w:szCs w:val="24"/>
              </w:rPr>
              <w:t xml:space="preserve"> &amp; Temporary</w:t>
            </w:r>
          </w:p>
        </w:tc>
      </w:tr>
      <w:tr w:rsidR="004653F2" w14:paraId="1B166FE5" w14:textId="77777777" w:rsidTr="00B203AE">
        <w:trPr>
          <w:trHeight w:val="230"/>
        </w:trPr>
        <w:tc>
          <w:tcPr>
            <w:tcW w:w="5159" w:type="dxa"/>
            <w:shd w:val="clear" w:color="auto" w:fill="auto"/>
          </w:tcPr>
          <w:p w14:paraId="025DD436" w14:textId="34C71E9A" w:rsidR="004653F2" w:rsidRDefault="008E2F4E">
            <w:pPr>
              <w:spacing w:after="0" w:line="240" w:lineRule="auto"/>
              <w:rPr>
                <w:rFonts w:ascii="Cambria" w:eastAsia="Times New Roman" w:hAnsi="Cambria"/>
                <w:bCs/>
                <w:color w:val="365F91"/>
                <w:sz w:val="24"/>
                <w:szCs w:val="24"/>
              </w:rPr>
            </w:pPr>
            <w:r>
              <w:rPr>
                <w:rFonts w:ascii="Cambria" w:eastAsia="Times New Roman" w:hAnsi="Cambria"/>
                <w:bCs/>
                <w:color w:val="365F91"/>
                <w:sz w:val="24"/>
                <w:szCs w:val="24"/>
              </w:rPr>
              <w:t>33 hrs/week - Term Time Only + 5 PD Days</w:t>
            </w:r>
          </w:p>
        </w:tc>
        <w:tc>
          <w:tcPr>
            <w:tcW w:w="1150" w:type="dxa"/>
            <w:shd w:val="clear" w:color="auto" w:fill="auto"/>
          </w:tcPr>
          <w:p w14:paraId="64A2D1B7" w14:textId="77777777" w:rsidR="004653F2" w:rsidRDefault="004653F2">
            <w:pPr>
              <w:spacing w:after="0" w:line="240" w:lineRule="auto"/>
              <w:rPr>
                <w:rFonts w:ascii="Cambria" w:eastAsia="Times New Roman" w:hAnsi="Cambria"/>
                <w:color w:val="365F91"/>
                <w:sz w:val="24"/>
                <w:szCs w:val="24"/>
              </w:rPr>
            </w:pPr>
          </w:p>
        </w:tc>
        <w:tc>
          <w:tcPr>
            <w:tcW w:w="4186" w:type="dxa"/>
            <w:shd w:val="clear" w:color="auto" w:fill="auto"/>
          </w:tcPr>
          <w:p w14:paraId="555438DE" w14:textId="752BFFDF" w:rsidR="004653F2" w:rsidRDefault="000E5812">
            <w:pPr>
              <w:spacing w:after="0" w:line="240" w:lineRule="auto"/>
              <w:rPr>
                <w:rFonts w:ascii="Cambria" w:eastAsia="Times New Roman" w:hAnsi="Cambria"/>
                <w:color w:val="365F91"/>
                <w:sz w:val="24"/>
                <w:szCs w:val="24"/>
              </w:rPr>
            </w:pPr>
            <w:r>
              <w:rPr>
                <w:rFonts w:ascii="Cambria" w:eastAsia="Times New Roman" w:hAnsi="Cambria"/>
                <w:color w:val="365F91"/>
                <w:sz w:val="24"/>
                <w:szCs w:val="24"/>
              </w:rPr>
              <w:t>Ref 2024003</w:t>
            </w:r>
          </w:p>
        </w:tc>
      </w:tr>
      <w:tr w:rsidR="004653F2" w14:paraId="462D4D47" w14:textId="77777777" w:rsidTr="00B74CBD">
        <w:trPr>
          <w:trHeight w:val="217"/>
        </w:trPr>
        <w:tc>
          <w:tcPr>
            <w:tcW w:w="5159" w:type="dxa"/>
            <w:shd w:val="clear" w:color="auto" w:fill="D3DFEE"/>
          </w:tcPr>
          <w:p w14:paraId="46CF7676" w14:textId="455909BF" w:rsidR="004653F2" w:rsidRPr="00B203AE" w:rsidRDefault="004653F2" w:rsidP="00B203AE">
            <w:pPr>
              <w:rPr>
                <w:rFonts w:ascii="Cambria" w:hAnsi="Cambria"/>
              </w:rPr>
            </w:pPr>
          </w:p>
        </w:tc>
        <w:tc>
          <w:tcPr>
            <w:tcW w:w="1150" w:type="dxa"/>
            <w:tcBorders>
              <w:left w:val="nil"/>
              <w:right w:val="nil"/>
            </w:tcBorders>
            <w:shd w:val="clear" w:color="auto" w:fill="D3DFEE"/>
          </w:tcPr>
          <w:p w14:paraId="200077A4" w14:textId="77777777" w:rsidR="004653F2" w:rsidRDefault="004653F2">
            <w:pPr>
              <w:spacing w:after="0" w:line="240" w:lineRule="auto"/>
              <w:rPr>
                <w:rFonts w:ascii="Cambria" w:eastAsia="Times New Roman" w:hAnsi="Cambria"/>
                <w:color w:val="365F91"/>
                <w:sz w:val="24"/>
                <w:szCs w:val="24"/>
              </w:rPr>
            </w:pPr>
          </w:p>
        </w:tc>
        <w:tc>
          <w:tcPr>
            <w:tcW w:w="4186" w:type="dxa"/>
            <w:shd w:val="clear" w:color="auto" w:fill="D3DFEE"/>
          </w:tcPr>
          <w:p w14:paraId="4CFAA233" w14:textId="77777777" w:rsidR="004653F2" w:rsidRDefault="004653F2">
            <w:pPr>
              <w:spacing w:after="0" w:line="240" w:lineRule="auto"/>
              <w:rPr>
                <w:rFonts w:ascii="Cambria" w:eastAsia="Times New Roman" w:hAnsi="Cambria"/>
                <w:color w:val="365F91"/>
                <w:sz w:val="24"/>
                <w:szCs w:val="24"/>
              </w:rPr>
            </w:pPr>
          </w:p>
        </w:tc>
      </w:tr>
    </w:tbl>
    <w:p w14:paraId="52FA72F6" w14:textId="77777777" w:rsidR="004653F2" w:rsidRDefault="008E2F4E">
      <w:pPr>
        <w:spacing w:after="0" w:line="240" w:lineRule="auto"/>
        <w:ind w:left="4320" w:firstLine="720"/>
        <w:rPr>
          <w:rFonts w:ascii="Cambria" w:eastAsia="Times New Roman" w:hAnsi="Cambria"/>
          <w:sz w:val="24"/>
          <w:szCs w:val="24"/>
        </w:rPr>
      </w:pPr>
      <w:r>
        <w:rPr>
          <w:rFonts w:ascii="Cambria" w:eastAsia="Times New Roman" w:hAnsi="Cambria"/>
          <w:sz w:val="24"/>
          <w:szCs w:val="24"/>
        </w:rPr>
        <w:t xml:space="preserve">       </w:t>
      </w:r>
      <w:r>
        <w:rPr>
          <w:rFonts w:ascii="Cambria" w:eastAsia="Times New Roman" w:hAnsi="Cambria" w:cs="Arial"/>
          <w:i/>
          <w:iCs/>
          <w:color w:val="000000"/>
          <w:sz w:val="24"/>
          <w:szCs w:val="24"/>
        </w:rPr>
        <w:tab/>
        <w:t xml:space="preserve">        </w:t>
      </w:r>
    </w:p>
    <w:p w14:paraId="6D191CDC" w14:textId="77777777" w:rsidR="004653F2" w:rsidRDefault="008E2F4E">
      <w:pPr>
        <w:spacing w:after="0" w:line="240" w:lineRule="auto"/>
        <w:jc w:val="both"/>
        <w:rPr>
          <w:rFonts w:eastAsia="Times New Roman" w:cstheme="minorHAnsi"/>
          <w:sz w:val="23"/>
          <w:szCs w:val="23"/>
        </w:rPr>
      </w:pPr>
      <w:r>
        <w:rPr>
          <w:rFonts w:eastAsia="Times New Roman" w:cstheme="minorHAnsi"/>
          <w:sz w:val="23"/>
          <w:szCs w:val="23"/>
        </w:rPr>
        <w:t xml:space="preserve">Catcote Academy provides learning for a wide range of students with Learning Difficulties or Disabilities from the age of 11 to 18.  </w:t>
      </w:r>
    </w:p>
    <w:p w14:paraId="7775076C" w14:textId="77777777" w:rsidR="004653F2" w:rsidRDefault="004653F2">
      <w:pPr>
        <w:spacing w:after="0" w:line="240" w:lineRule="auto"/>
        <w:jc w:val="both"/>
        <w:rPr>
          <w:rFonts w:eastAsia="Times New Roman" w:cs="Calibri"/>
          <w:sz w:val="23"/>
          <w:szCs w:val="23"/>
        </w:rPr>
      </w:pPr>
    </w:p>
    <w:p w14:paraId="5FAAC2D4" w14:textId="06E2D408" w:rsidR="004653F2" w:rsidRDefault="008E2F4E">
      <w:pPr>
        <w:spacing w:after="0" w:line="240" w:lineRule="auto"/>
        <w:jc w:val="both"/>
        <w:rPr>
          <w:rFonts w:ascii="Calibri" w:eastAsia="Times New Roman" w:hAnsi="Calibri"/>
          <w:sz w:val="23"/>
          <w:szCs w:val="23"/>
        </w:rPr>
      </w:pPr>
      <w:r>
        <w:rPr>
          <w:rFonts w:eastAsia="Times New Roman" w:cs="Calibri"/>
          <w:b/>
          <w:sz w:val="23"/>
          <w:szCs w:val="23"/>
        </w:rPr>
        <w:t xml:space="preserve">We are looking to appoint </w:t>
      </w:r>
      <w:r w:rsidR="000A071F">
        <w:rPr>
          <w:rFonts w:eastAsia="Times New Roman" w:cs="Calibri"/>
          <w:b/>
          <w:sz w:val="23"/>
          <w:szCs w:val="23"/>
        </w:rPr>
        <w:t>a</w:t>
      </w:r>
      <w:r>
        <w:rPr>
          <w:rFonts w:eastAsia="Times New Roman" w:cs="Calibri"/>
          <w:b/>
          <w:sz w:val="23"/>
          <w:szCs w:val="23"/>
        </w:rPr>
        <w:t xml:space="preserve"> </w:t>
      </w:r>
      <w:r w:rsidR="00AD472B">
        <w:rPr>
          <w:rFonts w:eastAsia="Times New Roman" w:cs="Calibri"/>
          <w:b/>
          <w:sz w:val="23"/>
          <w:szCs w:val="23"/>
        </w:rPr>
        <w:t>Cover Assistant</w:t>
      </w:r>
      <w:r w:rsidR="00703997">
        <w:rPr>
          <w:rFonts w:eastAsia="Times New Roman" w:cs="Calibri"/>
          <w:b/>
          <w:sz w:val="23"/>
          <w:szCs w:val="23"/>
        </w:rPr>
        <w:t xml:space="preserve"> </w:t>
      </w:r>
      <w:r w:rsidR="00194918">
        <w:rPr>
          <w:rFonts w:eastAsia="Times New Roman" w:cs="Calibri"/>
          <w:b/>
          <w:sz w:val="23"/>
          <w:szCs w:val="23"/>
        </w:rPr>
        <w:t xml:space="preserve">to </w:t>
      </w:r>
      <w:r w:rsidR="00703997">
        <w:rPr>
          <w:rFonts w:eastAsia="Times New Roman" w:cs="Calibri"/>
          <w:b/>
          <w:sz w:val="23"/>
          <w:szCs w:val="23"/>
        </w:rPr>
        <w:t xml:space="preserve">deliver lessons in the absence of </w:t>
      </w:r>
      <w:r w:rsidR="00194918">
        <w:rPr>
          <w:rFonts w:eastAsia="Times New Roman" w:cs="Calibri"/>
          <w:b/>
          <w:sz w:val="23"/>
          <w:szCs w:val="23"/>
        </w:rPr>
        <w:t>teaching</w:t>
      </w:r>
      <w:r w:rsidR="00703997">
        <w:rPr>
          <w:rFonts w:eastAsia="Times New Roman" w:cs="Calibri"/>
          <w:b/>
          <w:sz w:val="23"/>
          <w:szCs w:val="23"/>
        </w:rPr>
        <w:t xml:space="preserve"> staff</w:t>
      </w:r>
      <w:r>
        <w:rPr>
          <w:rFonts w:eastAsia="Times New Roman" w:cs="Calibri"/>
          <w:b/>
          <w:sz w:val="23"/>
          <w:szCs w:val="23"/>
        </w:rPr>
        <w:t xml:space="preserve">.  </w:t>
      </w:r>
      <w:r>
        <w:rPr>
          <w:rFonts w:ascii="Calibri" w:eastAsia="Times New Roman" w:hAnsi="Calibri"/>
          <w:sz w:val="23"/>
          <w:szCs w:val="23"/>
        </w:rPr>
        <w:t>Applicants with previous experience working within a SEN environment</w:t>
      </w:r>
      <w:r>
        <w:rPr>
          <w:rFonts w:eastAsia="Times New Roman" w:cs="Calibri"/>
          <w:sz w:val="23"/>
          <w:szCs w:val="23"/>
        </w:rPr>
        <w:t xml:space="preserve"> </w:t>
      </w:r>
      <w:r>
        <w:rPr>
          <w:rFonts w:ascii="Calibri" w:eastAsia="Times New Roman" w:hAnsi="Calibri"/>
          <w:sz w:val="23"/>
          <w:szCs w:val="23"/>
        </w:rPr>
        <w:t xml:space="preserve">are preferable. </w:t>
      </w:r>
    </w:p>
    <w:p w14:paraId="35011DF3" w14:textId="77777777" w:rsidR="004653F2" w:rsidRDefault="004653F2">
      <w:pPr>
        <w:spacing w:after="0" w:line="240" w:lineRule="auto"/>
        <w:jc w:val="both"/>
        <w:rPr>
          <w:rFonts w:ascii="Calibri" w:eastAsia="Times New Roman" w:hAnsi="Calibri"/>
          <w:sz w:val="23"/>
          <w:szCs w:val="23"/>
        </w:rPr>
      </w:pPr>
    </w:p>
    <w:p w14:paraId="06E6D271" w14:textId="77777777" w:rsidR="004653F2" w:rsidRDefault="008E2F4E">
      <w:pPr>
        <w:spacing w:after="0" w:line="240" w:lineRule="auto"/>
        <w:jc w:val="both"/>
        <w:rPr>
          <w:rFonts w:ascii="Calibri" w:eastAsia="Times New Roman" w:hAnsi="Calibri"/>
          <w:sz w:val="23"/>
          <w:szCs w:val="23"/>
        </w:rPr>
      </w:pPr>
      <w:r>
        <w:rPr>
          <w:rFonts w:ascii="Calibri" w:eastAsia="Times New Roman" w:hAnsi="Calibri"/>
          <w:sz w:val="23"/>
          <w:szCs w:val="23"/>
        </w:rPr>
        <w:t>You must be strongly motivated and possess the character needed to work in a demanding and often challenging environment.</w:t>
      </w:r>
    </w:p>
    <w:p w14:paraId="6023E063" w14:textId="77777777" w:rsidR="004653F2" w:rsidRDefault="004653F2">
      <w:pPr>
        <w:spacing w:after="0" w:line="240" w:lineRule="auto"/>
        <w:jc w:val="both"/>
        <w:rPr>
          <w:rFonts w:ascii="Cambria" w:eastAsia="Times New Roman" w:hAnsi="Cambria"/>
          <w:sz w:val="23"/>
          <w:szCs w:val="23"/>
        </w:rPr>
      </w:pPr>
    </w:p>
    <w:p w14:paraId="25DBAD7B" w14:textId="7D791226" w:rsidR="001518A0" w:rsidRPr="001518A0" w:rsidRDefault="001518A0" w:rsidP="001518A0">
      <w:pPr>
        <w:spacing w:after="0" w:line="240" w:lineRule="auto"/>
        <w:rPr>
          <w:rFonts w:ascii="Calibri" w:eastAsia="Times New Roman" w:hAnsi="Calibri"/>
          <w:b/>
          <w:sz w:val="23"/>
          <w:szCs w:val="23"/>
        </w:rPr>
      </w:pPr>
      <w:r w:rsidRPr="001518A0">
        <w:rPr>
          <w:rFonts w:ascii="Calibri" w:eastAsia="Times New Roman" w:hAnsi="Calibri"/>
          <w:b/>
          <w:sz w:val="23"/>
          <w:szCs w:val="23"/>
        </w:rPr>
        <w:t xml:space="preserve">Closing date: </w:t>
      </w:r>
      <w:r w:rsidRPr="001518A0">
        <w:rPr>
          <w:rFonts w:ascii="Calibri" w:eastAsia="Times New Roman" w:hAnsi="Calibri"/>
          <w:b/>
          <w:sz w:val="23"/>
          <w:szCs w:val="23"/>
        </w:rPr>
        <w:tab/>
      </w:r>
      <w:r w:rsidR="0017040F">
        <w:rPr>
          <w:rFonts w:ascii="Calibri" w:eastAsia="Times New Roman" w:hAnsi="Calibri"/>
          <w:b/>
          <w:sz w:val="23"/>
          <w:szCs w:val="23"/>
        </w:rPr>
        <w:t>Sunday 3</w:t>
      </w:r>
      <w:r w:rsidR="0017040F" w:rsidRPr="0017040F">
        <w:rPr>
          <w:rFonts w:ascii="Calibri" w:eastAsia="Times New Roman" w:hAnsi="Calibri"/>
          <w:b/>
          <w:sz w:val="23"/>
          <w:szCs w:val="23"/>
          <w:vertAlign w:val="superscript"/>
        </w:rPr>
        <w:t>rd</w:t>
      </w:r>
      <w:r w:rsidR="0017040F">
        <w:rPr>
          <w:rFonts w:ascii="Calibri" w:eastAsia="Times New Roman" w:hAnsi="Calibri"/>
          <w:b/>
          <w:sz w:val="23"/>
          <w:szCs w:val="23"/>
        </w:rPr>
        <w:t xml:space="preserve"> March 2024</w:t>
      </w:r>
      <w:r w:rsidRPr="001518A0">
        <w:rPr>
          <w:rFonts w:ascii="Calibri" w:eastAsia="Times New Roman" w:hAnsi="Calibri"/>
          <w:b/>
          <w:sz w:val="23"/>
          <w:szCs w:val="23"/>
        </w:rPr>
        <w:t xml:space="preserve"> </w:t>
      </w:r>
      <w:r w:rsidRPr="001518A0">
        <w:rPr>
          <w:rFonts w:ascii="Calibri" w:eastAsia="Times New Roman" w:hAnsi="Calibri"/>
          <w:b/>
          <w:sz w:val="23"/>
          <w:szCs w:val="23"/>
        </w:rPr>
        <w:tab/>
      </w:r>
    </w:p>
    <w:p w14:paraId="779B1708" w14:textId="77777777" w:rsidR="001518A0" w:rsidRPr="001518A0" w:rsidRDefault="001518A0" w:rsidP="001518A0">
      <w:pPr>
        <w:spacing w:after="0" w:line="240" w:lineRule="auto"/>
        <w:rPr>
          <w:rFonts w:ascii="Calibri" w:eastAsia="Times New Roman" w:hAnsi="Calibri"/>
          <w:b/>
          <w:sz w:val="23"/>
          <w:szCs w:val="23"/>
        </w:rPr>
      </w:pPr>
      <w:r w:rsidRPr="001518A0">
        <w:rPr>
          <w:rFonts w:ascii="Calibri" w:eastAsia="Times New Roman" w:hAnsi="Calibri"/>
          <w:b/>
          <w:sz w:val="23"/>
          <w:szCs w:val="23"/>
        </w:rPr>
        <w:t>Start Date:</w:t>
      </w:r>
      <w:r w:rsidRPr="001518A0">
        <w:rPr>
          <w:rFonts w:ascii="Calibri" w:eastAsia="Times New Roman" w:hAnsi="Calibri"/>
          <w:b/>
          <w:sz w:val="23"/>
          <w:szCs w:val="23"/>
        </w:rPr>
        <w:tab/>
        <w:t>As soon as possible</w:t>
      </w:r>
    </w:p>
    <w:p w14:paraId="141A7F82" w14:textId="579A66FB" w:rsidR="0017040F" w:rsidRPr="001518A0" w:rsidRDefault="001518A0" w:rsidP="001518A0">
      <w:pPr>
        <w:spacing w:after="0" w:line="240" w:lineRule="auto"/>
        <w:rPr>
          <w:rFonts w:ascii="Calibri" w:eastAsia="Times New Roman" w:hAnsi="Calibri"/>
          <w:b/>
          <w:sz w:val="23"/>
          <w:szCs w:val="23"/>
        </w:rPr>
      </w:pPr>
      <w:r w:rsidRPr="001518A0">
        <w:rPr>
          <w:rFonts w:ascii="Calibri" w:eastAsia="Times New Roman" w:hAnsi="Calibri"/>
          <w:b/>
          <w:sz w:val="23"/>
          <w:szCs w:val="23"/>
        </w:rPr>
        <w:t>Interviews:</w:t>
      </w:r>
      <w:r w:rsidRPr="001518A0">
        <w:rPr>
          <w:rFonts w:ascii="Calibri" w:eastAsia="Times New Roman" w:hAnsi="Calibri"/>
          <w:b/>
          <w:sz w:val="23"/>
          <w:szCs w:val="23"/>
        </w:rPr>
        <w:tab/>
      </w:r>
      <w:r w:rsidR="0017040F">
        <w:rPr>
          <w:rFonts w:ascii="Calibri" w:eastAsia="Times New Roman" w:hAnsi="Calibri"/>
          <w:b/>
          <w:sz w:val="23"/>
          <w:szCs w:val="23"/>
        </w:rPr>
        <w:t>Thursday 7</w:t>
      </w:r>
      <w:r w:rsidR="0017040F" w:rsidRPr="0017040F">
        <w:rPr>
          <w:rFonts w:ascii="Calibri" w:eastAsia="Times New Roman" w:hAnsi="Calibri"/>
          <w:b/>
          <w:sz w:val="23"/>
          <w:szCs w:val="23"/>
          <w:vertAlign w:val="superscript"/>
        </w:rPr>
        <w:t>th</w:t>
      </w:r>
      <w:r w:rsidR="0017040F">
        <w:rPr>
          <w:rFonts w:ascii="Calibri" w:eastAsia="Times New Roman" w:hAnsi="Calibri"/>
          <w:b/>
          <w:sz w:val="23"/>
          <w:szCs w:val="23"/>
        </w:rPr>
        <w:t xml:space="preserve"> March 2024</w:t>
      </w:r>
    </w:p>
    <w:p w14:paraId="5C6A7022" w14:textId="77777777" w:rsidR="004653F2" w:rsidRDefault="004653F2">
      <w:pPr>
        <w:spacing w:after="0" w:line="240" w:lineRule="auto"/>
        <w:rPr>
          <w:rFonts w:ascii="Calibri" w:eastAsia="Times New Roman" w:hAnsi="Calibri"/>
          <w:b/>
          <w:sz w:val="23"/>
          <w:szCs w:val="23"/>
        </w:rPr>
      </w:pPr>
    </w:p>
    <w:p w14:paraId="7A5CBB37" w14:textId="77777777" w:rsidR="004653F2" w:rsidRDefault="008E2F4E">
      <w:pPr>
        <w:spacing w:after="0" w:line="240" w:lineRule="auto"/>
        <w:rPr>
          <w:rFonts w:ascii="Calibri" w:eastAsia="Times New Roman" w:hAnsi="Calibri"/>
          <w:b/>
          <w:sz w:val="23"/>
          <w:szCs w:val="23"/>
        </w:rPr>
      </w:pPr>
      <w:r>
        <w:rPr>
          <w:rFonts w:ascii="Calibri" w:eastAsia="Times New Roman" w:hAnsi="Calibri"/>
          <w:b/>
          <w:sz w:val="23"/>
          <w:szCs w:val="23"/>
        </w:rPr>
        <w:t>Completed application forms to be sent to:</w:t>
      </w:r>
    </w:p>
    <w:p w14:paraId="52871847" w14:textId="77777777" w:rsidR="004653F2" w:rsidRDefault="008E2F4E">
      <w:pPr>
        <w:spacing w:after="0" w:line="240" w:lineRule="auto"/>
        <w:rPr>
          <w:rFonts w:ascii="Calibri" w:eastAsia="Times New Roman" w:hAnsi="Calibri"/>
          <w:b/>
          <w:sz w:val="18"/>
          <w:szCs w:val="18"/>
        </w:rPr>
      </w:pPr>
      <w:r>
        <w:rPr>
          <w:rFonts w:ascii="Calibri" w:eastAsia="Times New Roman" w:hAnsi="Calibri"/>
          <w:b/>
          <w:sz w:val="23"/>
          <w:szCs w:val="23"/>
        </w:rPr>
        <w:t>Recruitment, Catcote Academy, Catcote Road, Hartlepool, TS25 4EZ</w:t>
      </w:r>
    </w:p>
    <w:p w14:paraId="23BB39D4" w14:textId="77777777" w:rsidR="004653F2" w:rsidRDefault="008E2F4E">
      <w:pPr>
        <w:spacing w:after="0" w:line="240" w:lineRule="auto"/>
        <w:rPr>
          <w:rFonts w:ascii="Calibri" w:eastAsia="Times New Roman" w:hAnsi="Calibri"/>
          <w:b/>
          <w:sz w:val="23"/>
          <w:szCs w:val="23"/>
        </w:rPr>
      </w:pPr>
      <w:r>
        <w:rPr>
          <w:rFonts w:ascii="Calibri" w:eastAsia="Times New Roman" w:hAnsi="Calibri"/>
          <w:b/>
          <w:sz w:val="23"/>
          <w:szCs w:val="23"/>
        </w:rPr>
        <w:t xml:space="preserve">Or email </w:t>
      </w:r>
      <w:hyperlink r:id="rId8" w:history="1">
        <w:r>
          <w:rPr>
            <w:rStyle w:val="Hyperlink"/>
            <w:rFonts w:ascii="Calibri" w:eastAsia="Times New Roman" w:hAnsi="Calibri"/>
            <w:b/>
            <w:sz w:val="23"/>
            <w:szCs w:val="23"/>
          </w:rPr>
          <w:t>jobs@catcote.co.uk</w:t>
        </w:r>
      </w:hyperlink>
      <w:r>
        <w:rPr>
          <w:rFonts w:ascii="Calibri" w:eastAsia="Times New Roman" w:hAnsi="Calibri"/>
          <w:b/>
          <w:sz w:val="23"/>
          <w:szCs w:val="23"/>
        </w:rPr>
        <w:t xml:space="preserve"> </w:t>
      </w:r>
    </w:p>
    <w:p w14:paraId="60A65248" w14:textId="77777777" w:rsidR="004653F2" w:rsidRDefault="008E2F4E">
      <w:pPr>
        <w:spacing w:before="100" w:beforeAutospacing="1" w:after="100" w:afterAutospacing="1" w:line="240" w:lineRule="auto"/>
        <w:jc w:val="both"/>
        <w:rPr>
          <w:rFonts w:ascii="Calibri" w:eastAsia="Times New Roman" w:hAnsi="Calibri"/>
          <w:b/>
          <w:sz w:val="23"/>
          <w:szCs w:val="23"/>
        </w:rPr>
      </w:pPr>
      <w:r>
        <w:rPr>
          <w:rFonts w:ascii="Calibri" w:eastAsia="Times New Roman" w:hAnsi="Calibri"/>
          <w:sz w:val="23"/>
          <w:szCs w:val="23"/>
        </w:rPr>
        <w:t xml:space="preserve">You will need to meet the requirements of the person specification in order to be offered an interview.  Only applications submitted on the Trust’s application form will be accepted.  </w:t>
      </w:r>
      <w:r>
        <w:rPr>
          <w:rFonts w:ascii="Calibri" w:eastAsia="Times New Roman" w:hAnsi="Calibri"/>
          <w:b/>
          <w:sz w:val="23"/>
          <w:szCs w:val="23"/>
        </w:rPr>
        <w:t xml:space="preserve">Application forms can also be found at </w:t>
      </w:r>
      <w:hyperlink r:id="rId9" w:history="1">
        <w:r>
          <w:rPr>
            <w:rFonts w:ascii="Calibri" w:eastAsia="Times New Roman" w:hAnsi="Calibri"/>
            <w:b/>
            <w:color w:val="0000FF"/>
            <w:sz w:val="23"/>
            <w:szCs w:val="23"/>
            <w:u w:val="single"/>
          </w:rPr>
          <w:t>www.catcoteacademy.co.uk</w:t>
        </w:r>
      </w:hyperlink>
      <w:r>
        <w:rPr>
          <w:rFonts w:ascii="Calibri" w:eastAsia="Times New Roman" w:hAnsi="Calibri"/>
          <w:b/>
          <w:sz w:val="23"/>
          <w:szCs w:val="23"/>
        </w:rPr>
        <w:t xml:space="preserve">.  </w:t>
      </w:r>
    </w:p>
    <w:p w14:paraId="67AF6CF2" w14:textId="77777777" w:rsidR="004653F2" w:rsidRDefault="008E2F4E">
      <w:pPr>
        <w:spacing w:after="0" w:line="240" w:lineRule="auto"/>
        <w:rPr>
          <w:rFonts w:ascii="Calibri" w:eastAsia="Times New Roman" w:hAnsi="Calibri"/>
        </w:rPr>
      </w:pPr>
      <w:r>
        <w:rPr>
          <w:rFonts w:ascii="Calibri" w:eastAsia="Times New Roman" w:hAnsi="Calibri"/>
        </w:rPr>
        <w:t>We welcome applications regardless of age, gender, disability, ethnicity or religion.</w:t>
      </w:r>
    </w:p>
    <w:p w14:paraId="4FF3631E" w14:textId="77777777" w:rsidR="004653F2" w:rsidRDefault="008E2F4E">
      <w:pPr>
        <w:spacing w:after="0" w:line="240" w:lineRule="auto"/>
        <w:rPr>
          <w:rFonts w:ascii="Calibri" w:eastAsia="Times New Roman" w:hAnsi="Calibri"/>
        </w:rPr>
      </w:pPr>
      <w:r>
        <w:rPr>
          <w:rFonts w:ascii="Calibri" w:eastAsia="Times New Roman" w:hAnsi="Calibri"/>
        </w:rPr>
        <w:t>Please see our website for our Privacy Notice (Job Applicants) regarding how we will use your personal information.</w:t>
      </w:r>
    </w:p>
    <w:p w14:paraId="3B8F9F82" w14:textId="77777777" w:rsidR="00510F7E" w:rsidRPr="00510F7E" w:rsidRDefault="00510F7E" w:rsidP="00510F7E">
      <w:pPr>
        <w:spacing w:after="0" w:line="240" w:lineRule="auto"/>
        <w:rPr>
          <w:rFonts w:ascii="Calibri" w:eastAsia="Times New Roman" w:hAnsi="Calibri"/>
        </w:rPr>
      </w:pPr>
      <w:r w:rsidRPr="00510F7E">
        <w:rPr>
          <w:rFonts w:ascii="Calibri" w:eastAsia="Times New Roman" w:hAnsi="Calibri"/>
        </w:rPr>
        <w:t>Please note that online searches will be carried out on shortlisted candidates to help identify issues that may need to be explored at interview.</w:t>
      </w:r>
    </w:p>
    <w:p w14:paraId="472E629F" w14:textId="77777777" w:rsidR="004653F2" w:rsidRDefault="004653F2">
      <w:pPr>
        <w:spacing w:after="0" w:line="240" w:lineRule="auto"/>
        <w:rPr>
          <w:rFonts w:ascii="Calibri" w:eastAsia="Times New Roman" w:hAnsi="Calibri"/>
          <w:b/>
        </w:rPr>
      </w:pPr>
    </w:p>
    <w:p w14:paraId="598A36BE" w14:textId="77777777" w:rsidR="004653F2" w:rsidRDefault="008E2F4E">
      <w:pPr>
        <w:spacing w:after="0" w:line="240" w:lineRule="auto"/>
        <w:rPr>
          <w:rFonts w:ascii="Calibri" w:eastAsia="Times New Roman" w:hAnsi="Calibri"/>
          <w:b/>
        </w:rPr>
      </w:pPr>
      <w:r>
        <w:rPr>
          <w:rFonts w:ascii="Calibri" w:eastAsia="Times New Roman" w:hAnsi="Calibri"/>
          <w:b/>
        </w:rPr>
        <w:t>The Trust</w:t>
      </w:r>
      <w:r>
        <w:rPr>
          <w:rFonts w:ascii="Calibri" w:eastAsia="Times New Roman" w:hAnsi="Calibri"/>
          <w:b/>
          <w:color w:val="FF0000"/>
        </w:rPr>
        <w:t xml:space="preserve"> </w:t>
      </w:r>
      <w:r>
        <w:rPr>
          <w:rFonts w:ascii="Calibri" w:eastAsia="Times New Roman" w:hAnsi="Calibri"/>
          <w:b/>
        </w:rPr>
        <w:t>is committed to safeguarding and promoting the welfare of children and vulnerable adults and expects all staff and volunteers to share this commitment.</w:t>
      </w:r>
    </w:p>
    <w:p w14:paraId="2662EDB8" w14:textId="77777777" w:rsidR="004653F2" w:rsidRDefault="004653F2">
      <w:pPr>
        <w:spacing w:after="0" w:line="240" w:lineRule="auto"/>
        <w:rPr>
          <w:rFonts w:ascii="Calibri" w:eastAsia="Times New Roman" w:hAnsi="Calibri"/>
        </w:rPr>
      </w:pPr>
    </w:p>
    <w:p w14:paraId="3C466564" w14:textId="77777777" w:rsidR="004653F2" w:rsidRDefault="008E2F4E">
      <w:pPr>
        <w:spacing w:after="0" w:line="240" w:lineRule="auto"/>
        <w:rPr>
          <w:rFonts w:ascii="Calibri" w:eastAsia="Times New Roman" w:hAnsi="Calibri"/>
        </w:rPr>
      </w:pPr>
      <w:r>
        <w:rPr>
          <w:rFonts w:ascii="Calibri" w:eastAsia="Times New Roman" w:hAnsi="Calibri"/>
        </w:rPr>
        <w:t>REHABILITATION OF OFFENDERS ACT 1974 - The position for which you are applying is exempt from this Act and requires an enhanced check to be made through the Disclosure and Barring Service (DBS), known as the disclosure process. You are therefore required to disclose any unspent convictions/cautions/bind-overs that you have received and any prosecutions that are pending against you.  Enhanced Disclosure and check of the Children’s and Adult’s Barred list via the Disclosure and Barring Service is required for any successful candidate.</w:t>
      </w:r>
    </w:p>
    <w:p w14:paraId="73AC73FC" w14:textId="77777777" w:rsidR="004653F2" w:rsidRDefault="004653F2">
      <w:pPr>
        <w:spacing w:after="0" w:line="240" w:lineRule="auto"/>
        <w:rPr>
          <w:rFonts w:ascii="Calibri" w:eastAsia="Times New Roman" w:hAnsi="Calibri"/>
        </w:rPr>
      </w:pPr>
    </w:p>
    <w:p w14:paraId="39EA6F67" w14:textId="77777777" w:rsidR="004653F2" w:rsidRDefault="008E2F4E">
      <w:pPr>
        <w:spacing w:after="0" w:line="240" w:lineRule="auto"/>
        <w:rPr>
          <w:sz w:val="20"/>
          <w:szCs w:val="20"/>
        </w:rPr>
      </w:pPr>
      <w:r>
        <w:rPr>
          <w:rFonts w:cstheme="minorBidi"/>
          <w:sz w:val="20"/>
          <w:szCs w:val="20"/>
        </w:rPr>
        <w:t xml:space="preserve">Please see the Privacy Notice (Job Applicants) on our websites for details of how we will use your personal data. </w:t>
      </w:r>
    </w:p>
    <w:p w14:paraId="71C088C6" w14:textId="77777777" w:rsidR="004653F2" w:rsidRDefault="008E2F4E">
      <w:pPr>
        <w:spacing w:after="0" w:line="240" w:lineRule="auto"/>
        <w:rPr>
          <w:rFonts w:ascii="Calibri" w:eastAsia="Times New Roman" w:hAnsi="Calibri"/>
        </w:rPr>
      </w:pPr>
      <w:r>
        <w:rPr>
          <w:rFonts w:ascii="Calibri" w:eastAsia="Times New Roman" w:hAnsi="Calibri"/>
        </w:rPr>
        <w:br w:type="page"/>
      </w:r>
    </w:p>
    <w:p w14:paraId="48DD3325" w14:textId="4938E57A" w:rsidR="00703997" w:rsidRPr="00194918" w:rsidRDefault="00703997" w:rsidP="00703997">
      <w:pPr>
        <w:pStyle w:val="paragraph"/>
        <w:spacing w:before="0" w:beforeAutospacing="0" w:after="0" w:afterAutospacing="0"/>
        <w:ind w:left="-284" w:right="-330"/>
        <w:jc w:val="both"/>
        <w:textAlignment w:val="baseline"/>
        <w:rPr>
          <w:rFonts w:asciiTheme="minorHAnsi" w:hAnsiTheme="minorHAnsi" w:cstheme="minorHAnsi"/>
          <w:b/>
        </w:rPr>
      </w:pPr>
      <w:r w:rsidRPr="00194918">
        <w:rPr>
          <w:rStyle w:val="normaltextrun"/>
          <w:rFonts w:asciiTheme="minorHAnsi" w:hAnsiTheme="minorHAnsi" w:cstheme="minorHAnsi"/>
          <w:b/>
          <w:bCs/>
        </w:rPr>
        <w:lastRenderedPageBreak/>
        <w:t xml:space="preserve">Job Description – </w:t>
      </w:r>
      <w:r w:rsidR="00194918" w:rsidRPr="00194918">
        <w:rPr>
          <w:rStyle w:val="normaltextrun"/>
          <w:rFonts w:asciiTheme="minorHAnsi" w:hAnsiTheme="minorHAnsi" w:cstheme="minorHAnsi"/>
          <w:b/>
          <w:bCs/>
        </w:rPr>
        <w:t>Cover Assistant (TA3)</w:t>
      </w:r>
      <w:r w:rsidRPr="00194918">
        <w:rPr>
          <w:rStyle w:val="eop"/>
          <w:rFonts w:asciiTheme="minorHAnsi" w:hAnsiTheme="minorHAnsi" w:cstheme="minorHAnsi"/>
          <w:b/>
        </w:rPr>
        <w:t> </w:t>
      </w:r>
    </w:p>
    <w:p w14:paraId="68FFFA24" w14:textId="77777777" w:rsidR="00703997" w:rsidRPr="00A1426D" w:rsidRDefault="00703997" w:rsidP="00703997">
      <w:pPr>
        <w:pStyle w:val="paragraph"/>
        <w:spacing w:before="0" w:beforeAutospacing="0" w:after="0" w:afterAutospacing="0"/>
        <w:ind w:left="-284" w:right="-330"/>
        <w:jc w:val="both"/>
        <w:textAlignment w:val="baseline"/>
        <w:rPr>
          <w:rFonts w:asciiTheme="minorHAnsi" w:hAnsiTheme="minorHAnsi" w:cstheme="minorHAnsi"/>
        </w:rPr>
      </w:pPr>
      <w:r w:rsidRPr="00A1426D">
        <w:rPr>
          <w:rStyle w:val="eop"/>
          <w:rFonts w:asciiTheme="minorHAnsi" w:hAnsiTheme="minorHAnsi" w:cstheme="minorHAnsi"/>
        </w:rPr>
        <w:t> </w:t>
      </w:r>
    </w:p>
    <w:p w14:paraId="3F2C1FE7" w14:textId="77777777" w:rsidR="00703997" w:rsidRPr="00A1426D" w:rsidRDefault="00703997" w:rsidP="00703997">
      <w:pPr>
        <w:pStyle w:val="paragraph"/>
        <w:spacing w:before="0" w:beforeAutospacing="0" w:after="0" w:afterAutospacing="0"/>
        <w:ind w:left="-284" w:right="-330"/>
        <w:jc w:val="both"/>
        <w:textAlignment w:val="baseline"/>
        <w:rPr>
          <w:rFonts w:asciiTheme="minorHAnsi" w:hAnsiTheme="minorHAnsi" w:cstheme="minorHAnsi"/>
        </w:rPr>
      </w:pPr>
      <w:r w:rsidRPr="00A1426D">
        <w:rPr>
          <w:rStyle w:val="normaltextrun"/>
          <w:rFonts w:asciiTheme="minorHAnsi" w:hAnsiTheme="minorHAnsi" w:cstheme="minorHAnsi"/>
          <w:bCs/>
        </w:rPr>
        <w:t>Job Purpose:</w:t>
      </w:r>
      <w:r w:rsidRPr="00A1426D">
        <w:rPr>
          <w:rStyle w:val="eop"/>
          <w:rFonts w:asciiTheme="minorHAnsi" w:hAnsiTheme="minorHAnsi" w:cstheme="minorHAnsi"/>
        </w:rPr>
        <w:t> </w:t>
      </w:r>
    </w:p>
    <w:p w14:paraId="1AD0BF2E" w14:textId="29FDDE2A" w:rsidR="00703997" w:rsidRPr="00A1426D" w:rsidRDefault="00703997" w:rsidP="00703997">
      <w:pPr>
        <w:pStyle w:val="paragraph"/>
        <w:spacing w:before="0" w:beforeAutospacing="0" w:after="0" w:afterAutospacing="0"/>
        <w:ind w:left="-284" w:right="-330"/>
        <w:jc w:val="both"/>
        <w:textAlignment w:val="baseline"/>
        <w:rPr>
          <w:rFonts w:asciiTheme="minorHAnsi" w:hAnsiTheme="minorHAnsi" w:cstheme="minorHAnsi"/>
        </w:rPr>
      </w:pPr>
      <w:r w:rsidRPr="00A1426D">
        <w:rPr>
          <w:rStyle w:val="normaltextrun"/>
          <w:rFonts w:asciiTheme="minorHAnsi" w:hAnsiTheme="minorHAnsi" w:cstheme="minorHAnsi"/>
        </w:rPr>
        <w:t>This is</w:t>
      </w:r>
      <w:r>
        <w:rPr>
          <w:rStyle w:val="normaltextrun"/>
          <w:rFonts w:asciiTheme="minorHAnsi" w:hAnsiTheme="minorHAnsi" w:cstheme="minorHAnsi"/>
        </w:rPr>
        <w:t xml:space="preserve"> a combined role of a Teaching A</w:t>
      </w:r>
      <w:r w:rsidRPr="00A1426D">
        <w:rPr>
          <w:rStyle w:val="normaltextrun"/>
          <w:rFonts w:asciiTheme="minorHAnsi" w:hAnsiTheme="minorHAnsi" w:cstheme="minorHAnsi"/>
        </w:rPr>
        <w:t>ssistant with the ability to act as a Cover Assistant when required.</w:t>
      </w:r>
      <w:r w:rsidRPr="00A1426D">
        <w:rPr>
          <w:rStyle w:val="eop"/>
          <w:rFonts w:asciiTheme="minorHAnsi" w:hAnsiTheme="minorHAnsi" w:cstheme="minorHAnsi"/>
        </w:rPr>
        <w:t> </w:t>
      </w:r>
    </w:p>
    <w:p w14:paraId="55430E84" w14:textId="77777777" w:rsidR="00703997" w:rsidRPr="00A1426D" w:rsidRDefault="00703997" w:rsidP="00703997">
      <w:pPr>
        <w:pStyle w:val="paragraph"/>
        <w:spacing w:before="0" w:beforeAutospacing="0" w:after="0" w:afterAutospacing="0"/>
        <w:ind w:left="-284" w:right="-330"/>
        <w:jc w:val="both"/>
        <w:textAlignment w:val="baseline"/>
        <w:rPr>
          <w:rFonts w:asciiTheme="minorHAnsi" w:hAnsiTheme="minorHAnsi" w:cstheme="minorHAnsi"/>
        </w:rPr>
      </w:pPr>
      <w:r w:rsidRPr="00A1426D">
        <w:rPr>
          <w:rStyle w:val="eop"/>
          <w:rFonts w:asciiTheme="minorHAnsi" w:hAnsiTheme="minorHAnsi" w:cstheme="minorHAnsi"/>
        </w:rPr>
        <w:t> </w:t>
      </w:r>
    </w:p>
    <w:p w14:paraId="0890D0BF" w14:textId="77777777" w:rsidR="00703997" w:rsidRPr="00A1426D" w:rsidRDefault="00703997" w:rsidP="00703997">
      <w:pPr>
        <w:pStyle w:val="paragraph"/>
        <w:spacing w:before="0" w:beforeAutospacing="0" w:after="0" w:afterAutospacing="0"/>
        <w:ind w:left="-284" w:right="-330"/>
        <w:jc w:val="both"/>
        <w:textAlignment w:val="baseline"/>
        <w:rPr>
          <w:rFonts w:asciiTheme="minorHAnsi" w:hAnsiTheme="minorHAnsi" w:cstheme="minorHAnsi"/>
        </w:rPr>
      </w:pPr>
      <w:r w:rsidRPr="00A1426D">
        <w:rPr>
          <w:rStyle w:val="normaltextrun"/>
          <w:rFonts w:asciiTheme="minorHAnsi" w:hAnsiTheme="minorHAnsi" w:cstheme="minorHAnsi"/>
          <w:bCs/>
        </w:rPr>
        <w:t>Main Duties</w:t>
      </w:r>
      <w:r w:rsidRPr="00A1426D">
        <w:rPr>
          <w:rStyle w:val="eop"/>
          <w:rFonts w:asciiTheme="minorHAnsi" w:hAnsiTheme="minorHAnsi" w:cstheme="minorHAnsi"/>
        </w:rPr>
        <w:t> </w:t>
      </w:r>
    </w:p>
    <w:p w14:paraId="36A4ED5A" w14:textId="77777777" w:rsidR="00703997" w:rsidRPr="00A1426D" w:rsidRDefault="00703997" w:rsidP="00703997">
      <w:pPr>
        <w:pStyle w:val="paragraph"/>
        <w:spacing w:before="0" w:beforeAutospacing="0" w:after="0" w:afterAutospacing="0"/>
        <w:ind w:left="-284" w:right="-330"/>
        <w:jc w:val="both"/>
        <w:textAlignment w:val="baseline"/>
        <w:rPr>
          <w:rFonts w:asciiTheme="minorHAnsi" w:hAnsiTheme="minorHAnsi" w:cstheme="minorHAnsi"/>
        </w:rPr>
      </w:pPr>
      <w:r w:rsidRPr="00A1426D">
        <w:rPr>
          <w:rStyle w:val="normaltextrun"/>
          <w:rFonts w:asciiTheme="minorHAnsi" w:hAnsiTheme="minorHAnsi" w:cstheme="minorHAnsi"/>
        </w:rPr>
        <w:t>Under the guidance and direction of teaching staff and/or senior colleagues:-</w:t>
      </w:r>
      <w:r w:rsidRPr="00A1426D">
        <w:rPr>
          <w:rStyle w:val="eop"/>
          <w:rFonts w:asciiTheme="minorHAnsi" w:hAnsiTheme="minorHAnsi" w:cstheme="minorHAnsi"/>
        </w:rPr>
        <w:t> </w:t>
      </w:r>
    </w:p>
    <w:p w14:paraId="703277D9" w14:textId="77777777" w:rsidR="00703997" w:rsidRPr="00A1426D" w:rsidRDefault="00703997" w:rsidP="00703997">
      <w:pPr>
        <w:pStyle w:val="paragraph"/>
        <w:spacing w:before="0" w:beforeAutospacing="0" w:after="0" w:afterAutospacing="0"/>
        <w:ind w:left="-284" w:right="-330"/>
        <w:jc w:val="both"/>
        <w:textAlignment w:val="baseline"/>
        <w:rPr>
          <w:rFonts w:asciiTheme="minorHAnsi" w:hAnsiTheme="minorHAnsi" w:cstheme="minorHAnsi"/>
        </w:rPr>
      </w:pPr>
      <w:r w:rsidRPr="00A1426D">
        <w:rPr>
          <w:rStyle w:val="eop"/>
          <w:rFonts w:asciiTheme="minorHAnsi" w:hAnsiTheme="minorHAnsi" w:cstheme="minorHAnsi"/>
        </w:rPr>
        <w:t> </w:t>
      </w:r>
    </w:p>
    <w:p w14:paraId="5B2CBE16" w14:textId="77777777" w:rsidR="00703997" w:rsidRPr="00A1426D" w:rsidRDefault="00703997" w:rsidP="00703997">
      <w:pPr>
        <w:pStyle w:val="paragraph"/>
        <w:spacing w:before="0" w:beforeAutospacing="0" w:after="0" w:afterAutospacing="0"/>
        <w:ind w:left="-284" w:right="-330"/>
        <w:jc w:val="both"/>
        <w:textAlignment w:val="baseline"/>
        <w:rPr>
          <w:rFonts w:asciiTheme="minorHAnsi" w:hAnsiTheme="minorHAnsi" w:cstheme="minorHAnsi"/>
          <w:b/>
          <w:bCs/>
        </w:rPr>
      </w:pPr>
      <w:r w:rsidRPr="00A1426D">
        <w:rPr>
          <w:rStyle w:val="normaltextrun"/>
          <w:rFonts w:asciiTheme="minorHAnsi" w:hAnsiTheme="minorHAnsi" w:cstheme="minorHAnsi"/>
          <w:bCs/>
          <w:u w:val="single"/>
        </w:rPr>
        <w:t>General Responsibilities</w:t>
      </w:r>
      <w:r w:rsidRPr="00A1426D">
        <w:rPr>
          <w:rStyle w:val="eop"/>
          <w:rFonts w:asciiTheme="minorHAnsi" w:hAnsiTheme="minorHAnsi" w:cstheme="minorHAnsi"/>
          <w:b/>
          <w:bCs/>
        </w:rPr>
        <w:t> </w:t>
      </w:r>
    </w:p>
    <w:p w14:paraId="5E852E61" w14:textId="77777777" w:rsidR="00703997" w:rsidRPr="00A1426D" w:rsidRDefault="00703997" w:rsidP="00703997">
      <w:pPr>
        <w:pStyle w:val="paragraph"/>
        <w:numPr>
          <w:ilvl w:val="0"/>
          <w:numId w:val="17"/>
        </w:numPr>
        <w:tabs>
          <w:tab w:val="clear" w:pos="720"/>
        </w:tabs>
        <w:spacing w:before="0" w:beforeAutospacing="0" w:after="0" w:afterAutospacing="0"/>
        <w:ind w:left="-284" w:right="-330" w:firstLine="0"/>
        <w:jc w:val="both"/>
        <w:textAlignment w:val="baseline"/>
        <w:rPr>
          <w:rFonts w:asciiTheme="minorHAnsi" w:hAnsiTheme="minorHAnsi" w:cstheme="minorHAnsi"/>
        </w:rPr>
      </w:pPr>
      <w:r w:rsidRPr="00A1426D">
        <w:rPr>
          <w:rStyle w:val="normaltextrun"/>
          <w:rFonts w:asciiTheme="minorHAnsi" w:hAnsiTheme="minorHAnsi" w:cstheme="minorHAnsi"/>
        </w:rPr>
        <w:t>Work as directed by senior staff</w:t>
      </w:r>
      <w:r w:rsidRPr="00A1426D">
        <w:rPr>
          <w:rStyle w:val="eop"/>
          <w:rFonts w:asciiTheme="minorHAnsi" w:hAnsiTheme="minorHAnsi" w:cstheme="minorHAnsi"/>
        </w:rPr>
        <w:t> </w:t>
      </w:r>
    </w:p>
    <w:p w14:paraId="365117A8" w14:textId="77777777" w:rsidR="00703997" w:rsidRPr="00A1426D" w:rsidRDefault="00703997" w:rsidP="00703997">
      <w:pPr>
        <w:pStyle w:val="paragraph"/>
        <w:numPr>
          <w:ilvl w:val="0"/>
          <w:numId w:val="18"/>
        </w:numPr>
        <w:tabs>
          <w:tab w:val="clear" w:pos="720"/>
        </w:tabs>
        <w:spacing w:before="0" w:beforeAutospacing="0" w:after="0" w:afterAutospacing="0"/>
        <w:ind w:left="0" w:right="-330" w:hanging="294"/>
        <w:jc w:val="both"/>
        <w:textAlignment w:val="baseline"/>
        <w:rPr>
          <w:rFonts w:asciiTheme="minorHAnsi" w:hAnsiTheme="minorHAnsi" w:cstheme="minorHAnsi"/>
        </w:rPr>
      </w:pPr>
      <w:r w:rsidRPr="00A1426D">
        <w:rPr>
          <w:rStyle w:val="normaltextrun"/>
          <w:rFonts w:asciiTheme="minorHAnsi" w:hAnsiTheme="minorHAnsi" w:cstheme="minorHAnsi"/>
        </w:rPr>
        <w:t>Adhere to all Academy policies and whole school development plans including confidentiality, child protection, H&amp;S, equal opportunities, SEN etc.</w:t>
      </w:r>
      <w:r w:rsidRPr="00A1426D">
        <w:rPr>
          <w:rStyle w:val="eop"/>
          <w:rFonts w:asciiTheme="minorHAnsi" w:hAnsiTheme="minorHAnsi" w:cstheme="minorHAnsi"/>
        </w:rPr>
        <w:t> </w:t>
      </w:r>
    </w:p>
    <w:p w14:paraId="60054865" w14:textId="77777777" w:rsidR="00703997" w:rsidRPr="00A1426D" w:rsidRDefault="00703997" w:rsidP="00703997">
      <w:pPr>
        <w:pStyle w:val="paragraph"/>
        <w:numPr>
          <w:ilvl w:val="0"/>
          <w:numId w:val="18"/>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Maintain a safe working and teaching environment including adhering to policies on safeguarding of students and behaviour management</w:t>
      </w:r>
      <w:r w:rsidRPr="00A1426D">
        <w:rPr>
          <w:rStyle w:val="eop"/>
          <w:rFonts w:asciiTheme="minorHAnsi" w:hAnsiTheme="minorHAnsi" w:cstheme="minorHAnsi"/>
        </w:rPr>
        <w:t> </w:t>
      </w:r>
    </w:p>
    <w:p w14:paraId="45B725A8" w14:textId="77777777" w:rsidR="00703997" w:rsidRPr="00A1426D" w:rsidRDefault="00703997" w:rsidP="00703997">
      <w:pPr>
        <w:pStyle w:val="paragraph"/>
        <w:numPr>
          <w:ilvl w:val="0"/>
          <w:numId w:val="18"/>
        </w:numPr>
        <w:tabs>
          <w:tab w:val="clear" w:pos="720"/>
        </w:tabs>
        <w:spacing w:before="0" w:beforeAutospacing="0" w:after="0" w:afterAutospacing="0"/>
        <w:ind w:left="-284" w:right="-330" w:firstLine="0"/>
        <w:jc w:val="both"/>
        <w:textAlignment w:val="baseline"/>
        <w:rPr>
          <w:rFonts w:asciiTheme="minorHAnsi" w:hAnsiTheme="minorHAnsi" w:cstheme="minorHAnsi"/>
        </w:rPr>
      </w:pPr>
      <w:r w:rsidRPr="00A1426D">
        <w:rPr>
          <w:rStyle w:val="normaltextrun"/>
          <w:rFonts w:asciiTheme="minorHAnsi" w:hAnsiTheme="minorHAnsi" w:cstheme="minorHAnsi"/>
        </w:rPr>
        <w:t>Attend and participate in CPD activities as required</w:t>
      </w:r>
      <w:r w:rsidRPr="00A1426D">
        <w:rPr>
          <w:rStyle w:val="eop"/>
          <w:rFonts w:asciiTheme="minorHAnsi" w:hAnsiTheme="minorHAnsi" w:cstheme="minorHAnsi"/>
        </w:rPr>
        <w:t> </w:t>
      </w:r>
    </w:p>
    <w:p w14:paraId="1E2C6524" w14:textId="77777777" w:rsidR="00703997" w:rsidRPr="00A1426D" w:rsidRDefault="00703997" w:rsidP="00703997">
      <w:pPr>
        <w:pStyle w:val="paragraph"/>
        <w:numPr>
          <w:ilvl w:val="0"/>
          <w:numId w:val="18"/>
        </w:numPr>
        <w:tabs>
          <w:tab w:val="clear" w:pos="720"/>
        </w:tabs>
        <w:spacing w:before="0" w:beforeAutospacing="0" w:after="0" w:afterAutospacing="0"/>
        <w:ind w:left="-284" w:right="-330" w:firstLine="0"/>
        <w:jc w:val="both"/>
        <w:textAlignment w:val="baseline"/>
        <w:rPr>
          <w:rFonts w:asciiTheme="minorHAnsi" w:hAnsiTheme="minorHAnsi" w:cstheme="minorHAnsi"/>
        </w:rPr>
      </w:pPr>
      <w:r w:rsidRPr="00A1426D">
        <w:rPr>
          <w:rStyle w:val="normaltextrun"/>
          <w:rFonts w:asciiTheme="minorHAnsi" w:hAnsiTheme="minorHAnsi" w:cstheme="minorHAnsi"/>
        </w:rPr>
        <w:t>Attend meetings and liaise with colleagues in school and parents/careers as required</w:t>
      </w:r>
      <w:r w:rsidRPr="00A1426D">
        <w:rPr>
          <w:rStyle w:val="eop"/>
          <w:rFonts w:asciiTheme="minorHAnsi" w:hAnsiTheme="minorHAnsi" w:cstheme="minorHAnsi"/>
        </w:rPr>
        <w:t> </w:t>
      </w:r>
    </w:p>
    <w:p w14:paraId="2830D804" w14:textId="77777777" w:rsidR="00703997" w:rsidRPr="00A1426D" w:rsidRDefault="00703997" w:rsidP="00703997">
      <w:pPr>
        <w:pStyle w:val="paragraph"/>
        <w:numPr>
          <w:ilvl w:val="0"/>
          <w:numId w:val="18"/>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Be an effective role model for students by demonstrating and promoting positive values, attitudes and behaviours</w:t>
      </w:r>
      <w:r w:rsidRPr="00A1426D">
        <w:rPr>
          <w:rStyle w:val="eop"/>
          <w:rFonts w:asciiTheme="minorHAnsi" w:hAnsiTheme="minorHAnsi" w:cstheme="minorHAnsi"/>
        </w:rPr>
        <w:t> </w:t>
      </w:r>
    </w:p>
    <w:p w14:paraId="74DBE54C" w14:textId="77777777" w:rsidR="00703997" w:rsidRPr="00A1426D" w:rsidRDefault="00703997" w:rsidP="00703997">
      <w:pPr>
        <w:pStyle w:val="paragraph"/>
        <w:numPr>
          <w:ilvl w:val="0"/>
          <w:numId w:val="19"/>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Engage with all students as directed by the Academy in line with the overall goals of the Academy and the needs of all students</w:t>
      </w:r>
      <w:r w:rsidRPr="00A1426D">
        <w:rPr>
          <w:rStyle w:val="eop"/>
          <w:rFonts w:asciiTheme="minorHAnsi" w:hAnsiTheme="minorHAnsi" w:cstheme="minorHAnsi"/>
        </w:rPr>
        <w:t> </w:t>
      </w:r>
    </w:p>
    <w:p w14:paraId="32F87844" w14:textId="77777777" w:rsidR="00703997" w:rsidRPr="00A1426D" w:rsidRDefault="00703997" w:rsidP="00703997">
      <w:pPr>
        <w:pStyle w:val="paragraph"/>
        <w:spacing w:before="0" w:beforeAutospacing="0" w:after="0" w:afterAutospacing="0"/>
        <w:ind w:left="-284" w:right="-330"/>
        <w:jc w:val="both"/>
        <w:textAlignment w:val="baseline"/>
        <w:rPr>
          <w:rFonts w:asciiTheme="minorHAnsi" w:hAnsiTheme="minorHAnsi" w:cstheme="minorHAnsi"/>
        </w:rPr>
      </w:pPr>
      <w:r w:rsidRPr="00A1426D">
        <w:rPr>
          <w:rStyle w:val="eop"/>
          <w:rFonts w:asciiTheme="minorHAnsi" w:hAnsiTheme="minorHAnsi" w:cstheme="minorHAnsi"/>
        </w:rPr>
        <w:t> </w:t>
      </w:r>
    </w:p>
    <w:p w14:paraId="012A92A9" w14:textId="77777777" w:rsidR="00703997" w:rsidRPr="00A1426D" w:rsidRDefault="00703997" w:rsidP="00703997">
      <w:pPr>
        <w:pStyle w:val="paragraph"/>
        <w:spacing w:before="0" w:beforeAutospacing="0" w:after="0" w:afterAutospacing="0"/>
        <w:ind w:left="-284" w:right="-330"/>
        <w:jc w:val="both"/>
        <w:textAlignment w:val="baseline"/>
        <w:rPr>
          <w:rFonts w:asciiTheme="minorHAnsi" w:hAnsiTheme="minorHAnsi" w:cstheme="minorHAnsi"/>
          <w:b/>
          <w:bCs/>
        </w:rPr>
      </w:pPr>
      <w:r w:rsidRPr="00A1426D">
        <w:rPr>
          <w:rStyle w:val="normaltextrun"/>
          <w:rFonts w:asciiTheme="minorHAnsi" w:hAnsiTheme="minorHAnsi" w:cstheme="minorHAnsi"/>
          <w:bCs/>
          <w:u w:val="single"/>
        </w:rPr>
        <w:t>Core Responsibilities</w:t>
      </w:r>
      <w:r w:rsidRPr="00A1426D">
        <w:rPr>
          <w:rStyle w:val="eop"/>
          <w:rFonts w:asciiTheme="minorHAnsi" w:hAnsiTheme="minorHAnsi" w:cstheme="minorHAnsi"/>
          <w:b/>
          <w:bCs/>
        </w:rPr>
        <w:t> </w:t>
      </w:r>
    </w:p>
    <w:p w14:paraId="59491B95" w14:textId="77777777" w:rsidR="00703997" w:rsidRPr="00A1426D" w:rsidRDefault="00703997" w:rsidP="00703997">
      <w:pPr>
        <w:pStyle w:val="paragraph"/>
        <w:numPr>
          <w:ilvl w:val="0"/>
          <w:numId w:val="20"/>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Support students with their learning and well being </w:t>
      </w:r>
      <w:r w:rsidRPr="00A1426D">
        <w:rPr>
          <w:rStyle w:val="eop"/>
          <w:rFonts w:asciiTheme="minorHAnsi" w:hAnsiTheme="minorHAnsi" w:cstheme="minorHAnsi"/>
        </w:rPr>
        <w:t> </w:t>
      </w:r>
    </w:p>
    <w:p w14:paraId="64B41A30" w14:textId="77777777" w:rsidR="00703997" w:rsidRPr="00A1426D" w:rsidRDefault="00703997" w:rsidP="00703997">
      <w:pPr>
        <w:pStyle w:val="paragraph"/>
        <w:numPr>
          <w:ilvl w:val="0"/>
          <w:numId w:val="20"/>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Have knowledge of individual students in order to assist with learning and behaviour in line with any plans</w:t>
      </w:r>
      <w:r w:rsidRPr="00A1426D">
        <w:rPr>
          <w:rStyle w:val="eop"/>
          <w:rFonts w:asciiTheme="minorHAnsi" w:hAnsiTheme="minorHAnsi" w:cstheme="minorHAnsi"/>
        </w:rPr>
        <w:t> </w:t>
      </w:r>
    </w:p>
    <w:p w14:paraId="6C5DA0CA" w14:textId="77777777" w:rsidR="00703997" w:rsidRPr="00A1426D" w:rsidRDefault="00703997" w:rsidP="00703997">
      <w:pPr>
        <w:pStyle w:val="paragraph"/>
        <w:numPr>
          <w:ilvl w:val="0"/>
          <w:numId w:val="21"/>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Feedback to teaching staff on progress and behaviour of students and effectiveness of learning activities</w:t>
      </w:r>
      <w:r w:rsidRPr="00A1426D">
        <w:rPr>
          <w:rStyle w:val="eop"/>
          <w:rFonts w:asciiTheme="minorHAnsi" w:hAnsiTheme="minorHAnsi" w:cstheme="minorHAnsi"/>
        </w:rPr>
        <w:t> </w:t>
      </w:r>
    </w:p>
    <w:p w14:paraId="5EEE612A" w14:textId="77777777" w:rsidR="00703997" w:rsidRPr="00A1426D" w:rsidRDefault="00703997" w:rsidP="00703997">
      <w:pPr>
        <w:pStyle w:val="paragraph"/>
        <w:numPr>
          <w:ilvl w:val="0"/>
          <w:numId w:val="21"/>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Feedback to students in relation to learning and behaviour</w:t>
      </w:r>
      <w:r w:rsidRPr="00A1426D">
        <w:rPr>
          <w:rStyle w:val="eop"/>
          <w:rFonts w:asciiTheme="minorHAnsi" w:hAnsiTheme="minorHAnsi" w:cstheme="minorHAnsi"/>
        </w:rPr>
        <w:t> </w:t>
      </w:r>
    </w:p>
    <w:p w14:paraId="7A1264CB" w14:textId="77777777" w:rsidR="00703997" w:rsidRPr="00A1426D" w:rsidRDefault="00703997" w:rsidP="00703997">
      <w:pPr>
        <w:pStyle w:val="paragraph"/>
        <w:numPr>
          <w:ilvl w:val="0"/>
          <w:numId w:val="21"/>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Support in preparing student reports and other administrative tasks including outcome plans, end of year reports, behaviour reports/plans and third-party assessments</w:t>
      </w:r>
      <w:r w:rsidRPr="00A1426D">
        <w:rPr>
          <w:rStyle w:val="eop"/>
          <w:rFonts w:asciiTheme="minorHAnsi" w:hAnsiTheme="minorHAnsi" w:cstheme="minorHAnsi"/>
        </w:rPr>
        <w:t> </w:t>
      </w:r>
    </w:p>
    <w:p w14:paraId="2EB1A619" w14:textId="77777777" w:rsidR="00703997" w:rsidRPr="00A1426D" w:rsidRDefault="00703997" w:rsidP="00703997">
      <w:pPr>
        <w:pStyle w:val="paragraph"/>
        <w:numPr>
          <w:ilvl w:val="0"/>
          <w:numId w:val="21"/>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Support the assessment and recording of student progress and attainment</w:t>
      </w:r>
      <w:r w:rsidRPr="00A1426D">
        <w:rPr>
          <w:rStyle w:val="eop"/>
          <w:rFonts w:asciiTheme="minorHAnsi" w:hAnsiTheme="minorHAnsi" w:cstheme="minorHAnsi"/>
        </w:rPr>
        <w:t> </w:t>
      </w:r>
    </w:p>
    <w:p w14:paraId="703DEBB7" w14:textId="77777777" w:rsidR="00703997" w:rsidRPr="00A1426D" w:rsidRDefault="00703997" w:rsidP="00703997">
      <w:pPr>
        <w:pStyle w:val="paragraph"/>
        <w:numPr>
          <w:ilvl w:val="0"/>
          <w:numId w:val="21"/>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Support students in any location as directed, indoor and outdoor, including outdoor learning, educational visits, after school clubs, activity centres, coffee shop / bistro etc.</w:t>
      </w:r>
      <w:r w:rsidRPr="00A1426D">
        <w:rPr>
          <w:rStyle w:val="eop"/>
          <w:rFonts w:asciiTheme="minorHAnsi" w:hAnsiTheme="minorHAnsi" w:cstheme="minorHAnsi"/>
        </w:rPr>
        <w:t> </w:t>
      </w:r>
    </w:p>
    <w:p w14:paraId="1288B522" w14:textId="77777777" w:rsidR="00703997" w:rsidRPr="00A1426D" w:rsidRDefault="00703997" w:rsidP="00703997">
      <w:pPr>
        <w:pStyle w:val="paragraph"/>
        <w:numPr>
          <w:ilvl w:val="0"/>
          <w:numId w:val="22"/>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Supervision and support of children during break and lunch times including feeding where necessary</w:t>
      </w:r>
      <w:r w:rsidRPr="00A1426D">
        <w:rPr>
          <w:rStyle w:val="eop"/>
          <w:rFonts w:asciiTheme="minorHAnsi" w:hAnsiTheme="minorHAnsi" w:cstheme="minorHAnsi"/>
        </w:rPr>
        <w:t> </w:t>
      </w:r>
    </w:p>
    <w:p w14:paraId="21999153" w14:textId="77777777" w:rsidR="00703997" w:rsidRPr="00A1426D" w:rsidRDefault="00703997" w:rsidP="00703997">
      <w:pPr>
        <w:pStyle w:val="paragraph"/>
        <w:numPr>
          <w:ilvl w:val="0"/>
          <w:numId w:val="22"/>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Assist and take part in physical activities as directed e.g. walking, swimming, trampoline etc</w:t>
      </w:r>
      <w:r w:rsidRPr="00A1426D">
        <w:rPr>
          <w:rStyle w:val="eop"/>
          <w:rFonts w:asciiTheme="minorHAnsi" w:hAnsiTheme="minorHAnsi" w:cstheme="minorHAnsi"/>
        </w:rPr>
        <w:t> </w:t>
      </w:r>
    </w:p>
    <w:p w14:paraId="1B68EAEE" w14:textId="77777777" w:rsidR="00703997" w:rsidRPr="00A1426D" w:rsidRDefault="00703997" w:rsidP="00703997">
      <w:pPr>
        <w:pStyle w:val="paragraph"/>
        <w:numPr>
          <w:ilvl w:val="0"/>
          <w:numId w:val="22"/>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Preparation of learning resources, equipment and displays including cleaning, tidying &amp; organising</w:t>
      </w:r>
      <w:r w:rsidRPr="00A1426D">
        <w:rPr>
          <w:rStyle w:val="eop"/>
          <w:rFonts w:asciiTheme="minorHAnsi" w:hAnsiTheme="minorHAnsi" w:cstheme="minorHAnsi"/>
        </w:rPr>
        <w:t> </w:t>
      </w:r>
    </w:p>
    <w:p w14:paraId="0955E4CB" w14:textId="58DD9C0C" w:rsidR="00703997" w:rsidRPr="00703997" w:rsidRDefault="00703997" w:rsidP="00890A1D">
      <w:pPr>
        <w:pStyle w:val="paragraph"/>
        <w:numPr>
          <w:ilvl w:val="0"/>
          <w:numId w:val="22"/>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703997">
        <w:rPr>
          <w:rStyle w:val="normaltextrun"/>
          <w:rFonts w:asciiTheme="minorHAnsi" w:hAnsiTheme="minorHAnsi" w:cstheme="minorHAnsi"/>
        </w:rPr>
        <w:t>Ensure cleanliness of equipment, resources and learning areas</w:t>
      </w:r>
      <w:r w:rsidRPr="00703997">
        <w:rPr>
          <w:rStyle w:val="eop"/>
          <w:rFonts w:asciiTheme="minorHAnsi" w:hAnsiTheme="minorHAnsi" w:cstheme="minorHAnsi"/>
        </w:rPr>
        <w:t> </w:t>
      </w:r>
    </w:p>
    <w:p w14:paraId="3F37061B" w14:textId="77777777" w:rsidR="00703997" w:rsidRPr="00A1426D" w:rsidRDefault="00703997" w:rsidP="00703997">
      <w:pPr>
        <w:pStyle w:val="paragraph"/>
        <w:numPr>
          <w:ilvl w:val="0"/>
          <w:numId w:val="22"/>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Use ICT effectively to support learning activities</w:t>
      </w:r>
      <w:r w:rsidRPr="00A1426D">
        <w:rPr>
          <w:rStyle w:val="eop"/>
          <w:rFonts w:asciiTheme="minorHAnsi" w:hAnsiTheme="minorHAnsi" w:cstheme="minorHAnsi"/>
        </w:rPr>
        <w:t> </w:t>
      </w:r>
    </w:p>
    <w:p w14:paraId="3CF202CA" w14:textId="77777777" w:rsidR="00703997" w:rsidRPr="00A1426D" w:rsidRDefault="00703997" w:rsidP="00703997">
      <w:pPr>
        <w:pStyle w:val="paragraph"/>
        <w:numPr>
          <w:ilvl w:val="0"/>
          <w:numId w:val="23"/>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Escort students to and from school transport and escort students with an appropriate colleague if required</w:t>
      </w:r>
      <w:r w:rsidRPr="00A1426D">
        <w:rPr>
          <w:rStyle w:val="eop"/>
          <w:rFonts w:asciiTheme="minorHAnsi" w:hAnsiTheme="minorHAnsi" w:cstheme="minorHAnsi"/>
        </w:rPr>
        <w:t> </w:t>
      </w:r>
    </w:p>
    <w:p w14:paraId="2B61D614" w14:textId="77777777" w:rsidR="00703997" w:rsidRPr="00A1426D" w:rsidRDefault="00703997" w:rsidP="00703997">
      <w:pPr>
        <w:pStyle w:val="paragraph"/>
        <w:numPr>
          <w:ilvl w:val="0"/>
          <w:numId w:val="23"/>
        </w:numPr>
        <w:tabs>
          <w:tab w:val="clear" w:pos="720"/>
        </w:tabs>
        <w:spacing w:before="0" w:beforeAutospacing="0" w:after="0" w:afterAutospacing="0"/>
        <w:ind w:left="0" w:right="-330" w:hanging="284"/>
        <w:jc w:val="both"/>
        <w:textAlignment w:val="baseline"/>
        <w:rPr>
          <w:rStyle w:val="eop"/>
          <w:rFonts w:asciiTheme="minorHAnsi" w:hAnsiTheme="minorHAnsi" w:cstheme="minorHAnsi"/>
        </w:rPr>
      </w:pPr>
      <w:r w:rsidRPr="00A1426D">
        <w:rPr>
          <w:rStyle w:val="normaltextrun"/>
          <w:rFonts w:asciiTheme="minorHAnsi" w:hAnsiTheme="minorHAnsi" w:cstheme="minorHAnsi"/>
        </w:rPr>
        <w:t>Accompany teachers/senior colleagues and students on educational visits and assisting in the supervision of students</w:t>
      </w:r>
      <w:r w:rsidRPr="00A1426D">
        <w:rPr>
          <w:rStyle w:val="eop"/>
          <w:rFonts w:asciiTheme="minorHAnsi" w:hAnsiTheme="minorHAnsi" w:cstheme="minorHAnsi"/>
        </w:rPr>
        <w:t> </w:t>
      </w:r>
    </w:p>
    <w:p w14:paraId="635E76CF" w14:textId="77777777" w:rsidR="00703997" w:rsidRPr="00A1426D" w:rsidRDefault="00703997" w:rsidP="00703997">
      <w:pPr>
        <w:pStyle w:val="paragraph"/>
        <w:numPr>
          <w:ilvl w:val="0"/>
          <w:numId w:val="23"/>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Carry out tasks for the general health, domestic care and welfare of students including toileting/changing, cleaning, using specialist equipment when necessary (this may include administering medicine under guidance and training on a voluntary basis)</w:t>
      </w:r>
      <w:r w:rsidRPr="00A1426D">
        <w:rPr>
          <w:rStyle w:val="eop"/>
          <w:rFonts w:asciiTheme="minorHAnsi" w:hAnsiTheme="minorHAnsi" w:cstheme="minorHAnsi"/>
        </w:rPr>
        <w:t> </w:t>
      </w:r>
    </w:p>
    <w:p w14:paraId="3A00D038" w14:textId="77777777" w:rsidR="00703997" w:rsidRPr="00A1426D" w:rsidRDefault="00703997" w:rsidP="00703997">
      <w:pPr>
        <w:pStyle w:val="paragraph"/>
        <w:numPr>
          <w:ilvl w:val="0"/>
          <w:numId w:val="23"/>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Assist in the preparation of work and other activities where required under the guidance/in accordance with objectives set by teaching staff</w:t>
      </w:r>
      <w:r w:rsidRPr="00A1426D">
        <w:rPr>
          <w:rStyle w:val="eop"/>
          <w:rFonts w:asciiTheme="minorHAnsi" w:hAnsiTheme="minorHAnsi" w:cstheme="minorHAnsi"/>
        </w:rPr>
        <w:t> </w:t>
      </w:r>
    </w:p>
    <w:p w14:paraId="4C40D932" w14:textId="77777777" w:rsidR="00703997" w:rsidRPr="00A1426D" w:rsidRDefault="00703997" w:rsidP="00703997">
      <w:pPr>
        <w:pStyle w:val="paragraph"/>
        <w:numPr>
          <w:ilvl w:val="0"/>
          <w:numId w:val="23"/>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Use specialist knowledge and/or experience to assist students to meet learning objectives</w:t>
      </w:r>
      <w:r w:rsidRPr="00A1426D">
        <w:rPr>
          <w:rStyle w:val="eop"/>
          <w:rFonts w:asciiTheme="minorHAnsi" w:hAnsiTheme="minorHAnsi" w:cstheme="minorHAnsi"/>
        </w:rPr>
        <w:t> </w:t>
      </w:r>
    </w:p>
    <w:p w14:paraId="6ED93FBC" w14:textId="77777777" w:rsidR="00703997" w:rsidRPr="00A1426D" w:rsidRDefault="00703997" w:rsidP="00703997">
      <w:pPr>
        <w:pStyle w:val="paragraph"/>
        <w:numPr>
          <w:ilvl w:val="0"/>
          <w:numId w:val="24"/>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lastRenderedPageBreak/>
        <w:t>Supervising groups or individual students (this may be outside of classroom, during educational visits and after school activities etc.), and in the short-term absence of teaching staff lead/supervise the whole group/class (including ensuring pastoral activities are completed), within an agreed system of supervision </w:t>
      </w:r>
      <w:r w:rsidRPr="00A1426D">
        <w:rPr>
          <w:rStyle w:val="eop"/>
          <w:rFonts w:asciiTheme="minorHAnsi" w:hAnsiTheme="minorHAnsi" w:cstheme="minorHAnsi"/>
        </w:rPr>
        <w:t> </w:t>
      </w:r>
    </w:p>
    <w:p w14:paraId="1F6EF0B5" w14:textId="77777777" w:rsidR="00703997" w:rsidRPr="00A1426D" w:rsidRDefault="00703997" w:rsidP="00703997">
      <w:pPr>
        <w:pStyle w:val="paragraph"/>
        <w:numPr>
          <w:ilvl w:val="0"/>
          <w:numId w:val="24"/>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Responsible for ensuring Academy policies and procedures are followed when leading activities</w:t>
      </w:r>
      <w:r w:rsidRPr="00A1426D">
        <w:rPr>
          <w:rStyle w:val="eop"/>
          <w:rFonts w:asciiTheme="minorHAnsi" w:hAnsiTheme="minorHAnsi" w:cstheme="minorHAnsi"/>
        </w:rPr>
        <w:t> </w:t>
      </w:r>
    </w:p>
    <w:p w14:paraId="7E150852" w14:textId="77777777" w:rsidR="00703997" w:rsidRPr="00A1426D" w:rsidRDefault="00703997" w:rsidP="00703997">
      <w:pPr>
        <w:pStyle w:val="paragraph"/>
        <w:numPr>
          <w:ilvl w:val="0"/>
          <w:numId w:val="24"/>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When requested to lead a lesson/activity, provide details of the lesson/activity to other teaching support staff and present and explain their role during the lesson/activity</w:t>
      </w:r>
      <w:r w:rsidRPr="00A1426D">
        <w:rPr>
          <w:rStyle w:val="eop"/>
          <w:rFonts w:asciiTheme="minorHAnsi" w:hAnsiTheme="minorHAnsi" w:cstheme="minorHAnsi"/>
        </w:rPr>
        <w:t> </w:t>
      </w:r>
    </w:p>
    <w:p w14:paraId="07ED3751" w14:textId="77777777" w:rsidR="00703997" w:rsidRPr="00A1426D" w:rsidRDefault="00703997" w:rsidP="00703997">
      <w:pPr>
        <w:pStyle w:val="paragraph"/>
        <w:numPr>
          <w:ilvl w:val="0"/>
          <w:numId w:val="24"/>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Assess students learning when delivering lessons and report to the teacher</w:t>
      </w:r>
      <w:r w:rsidRPr="00A1426D">
        <w:rPr>
          <w:rStyle w:val="eop"/>
          <w:rFonts w:asciiTheme="minorHAnsi" w:hAnsiTheme="minorHAnsi" w:cstheme="minorHAnsi"/>
        </w:rPr>
        <w:t> </w:t>
      </w:r>
    </w:p>
    <w:p w14:paraId="326FC5EA" w14:textId="77777777" w:rsidR="00703997" w:rsidRPr="00A1426D" w:rsidRDefault="00703997" w:rsidP="00703997">
      <w:pPr>
        <w:pStyle w:val="paragraph"/>
        <w:numPr>
          <w:ilvl w:val="0"/>
          <w:numId w:val="24"/>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Administer and invigilate tests and examinations under the guidance of the Exams Officer</w:t>
      </w:r>
      <w:r w:rsidRPr="00A1426D">
        <w:rPr>
          <w:rStyle w:val="eop"/>
          <w:rFonts w:asciiTheme="minorHAnsi" w:hAnsiTheme="minorHAnsi" w:cstheme="minorHAnsi"/>
        </w:rPr>
        <w:t> </w:t>
      </w:r>
    </w:p>
    <w:p w14:paraId="05087149" w14:textId="77777777" w:rsidR="00703997" w:rsidRPr="00A1426D" w:rsidRDefault="00703997" w:rsidP="00703997">
      <w:pPr>
        <w:pStyle w:val="paragraph"/>
        <w:spacing w:before="0" w:beforeAutospacing="0" w:after="0" w:afterAutospacing="0"/>
        <w:ind w:left="-284" w:right="-330"/>
        <w:jc w:val="both"/>
        <w:textAlignment w:val="baseline"/>
        <w:rPr>
          <w:rFonts w:asciiTheme="minorHAnsi" w:hAnsiTheme="minorHAnsi" w:cstheme="minorHAnsi"/>
        </w:rPr>
      </w:pPr>
      <w:r w:rsidRPr="00A1426D">
        <w:rPr>
          <w:rStyle w:val="eop"/>
          <w:rFonts w:asciiTheme="minorHAnsi" w:hAnsiTheme="minorHAnsi" w:cstheme="minorHAnsi"/>
        </w:rPr>
        <w:t> </w:t>
      </w:r>
    </w:p>
    <w:p w14:paraId="2FEEB7BD" w14:textId="77777777" w:rsidR="00703997" w:rsidRPr="00A1426D" w:rsidRDefault="00703997" w:rsidP="00703997">
      <w:pPr>
        <w:pStyle w:val="paragraph"/>
        <w:spacing w:before="0" w:beforeAutospacing="0" w:after="0" w:afterAutospacing="0"/>
        <w:ind w:left="-284" w:right="-330"/>
        <w:jc w:val="both"/>
        <w:textAlignment w:val="baseline"/>
        <w:rPr>
          <w:rFonts w:asciiTheme="minorHAnsi" w:hAnsiTheme="minorHAnsi" w:cstheme="minorHAnsi"/>
        </w:rPr>
      </w:pPr>
      <w:r w:rsidRPr="00A1426D">
        <w:rPr>
          <w:rStyle w:val="normaltextrun"/>
          <w:rFonts w:asciiTheme="minorHAnsi" w:hAnsiTheme="minorHAnsi" w:cstheme="minorHAnsi"/>
          <w:bCs/>
        </w:rPr>
        <w:t>The post holder will also:</w:t>
      </w:r>
      <w:r w:rsidRPr="00A1426D">
        <w:rPr>
          <w:rStyle w:val="eop"/>
          <w:rFonts w:asciiTheme="minorHAnsi" w:hAnsiTheme="minorHAnsi" w:cstheme="minorHAnsi"/>
        </w:rPr>
        <w:t> </w:t>
      </w:r>
    </w:p>
    <w:p w14:paraId="740BACAB" w14:textId="77777777" w:rsidR="00703997" w:rsidRPr="00A1426D" w:rsidRDefault="00703997" w:rsidP="00703997">
      <w:pPr>
        <w:pStyle w:val="paragraph"/>
        <w:spacing w:before="0" w:beforeAutospacing="0" w:after="0" w:afterAutospacing="0"/>
        <w:ind w:left="-284" w:right="-330"/>
        <w:jc w:val="both"/>
        <w:textAlignment w:val="baseline"/>
        <w:rPr>
          <w:rFonts w:asciiTheme="minorHAnsi" w:hAnsiTheme="minorHAnsi" w:cstheme="minorHAnsi"/>
        </w:rPr>
      </w:pPr>
      <w:r w:rsidRPr="00A1426D">
        <w:rPr>
          <w:rStyle w:val="normaltextrun"/>
          <w:rFonts w:asciiTheme="minorHAnsi" w:hAnsiTheme="minorHAnsi" w:cstheme="minorHAnsi"/>
        </w:rPr>
        <w:t>Within an agreed system of supervision:</w:t>
      </w:r>
      <w:r w:rsidRPr="00A1426D">
        <w:rPr>
          <w:rStyle w:val="eop"/>
          <w:rFonts w:asciiTheme="minorHAnsi" w:hAnsiTheme="minorHAnsi" w:cstheme="minorHAnsi"/>
        </w:rPr>
        <w:t> </w:t>
      </w:r>
    </w:p>
    <w:p w14:paraId="7EEC023F" w14:textId="77777777" w:rsidR="00703997" w:rsidRPr="00A1426D" w:rsidRDefault="00703997" w:rsidP="00703997">
      <w:pPr>
        <w:pStyle w:val="paragraph"/>
        <w:numPr>
          <w:ilvl w:val="0"/>
          <w:numId w:val="25"/>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Delivering lessons in the absence of any teaching staff and have pastoral responsibility of the class when applicable</w:t>
      </w:r>
      <w:r w:rsidRPr="00A1426D">
        <w:rPr>
          <w:rStyle w:val="eop"/>
          <w:rFonts w:asciiTheme="minorHAnsi" w:hAnsiTheme="minorHAnsi" w:cstheme="minorHAnsi"/>
        </w:rPr>
        <w:t> </w:t>
      </w:r>
    </w:p>
    <w:p w14:paraId="3F1F1AE8" w14:textId="77777777" w:rsidR="00703997" w:rsidRPr="00A1426D" w:rsidRDefault="00703997" w:rsidP="00703997">
      <w:pPr>
        <w:pStyle w:val="paragraph"/>
        <w:numPr>
          <w:ilvl w:val="0"/>
          <w:numId w:val="25"/>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Managing the behaviour of students whilst they are undertaking this work to ensure a constructive environment</w:t>
      </w:r>
      <w:r w:rsidRPr="00A1426D">
        <w:rPr>
          <w:rStyle w:val="eop"/>
          <w:rFonts w:asciiTheme="minorHAnsi" w:hAnsiTheme="minorHAnsi" w:cstheme="minorHAnsi"/>
        </w:rPr>
        <w:t> </w:t>
      </w:r>
    </w:p>
    <w:p w14:paraId="2757FF0A" w14:textId="77777777" w:rsidR="00703997" w:rsidRPr="00A1426D" w:rsidRDefault="00703997" w:rsidP="00703997">
      <w:pPr>
        <w:pStyle w:val="paragraph"/>
        <w:numPr>
          <w:ilvl w:val="0"/>
          <w:numId w:val="26"/>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Supervising students on visits, trips and out of school activities</w:t>
      </w:r>
      <w:r w:rsidRPr="00A1426D">
        <w:rPr>
          <w:rStyle w:val="eop"/>
          <w:rFonts w:asciiTheme="minorHAnsi" w:hAnsiTheme="minorHAnsi" w:cstheme="minorHAnsi"/>
        </w:rPr>
        <w:t> </w:t>
      </w:r>
    </w:p>
    <w:p w14:paraId="75DFE46B" w14:textId="77777777" w:rsidR="00703997" w:rsidRPr="00A1426D" w:rsidRDefault="00703997" w:rsidP="00703997">
      <w:pPr>
        <w:pStyle w:val="paragraph"/>
        <w:numPr>
          <w:ilvl w:val="0"/>
          <w:numId w:val="26"/>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Assisting in assessing the development, progress and achievement of students</w:t>
      </w:r>
      <w:r w:rsidRPr="00A1426D">
        <w:rPr>
          <w:rStyle w:val="eop"/>
          <w:rFonts w:asciiTheme="minorHAnsi" w:hAnsiTheme="minorHAnsi" w:cstheme="minorHAnsi"/>
        </w:rPr>
        <w:t> </w:t>
      </w:r>
    </w:p>
    <w:p w14:paraId="294AC925" w14:textId="77777777" w:rsidR="00703997" w:rsidRPr="00A1426D" w:rsidRDefault="00703997" w:rsidP="00703997">
      <w:pPr>
        <w:pStyle w:val="paragraph"/>
        <w:numPr>
          <w:ilvl w:val="0"/>
          <w:numId w:val="26"/>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Assist in ensuring that students adhere to the ready to learn policy of the Academy and provide feedback to teaching staff and senior colleagues on the effectiveness of the strategies used</w:t>
      </w:r>
      <w:r w:rsidRPr="00A1426D">
        <w:rPr>
          <w:rStyle w:val="eop"/>
          <w:rFonts w:asciiTheme="minorHAnsi" w:hAnsiTheme="minorHAnsi" w:cstheme="minorHAnsi"/>
        </w:rPr>
        <w:t> </w:t>
      </w:r>
    </w:p>
    <w:p w14:paraId="3513560D" w14:textId="77777777" w:rsidR="00703997" w:rsidRPr="00A1426D" w:rsidRDefault="00703997" w:rsidP="00703997">
      <w:pPr>
        <w:pStyle w:val="paragraph"/>
        <w:numPr>
          <w:ilvl w:val="0"/>
          <w:numId w:val="26"/>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Assist in the planning and organising of cover and deploying resources to ensure required levels of cover are provided</w:t>
      </w:r>
      <w:r w:rsidRPr="00A1426D">
        <w:rPr>
          <w:rStyle w:val="eop"/>
          <w:rFonts w:asciiTheme="minorHAnsi" w:hAnsiTheme="minorHAnsi" w:cstheme="minorHAnsi"/>
        </w:rPr>
        <w:t> </w:t>
      </w:r>
    </w:p>
    <w:p w14:paraId="41D900BF" w14:textId="77777777" w:rsidR="00703997" w:rsidRPr="00A1426D" w:rsidRDefault="00703997" w:rsidP="00703997">
      <w:pPr>
        <w:pStyle w:val="paragraph"/>
        <w:numPr>
          <w:ilvl w:val="0"/>
          <w:numId w:val="26"/>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Act as a point of contact for new teaching support staff with the induction and training during their probationary period</w:t>
      </w:r>
      <w:r w:rsidRPr="00A1426D">
        <w:rPr>
          <w:rStyle w:val="eop"/>
          <w:rFonts w:asciiTheme="minorHAnsi" w:hAnsiTheme="minorHAnsi" w:cstheme="minorHAnsi"/>
        </w:rPr>
        <w:t> </w:t>
      </w:r>
    </w:p>
    <w:p w14:paraId="3CFE78ED" w14:textId="77777777" w:rsidR="00703997" w:rsidRPr="00A1426D" w:rsidRDefault="00703997" w:rsidP="00703997">
      <w:pPr>
        <w:pStyle w:val="paragraph"/>
        <w:numPr>
          <w:ilvl w:val="0"/>
          <w:numId w:val="27"/>
        </w:numPr>
        <w:tabs>
          <w:tab w:val="clear" w:pos="720"/>
        </w:tabs>
        <w:spacing w:before="0" w:beforeAutospacing="0" w:after="0" w:afterAutospacing="0"/>
        <w:ind w:left="0" w:right="-330" w:hanging="284"/>
        <w:jc w:val="both"/>
        <w:textAlignment w:val="baseline"/>
        <w:rPr>
          <w:rFonts w:asciiTheme="minorHAnsi" w:hAnsiTheme="minorHAnsi" w:cstheme="minorHAnsi"/>
        </w:rPr>
      </w:pPr>
      <w:r w:rsidRPr="00A1426D">
        <w:rPr>
          <w:rStyle w:val="normaltextrun"/>
          <w:rFonts w:asciiTheme="minorHAnsi" w:hAnsiTheme="minorHAnsi" w:cstheme="minorHAnsi"/>
        </w:rPr>
        <w:t>Where cover is not required, the TA3 will carry out such functions and general requirements of Teaching Assistant or administrative and clerical duties as are commensurate with the grade of the post.</w:t>
      </w:r>
      <w:r w:rsidRPr="00A1426D">
        <w:rPr>
          <w:rStyle w:val="eop"/>
          <w:rFonts w:asciiTheme="minorHAnsi" w:hAnsiTheme="minorHAnsi" w:cstheme="minorHAnsi"/>
        </w:rPr>
        <w:t> </w:t>
      </w:r>
    </w:p>
    <w:p w14:paraId="0971F843" w14:textId="77777777" w:rsidR="00703997" w:rsidRPr="00A1426D" w:rsidRDefault="00703997" w:rsidP="00703997">
      <w:pPr>
        <w:pStyle w:val="paragraph"/>
        <w:spacing w:before="0" w:beforeAutospacing="0" w:after="0" w:afterAutospacing="0"/>
        <w:ind w:left="-284" w:right="-330"/>
        <w:jc w:val="both"/>
        <w:textAlignment w:val="baseline"/>
        <w:rPr>
          <w:rFonts w:asciiTheme="minorHAnsi" w:hAnsiTheme="minorHAnsi" w:cstheme="minorHAnsi"/>
        </w:rPr>
      </w:pPr>
      <w:r w:rsidRPr="00A1426D">
        <w:rPr>
          <w:rStyle w:val="eop"/>
          <w:rFonts w:asciiTheme="minorHAnsi" w:hAnsiTheme="minorHAnsi" w:cstheme="minorHAnsi"/>
        </w:rPr>
        <w:t> </w:t>
      </w:r>
    </w:p>
    <w:p w14:paraId="744DE5D9" w14:textId="77777777" w:rsidR="00703997" w:rsidRPr="00A1426D" w:rsidRDefault="00703997" w:rsidP="00703997">
      <w:pPr>
        <w:pStyle w:val="paragraph"/>
        <w:spacing w:before="0" w:beforeAutospacing="0" w:after="0" w:afterAutospacing="0"/>
        <w:ind w:left="-284" w:right="-330"/>
        <w:jc w:val="both"/>
        <w:textAlignment w:val="baseline"/>
        <w:rPr>
          <w:rFonts w:asciiTheme="minorHAnsi" w:hAnsiTheme="minorHAnsi" w:cstheme="minorHAnsi"/>
        </w:rPr>
      </w:pPr>
      <w:r w:rsidRPr="00A1426D">
        <w:rPr>
          <w:rStyle w:val="eop"/>
          <w:rFonts w:asciiTheme="minorHAnsi" w:hAnsiTheme="minorHAnsi" w:cstheme="minorHAnsi"/>
        </w:rPr>
        <w:t> </w:t>
      </w:r>
    </w:p>
    <w:p w14:paraId="6B77A8EB" w14:textId="77777777" w:rsidR="00703997" w:rsidRPr="00A1426D" w:rsidRDefault="00703997" w:rsidP="00703997">
      <w:pPr>
        <w:ind w:left="-284" w:right="-330"/>
        <w:jc w:val="both"/>
        <w:rPr>
          <w:rFonts w:cstheme="minorHAnsi"/>
        </w:rPr>
      </w:pPr>
    </w:p>
    <w:p w14:paraId="508035EA" w14:textId="2632D774" w:rsidR="004653F2" w:rsidRDefault="004653F2">
      <w:pPr>
        <w:sectPr w:rsidR="004653F2">
          <w:headerReference w:type="default" r:id="rId10"/>
          <w:footerReference w:type="default" r:id="rId11"/>
          <w:pgSz w:w="11907" w:h="16839" w:code="9"/>
          <w:pgMar w:top="1219" w:right="902" w:bottom="284" w:left="629" w:header="720" w:footer="720" w:gutter="0"/>
          <w:cols w:space="720"/>
          <w:noEndnote/>
          <w:docGrid w:linePitch="299"/>
        </w:sectPr>
      </w:pPr>
    </w:p>
    <w:p w14:paraId="47C6BB4F" w14:textId="24A0BE3F" w:rsidR="004653F2" w:rsidRDefault="008E2F4E">
      <w:pPr>
        <w:spacing w:after="0" w:line="240" w:lineRule="auto"/>
        <w:jc w:val="both"/>
        <w:rPr>
          <w:rFonts w:ascii="Calibri" w:eastAsia="Times New Roman" w:hAnsi="Calibri" w:cs="Calibri"/>
          <w:b/>
          <w:bCs/>
          <w:sz w:val="20"/>
          <w:szCs w:val="20"/>
          <w:u w:val="single"/>
          <w:lang w:eastAsia="en-US"/>
        </w:rPr>
      </w:pPr>
      <w:r>
        <w:rPr>
          <w:rFonts w:ascii="Calibri" w:eastAsia="Times New Roman" w:hAnsi="Calibri" w:cs="Calibri"/>
          <w:b/>
          <w:bCs/>
          <w:sz w:val="20"/>
          <w:szCs w:val="20"/>
          <w:u w:val="single"/>
          <w:lang w:eastAsia="en-US"/>
        </w:rPr>
        <w:lastRenderedPageBreak/>
        <w:t xml:space="preserve">Person Specification – </w:t>
      </w:r>
      <w:r w:rsidR="00194918">
        <w:rPr>
          <w:rFonts w:ascii="Calibri" w:eastAsia="Times New Roman" w:hAnsi="Calibri" w:cs="Calibri"/>
          <w:b/>
          <w:bCs/>
          <w:sz w:val="20"/>
          <w:szCs w:val="20"/>
          <w:u w:val="single"/>
          <w:lang w:eastAsia="en-US"/>
        </w:rPr>
        <w:t>Cover Assistant (TA3</w:t>
      </w:r>
      <w:r>
        <w:rPr>
          <w:rFonts w:ascii="Calibri" w:eastAsia="Times New Roman" w:hAnsi="Calibri" w:cs="Calibri"/>
          <w:b/>
          <w:bCs/>
          <w:sz w:val="20"/>
          <w:szCs w:val="20"/>
          <w:u w:val="single"/>
          <w:lang w:eastAsia="en-US"/>
        </w:rPr>
        <w:t>)</w:t>
      </w:r>
    </w:p>
    <w:tbl>
      <w:tblPr>
        <w:tblpPr w:leftFromText="180" w:rightFromText="180" w:vertAnchor="text"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23"/>
        <w:gridCol w:w="186"/>
        <w:gridCol w:w="1864"/>
        <w:gridCol w:w="3664"/>
        <w:gridCol w:w="992"/>
        <w:gridCol w:w="851"/>
        <w:gridCol w:w="5386"/>
        <w:gridCol w:w="992"/>
      </w:tblGrid>
      <w:tr w:rsidR="004653F2" w14:paraId="5FB227E1" w14:textId="77777777">
        <w:tc>
          <w:tcPr>
            <w:tcW w:w="1526" w:type="dxa"/>
            <w:tcBorders>
              <w:bottom w:val="single" w:sz="4" w:space="0" w:color="auto"/>
            </w:tcBorders>
            <w:shd w:val="clear" w:color="auto" w:fill="auto"/>
          </w:tcPr>
          <w:p w14:paraId="2E0C9C78" w14:textId="77777777" w:rsidR="004653F2" w:rsidRDefault="004653F2">
            <w:pPr>
              <w:spacing w:after="0" w:line="240" w:lineRule="auto"/>
              <w:jc w:val="both"/>
              <w:rPr>
                <w:rFonts w:ascii="Calibri" w:eastAsia="Times New Roman" w:hAnsi="Calibri" w:cs="Calibri"/>
                <w:b/>
                <w:bCs/>
                <w:sz w:val="16"/>
                <w:szCs w:val="16"/>
                <w:lang w:eastAsia="en-US"/>
              </w:rPr>
            </w:pPr>
          </w:p>
        </w:tc>
        <w:tc>
          <w:tcPr>
            <w:tcW w:w="709" w:type="dxa"/>
            <w:gridSpan w:val="2"/>
          </w:tcPr>
          <w:p w14:paraId="34DB681C" w14:textId="77777777" w:rsidR="004653F2" w:rsidRDefault="008E2F4E">
            <w:pPr>
              <w:spacing w:after="0" w:line="240" w:lineRule="auto"/>
              <w:jc w:val="both"/>
              <w:rPr>
                <w:rFonts w:ascii="Calibri" w:eastAsia="Times New Roman" w:hAnsi="Calibri" w:cs="Calibri"/>
                <w:b/>
                <w:bCs/>
                <w:sz w:val="16"/>
                <w:szCs w:val="16"/>
                <w:lang w:eastAsia="en-US"/>
              </w:rPr>
            </w:pPr>
            <w:r>
              <w:rPr>
                <w:rFonts w:ascii="Calibri" w:eastAsia="Times New Roman" w:hAnsi="Calibri" w:cs="Calibri"/>
                <w:b/>
                <w:bCs/>
                <w:sz w:val="16"/>
                <w:szCs w:val="16"/>
                <w:lang w:eastAsia="en-US"/>
              </w:rPr>
              <w:t>Criteria No.</w:t>
            </w:r>
          </w:p>
        </w:tc>
        <w:tc>
          <w:tcPr>
            <w:tcW w:w="5528" w:type="dxa"/>
            <w:gridSpan w:val="2"/>
            <w:shd w:val="clear" w:color="auto" w:fill="auto"/>
          </w:tcPr>
          <w:p w14:paraId="6035BCB5" w14:textId="77777777" w:rsidR="004653F2" w:rsidRDefault="008E2F4E">
            <w:pPr>
              <w:spacing w:after="0" w:line="240" w:lineRule="auto"/>
              <w:jc w:val="both"/>
              <w:rPr>
                <w:rFonts w:ascii="Calibri" w:eastAsia="Times New Roman" w:hAnsi="Calibri" w:cs="Calibri"/>
                <w:b/>
                <w:bCs/>
                <w:sz w:val="16"/>
                <w:szCs w:val="16"/>
                <w:lang w:eastAsia="en-US"/>
              </w:rPr>
            </w:pPr>
            <w:r>
              <w:rPr>
                <w:rFonts w:ascii="Calibri" w:eastAsia="Times New Roman" w:hAnsi="Calibri" w:cs="Calibri"/>
                <w:b/>
                <w:bCs/>
                <w:sz w:val="16"/>
                <w:szCs w:val="16"/>
                <w:lang w:eastAsia="en-US"/>
              </w:rPr>
              <w:t>Essential</w:t>
            </w:r>
          </w:p>
        </w:tc>
        <w:tc>
          <w:tcPr>
            <w:tcW w:w="992" w:type="dxa"/>
          </w:tcPr>
          <w:p w14:paraId="089550FC" w14:textId="77777777" w:rsidR="004653F2" w:rsidRDefault="008E2F4E">
            <w:pPr>
              <w:spacing w:after="0" w:line="240" w:lineRule="auto"/>
              <w:jc w:val="both"/>
              <w:rPr>
                <w:rFonts w:ascii="Calibri" w:eastAsia="Times New Roman" w:hAnsi="Calibri" w:cs="Calibri"/>
                <w:b/>
                <w:bCs/>
                <w:sz w:val="16"/>
                <w:szCs w:val="16"/>
                <w:lang w:eastAsia="en-US"/>
              </w:rPr>
            </w:pPr>
            <w:r>
              <w:rPr>
                <w:rFonts w:ascii="Calibri" w:eastAsia="Times New Roman" w:hAnsi="Calibri" w:cs="Calibri"/>
                <w:b/>
                <w:bCs/>
                <w:sz w:val="16"/>
                <w:szCs w:val="16"/>
                <w:lang w:eastAsia="en-US"/>
              </w:rPr>
              <w:t>Stage Identified</w:t>
            </w:r>
          </w:p>
        </w:tc>
        <w:tc>
          <w:tcPr>
            <w:tcW w:w="851" w:type="dxa"/>
          </w:tcPr>
          <w:p w14:paraId="6350963B" w14:textId="77777777" w:rsidR="004653F2" w:rsidRDefault="008E2F4E">
            <w:pPr>
              <w:spacing w:after="0" w:line="240" w:lineRule="auto"/>
              <w:jc w:val="both"/>
              <w:rPr>
                <w:rFonts w:ascii="Calibri" w:eastAsia="Times New Roman" w:hAnsi="Calibri" w:cs="Calibri"/>
                <w:b/>
                <w:bCs/>
                <w:sz w:val="16"/>
                <w:szCs w:val="16"/>
                <w:lang w:eastAsia="en-US"/>
              </w:rPr>
            </w:pPr>
            <w:r>
              <w:rPr>
                <w:rFonts w:ascii="Calibri" w:eastAsia="Times New Roman" w:hAnsi="Calibri" w:cs="Calibri"/>
                <w:b/>
                <w:bCs/>
                <w:sz w:val="16"/>
                <w:szCs w:val="16"/>
                <w:lang w:eastAsia="en-US"/>
              </w:rPr>
              <w:t>Criteria No.</w:t>
            </w:r>
          </w:p>
        </w:tc>
        <w:tc>
          <w:tcPr>
            <w:tcW w:w="5386" w:type="dxa"/>
            <w:shd w:val="clear" w:color="auto" w:fill="auto"/>
          </w:tcPr>
          <w:p w14:paraId="25A0489A" w14:textId="77777777" w:rsidR="004653F2" w:rsidRDefault="008E2F4E">
            <w:pPr>
              <w:spacing w:after="0" w:line="240" w:lineRule="auto"/>
              <w:jc w:val="both"/>
              <w:rPr>
                <w:rFonts w:ascii="Calibri" w:eastAsia="Times New Roman" w:hAnsi="Calibri" w:cs="Calibri"/>
                <w:b/>
                <w:bCs/>
                <w:sz w:val="16"/>
                <w:szCs w:val="16"/>
                <w:lang w:eastAsia="en-US"/>
              </w:rPr>
            </w:pPr>
            <w:r>
              <w:rPr>
                <w:rFonts w:ascii="Calibri" w:eastAsia="Times New Roman" w:hAnsi="Calibri" w:cs="Calibri"/>
                <w:b/>
                <w:bCs/>
                <w:sz w:val="16"/>
                <w:szCs w:val="16"/>
                <w:lang w:eastAsia="en-US"/>
              </w:rPr>
              <w:t>Desirable</w:t>
            </w:r>
          </w:p>
        </w:tc>
        <w:tc>
          <w:tcPr>
            <w:tcW w:w="992" w:type="dxa"/>
          </w:tcPr>
          <w:p w14:paraId="110DF664" w14:textId="77777777" w:rsidR="004653F2" w:rsidRDefault="008E2F4E">
            <w:pPr>
              <w:spacing w:after="0" w:line="240" w:lineRule="auto"/>
              <w:jc w:val="both"/>
              <w:rPr>
                <w:rFonts w:ascii="Calibri" w:eastAsia="Times New Roman" w:hAnsi="Calibri" w:cs="Calibri"/>
                <w:b/>
                <w:bCs/>
                <w:sz w:val="16"/>
                <w:szCs w:val="16"/>
                <w:lang w:eastAsia="en-US"/>
              </w:rPr>
            </w:pPr>
            <w:r>
              <w:rPr>
                <w:rFonts w:ascii="Calibri" w:eastAsia="Times New Roman" w:hAnsi="Calibri" w:cs="Calibri"/>
                <w:b/>
                <w:bCs/>
                <w:sz w:val="16"/>
                <w:szCs w:val="16"/>
                <w:lang w:eastAsia="en-US"/>
              </w:rPr>
              <w:t>Stage Identified</w:t>
            </w:r>
          </w:p>
        </w:tc>
      </w:tr>
      <w:tr w:rsidR="004653F2" w14:paraId="2F6557B5" w14:textId="77777777">
        <w:tc>
          <w:tcPr>
            <w:tcW w:w="1526" w:type="dxa"/>
            <w:tcBorders>
              <w:top w:val="single" w:sz="4" w:space="0" w:color="auto"/>
              <w:left w:val="single" w:sz="4" w:space="0" w:color="auto"/>
              <w:bottom w:val="nil"/>
              <w:right w:val="single" w:sz="4" w:space="0" w:color="auto"/>
            </w:tcBorders>
            <w:shd w:val="clear" w:color="auto" w:fill="auto"/>
          </w:tcPr>
          <w:p w14:paraId="50B0BC80" w14:textId="77777777" w:rsidR="004653F2" w:rsidRDefault="008E2F4E">
            <w:pPr>
              <w:spacing w:after="0" w:line="240" w:lineRule="auto"/>
              <w:jc w:val="both"/>
              <w:rPr>
                <w:rFonts w:ascii="Calibri" w:eastAsia="Times New Roman" w:hAnsi="Calibri" w:cs="Calibri"/>
                <w:bCs/>
                <w:sz w:val="16"/>
                <w:szCs w:val="16"/>
                <w:lang w:eastAsia="en-US"/>
              </w:rPr>
            </w:pPr>
            <w:r>
              <w:rPr>
                <w:rFonts w:ascii="Calibri" w:eastAsia="Times New Roman" w:hAnsi="Calibri" w:cs="Calibri"/>
                <w:b/>
                <w:bCs/>
                <w:sz w:val="16"/>
                <w:szCs w:val="16"/>
                <w:lang w:eastAsia="en-US"/>
              </w:rPr>
              <w:t>Qualifications</w:t>
            </w:r>
          </w:p>
        </w:tc>
        <w:tc>
          <w:tcPr>
            <w:tcW w:w="709" w:type="dxa"/>
            <w:gridSpan w:val="2"/>
            <w:tcBorders>
              <w:left w:val="single" w:sz="4" w:space="0" w:color="auto"/>
            </w:tcBorders>
          </w:tcPr>
          <w:p w14:paraId="273C6B92" w14:textId="77777777" w:rsidR="004653F2" w:rsidRDefault="008E2F4E">
            <w:pPr>
              <w:spacing w:after="0" w:line="240" w:lineRule="auto"/>
              <w:jc w:val="both"/>
              <w:rPr>
                <w:rFonts w:eastAsia="Times New Roman" w:cs="Calibri"/>
                <w:bCs/>
                <w:sz w:val="16"/>
                <w:szCs w:val="16"/>
                <w:lang w:eastAsia="en-US"/>
              </w:rPr>
            </w:pPr>
            <w:r>
              <w:rPr>
                <w:rFonts w:eastAsia="Times New Roman" w:cs="Calibri"/>
                <w:bCs/>
                <w:sz w:val="16"/>
                <w:szCs w:val="16"/>
                <w:lang w:eastAsia="en-US"/>
              </w:rPr>
              <w:t>E1</w:t>
            </w:r>
          </w:p>
        </w:tc>
        <w:tc>
          <w:tcPr>
            <w:tcW w:w="5528" w:type="dxa"/>
            <w:gridSpan w:val="2"/>
            <w:shd w:val="clear" w:color="auto" w:fill="auto"/>
          </w:tcPr>
          <w:p w14:paraId="53F7772F" w14:textId="7475C59D" w:rsidR="004653F2" w:rsidRPr="000A071F" w:rsidRDefault="008E2F4E">
            <w:pPr>
              <w:spacing w:after="0" w:line="240" w:lineRule="auto"/>
              <w:jc w:val="both"/>
              <w:rPr>
                <w:rFonts w:eastAsia="Times New Roman" w:cs="Calibri"/>
                <w:bCs/>
                <w:sz w:val="15"/>
                <w:szCs w:val="15"/>
                <w:lang w:eastAsia="en-US"/>
              </w:rPr>
            </w:pPr>
            <w:r w:rsidRPr="000A071F">
              <w:rPr>
                <w:rFonts w:eastAsia="Times New Roman" w:cs="Calibri"/>
                <w:bCs/>
                <w:sz w:val="15"/>
                <w:szCs w:val="15"/>
                <w:lang w:val="en-US" w:eastAsia="en-US"/>
              </w:rPr>
              <w:t xml:space="preserve">GCSE Grade C or equivalent (Level 2) in </w:t>
            </w:r>
            <w:r w:rsidRPr="000A071F">
              <w:rPr>
                <w:rFonts w:eastAsia="Times New Roman" w:cs="Calibri"/>
                <w:bCs/>
                <w:sz w:val="15"/>
                <w:szCs w:val="15"/>
                <w:lang w:eastAsia="en-US"/>
              </w:rPr>
              <w:t>Maths</w:t>
            </w:r>
            <w:r w:rsidRPr="000A071F">
              <w:rPr>
                <w:rFonts w:eastAsia="Times New Roman" w:cs="Calibri"/>
                <w:bCs/>
                <w:sz w:val="15"/>
                <w:szCs w:val="15"/>
                <w:lang w:val="en-US" w:eastAsia="en-US"/>
              </w:rPr>
              <w:t xml:space="preserve"> and English </w:t>
            </w:r>
          </w:p>
        </w:tc>
        <w:tc>
          <w:tcPr>
            <w:tcW w:w="992" w:type="dxa"/>
          </w:tcPr>
          <w:p w14:paraId="57A43A49" w14:textId="77777777" w:rsidR="004653F2" w:rsidRDefault="008E2F4E">
            <w:pPr>
              <w:spacing w:after="0" w:line="240" w:lineRule="auto"/>
              <w:jc w:val="both"/>
              <w:rPr>
                <w:rFonts w:eastAsia="Times New Roman" w:cs="Calibri"/>
                <w:bCs/>
                <w:sz w:val="16"/>
                <w:szCs w:val="16"/>
                <w:lang w:eastAsia="en-US"/>
              </w:rPr>
            </w:pPr>
            <w:r>
              <w:rPr>
                <w:rFonts w:eastAsia="Times New Roman" w:cs="Calibri"/>
                <w:bCs/>
                <w:sz w:val="16"/>
                <w:szCs w:val="16"/>
                <w:lang w:eastAsia="en-US"/>
              </w:rPr>
              <w:t>AF,C</w:t>
            </w:r>
          </w:p>
        </w:tc>
        <w:tc>
          <w:tcPr>
            <w:tcW w:w="851" w:type="dxa"/>
          </w:tcPr>
          <w:p w14:paraId="525CF828" w14:textId="77777777" w:rsidR="004653F2" w:rsidRDefault="008E2F4E">
            <w:pPr>
              <w:spacing w:after="0" w:line="240" w:lineRule="auto"/>
              <w:jc w:val="both"/>
              <w:rPr>
                <w:rFonts w:eastAsia="Times New Roman" w:cs="Calibri"/>
                <w:bCs/>
                <w:sz w:val="16"/>
                <w:szCs w:val="16"/>
                <w:lang w:eastAsia="en-US"/>
              </w:rPr>
            </w:pPr>
            <w:r>
              <w:rPr>
                <w:rFonts w:eastAsia="Times New Roman" w:cs="Calibri"/>
                <w:bCs/>
                <w:sz w:val="16"/>
                <w:szCs w:val="16"/>
                <w:lang w:eastAsia="en-US"/>
              </w:rPr>
              <w:t>D1</w:t>
            </w:r>
          </w:p>
        </w:tc>
        <w:tc>
          <w:tcPr>
            <w:tcW w:w="5386" w:type="dxa"/>
            <w:shd w:val="clear" w:color="auto" w:fill="auto"/>
          </w:tcPr>
          <w:p w14:paraId="53A8F71D" w14:textId="77777777" w:rsidR="004653F2" w:rsidRDefault="008E2F4E">
            <w:pPr>
              <w:widowControl w:val="0"/>
              <w:autoSpaceDE w:val="0"/>
              <w:autoSpaceDN w:val="0"/>
              <w:spacing w:after="0" w:line="252" w:lineRule="auto"/>
              <w:rPr>
                <w:rFonts w:cs="Calibri"/>
                <w:sz w:val="15"/>
                <w:szCs w:val="15"/>
                <w:lang w:val="en-US"/>
              </w:rPr>
            </w:pPr>
            <w:r>
              <w:rPr>
                <w:rFonts w:cs="Calibri"/>
                <w:sz w:val="15"/>
                <w:szCs w:val="15"/>
                <w:lang w:val="en-US"/>
              </w:rPr>
              <w:t xml:space="preserve">Relevant Teaching Assistant Qualification </w:t>
            </w:r>
          </w:p>
          <w:p w14:paraId="141CF28C" w14:textId="77777777" w:rsidR="004653F2" w:rsidRDefault="004653F2">
            <w:pPr>
              <w:spacing w:after="0" w:line="240" w:lineRule="auto"/>
              <w:jc w:val="both"/>
              <w:rPr>
                <w:rFonts w:eastAsia="Times New Roman" w:cs="Calibri"/>
                <w:bCs/>
                <w:sz w:val="15"/>
                <w:szCs w:val="15"/>
                <w:lang w:eastAsia="en-US"/>
              </w:rPr>
            </w:pPr>
          </w:p>
        </w:tc>
        <w:tc>
          <w:tcPr>
            <w:tcW w:w="992" w:type="dxa"/>
          </w:tcPr>
          <w:p w14:paraId="3591A4A0" w14:textId="77777777" w:rsidR="004653F2" w:rsidRDefault="008E2F4E">
            <w:pPr>
              <w:spacing w:after="0" w:line="240" w:lineRule="auto"/>
              <w:jc w:val="both"/>
              <w:rPr>
                <w:rFonts w:eastAsia="Times New Roman" w:cs="Calibri"/>
                <w:bCs/>
                <w:sz w:val="16"/>
                <w:szCs w:val="16"/>
                <w:lang w:eastAsia="en-US"/>
              </w:rPr>
            </w:pPr>
            <w:r>
              <w:rPr>
                <w:rFonts w:eastAsia="Times New Roman" w:cs="Calibri"/>
                <w:bCs/>
                <w:sz w:val="16"/>
                <w:szCs w:val="16"/>
                <w:lang w:eastAsia="en-US"/>
              </w:rPr>
              <w:t>AF,C</w:t>
            </w:r>
          </w:p>
        </w:tc>
      </w:tr>
      <w:tr w:rsidR="009C31FC" w14:paraId="3A42650B" w14:textId="77777777">
        <w:tc>
          <w:tcPr>
            <w:tcW w:w="1526" w:type="dxa"/>
            <w:tcBorders>
              <w:top w:val="nil"/>
              <w:left w:val="single" w:sz="4" w:space="0" w:color="auto"/>
              <w:bottom w:val="nil"/>
              <w:right w:val="single" w:sz="4" w:space="0" w:color="auto"/>
            </w:tcBorders>
            <w:shd w:val="clear" w:color="auto" w:fill="auto"/>
          </w:tcPr>
          <w:p w14:paraId="5DE27C77" w14:textId="77777777" w:rsidR="009C31FC" w:rsidRDefault="009C31FC" w:rsidP="009C31FC">
            <w:pPr>
              <w:spacing w:after="0" w:line="240" w:lineRule="auto"/>
              <w:jc w:val="both"/>
              <w:rPr>
                <w:rFonts w:ascii="Calibri" w:eastAsia="Times New Roman" w:hAnsi="Calibri" w:cs="Calibri"/>
                <w:bCs/>
                <w:sz w:val="16"/>
                <w:szCs w:val="16"/>
                <w:lang w:eastAsia="en-US"/>
              </w:rPr>
            </w:pPr>
          </w:p>
        </w:tc>
        <w:tc>
          <w:tcPr>
            <w:tcW w:w="709" w:type="dxa"/>
            <w:gridSpan w:val="2"/>
            <w:tcBorders>
              <w:left w:val="single" w:sz="4" w:space="0" w:color="auto"/>
            </w:tcBorders>
          </w:tcPr>
          <w:p w14:paraId="54CDC688" w14:textId="1A6D2AAA"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E2</w:t>
            </w:r>
          </w:p>
        </w:tc>
        <w:tc>
          <w:tcPr>
            <w:tcW w:w="5528" w:type="dxa"/>
            <w:gridSpan w:val="2"/>
            <w:shd w:val="clear" w:color="auto" w:fill="auto"/>
          </w:tcPr>
          <w:p w14:paraId="75463F6C" w14:textId="242081EE" w:rsidR="009C31FC" w:rsidRPr="000A071F" w:rsidRDefault="009C31FC" w:rsidP="009C31FC">
            <w:pPr>
              <w:spacing w:after="0" w:line="240" w:lineRule="auto"/>
              <w:jc w:val="both"/>
              <w:rPr>
                <w:rFonts w:eastAsia="Times New Roman" w:cs="Calibri"/>
                <w:bCs/>
                <w:sz w:val="15"/>
                <w:szCs w:val="15"/>
                <w:lang w:eastAsia="en-US"/>
              </w:rPr>
            </w:pPr>
            <w:r w:rsidRPr="000A071F">
              <w:rPr>
                <w:rFonts w:eastAsia="Times New Roman" w:cs="Calibri"/>
                <w:bCs/>
                <w:sz w:val="15"/>
                <w:szCs w:val="15"/>
                <w:lang w:eastAsia="en-US"/>
              </w:rPr>
              <w:t>Safeguard training for previous role (s)</w:t>
            </w:r>
          </w:p>
        </w:tc>
        <w:tc>
          <w:tcPr>
            <w:tcW w:w="992" w:type="dxa"/>
          </w:tcPr>
          <w:p w14:paraId="22FC0148"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AF,C</w:t>
            </w:r>
          </w:p>
        </w:tc>
        <w:tc>
          <w:tcPr>
            <w:tcW w:w="851" w:type="dxa"/>
          </w:tcPr>
          <w:p w14:paraId="38C9E220" w14:textId="5BF4A5BF"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D2</w:t>
            </w:r>
          </w:p>
        </w:tc>
        <w:tc>
          <w:tcPr>
            <w:tcW w:w="5386" w:type="dxa"/>
            <w:shd w:val="clear" w:color="auto" w:fill="auto"/>
          </w:tcPr>
          <w:p w14:paraId="33F4BD98" w14:textId="13B5764E" w:rsidR="009C31FC" w:rsidRDefault="009C31FC" w:rsidP="009C31FC">
            <w:pPr>
              <w:widowControl w:val="0"/>
              <w:autoSpaceDE w:val="0"/>
              <w:autoSpaceDN w:val="0"/>
              <w:spacing w:after="0" w:line="252" w:lineRule="auto"/>
              <w:rPr>
                <w:rFonts w:eastAsia="Times New Roman" w:cs="Calibri"/>
                <w:bCs/>
                <w:sz w:val="15"/>
                <w:szCs w:val="15"/>
                <w:lang w:eastAsia="en-US"/>
              </w:rPr>
            </w:pPr>
            <w:r>
              <w:rPr>
                <w:rFonts w:eastAsia="Times New Roman" w:cs="Calibri"/>
                <w:bCs/>
                <w:sz w:val="15"/>
                <w:szCs w:val="15"/>
                <w:lang w:val="en-US" w:eastAsia="en-US"/>
              </w:rPr>
              <w:t>Training in Special Needs Education</w:t>
            </w:r>
          </w:p>
        </w:tc>
        <w:tc>
          <w:tcPr>
            <w:tcW w:w="992" w:type="dxa"/>
          </w:tcPr>
          <w:p w14:paraId="4F1A2D23" w14:textId="33885931"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AF,C</w:t>
            </w:r>
          </w:p>
        </w:tc>
      </w:tr>
      <w:tr w:rsidR="009C31FC" w14:paraId="6968167D" w14:textId="77777777">
        <w:trPr>
          <w:trHeight w:val="286"/>
        </w:trPr>
        <w:tc>
          <w:tcPr>
            <w:tcW w:w="1526" w:type="dxa"/>
            <w:tcBorders>
              <w:top w:val="nil"/>
              <w:left w:val="single" w:sz="4" w:space="0" w:color="auto"/>
              <w:bottom w:val="nil"/>
              <w:right w:val="single" w:sz="4" w:space="0" w:color="auto"/>
            </w:tcBorders>
            <w:shd w:val="clear" w:color="auto" w:fill="auto"/>
          </w:tcPr>
          <w:p w14:paraId="202B1BDC" w14:textId="77777777" w:rsidR="009C31FC" w:rsidRDefault="009C31FC" w:rsidP="009C31FC">
            <w:pPr>
              <w:spacing w:after="0" w:line="240" w:lineRule="auto"/>
              <w:jc w:val="both"/>
              <w:rPr>
                <w:rFonts w:ascii="Calibri" w:eastAsia="Times New Roman" w:hAnsi="Calibri" w:cs="Calibri"/>
                <w:bCs/>
                <w:sz w:val="16"/>
                <w:szCs w:val="16"/>
                <w:lang w:eastAsia="en-US"/>
              </w:rPr>
            </w:pPr>
          </w:p>
        </w:tc>
        <w:tc>
          <w:tcPr>
            <w:tcW w:w="709" w:type="dxa"/>
            <w:gridSpan w:val="2"/>
            <w:tcBorders>
              <w:left w:val="single" w:sz="4" w:space="0" w:color="auto"/>
            </w:tcBorders>
          </w:tcPr>
          <w:p w14:paraId="30D877A0" w14:textId="77777777" w:rsidR="009C31FC" w:rsidRDefault="009C31FC" w:rsidP="009C31FC">
            <w:pPr>
              <w:spacing w:after="0" w:line="240" w:lineRule="auto"/>
              <w:jc w:val="both"/>
              <w:rPr>
                <w:rFonts w:eastAsia="Times New Roman" w:cs="Calibri"/>
                <w:bCs/>
                <w:sz w:val="16"/>
                <w:szCs w:val="16"/>
                <w:lang w:eastAsia="en-US"/>
              </w:rPr>
            </w:pPr>
          </w:p>
        </w:tc>
        <w:tc>
          <w:tcPr>
            <w:tcW w:w="5528" w:type="dxa"/>
            <w:gridSpan w:val="2"/>
            <w:shd w:val="clear" w:color="auto" w:fill="auto"/>
          </w:tcPr>
          <w:p w14:paraId="7B721182" w14:textId="77777777" w:rsidR="009C31FC" w:rsidRPr="000A071F" w:rsidRDefault="009C31FC" w:rsidP="009C31FC">
            <w:pPr>
              <w:spacing w:after="0" w:line="240" w:lineRule="auto"/>
              <w:jc w:val="both"/>
              <w:rPr>
                <w:rFonts w:eastAsia="Times New Roman" w:cs="Calibri"/>
                <w:bCs/>
                <w:sz w:val="15"/>
                <w:szCs w:val="15"/>
                <w:lang w:val="en-US" w:eastAsia="en-US"/>
              </w:rPr>
            </w:pPr>
          </w:p>
        </w:tc>
        <w:tc>
          <w:tcPr>
            <w:tcW w:w="992" w:type="dxa"/>
          </w:tcPr>
          <w:p w14:paraId="6216A701"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w:t>
            </w:r>
          </w:p>
        </w:tc>
        <w:tc>
          <w:tcPr>
            <w:tcW w:w="851" w:type="dxa"/>
          </w:tcPr>
          <w:p w14:paraId="1A11B818" w14:textId="7294458E" w:rsidR="009C31FC" w:rsidRDefault="009C31FC" w:rsidP="009C31FC">
            <w:pPr>
              <w:spacing w:after="0" w:line="240" w:lineRule="auto"/>
              <w:jc w:val="both"/>
              <w:rPr>
                <w:rFonts w:eastAsia="Times New Roman" w:cs="Calibri"/>
                <w:bCs/>
                <w:sz w:val="16"/>
                <w:szCs w:val="16"/>
                <w:lang w:eastAsia="en-US"/>
              </w:rPr>
            </w:pPr>
          </w:p>
        </w:tc>
        <w:tc>
          <w:tcPr>
            <w:tcW w:w="5386" w:type="dxa"/>
            <w:shd w:val="clear" w:color="auto" w:fill="auto"/>
          </w:tcPr>
          <w:p w14:paraId="34D02552" w14:textId="48FED092" w:rsidR="009C31FC" w:rsidRDefault="009C31FC" w:rsidP="009C31FC">
            <w:pPr>
              <w:spacing w:after="0" w:line="240" w:lineRule="auto"/>
              <w:jc w:val="both"/>
              <w:rPr>
                <w:rFonts w:eastAsia="Times New Roman" w:cs="Calibri"/>
                <w:bCs/>
                <w:sz w:val="15"/>
                <w:szCs w:val="15"/>
                <w:lang w:val="en-US" w:eastAsia="en-US"/>
              </w:rPr>
            </w:pPr>
          </w:p>
        </w:tc>
        <w:tc>
          <w:tcPr>
            <w:tcW w:w="992" w:type="dxa"/>
          </w:tcPr>
          <w:p w14:paraId="303481E6" w14:textId="0E255371" w:rsidR="009C31FC" w:rsidRDefault="009C31FC" w:rsidP="009C31FC">
            <w:pPr>
              <w:spacing w:after="0" w:line="240" w:lineRule="auto"/>
              <w:jc w:val="both"/>
              <w:rPr>
                <w:rFonts w:eastAsia="Times New Roman" w:cs="Calibri"/>
                <w:bCs/>
                <w:sz w:val="16"/>
                <w:szCs w:val="16"/>
                <w:lang w:eastAsia="en-US"/>
              </w:rPr>
            </w:pPr>
          </w:p>
        </w:tc>
      </w:tr>
      <w:tr w:rsidR="009C31FC" w14:paraId="2015902E" w14:textId="77777777">
        <w:tc>
          <w:tcPr>
            <w:tcW w:w="1526" w:type="dxa"/>
            <w:tcBorders>
              <w:top w:val="nil"/>
              <w:left w:val="single" w:sz="4" w:space="0" w:color="auto"/>
              <w:bottom w:val="single" w:sz="4" w:space="0" w:color="auto"/>
              <w:right w:val="single" w:sz="4" w:space="0" w:color="auto"/>
            </w:tcBorders>
            <w:shd w:val="clear" w:color="auto" w:fill="auto"/>
          </w:tcPr>
          <w:p w14:paraId="5933B39E" w14:textId="77777777" w:rsidR="009C31FC" w:rsidRDefault="009C31FC" w:rsidP="009C31FC">
            <w:pPr>
              <w:spacing w:after="0" w:line="240" w:lineRule="auto"/>
              <w:jc w:val="both"/>
              <w:rPr>
                <w:rFonts w:ascii="Calibri" w:eastAsia="Times New Roman" w:hAnsi="Calibri" w:cs="Calibri"/>
                <w:bCs/>
                <w:sz w:val="16"/>
                <w:szCs w:val="16"/>
                <w:lang w:eastAsia="en-US"/>
              </w:rPr>
            </w:pPr>
          </w:p>
        </w:tc>
        <w:tc>
          <w:tcPr>
            <w:tcW w:w="709" w:type="dxa"/>
            <w:gridSpan w:val="2"/>
            <w:tcBorders>
              <w:left w:val="single" w:sz="4" w:space="0" w:color="auto"/>
            </w:tcBorders>
          </w:tcPr>
          <w:p w14:paraId="2F7E980E" w14:textId="77777777" w:rsidR="009C31FC" w:rsidRDefault="009C31FC" w:rsidP="009C31FC">
            <w:pPr>
              <w:spacing w:after="0" w:line="240" w:lineRule="auto"/>
              <w:jc w:val="both"/>
              <w:rPr>
                <w:rFonts w:eastAsia="Times New Roman" w:cs="Calibri"/>
                <w:bCs/>
                <w:sz w:val="16"/>
                <w:szCs w:val="16"/>
                <w:lang w:eastAsia="en-US"/>
              </w:rPr>
            </w:pPr>
          </w:p>
        </w:tc>
        <w:tc>
          <w:tcPr>
            <w:tcW w:w="5528" w:type="dxa"/>
            <w:gridSpan w:val="2"/>
            <w:shd w:val="clear" w:color="auto" w:fill="auto"/>
          </w:tcPr>
          <w:p w14:paraId="269C1AE4" w14:textId="77777777" w:rsidR="009C31FC" w:rsidRPr="000A071F" w:rsidRDefault="009C31FC" w:rsidP="009C31FC">
            <w:pPr>
              <w:spacing w:after="0" w:line="240" w:lineRule="auto"/>
              <w:jc w:val="both"/>
              <w:rPr>
                <w:rFonts w:eastAsia="Times New Roman" w:cs="Calibri"/>
                <w:bCs/>
                <w:sz w:val="15"/>
                <w:szCs w:val="15"/>
                <w:lang w:val="en-US" w:eastAsia="en-US"/>
              </w:rPr>
            </w:pPr>
          </w:p>
        </w:tc>
        <w:tc>
          <w:tcPr>
            <w:tcW w:w="992" w:type="dxa"/>
          </w:tcPr>
          <w:p w14:paraId="4DC07372" w14:textId="77777777" w:rsidR="009C31FC" w:rsidRDefault="009C31FC" w:rsidP="009C31FC">
            <w:pPr>
              <w:spacing w:after="0" w:line="240" w:lineRule="auto"/>
              <w:jc w:val="both"/>
              <w:rPr>
                <w:rFonts w:eastAsia="Times New Roman" w:cs="Calibri"/>
                <w:bCs/>
                <w:sz w:val="16"/>
                <w:szCs w:val="16"/>
                <w:lang w:eastAsia="en-US"/>
              </w:rPr>
            </w:pPr>
          </w:p>
        </w:tc>
        <w:tc>
          <w:tcPr>
            <w:tcW w:w="851" w:type="dxa"/>
          </w:tcPr>
          <w:p w14:paraId="6B19B55A" w14:textId="4EB2C3ED" w:rsidR="009C31FC" w:rsidRDefault="009C31FC" w:rsidP="009C31FC">
            <w:pPr>
              <w:spacing w:after="0" w:line="240" w:lineRule="auto"/>
              <w:jc w:val="both"/>
              <w:rPr>
                <w:rFonts w:eastAsia="Times New Roman" w:cs="Calibri"/>
                <w:bCs/>
                <w:sz w:val="16"/>
                <w:szCs w:val="16"/>
                <w:lang w:eastAsia="en-US"/>
              </w:rPr>
            </w:pPr>
          </w:p>
        </w:tc>
        <w:tc>
          <w:tcPr>
            <w:tcW w:w="5386" w:type="dxa"/>
            <w:shd w:val="clear" w:color="auto" w:fill="auto"/>
          </w:tcPr>
          <w:p w14:paraId="544F2ED6" w14:textId="7467D712" w:rsidR="009C31FC" w:rsidRDefault="009C31FC" w:rsidP="009C31FC">
            <w:pPr>
              <w:spacing w:after="0" w:line="240" w:lineRule="auto"/>
              <w:jc w:val="both"/>
              <w:rPr>
                <w:rFonts w:eastAsia="Times New Roman" w:cs="Calibri"/>
                <w:bCs/>
                <w:sz w:val="15"/>
                <w:szCs w:val="15"/>
                <w:lang w:val="en-US" w:eastAsia="en-US"/>
              </w:rPr>
            </w:pPr>
          </w:p>
        </w:tc>
        <w:tc>
          <w:tcPr>
            <w:tcW w:w="992" w:type="dxa"/>
          </w:tcPr>
          <w:p w14:paraId="7CC4AC5E" w14:textId="10D271E3" w:rsidR="009C31FC" w:rsidRDefault="009C31FC" w:rsidP="009C31FC">
            <w:pPr>
              <w:spacing w:after="0" w:line="240" w:lineRule="auto"/>
              <w:jc w:val="both"/>
              <w:rPr>
                <w:rFonts w:eastAsia="Times New Roman" w:cs="Calibri"/>
                <w:bCs/>
                <w:sz w:val="16"/>
                <w:szCs w:val="16"/>
                <w:lang w:eastAsia="en-US"/>
              </w:rPr>
            </w:pPr>
          </w:p>
        </w:tc>
      </w:tr>
      <w:tr w:rsidR="009C31FC" w14:paraId="7AC7968B" w14:textId="77777777">
        <w:tc>
          <w:tcPr>
            <w:tcW w:w="1526" w:type="dxa"/>
            <w:tcBorders>
              <w:top w:val="single" w:sz="4" w:space="0" w:color="auto"/>
              <w:left w:val="single" w:sz="4" w:space="0" w:color="auto"/>
              <w:bottom w:val="nil"/>
              <w:right w:val="single" w:sz="4" w:space="0" w:color="auto"/>
            </w:tcBorders>
            <w:shd w:val="clear" w:color="auto" w:fill="auto"/>
          </w:tcPr>
          <w:p w14:paraId="7648FC44" w14:textId="77777777" w:rsidR="009C31FC" w:rsidRDefault="009C31FC" w:rsidP="009C31FC">
            <w:pPr>
              <w:spacing w:after="0" w:line="240" w:lineRule="auto"/>
              <w:jc w:val="both"/>
              <w:rPr>
                <w:rFonts w:ascii="Calibri" w:eastAsia="Times New Roman" w:hAnsi="Calibri" w:cs="Calibri"/>
                <w:b/>
                <w:bCs/>
                <w:sz w:val="16"/>
                <w:szCs w:val="16"/>
                <w:lang w:eastAsia="en-US"/>
              </w:rPr>
            </w:pPr>
            <w:r>
              <w:rPr>
                <w:rFonts w:ascii="Calibri" w:eastAsia="Times New Roman" w:hAnsi="Calibri" w:cs="Calibri"/>
                <w:b/>
                <w:bCs/>
                <w:sz w:val="16"/>
                <w:szCs w:val="16"/>
                <w:lang w:eastAsia="en-US"/>
              </w:rPr>
              <w:t>Experience &amp; Knowledge</w:t>
            </w:r>
          </w:p>
        </w:tc>
        <w:tc>
          <w:tcPr>
            <w:tcW w:w="709" w:type="dxa"/>
            <w:gridSpan w:val="2"/>
            <w:tcBorders>
              <w:left w:val="single" w:sz="4" w:space="0" w:color="auto"/>
            </w:tcBorders>
          </w:tcPr>
          <w:p w14:paraId="6902A873" w14:textId="00E189A8"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E3</w:t>
            </w:r>
          </w:p>
        </w:tc>
        <w:tc>
          <w:tcPr>
            <w:tcW w:w="5528" w:type="dxa"/>
            <w:gridSpan w:val="2"/>
            <w:shd w:val="clear" w:color="auto" w:fill="auto"/>
          </w:tcPr>
          <w:p w14:paraId="26052569" w14:textId="7F6D4389" w:rsidR="009C31FC" w:rsidRPr="000A071F" w:rsidRDefault="009C31FC" w:rsidP="009C31FC">
            <w:pPr>
              <w:widowControl w:val="0"/>
              <w:autoSpaceDE w:val="0"/>
              <w:autoSpaceDN w:val="0"/>
              <w:spacing w:after="0" w:line="264" w:lineRule="auto"/>
              <w:rPr>
                <w:rFonts w:eastAsia="Times New Roman" w:cs="Calibri"/>
                <w:bCs/>
                <w:sz w:val="15"/>
                <w:szCs w:val="15"/>
                <w:lang w:eastAsia="en-US"/>
              </w:rPr>
            </w:pPr>
            <w:r w:rsidRPr="000A071F">
              <w:rPr>
                <w:rFonts w:cs="Calibri"/>
                <w:sz w:val="15"/>
                <w:szCs w:val="15"/>
                <w:lang w:val="en-US"/>
              </w:rPr>
              <w:t>Experience leading teaching / learning</w:t>
            </w:r>
          </w:p>
        </w:tc>
        <w:tc>
          <w:tcPr>
            <w:tcW w:w="992" w:type="dxa"/>
          </w:tcPr>
          <w:p w14:paraId="2E78FA9F"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AF,I,R</w:t>
            </w:r>
          </w:p>
        </w:tc>
        <w:tc>
          <w:tcPr>
            <w:tcW w:w="851" w:type="dxa"/>
          </w:tcPr>
          <w:p w14:paraId="7233788E" w14:textId="57D555FE"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D3</w:t>
            </w:r>
          </w:p>
        </w:tc>
        <w:tc>
          <w:tcPr>
            <w:tcW w:w="5386" w:type="dxa"/>
            <w:shd w:val="clear" w:color="auto" w:fill="auto"/>
          </w:tcPr>
          <w:p w14:paraId="3BA4D4C6" w14:textId="1D0BC57A" w:rsidR="009C31FC" w:rsidRDefault="009C31FC" w:rsidP="009C31FC">
            <w:pPr>
              <w:widowControl w:val="0"/>
              <w:autoSpaceDE w:val="0"/>
              <w:autoSpaceDN w:val="0"/>
              <w:spacing w:after="0" w:line="240" w:lineRule="auto"/>
              <w:rPr>
                <w:rFonts w:eastAsia="Times New Roman" w:cs="Calibri"/>
                <w:bCs/>
                <w:sz w:val="15"/>
                <w:szCs w:val="15"/>
                <w:lang w:eastAsia="en-US"/>
              </w:rPr>
            </w:pPr>
            <w:r>
              <w:rPr>
                <w:rFonts w:cs="Calibri"/>
                <w:sz w:val="15"/>
                <w:szCs w:val="15"/>
                <w:lang w:val="en-US" w:eastAsia="en-US"/>
              </w:rPr>
              <w:t>Experience of working with children / young people with learning difficulties</w:t>
            </w:r>
          </w:p>
        </w:tc>
        <w:tc>
          <w:tcPr>
            <w:tcW w:w="992" w:type="dxa"/>
          </w:tcPr>
          <w:p w14:paraId="3D838D11" w14:textId="67A38E84"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AF,I,C</w:t>
            </w:r>
          </w:p>
        </w:tc>
      </w:tr>
      <w:tr w:rsidR="009C31FC" w14:paraId="03CB310A" w14:textId="77777777">
        <w:tc>
          <w:tcPr>
            <w:tcW w:w="1526" w:type="dxa"/>
            <w:tcBorders>
              <w:top w:val="nil"/>
              <w:left w:val="single" w:sz="4" w:space="0" w:color="auto"/>
              <w:bottom w:val="nil"/>
              <w:right w:val="single" w:sz="4" w:space="0" w:color="auto"/>
            </w:tcBorders>
            <w:shd w:val="clear" w:color="auto" w:fill="auto"/>
          </w:tcPr>
          <w:p w14:paraId="55E75CBD" w14:textId="77777777" w:rsidR="009C31FC" w:rsidRDefault="009C31FC" w:rsidP="009C31FC">
            <w:pPr>
              <w:spacing w:after="0" w:line="240" w:lineRule="auto"/>
              <w:jc w:val="both"/>
              <w:rPr>
                <w:rFonts w:ascii="Calibri" w:eastAsia="Times New Roman" w:hAnsi="Calibri" w:cs="Calibri"/>
                <w:bCs/>
                <w:sz w:val="16"/>
                <w:szCs w:val="16"/>
                <w:lang w:eastAsia="en-US"/>
              </w:rPr>
            </w:pPr>
          </w:p>
        </w:tc>
        <w:tc>
          <w:tcPr>
            <w:tcW w:w="709" w:type="dxa"/>
            <w:gridSpan w:val="2"/>
            <w:tcBorders>
              <w:left w:val="single" w:sz="4" w:space="0" w:color="auto"/>
            </w:tcBorders>
          </w:tcPr>
          <w:p w14:paraId="27DD9D72" w14:textId="037BD5A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E4</w:t>
            </w:r>
          </w:p>
        </w:tc>
        <w:tc>
          <w:tcPr>
            <w:tcW w:w="5528" w:type="dxa"/>
            <w:gridSpan w:val="2"/>
            <w:shd w:val="clear" w:color="auto" w:fill="auto"/>
          </w:tcPr>
          <w:p w14:paraId="7BEDEFA2" w14:textId="4A896CBB" w:rsidR="009C31FC" w:rsidRPr="000A071F" w:rsidRDefault="009C31FC" w:rsidP="009C31FC">
            <w:pPr>
              <w:widowControl w:val="0"/>
              <w:autoSpaceDE w:val="0"/>
              <w:autoSpaceDN w:val="0"/>
              <w:spacing w:after="0" w:line="240" w:lineRule="auto"/>
              <w:rPr>
                <w:rFonts w:eastAsia="Times New Roman" w:cs="Calibri"/>
                <w:bCs/>
                <w:sz w:val="15"/>
                <w:szCs w:val="15"/>
                <w:lang w:eastAsia="en-US"/>
              </w:rPr>
            </w:pPr>
            <w:r w:rsidRPr="000A071F">
              <w:rPr>
                <w:rFonts w:cs="Calibri"/>
                <w:sz w:val="15"/>
                <w:szCs w:val="15"/>
                <w:lang w:val="en-US"/>
              </w:rPr>
              <w:t>Effective use of ICT to support learning</w:t>
            </w:r>
          </w:p>
        </w:tc>
        <w:tc>
          <w:tcPr>
            <w:tcW w:w="992" w:type="dxa"/>
          </w:tcPr>
          <w:p w14:paraId="720F1628"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AF,I,R</w:t>
            </w:r>
          </w:p>
        </w:tc>
        <w:tc>
          <w:tcPr>
            <w:tcW w:w="851" w:type="dxa"/>
          </w:tcPr>
          <w:p w14:paraId="47D1E38F" w14:textId="4F04EAEF"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D4</w:t>
            </w:r>
          </w:p>
        </w:tc>
        <w:tc>
          <w:tcPr>
            <w:tcW w:w="5386" w:type="dxa"/>
            <w:shd w:val="clear" w:color="auto" w:fill="auto"/>
          </w:tcPr>
          <w:p w14:paraId="5A13B57F" w14:textId="4273AEBB" w:rsidR="009C31FC" w:rsidRDefault="009C31FC" w:rsidP="009C31FC">
            <w:pPr>
              <w:widowControl w:val="0"/>
              <w:autoSpaceDE w:val="0"/>
              <w:autoSpaceDN w:val="0"/>
              <w:spacing w:after="0"/>
              <w:rPr>
                <w:rFonts w:eastAsia="Times New Roman" w:cs="Calibri"/>
                <w:bCs/>
                <w:sz w:val="15"/>
                <w:szCs w:val="15"/>
                <w:lang w:eastAsia="en-US"/>
              </w:rPr>
            </w:pPr>
            <w:r>
              <w:rPr>
                <w:rFonts w:eastAsia="Times New Roman" w:cs="Calibri"/>
                <w:bCs/>
                <w:sz w:val="15"/>
                <w:szCs w:val="15"/>
                <w:lang w:eastAsia="en-US"/>
              </w:rPr>
              <w:t>Knowledge/experience of using TEACCH and PECS</w:t>
            </w:r>
          </w:p>
        </w:tc>
        <w:tc>
          <w:tcPr>
            <w:tcW w:w="992" w:type="dxa"/>
          </w:tcPr>
          <w:p w14:paraId="4126AD17" w14:textId="720ACBB8"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w:t>
            </w:r>
          </w:p>
        </w:tc>
      </w:tr>
      <w:tr w:rsidR="009C31FC" w14:paraId="3DE72CED" w14:textId="77777777">
        <w:tc>
          <w:tcPr>
            <w:tcW w:w="1526" w:type="dxa"/>
            <w:tcBorders>
              <w:top w:val="nil"/>
              <w:left w:val="single" w:sz="4" w:space="0" w:color="auto"/>
              <w:bottom w:val="nil"/>
              <w:right w:val="single" w:sz="4" w:space="0" w:color="auto"/>
            </w:tcBorders>
            <w:shd w:val="clear" w:color="auto" w:fill="auto"/>
          </w:tcPr>
          <w:p w14:paraId="2524EC68" w14:textId="77777777" w:rsidR="009C31FC" w:rsidRDefault="009C31FC" w:rsidP="009C31FC">
            <w:pPr>
              <w:spacing w:after="0" w:line="240" w:lineRule="auto"/>
              <w:jc w:val="both"/>
              <w:rPr>
                <w:rFonts w:ascii="Calibri" w:eastAsia="Times New Roman" w:hAnsi="Calibri" w:cs="Calibri"/>
                <w:bCs/>
                <w:sz w:val="16"/>
                <w:szCs w:val="16"/>
                <w:lang w:eastAsia="en-US"/>
              </w:rPr>
            </w:pPr>
          </w:p>
        </w:tc>
        <w:tc>
          <w:tcPr>
            <w:tcW w:w="709" w:type="dxa"/>
            <w:gridSpan w:val="2"/>
            <w:tcBorders>
              <w:left w:val="single" w:sz="4" w:space="0" w:color="auto"/>
            </w:tcBorders>
          </w:tcPr>
          <w:p w14:paraId="148E05DC" w14:textId="2D1897C3"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E5</w:t>
            </w:r>
          </w:p>
        </w:tc>
        <w:tc>
          <w:tcPr>
            <w:tcW w:w="5528" w:type="dxa"/>
            <w:gridSpan w:val="2"/>
            <w:shd w:val="clear" w:color="auto" w:fill="auto"/>
          </w:tcPr>
          <w:p w14:paraId="2783859E" w14:textId="26825EEE" w:rsidR="009C31FC" w:rsidRPr="000A071F" w:rsidRDefault="009C31FC" w:rsidP="009C31FC">
            <w:pPr>
              <w:widowControl w:val="0"/>
              <w:autoSpaceDE w:val="0"/>
              <w:autoSpaceDN w:val="0"/>
              <w:spacing w:after="0" w:line="240" w:lineRule="auto"/>
              <w:rPr>
                <w:rFonts w:cs="Calibri"/>
                <w:sz w:val="15"/>
                <w:szCs w:val="15"/>
                <w:lang w:val="en-US"/>
              </w:rPr>
            </w:pPr>
            <w:r w:rsidRPr="000A071F">
              <w:rPr>
                <w:rFonts w:cs="Calibri"/>
                <w:sz w:val="15"/>
                <w:szCs w:val="15"/>
                <w:lang w:val="en-US"/>
              </w:rPr>
              <w:t xml:space="preserve">Experience working in a school environment and general understanding of the basic learning programmes/techniques </w:t>
            </w:r>
          </w:p>
        </w:tc>
        <w:tc>
          <w:tcPr>
            <w:tcW w:w="992" w:type="dxa"/>
          </w:tcPr>
          <w:p w14:paraId="7BA9B6D1"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AF,I,R</w:t>
            </w:r>
          </w:p>
        </w:tc>
        <w:tc>
          <w:tcPr>
            <w:tcW w:w="851" w:type="dxa"/>
          </w:tcPr>
          <w:p w14:paraId="38D76783" w14:textId="5694C599"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D5</w:t>
            </w:r>
          </w:p>
        </w:tc>
        <w:tc>
          <w:tcPr>
            <w:tcW w:w="5386" w:type="dxa"/>
            <w:shd w:val="clear" w:color="auto" w:fill="auto"/>
          </w:tcPr>
          <w:p w14:paraId="3AAAE289" w14:textId="7E6117B0" w:rsidR="009C31FC" w:rsidRDefault="009C31FC" w:rsidP="009C31FC">
            <w:pPr>
              <w:spacing w:after="0" w:line="240" w:lineRule="auto"/>
              <w:jc w:val="both"/>
              <w:rPr>
                <w:rFonts w:eastAsia="Times New Roman" w:cs="Calibri"/>
                <w:bCs/>
                <w:sz w:val="15"/>
                <w:szCs w:val="15"/>
                <w:lang w:eastAsia="en-US"/>
              </w:rPr>
            </w:pPr>
            <w:r>
              <w:rPr>
                <w:rFonts w:ascii="Calibri" w:eastAsia="Times New Roman" w:hAnsi="Calibri" w:cs="Calibri"/>
                <w:bCs/>
                <w:sz w:val="15"/>
                <w:szCs w:val="15"/>
              </w:rPr>
              <w:t>Understanding of key characteristics of different types of learners (PMLD, SLD, MLD)</w:t>
            </w:r>
          </w:p>
        </w:tc>
        <w:tc>
          <w:tcPr>
            <w:tcW w:w="992" w:type="dxa"/>
          </w:tcPr>
          <w:p w14:paraId="48C1625C" w14:textId="60075AB8"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AF,I,R</w:t>
            </w:r>
          </w:p>
        </w:tc>
      </w:tr>
      <w:tr w:rsidR="009C31FC" w14:paraId="225B0382" w14:textId="77777777">
        <w:tc>
          <w:tcPr>
            <w:tcW w:w="1526" w:type="dxa"/>
            <w:tcBorders>
              <w:top w:val="nil"/>
              <w:left w:val="single" w:sz="4" w:space="0" w:color="auto"/>
              <w:bottom w:val="nil"/>
              <w:right w:val="single" w:sz="4" w:space="0" w:color="auto"/>
            </w:tcBorders>
            <w:shd w:val="clear" w:color="auto" w:fill="auto"/>
          </w:tcPr>
          <w:p w14:paraId="68B36134" w14:textId="77777777" w:rsidR="009C31FC" w:rsidRDefault="009C31FC" w:rsidP="009C31FC">
            <w:pPr>
              <w:spacing w:after="0" w:line="240" w:lineRule="auto"/>
              <w:jc w:val="both"/>
              <w:rPr>
                <w:rFonts w:ascii="Calibri" w:eastAsia="Times New Roman" w:hAnsi="Calibri" w:cs="Calibri"/>
                <w:bCs/>
                <w:sz w:val="16"/>
                <w:szCs w:val="16"/>
                <w:lang w:eastAsia="en-US"/>
              </w:rPr>
            </w:pPr>
          </w:p>
        </w:tc>
        <w:tc>
          <w:tcPr>
            <w:tcW w:w="709" w:type="dxa"/>
            <w:gridSpan w:val="2"/>
            <w:tcBorders>
              <w:left w:val="single" w:sz="4" w:space="0" w:color="auto"/>
            </w:tcBorders>
          </w:tcPr>
          <w:p w14:paraId="44A4F151" w14:textId="3B920495"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E6</w:t>
            </w:r>
          </w:p>
        </w:tc>
        <w:tc>
          <w:tcPr>
            <w:tcW w:w="5528" w:type="dxa"/>
            <w:gridSpan w:val="2"/>
            <w:shd w:val="clear" w:color="auto" w:fill="auto"/>
          </w:tcPr>
          <w:p w14:paraId="06CA79B6" w14:textId="4A65FC6C" w:rsidR="009C31FC" w:rsidRPr="000A071F" w:rsidRDefault="009C31FC" w:rsidP="009C31FC">
            <w:pPr>
              <w:widowControl w:val="0"/>
              <w:autoSpaceDE w:val="0"/>
              <w:autoSpaceDN w:val="0"/>
              <w:spacing w:after="0" w:line="240" w:lineRule="auto"/>
              <w:rPr>
                <w:rFonts w:cs="Calibri"/>
                <w:sz w:val="15"/>
                <w:szCs w:val="15"/>
                <w:lang w:val="en-US"/>
              </w:rPr>
            </w:pPr>
            <w:r w:rsidRPr="000A071F">
              <w:rPr>
                <w:rFonts w:cs="Calibri"/>
                <w:sz w:val="15"/>
                <w:szCs w:val="15"/>
                <w:lang w:val="en-US"/>
              </w:rPr>
              <w:t>Manage the behaviour of students with a positive attitude and supportive manner</w:t>
            </w:r>
          </w:p>
        </w:tc>
        <w:tc>
          <w:tcPr>
            <w:tcW w:w="992" w:type="dxa"/>
          </w:tcPr>
          <w:p w14:paraId="20ABE0F5" w14:textId="392BE759"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AF,I,R</w:t>
            </w:r>
          </w:p>
        </w:tc>
        <w:tc>
          <w:tcPr>
            <w:tcW w:w="851" w:type="dxa"/>
          </w:tcPr>
          <w:p w14:paraId="7CE1E66D" w14:textId="12FF84C6"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D6</w:t>
            </w:r>
          </w:p>
        </w:tc>
        <w:tc>
          <w:tcPr>
            <w:tcW w:w="5386" w:type="dxa"/>
            <w:shd w:val="clear" w:color="auto" w:fill="auto"/>
          </w:tcPr>
          <w:tbl>
            <w:tblPr>
              <w:tblpPr w:leftFromText="180" w:rightFromText="180" w:vertAnchor="text"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8"/>
              <w:gridCol w:w="2486"/>
            </w:tblGrid>
            <w:tr w:rsidR="009C31FC" w14:paraId="6E480FD8" w14:textId="77777777" w:rsidTr="00E238E3">
              <w:tc>
                <w:tcPr>
                  <w:tcW w:w="5386" w:type="dxa"/>
                  <w:shd w:val="clear" w:color="auto" w:fill="auto"/>
                </w:tcPr>
                <w:p w14:paraId="1D4B906A" w14:textId="77777777" w:rsidR="009C31FC" w:rsidRDefault="009C31FC" w:rsidP="009C31FC">
                  <w:pPr>
                    <w:widowControl w:val="0"/>
                    <w:autoSpaceDE w:val="0"/>
                    <w:autoSpaceDN w:val="0"/>
                    <w:spacing w:after="0"/>
                    <w:rPr>
                      <w:rFonts w:eastAsia="Times New Roman" w:cs="Calibri"/>
                      <w:bCs/>
                      <w:sz w:val="15"/>
                      <w:szCs w:val="15"/>
                      <w:lang w:eastAsia="en-US"/>
                    </w:rPr>
                  </w:pPr>
                  <w:r>
                    <w:rPr>
                      <w:rFonts w:cs="Calibri"/>
                      <w:sz w:val="15"/>
                      <w:szCs w:val="15"/>
                      <w:lang w:val="en-US"/>
                    </w:rPr>
                    <w:t>Team Teach training or equivalent</w:t>
                  </w:r>
                </w:p>
              </w:tc>
              <w:tc>
                <w:tcPr>
                  <w:tcW w:w="992" w:type="dxa"/>
                </w:tcPr>
                <w:p w14:paraId="76EFF2F1"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AF,I,C</w:t>
                  </w:r>
                </w:p>
              </w:tc>
            </w:tr>
          </w:tbl>
          <w:p w14:paraId="0151D21F" w14:textId="52262AFA" w:rsidR="009C31FC" w:rsidRDefault="009C31FC" w:rsidP="009C31FC">
            <w:pPr>
              <w:spacing w:after="0" w:line="240" w:lineRule="auto"/>
              <w:jc w:val="both"/>
              <w:rPr>
                <w:rFonts w:eastAsia="Times New Roman" w:cs="Calibri"/>
                <w:bCs/>
                <w:sz w:val="15"/>
                <w:szCs w:val="15"/>
                <w:lang w:eastAsia="en-US"/>
              </w:rPr>
            </w:pPr>
          </w:p>
        </w:tc>
        <w:tc>
          <w:tcPr>
            <w:tcW w:w="992" w:type="dxa"/>
          </w:tcPr>
          <w:p w14:paraId="3AF69FBE" w14:textId="2DD2AC8C"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AF,C</w:t>
            </w:r>
          </w:p>
        </w:tc>
      </w:tr>
      <w:tr w:rsidR="009C31FC" w14:paraId="5734B280" w14:textId="77777777">
        <w:trPr>
          <w:trHeight w:val="209"/>
        </w:trPr>
        <w:tc>
          <w:tcPr>
            <w:tcW w:w="1526" w:type="dxa"/>
            <w:tcBorders>
              <w:top w:val="single" w:sz="4" w:space="0" w:color="auto"/>
              <w:left w:val="single" w:sz="4" w:space="0" w:color="auto"/>
              <w:bottom w:val="nil"/>
              <w:right w:val="single" w:sz="4" w:space="0" w:color="auto"/>
            </w:tcBorders>
            <w:shd w:val="clear" w:color="auto" w:fill="auto"/>
          </w:tcPr>
          <w:p w14:paraId="18A25C1C" w14:textId="77777777" w:rsidR="009C31FC" w:rsidRDefault="009C31FC" w:rsidP="009C31FC">
            <w:pPr>
              <w:spacing w:after="0" w:line="240" w:lineRule="auto"/>
              <w:jc w:val="both"/>
              <w:rPr>
                <w:rFonts w:ascii="Calibri" w:eastAsia="Times New Roman" w:hAnsi="Calibri" w:cs="Calibri"/>
                <w:bCs/>
                <w:sz w:val="16"/>
                <w:szCs w:val="16"/>
                <w:lang w:eastAsia="en-US"/>
              </w:rPr>
            </w:pPr>
            <w:r>
              <w:rPr>
                <w:rFonts w:ascii="Calibri" w:eastAsia="Times New Roman" w:hAnsi="Calibri" w:cs="Calibri"/>
                <w:b/>
                <w:bCs/>
                <w:sz w:val="16"/>
                <w:szCs w:val="16"/>
                <w:lang w:eastAsia="en-US"/>
              </w:rPr>
              <w:t>Skills</w:t>
            </w:r>
          </w:p>
        </w:tc>
        <w:tc>
          <w:tcPr>
            <w:tcW w:w="709" w:type="dxa"/>
            <w:gridSpan w:val="2"/>
            <w:tcBorders>
              <w:left w:val="single" w:sz="4" w:space="0" w:color="auto"/>
            </w:tcBorders>
          </w:tcPr>
          <w:p w14:paraId="27B45565" w14:textId="1F18DA0F"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E7</w:t>
            </w:r>
          </w:p>
        </w:tc>
        <w:tc>
          <w:tcPr>
            <w:tcW w:w="5528" w:type="dxa"/>
            <w:gridSpan w:val="2"/>
            <w:shd w:val="clear" w:color="auto" w:fill="auto"/>
          </w:tcPr>
          <w:p w14:paraId="4C3CD883" w14:textId="77777777" w:rsidR="009C31FC" w:rsidRPr="000A071F" w:rsidRDefault="009C31FC" w:rsidP="009C31FC">
            <w:pPr>
              <w:widowControl w:val="0"/>
              <w:autoSpaceDE w:val="0"/>
              <w:autoSpaceDN w:val="0"/>
              <w:spacing w:after="0" w:line="240" w:lineRule="auto"/>
              <w:rPr>
                <w:rFonts w:cs="Calibri"/>
                <w:sz w:val="15"/>
                <w:szCs w:val="15"/>
                <w:lang w:val="en-US"/>
              </w:rPr>
            </w:pPr>
            <w:r w:rsidRPr="000A071F">
              <w:rPr>
                <w:rFonts w:cs="Calibri"/>
                <w:sz w:val="15"/>
                <w:szCs w:val="15"/>
                <w:lang w:val="en-US"/>
              </w:rPr>
              <w:t>Work with children/young people at all levels regardless of specific individual needs</w:t>
            </w:r>
          </w:p>
        </w:tc>
        <w:tc>
          <w:tcPr>
            <w:tcW w:w="992" w:type="dxa"/>
          </w:tcPr>
          <w:p w14:paraId="554AE4BE"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AF,I,R</w:t>
            </w:r>
          </w:p>
        </w:tc>
        <w:tc>
          <w:tcPr>
            <w:tcW w:w="851" w:type="dxa"/>
          </w:tcPr>
          <w:p w14:paraId="35362DFB" w14:textId="524EE035" w:rsidR="009C31FC" w:rsidRDefault="009C31FC" w:rsidP="009C31FC">
            <w:pPr>
              <w:spacing w:after="0" w:line="240" w:lineRule="auto"/>
              <w:jc w:val="both"/>
              <w:rPr>
                <w:rFonts w:eastAsia="Times New Roman" w:cs="Calibri"/>
                <w:bCs/>
                <w:sz w:val="16"/>
                <w:szCs w:val="16"/>
                <w:lang w:eastAsia="en-US"/>
              </w:rPr>
            </w:pPr>
          </w:p>
        </w:tc>
        <w:tc>
          <w:tcPr>
            <w:tcW w:w="5386" w:type="dxa"/>
            <w:shd w:val="clear" w:color="auto" w:fill="auto"/>
          </w:tcPr>
          <w:p w14:paraId="52FCE02D" w14:textId="77777777" w:rsidR="009C31FC" w:rsidRDefault="009C31FC" w:rsidP="009C31FC">
            <w:pPr>
              <w:widowControl w:val="0"/>
              <w:autoSpaceDE w:val="0"/>
              <w:autoSpaceDN w:val="0"/>
              <w:spacing w:after="0" w:line="240" w:lineRule="auto"/>
              <w:rPr>
                <w:rFonts w:eastAsia="Times New Roman" w:cs="Calibri"/>
                <w:bCs/>
                <w:sz w:val="16"/>
                <w:szCs w:val="16"/>
                <w:lang w:eastAsia="en-US"/>
              </w:rPr>
            </w:pPr>
          </w:p>
        </w:tc>
        <w:tc>
          <w:tcPr>
            <w:tcW w:w="992" w:type="dxa"/>
          </w:tcPr>
          <w:p w14:paraId="4A310FB7" w14:textId="06324A09" w:rsidR="009C31FC" w:rsidRDefault="009C31FC" w:rsidP="009C31FC">
            <w:pPr>
              <w:spacing w:after="0" w:line="240" w:lineRule="auto"/>
              <w:jc w:val="both"/>
              <w:rPr>
                <w:rFonts w:eastAsia="Times New Roman" w:cs="Calibri"/>
                <w:bCs/>
                <w:sz w:val="16"/>
                <w:szCs w:val="16"/>
                <w:lang w:eastAsia="en-US"/>
              </w:rPr>
            </w:pPr>
          </w:p>
        </w:tc>
      </w:tr>
      <w:tr w:rsidR="009C31FC" w14:paraId="750CD164" w14:textId="77777777">
        <w:tc>
          <w:tcPr>
            <w:tcW w:w="1526" w:type="dxa"/>
            <w:tcBorders>
              <w:top w:val="nil"/>
              <w:left w:val="single" w:sz="4" w:space="0" w:color="auto"/>
              <w:bottom w:val="nil"/>
              <w:right w:val="single" w:sz="4" w:space="0" w:color="auto"/>
            </w:tcBorders>
            <w:shd w:val="clear" w:color="auto" w:fill="auto"/>
          </w:tcPr>
          <w:p w14:paraId="1BB0BC3B" w14:textId="77777777" w:rsidR="009C31FC" w:rsidRDefault="009C31FC" w:rsidP="009C31FC">
            <w:pPr>
              <w:spacing w:after="0" w:line="240" w:lineRule="auto"/>
              <w:jc w:val="both"/>
              <w:rPr>
                <w:rFonts w:ascii="Calibri" w:eastAsia="Times New Roman" w:hAnsi="Calibri" w:cs="Calibri"/>
                <w:b/>
                <w:bCs/>
                <w:sz w:val="16"/>
                <w:szCs w:val="16"/>
                <w:lang w:eastAsia="en-US"/>
              </w:rPr>
            </w:pPr>
          </w:p>
        </w:tc>
        <w:tc>
          <w:tcPr>
            <w:tcW w:w="709" w:type="dxa"/>
            <w:gridSpan w:val="2"/>
            <w:tcBorders>
              <w:left w:val="single" w:sz="4" w:space="0" w:color="auto"/>
            </w:tcBorders>
          </w:tcPr>
          <w:p w14:paraId="6631F434"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E6</w:t>
            </w:r>
          </w:p>
        </w:tc>
        <w:tc>
          <w:tcPr>
            <w:tcW w:w="5528" w:type="dxa"/>
            <w:gridSpan w:val="2"/>
            <w:shd w:val="clear" w:color="auto" w:fill="auto"/>
          </w:tcPr>
          <w:p w14:paraId="257267C0" w14:textId="77777777" w:rsidR="009C31FC" w:rsidRPr="000A071F" w:rsidRDefault="009C31FC" w:rsidP="009C31FC">
            <w:pPr>
              <w:widowControl w:val="0"/>
              <w:autoSpaceDE w:val="0"/>
              <w:autoSpaceDN w:val="0"/>
              <w:spacing w:after="0" w:line="240" w:lineRule="auto"/>
              <w:rPr>
                <w:rFonts w:cs="Calibri"/>
                <w:sz w:val="15"/>
                <w:szCs w:val="15"/>
                <w:lang w:val="en-US"/>
              </w:rPr>
            </w:pPr>
            <w:r w:rsidRPr="000A071F">
              <w:rPr>
                <w:rFonts w:cs="Calibri"/>
                <w:sz w:val="15"/>
                <w:szCs w:val="15"/>
                <w:lang w:val="en-US"/>
              </w:rPr>
              <w:t>Ability to follow the direction of a Teacher to support all aspects of learning and wellbeing of students in a variety of activities, locations and environments</w:t>
            </w:r>
          </w:p>
        </w:tc>
        <w:tc>
          <w:tcPr>
            <w:tcW w:w="992" w:type="dxa"/>
          </w:tcPr>
          <w:p w14:paraId="31030A11" w14:textId="3B82AEC2"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AF,I,R</w:t>
            </w:r>
          </w:p>
        </w:tc>
        <w:tc>
          <w:tcPr>
            <w:tcW w:w="851" w:type="dxa"/>
          </w:tcPr>
          <w:p w14:paraId="5CA5F56E" w14:textId="77777777" w:rsidR="009C31FC" w:rsidRDefault="009C31FC" w:rsidP="009C31FC">
            <w:pPr>
              <w:spacing w:after="0" w:line="240" w:lineRule="auto"/>
              <w:jc w:val="both"/>
              <w:rPr>
                <w:rFonts w:eastAsia="Times New Roman" w:cs="Calibri"/>
                <w:bCs/>
                <w:sz w:val="16"/>
                <w:szCs w:val="16"/>
                <w:lang w:eastAsia="en-US"/>
              </w:rPr>
            </w:pPr>
          </w:p>
        </w:tc>
        <w:tc>
          <w:tcPr>
            <w:tcW w:w="5386" w:type="dxa"/>
            <w:shd w:val="clear" w:color="auto" w:fill="auto"/>
          </w:tcPr>
          <w:p w14:paraId="65C57332" w14:textId="77777777" w:rsidR="009C31FC" w:rsidRDefault="009C31FC" w:rsidP="009C31FC">
            <w:pPr>
              <w:widowControl w:val="0"/>
              <w:autoSpaceDE w:val="0"/>
              <w:autoSpaceDN w:val="0"/>
              <w:spacing w:after="0" w:line="240" w:lineRule="auto"/>
              <w:rPr>
                <w:rFonts w:eastAsia="Times New Roman" w:cs="Calibri"/>
                <w:bCs/>
                <w:sz w:val="16"/>
                <w:szCs w:val="16"/>
                <w:lang w:eastAsia="en-US"/>
              </w:rPr>
            </w:pPr>
          </w:p>
        </w:tc>
        <w:tc>
          <w:tcPr>
            <w:tcW w:w="992" w:type="dxa"/>
          </w:tcPr>
          <w:p w14:paraId="62E13721" w14:textId="77777777" w:rsidR="009C31FC" w:rsidRDefault="009C31FC" w:rsidP="009C31FC">
            <w:pPr>
              <w:spacing w:after="0" w:line="240" w:lineRule="auto"/>
              <w:jc w:val="both"/>
              <w:rPr>
                <w:rFonts w:eastAsia="Times New Roman" w:cs="Calibri"/>
                <w:bCs/>
                <w:sz w:val="16"/>
                <w:szCs w:val="16"/>
                <w:lang w:eastAsia="en-US"/>
              </w:rPr>
            </w:pPr>
          </w:p>
        </w:tc>
      </w:tr>
      <w:tr w:rsidR="009C31FC" w14:paraId="19FE2BA7" w14:textId="77777777">
        <w:tc>
          <w:tcPr>
            <w:tcW w:w="1526" w:type="dxa"/>
            <w:tcBorders>
              <w:top w:val="nil"/>
              <w:left w:val="single" w:sz="4" w:space="0" w:color="auto"/>
              <w:bottom w:val="nil"/>
              <w:right w:val="single" w:sz="4" w:space="0" w:color="auto"/>
            </w:tcBorders>
            <w:shd w:val="clear" w:color="auto" w:fill="auto"/>
          </w:tcPr>
          <w:p w14:paraId="3A5CAF69" w14:textId="77777777" w:rsidR="009C31FC" w:rsidRDefault="009C31FC" w:rsidP="009C31FC">
            <w:pPr>
              <w:spacing w:after="0" w:line="240" w:lineRule="auto"/>
              <w:jc w:val="both"/>
              <w:rPr>
                <w:rFonts w:ascii="Calibri" w:eastAsia="Times New Roman" w:hAnsi="Calibri" w:cs="Calibri"/>
                <w:b/>
                <w:bCs/>
                <w:sz w:val="16"/>
                <w:szCs w:val="16"/>
                <w:lang w:eastAsia="en-US"/>
              </w:rPr>
            </w:pPr>
          </w:p>
        </w:tc>
        <w:tc>
          <w:tcPr>
            <w:tcW w:w="709" w:type="dxa"/>
            <w:gridSpan w:val="2"/>
            <w:tcBorders>
              <w:left w:val="single" w:sz="4" w:space="0" w:color="auto"/>
            </w:tcBorders>
          </w:tcPr>
          <w:p w14:paraId="10C21C8C" w14:textId="10AC0D86"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E8</w:t>
            </w:r>
          </w:p>
        </w:tc>
        <w:tc>
          <w:tcPr>
            <w:tcW w:w="5528" w:type="dxa"/>
            <w:gridSpan w:val="2"/>
            <w:shd w:val="clear" w:color="auto" w:fill="auto"/>
          </w:tcPr>
          <w:p w14:paraId="01CDF2B1" w14:textId="3CE65EBF" w:rsidR="009C31FC" w:rsidRPr="000A071F" w:rsidRDefault="009C31FC" w:rsidP="009C31FC">
            <w:pPr>
              <w:widowControl w:val="0"/>
              <w:autoSpaceDE w:val="0"/>
              <w:autoSpaceDN w:val="0"/>
              <w:spacing w:after="0" w:line="240" w:lineRule="auto"/>
              <w:rPr>
                <w:rFonts w:cs="Calibri"/>
                <w:sz w:val="15"/>
                <w:szCs w:val="15"/>
                <w:lang w:val="en-US"/>
              </w:rPr>
            </w:pPr>
            <w:r w:rsidRPr="000A071F">
              <w:rPr>
                <w:rFonts w:cs="Calibri"/>
                <w:sz w:val="15"/>
                <w:szCs w:val="15"/>
                <w:lang w:val="en-US"/>
              </w:rPr>
              <w:t>Ability to independently lead teaching / learning and direct other members of staff</w:t>
            </w:r>
          </w:p>
        </w:tc>
        <w:tc>
          <w:tcPr>
            <w:tcW w:w="992" w:type="dxa"/>
          </w:tcPr>
          <w:p w14:paraId="54E41CE2" w14:textId="0B05650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AF,I,R</w:t>
            </w:r>
          </w:p>
        </w:tc>
        <w:tc>
          <w:tcPr>
            <w:tcW w:w="851" w:type="dxa"/>
          </w:tcPr>
          <w:p w14:paraId="4E34E6DD" w14:textId="77777777" w:rsidR="009C31FC" w:rsidRDefault="009C31FC" w:rsidP="009C31FC">
            <w:pPr>
              <w:spacing w:after="0" w:line="240" w:lineRule="auto"/>
              <w:jc w:val="both"/>
              <w:rPr>
                <w:rFonts w:eastAsia="Times New Roman" w:cs="Calibri"/>
                <w:bCs/>
                <w:sz w:val="16"/>
                <w:szCs w:val="16"/>
                <w:lang w:eastAsia="en-US"/>
              </w:rPr>
            </w:pPr>
          </w:p>
        </w:tc>
        <w:tc>
          <w:tcPr>
            <w:tcW w:w="5386" w:type="dxa"/>
            <w:shd w:val="clear" w:color="auto" w:fill="auto"/>
          </w:tcPr>
          <w:p w14:paraId="5E89982E" w14:textId="77777777" w:rsidR="009C31FC" w:rsidRDefault="009C31FC" w:rsidP="009C31FC">
            <w:pPr>
              <w:widowControl w:val="0"/>
              <w:autoSpaceDE w:val="0"/>
              <w:autoSpaceDN w:val="0"/>
              <w:spacing w:after="0" w:line="240" w:lineRule="auto"/>
              <w:rPr>
                <w:rFonts w:eastAsia="Times New Roman" w:cs="Calibri"/>
                <w:bCs/>
                <w:sz w:val="16"/>
                <w:szCs w:val="16"/>
                <w:lang w:eastAsia="en-US"/>
              </w:rPr>
            </w:pPr>
          </w:p>
        </w:tc>
        <w:tc>
          <w:tcPr>
            <w:tcW w:w="992" w:type="dxa"/>
          </w:tcPr>
          <w:p w14:paraId="5FA00C21" w14:textId="77777777" w:rsidR="009C31FC" w:rsidRDefault="009C31FC" w:rsidP="009C31FC">
            <w:pPr>
              <w:spacing w:after="0" w:line="240" w:lineRule="auto"/>
              <w:jc w:val="both"/>
              <w:rPr>
                <w:rFonts w:eastAsia="Times New Roman" w:cs="Calibri"/>
                <w:bCs/>
                <w:sz w:val="16"/>
                <w:szCs w:val="16"/>
                <w:lang w:eastAsia="en-US"/>
              </w:rPr>
            </w:pPr>
          </w:p>
        </w:tc>
      </w:tr>
      <w:tr w:rsidR="009C31FC" w14:paraId="04CCE146" w14:textId="77777777">
        <w:tc>
          <w:tcPr>
            <w:tcW w:w="1526" w:type="dxa"/>
            <w:tcBorders>
              <w:top w:val="nil"/>
              <w:left w:val="single" w:sz="4" w:space="0" w:color="auto"/>
              <w:bottom w:val="nil"/>
              <w:right w:val="single" w:sz="4" w:space="0" w:color="auto"/>
            </w:tcBorders>
            <w:shd w:val="clear" w:color="auto" w:fill="auto"/>
          </w:tcPr>
          <w:p w14:paraId="07C9D275" w14:textId="77777777" w:rsidR="009C31FC" w:rsidRDefault="009C31FC" w:rsidP="009C31FC">
            <w:pPr>
              <w:spacing w:after="0" w:line="240" w:lineRule="auto"/>
              <w:jc w:val="both"/>
              <w:rPr>
                <w:rFonts w:ascii="Calibri" w:eastAsia="Times New Roman" w:hAnsi="Calibri" w:cs="Calibri"/>
                <w:b/>
                <w:bCs/>
                <w:sz w:val="16"/>
                <w:szCs w:val="16"/>
                <w:lang w:eastAsia="en-US"/>
              </w:rPr>
            </w:pPr>
          </w:p>
        </w:tc>
        <w:tc>
          <w:tcPr>
            <w:tcW w:w="709" w:type="dxa"/>
            <w:gridSpan w:val="2"/>
            <w:tcBorders>
              <w:left w:val="single" w:sz="4" w:space="0" w:color="auto"/>
            </w:tcBorders>
          </w:tcPr>
          <w:p w14:paraId="649B7FFC" w14:textId="3D47697C"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E9</w:t>
            </w:r>
          </w:p>
        </w:tc>
        <w:tc>
          <w:tcPr>
            <w:tcW w:w="5528" w:type="dxa"/>
            <w:gridSpan w:val="2"/>
            <w:shd w:val="clear" w:color="auto" w:fill="auto"/>
          </w:tcPr>
          <w:p w14:paraId="3C89CA34" w14:textId="77777777" w:rsidR="009C31FC" w:rsidRDefault="009C31FC" w:rsidP="009C31FC">
            <w:pPr>
              <w:spacing w:after="0" w:line="240" w:lineRule="auto"/>
              <w:jc w:val="both"/>
              <w:rPr>
                <w:rFonts w:eastAsia="Times New Roman" w:cs="Calibri"/>
                <w:bCs/>
                <w:sz w:val="15"/>
                <w:szCs w:val="15"/>
                <w:lang w:eastAsia="en-US"/>
              </w:rPr>
            </w:pPr>
            <w:r>
              <w:rPr>
                <w:rFonts w:cs="Calibri"/>
                <w:sz w:val="15"/>
                <w:szCs w:val="15"/>
                <w:lang w:val="en-US"/>
              </w:rPr>
              <w:t>Work effectively within a team environment, understanding classroom roles and responsibilities</w:t>
            </w:r>
          </w:p>
        </w:tc>
        <w:tc>
          <w:tcPr>
            <w:tcW w:w="992" w:type="dxa"/>
          </w:tcPr>
          <w:p w14:paraId="0D1EF6B3" w14:textId="77777777" w:rsidR="009C31FC" w:rsidRDefault="009C31FC" w:rsidP="009C31FC">
            <w:pPr>
              <w:spacing w:after="0" w:line="240" w:lineRule="auto"/>
              <w:jc w:val="both"/>
              <w:rPr>
                <w:rFonts w:eastAsia="Times New Roman" w:cs="Calibri"/>
                <w:b/>
                <w:bCs/>
                <w:sz w:val="16"/>
                <w:szCs w:val="16"/>
                <w:lang w:eastAsia="en-US"/>
              </w:rPr>
            </w:pPr>
            <w:r>
              <w:rPr>
                <w:rFonts w:eastAsia="Times New Roman" w:cs="Calibri"/>
                <w:bCs/>
                <w:sz w:val="16"/>
                <w:szCs w:val="16"/>
                <w:lang w:eastAsia="en-US"/>
              </w:rPr>
              <w:t>AF,I,R</w:t>
            </w:r>
          </w:p>
        </w:tc>
        <w:tc>
          <w:tcPr>
            <w:tcW w:w="851" w:type="dxa"/>
          </w:tcPr>
          <w:p w14:paraId="77EAE147" w14:textId="77777777" w:rsidR="009C31FC" w:rsidRDefault="009C31FC" w:rsidP="009C31FC">
            <w:pPr>
              <w:spacing w:after="0" w:line="240" w:lineRule="auto"/>
              <w:jc w:val="both"/>
              <w:rPr>
                <w:rFonts w:eastAsia="Times New Roman" w:cs="Calibri"/>
                <w:bCs/>
                <w:sz w:val="16"/>
                <w:szCs w:val="16"/>
                <w:lang w:eastAsia="en-US"/>
              </w:rPr>
            </w:pPr>
          </w:p>
        </w:tc>
        <w:tc>
          <w:tcPr>
            <w:tcW w:w="5386" w:type="dxa"/>
            <w:shd w:val="clear" w:color="auto" w:fill="auto"/>
          </w:tcPr>
          <w:p w14:paraId="08D1601A" w14:textId="77777777" w:rsidR="009C31FC" w:rsidRDefault="009C31FC" w:rsidP="009C31FC">
            <w:pPr>
              <w:widowControl w:val="0"/>
              <w:autoSpaceDE w:val="0"/>
              <w:autoSpaceDN w:val="0"/>
              <w:spacing w:after="0" w:line="240" w:lineRule="auto"/>
              <w:rPr>
                <w:rFonts w:eastAsia="Times New Roman" w:cs="Calibri"/>
                <w:bCs/>
                <w:sz w:val="16"/>
                <w:szCs w:val="16"/>
                <w:lang w:eastAsia="en-US"/>
              </w:rPr>
            </w:pPr>
          </w:p>
        </w:tc>
        <w:tc>
          <w:tcPr>
            <w:tcW w:w="992" w:type="dxa"/>
          </w:tcPr>
          <w:p w14:paraId="636069EF" w14:textId="77777777" w:rsidR="009C31FC" w:rsidRDefault="009C31FC" w:rsidP="009C31FC">
            <w:pPr>
              <w:spacing w:after="0" w:line="240" w:lineRule="auto"/>
              <w:jc w:val="both"/>
              <w:rPr>
                <w:rFonts w:eastAsia="Times New Roman" w:cs="Calibri"/>
                <w:bCs/>
                <w:sz w:val="16"/>
                <w:szCs w:val="16"/>
                <w:lang w:eastAsia="en-US"/>
              </w:rPr>
            </w:pPr>
          </w:p>
        </w:tc>
      </w:tr>
      <w:tr w:rsidR="009C31FC" w14:paraId="6771C0D3" w14:textId="77777777">
        <w:tc>
          <w:tcPr>
            <w:tcW w:w="1526" w:type="dxa"/>
            <w:tcBorders>
              <w:top w:val="nil"/>
              <w:left w:val="single" w:sz="4" w:space="0" w:color="auto"/>
              <w:bottom w:val="nil"/>
              <w:right w:val="single" w:sz="4" w:space="0" w:color="auto"/>
            </w:tcBorders>
            <w:shd w:val="clear" w:color="auto" w:fill="auto"/>
          </w:tcPr>
          <w:p w14:paraId="42EB000A" w14:textId="77777777" w:rsidR="009C31FC" w:rsidRDefault="009C31FC" w:rsidP="009C31FC">
            <w:pPr>
              <w:spacing w:after="0" w:line="240" w:lineRule="auto"/>
              <w:jc w:val="both"/>
              <w:rPr>
                <w:rFonts w:ascii="Calibri" w:eastAsia="Times New Roman" w:hAnsi="Calibri" w:cs="Calibri"/>
                <w:bCs/>
                <w:sz w:val="16"/>
                <w:szCs w:val="16"/>
                <w:lang w:eastAsia="en-US"/>
              </w:rPr>
            </w:pPr>
          </w:p>
        </w:tc>
        <w:tc>
          <w:tcPr>
            <w:tcW w:w="709" w:type="dxa"/>
            <w:gridSpan w:val="2"/>
            <w:tcBorders>
              <w:left w:val="single" w:sz="4" w:space="0" w:color="auto"/>
            </w:tcBorders>
          </w:tcPr>
          <w:p w14:paraId="4C6D4FA8" w14:textId="42DAED5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E10</w:t>
            </w:r>
          </w:p>
        </w:tc>
        <w:tc>
          <w:tcPr>
            <w:tcW w:w="5528" w:type="dxa"/>
            <w:gridSpan w:val="2"/>
            <w:shd w:val="clear" w:color="auto" w:fill="auto"/>
          </w:tcPr>
          <w:p w14:paraId="1895B993" w14:textId="77777777" w:rsidR="009C31FC" w:rsidRDefault="009C31FC" w:rsidP="009C31FC">
            <w:pPr>
              <w:spacing w:after="0" w:line="240" w:lineRule="auto"/>
              <w:jc w:val="both"/>
              <w:rPr>
                <w:rFonts w:eastAsia="Times New Roman" w:cs="Calibri"/>
                <w:bCs/>
                <w:sz w:val="15"/>
                <w:szCs w:val="15"/>
                <w:lang w:eastAsia="en-US"/>
              </w:rPr>
            </w:pPr>
            <w:r>
              <w:rPr>
                <w:rFonts w:cs="Calibri"/>
                <w:sz w:val="15"/>
                <w:szCs w:val="15"/>
                <w:lang w:val="en-US"/>
              </w:rPr>
              <w:t>Demonstrate and promote the positive values, attitudes and behaviour they expect from the pupils with whom they work</w:t>
            </w:r>
          </w:p>
        </w:tc>
        <w:tc>
          <w:tcPr>
            <w:tcW w:w="992" w:type="dxa"/>
          </w:tcPr>
          <w:p w14:paraId="42FCF233"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AF,I,R</w:t>
            </w:r>
          </w:p>
        </w:tc>
        <w:tc>
          <w:tcPr>
            <w:tcW w:w="851" w:type="dxa"/>
          </w:tcPr>
          <w:p w14:paraId="7CE47866" w14:textId="77777777" w:rsidR="009C31FC" w:rsidRDefault="009C31FC" w:rsidP="009C31FC">
            <w:pPr>
              <w:spacing w:after="0" w:line="240" w:lineRule="auto"/>
              <w:jc w:val="both"/>
              <w:rPr>
                <w:rFonts w:eastAsia="Times New Roman" w:cs="Calibri"/>
                <w:bCs/>
                <w:sz w:val="16"/>
                <w:szCs w:val="16"/>
                <w:lang w:eastAsia="en-US"/>
              </w:rPr>
            </w:pPr>
          </w:p>
        </w:tc>
        <w:tc>
          <w:tcPr>
            <w:tcW w:w="5386" w:type="dxa"/>
            <w:shd w:val="clear" w:color="auto" w:fill="auto"/>
          </w:tcPr>
          <w:p w14:paraId="63EBD425" w14:textId="77777777" w:rsidR="009C31FC" w:rsidRDefault="009C31FC" w:rsidP="009C31FC">
            <w:pPr>
              <w:spacing w:after="0" w:line="240" w:lineRule="auto"/>
              <w:jc w:val="both"/>
              <w:rPr>
                <w:rFonts w:eastAsia="Times New Roman" w:cs="Calibri"/>
                <w:bCs/>
                <w:sz w:val="16"/>
                <w:szCs w:val="16"/>
                <w:lang w:eastAsia="en-US"/>
              </w:rPr>
            </w:pPr>
          </w:p>
        </w:tc>
        <w:tc>
          <w:tcPr>
            <w:tcW w:w="992" w:type="dxa"/>
          </w:tcPr>
          <w:p w14:paraId="69366947" w14:textId="77777777" w:rsidR="009C31FC" w:rsidRDefault="009C31FC" w:rsidP="009C31FC">
            <w:pPr>
              <w:spacing w:after="0" w:line="240" w:lineRule="auto"/>
              <w:jc w:val="both"/>
              <w:rPr>
                <w:rFonts w:eastAsia="Times New Roman" w:cs="Calibri"/>
                <w:bCs/>
                <w:sz w:val="16"/>
                <w:szCs w:val="16"/>
                <w:lang w:eastAsia="en-US"/>
              </w:rPr>
            </w:pPr>
          </w:p>
        </w:tc>
      </w:tr>
      <w:tr w:rsidR="009C31FC" w14:paraId="66E31D4F" w14:textId="77777777">
        <w:tc>
          <w:tcPr>
            <w:tcW w:w="1526" w:type="dxa"/>
            <w:tcBorders>
              <w:top w:val="nil"/>
              <w:left w:val="single" w:sz="4" w:space="0" w:color="auto"/>
              <w:bottom w:val="nil"/>
              <w:right w:val="single" w:sz="4" w:space="0" w:color="auto"/>
            </w:tcBorders>
            <w:shd w:val="clear" w:color="auto" w:fill="auto"/>
          </w:tcPr>
          <w:p w14:paraId="11FF5E69" w14:textId="77777777" w:rsidR="009C31FC" w:rsidRDefault="009C31FC" w:rsidP="009C31FC">
            <w:pPr>
              <w:spacing w:after="0" w:line="240" w:lineRule="auto"/>
              <w:jc w:val="both"/>
              <w:rPr>
                <w:rFonts w:ascii="Calibri" w:eastAsia="Times New Roman" w:hAnsi="Calibri" w:cs="Calibri"/>
                <w:bCs/>
                <w:sz w:val="16"/>
                <w:szCs w:val="16"/>
                <w:lang w:eastAsia="en-US"/>
              </w:rPr>
            </w:pPr>
          </w:p>
        </w:tc>
        <w:tc>
          <w:tcPr>
            <w:tcW w:w="709" w:type="dxa"/>
            <w:gridSpan w:val="2"/>
            <w:tcBorders>
              <w:left w:val="single" w:sz="4" w:space="0" w:color="auto"/>
            </w:tcBorders>
          </w:tcPr>
          <w:p w14:paraId="0CD58A03" w14:textId="1F79A992"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E11</w:t>
            </w:r>
          </w:p>
        </w:tc>
        <w:tc>
          <w:tcPr>
            <w:tcW w:w="5528" w:type="dxa"/>
            <w:gridSpan w:val="2"/>
            <w:shd w:val="clear" w:color="auto" w:fill="auto"/>
          </w:tcPr>
          <w:p w14:paraId="771C3A7A" w14:textId="77777777" w:rsidR="009C31FC" w:rsidRDefault="009C31FC" w:rsidP="009C31FC">
            <w:pPr>
              <w:spacing w:after="0" w:line="240" w:lineRule="auto"/>
              <w:jc w:val="both"/>
              <w:rPr>
                <w:rFonts w:eastAsia="Times New Roman" w:cs="Calibri"/>
                <w:bCs/>
                <w:sz w:val="15"/>
                <w:szCs w:val="15"/>
                <w:lang w:eastAsia="en-US"/>
              </w:rPr>
            </w:pPr>
            <w:r>
              <w:rPr>
                <w:rFonts w:cs="Calibri"/>
                <w:sz w:val="15"/>
                <w:szCs w:val="15"/>
                <w:lang w:val="en-US" w:eastAsia="en-US"/>
              </w:rPr>
              <w:t>Good communication and listening skills</w:t>
            </w:r>
          </w:p>
        </w:tc>
        <w:tc>
          <w:tcPr>
            <w:tcW w:w="992" w:type="dxa"/>
          </w:tcPr>
          <w:p w14:paraId="10FC4CAA"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AF,I,R</w:t>
            </w:r>
          </w:p>
        </w:tc>
        <w:tc>
          <w:tcPr>
            <w:tcW w:w="851" w:type="dxa"/>
          </w:tcPr>
          <w:p w14:paraId="3A15D06D" w14:textId="77777777" w:rsidR="009C31FC" w:rsidRDefault="009C31FC" w:rsidP="009C31FC">
            <w:pPr>
              <w:spacing w:after="0" w:line="240" w:lineRule="auto"/>
              <w:jc w:val="both"/>
              <w:rPr>
                <w:rFonts w:eastAsia="Times New Roman" w:cs="Calibri"/>
                <w:bCs/>
                <w:sz w:val="16"/>
                <w:szCs w:val="16"/>
                <w:lang w:eastAsia="en-US"/>
              </w:rPr>
            </w:pPr>
          </w:p>
        </w:tc>
        <w:tc>
          <w:tcPr>
            <w:tcW w:w="5386" w:type="dxa"/>
            <w:shd w:val="clear" w:color="auto" w:fill="auto"/>
          </w:tcPr>
          <w:p w14:paraId="71E9C80D" w14:textId="77777777" w:rsidR="009C31FC" w:rsidRDefault="009C31FC" w:rsidP="009C31FC">
            <w:pPr>
              <w:spacing w:after="0" w:line="240" w:lineRule="auto"/>
              <w:jc w:val="both"/>
              <w:rPr>
                <w:rFonts w:eastAsia="Times New Roman" w:cs="Calibri"/>
                <w:bCs/>
                <w:sz w:val="16"/>
                <w:szCs w:val="16"/>
                <w:lang w:eastAsia="en-US"/>
              </w:rPr>
            </w:pPr>
          </w:p>
        </w:tc>
        <w:tc>
          <w:tcPr>
            <w:tcW w:w="992" w:type="dxa"/>
          </w:tcPr>
          <w:p w14:paraId="30AC8E7D" w14:textId="77777777" w:rsidR="009C31FC" w:rsidRDefault="009C31FC" w:rsidP="009C31FC">
            <w:pPr>
              <w:spacing w:after="0" w:line="240" w:lineRule="auto"/>
              <w:jc w:val="both"/>
              <w:rPr>
                <w:rFonts w:eastAsia="Times New Roman" w:cs="Calibri"/>
                <w:bCs/>
                <w:sz w:val="16"/>
                <w:szCs w:val="16"/>
                <w:lang w:eastAsia="en-US"/>
              </w:rPr>
            </w:pPr>
          </w:p>
        </w:tc>
      </w:tr>
      <w:tr w:rsidR="009C31FC" w14:paraId="652AE126" w14:textId="77777777">
        <w:trPr>
          <w:trHeight w:val="445"/>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1E85FFA" w14:textId="77777777" w:rsidR="009C31FC" w:rsidRDefault="009C31FC" w:rsidP="009C31FC">
            <w:pPr>
              <w:spacing w:after="0" w:line="240" w:lineRule="auto"/>
              <w:jc w:val="both"/>
              <w:rPr>
                <w:rFonts w:ascii="Calibri" w:eastAsia="Times New Roman" w:hAnsi="Calibri" w:cs="Calibri"/>
                <w:b/>
                <w:bCs/>
                <w:color w:val="000000"/>
                <w:sz w:val="16"/>
                <w:szCs w:val="16"/>
                <w:lang w:eastAsia="en-US"/>
              </w:rPr>
            </w:pPr>
            <w:r>
              <w:rPr>
                <w:rFonts w:ascii="Calibri" w:eastAsia="Times New Roman" w:hAnsi="Calibri" w:cs="Calibri"/>
                <w:b/>
                <w:bCs/>
                <w:color w:val="000000"/>
                <w:sz w:val="16"/>
                <w:szCs w:val="16"/>
                <w:lang w:eastAsia="en-US"/>
              </w:rPr>
              <w:t>Special requirements</w:t>
            </w:r>
          </w:p>
        </w:tc>
        <w:tc>
          <w:tcPr>
            <w:tcW w:w="709" w:type="dxa"/>
            <w:gridSpan w:val="2"/>
            <w:tcBorders>
              <w:left w:val="single" w:sz="4" w:space="0" w:color="auto"/>
            </w:tcBorders>
          </w:tcPr>
          <w:p w14:paraId="3AB6D276" w14:textId="4DD03869"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E12</w:t>
            </w:r>
          </w:p>
        </w:tc>
        <w:tc>
          <w:tcPr>
            <w:tcW w:w="5528" w:type="dxa"/>
            <w:gridSpan w:val="2"/>
            <w:shd w:val="clear" w:color="auto" w:fill="auto"/>
          </w:tcPr>
          <w:p w14:paraId="12B4CE24" w14:textId="77777777" w:rsidR="009C31FC" w:rsidRDefault="009C31FC" w:rsidP="009C31FC">
            <w:pPr>
              <w:rPr>
                <w:rFonts w:eastAsia="Times New Roman" w:cs="Calibri"/>
                <w:bCs/>
                <w:sz w:val="15"/>
                <w:szCs w:val="15"/>
                <w:lang w:eastAsia="en-US"/>
              </w:rPr>
            </w:pPr>
            <w:r>
              <w:rPr>
                <w:rFonts w:eastAsia="Times New Roman" w:cs="Calibri"/>
                <w:bCs/>
                <w:sz w:val="15"/>
                <w:szCs w:val="15"/>
                <w:lang w:eastAsia="en-US"/>
              </w:rPr>
              <w:t>Interest in working with children /young people with learning difficulties to promote their development and educational needs</w:t>
            </w:r>
          </w:p>
        </w:tc>
        <w:tc>
          <w:tcPr>
            <w:tcW w:w="992" w:type="dxa"/>
          </w:tcPr>
          <w:p w14:paraId="3D54E351"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w:t>
            </w:r>
          </w:p>
        </w:tc>
        <w:tc>
          <w:tcPr>
            <w:tcW w:w="851" w:type="dxa"/>
          </w:tcPr>
          <w:p w14:paraId="7CA162A7" w14:textId="77777777" w:rsidR="009C31FC" w:rsidRDefault="009C31FC" w:rsidP="009C31FC">
            <w:pPr>
              <w:spacing w:after="0" w:line="240" w:lineRule="auto"/>
              <w:jc w:val="both"/>
              <w:rPr>
                <w:rFonts w:eastAsia="Times New Roman" w:cs="Calibri"/>
                <w:bCs/>
                <w:sz w:val="16"/>
                <w:szCs w:val="16"/>
                <w:lang w:eastAsia="en-US"/>
              </w:rPr>
            </w:pPr>
          </w:p>
        </w:tc>
        <w:tc>
          <w:tcPr>
            <w:tcW w:w="5386" w:type="dxa"/>
            <w:shd w:val="clear" w:color="auto" w:fill="auto"/>
          </w:tcPr>
          <w:p w14:paraId="5652A4C4" w14:textId="77777777" w:rsidR="009C31FC" w:rsidRDefault="009C31FC" w:rsidP="009C31FC">
            <w:pPr>
              <w:spacing w:after="0" w:line="240" w:lineRule="auto"/>
              <w:jc w:val="both"/>
              <w:rPr>
                <w:rFonts w:eastAsia="Times New Roman" w:cs="Calibri"/>
                <w:bCs/>
                <w:sz w:val="16"/>
                <w:szCs w:val="16"/>
                <w:lang w:eastAsia="en-US"/>
              </w:rPr>
            </w:pPr>
          </w:p>
        </w:tc>
        <w:tc>
          <w:tcPr>
            <w:tcW w:w="992" w:type="dxa"/>
          </w:tcPr>
          <w:p w14:paraId="3B87D609" w14:textId="77777777" w:rsidR="009C31FC" w:rsidRDefault="009C31FC" w:rsidP="009C31FC">
            <w:pPr>
              <w:spacing w:after="0" w:line="240" w:lineRule="auto"/>
              <w:jc w:val="both"/>
              <w:rPr>
                <w:rFonts w:eastAsia="Times New Roman" w:cs="Calibri"/>
                <w:bCs/>
                <w:sz w:val="16"/>
                <w:szCs w:val="16"/>
                <w:lang w:eastAsia="en-US"/>
              </w:rPr>
            </w:pPr>
          </w:p>
        </w:tc>
      </w:tr>
      <w:tr w:rsidR="009C31FC" w14:paraId="3AECD419" w14:textId="77777777">
        <w:tc>
          <w:tcPr>
            <w:tcW w:w="1526" w:type="dxa"/>
            <w:tcBorders>
              <w:top w:val="nil"/>
              <w:left w:val="single" w:sz="4" w:space="0" w:color="auto"/>
              <w:bottom w:val="single" w:sz="4" w:space="0" w:color="auto"/>
              <w:right w:val="single" w:sz="4" w:space="0" w:color="auto"/>
            </w:tcBorders>
            <w:shd w:val="clear" w:color="auto" w:fill="auto"/>
          </w:tcPr>
          <w:p w14:paraId="390C4C64" w14:textId="77777777" w:rsidR="009C31FC" w:rsidRDefault="009C31FC" w:rsidP="009C31FC">
            <w:pPr>
              <w:spacing w:after="0" w:line="240" w:lineRule="auto"/>
              <w:jc w:val="both"/>
              <w:rPr>
                <w:rFonts w:ascii="Calibri" w:eastAsia="Times New Roman" w:hAnsi="Calibri" w:cs="Calibri"/>
                <w:b/>
                <w:bCs/>
                <w:color w:val="000000"/>
                <w:sz w:val="16"/>
                <w:szCs w:val="16"/>
                <w:lang w:eastAsia="en-US"/>
              </w:rPr>
            </w:pPr>
          </w:p>
        </w:tc>
        <w:tc>
          <w:tcPr>
            <w:tcW w:w="709" w:type="dxa"/>
            <w:gridSpan w:val="2"/>
            <w:tcBorders>
              <w:left w:val="single" w:sz="4" w:space="0" w:color="auto"/>
            </w:tcBorders>
          </w:tcPr>
          <w:p w14:paraId="27DB6D26" w14:textId="0614FFCA"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E13</w:t>
            </w:r>
          </w:p>
        </w:tc>
        <w:tc>
          <w:tcPr>
            <w:tcW w:w="5528" w:type="dxa"/>
            <w:gridSpan w:val="2"/>
            <w:shd w:val="clear" w:color="auto" w:fill="auto"/>
          </w:tcPr>
          <w:p w14:paraId="27F715F6" w14:textId="77777777" w:rsidR="009C31FC" w:rsidRDefault="009C31FC" w:rsidP="009C31FC">
            <w:pPr>
              <w:widowControl w:val="0"/>
              <w:autoSpaceDE w:val="0"/>
              <w:autoSpaceDN w:val="0"/>
              <w:spacing w:after="0" w:line="240" w:lineRule="auto"/>
              <w:rPr>
                <w:rFonts w:cs="Calibri"/>
                <w:sz w:val="15"/>
                <w:szCs w:val="15"/>
                <w:lang w:val="en-US"/>
              </w:rPr>
            </w:pPr>
            <w:r>
              <w:rPr>
                <w:rFonts w:cs="Calibri"/>
                <w:sz w:val="15"/>
                <w:szCs w:val="15"/>
                <w:lang w:val="en-US"/>
              </w:rPr>
              <w:t>Ability to form and maintain appropriate effective working relationships and personal boundaries with children/young people/vulnerable adults</w:t>
            </w:r>
          </w:p>
        </w:tc>
        <w:tc>
          <w:tcPr>
            <w:tcW w:w="992" w:type="dxa"/>
          </w:tcPr>
          <w:p w14:paraId="4D1238F6"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w:t>
            </w:r>
          </w:p>
        </w:tc>
        <w:tc>
          <w:tcPr>
            <w:tcW w:w="851" w:type="dxa"/>
          </w:tcPr>
          <w:p w14:paraId="4F2010DB" w14:textId="77777777" w:rsidR="009C31FC" w:rsidRDefault="009C31FC" w:rsidP="009C31FC">
            <w:pPr>
              <w:spacing w:after="0" w:line="240" w:lineRule="auto"/>
              <w:jc w:val="both"/>
              <w:rPr>
                <w:rFonts w:eastAsia="Times New Roman" w:cs="Calibri"/>
                <w:bCs/>
                <w:sz w:val="16"/>
                <w:szCs w:val="16"/>
                <w:lang w:eastAsia="en-US"/>
              </w:rPr>
            </w:pPr>
          </w:p>
        </w:tc>
        <w:tc>
          <w:tcPr>
            <w:tcW w:w="5386" w:type="dxa"/>
            <w:shd w:val="clear" w:color="auto" w:fill="auto"/>
          </w:tcPr>
          <w:p w14:paraId="1C337315" w14:textId="77777777" w:rsidR="009C31FC" w:rsidRDefault="009C31FC" w:rsidP="009C31FC">
            <w:pPr>
              <w:spacing w:after="0" w:line="240" w:lineRule="auto"/>
              <w:jc w:val="both"/>
              <w:rPr>
                <w:rFonts w:eastAsia="Times New Roman" w:cs="Calibri"/>
                <w:bCs/>
                <w:sz w:val="16"/>
                <w:szCs w:val="16"/>
                <w:lang w:eastAsia="en-US"/>
              </w:rPr>
            </w:pPr>
          </w:p>
        </w:tc>
        <w:tc>
          <w:tcPr>
            <w:tcW w:w="992" w:type="dxa"/>
          </w:tcPr>
          <w:p w14:paraId="7CD2B814" w14:textId="77777777" w:rsidR="009C31FC" w:rsidRDefault="009C31FC" w:rsidP="009C31FC">
            <w:pPr>
              <w:spacing w:after="0" w:line="240" w:lineRule="auto"/>
              <w:jc w:val="both"/>
              <w:rPr>
                <w:rFonts w:eastAsia="Times New Roman" w:cs="Calibri"/>
                <w:bCs/>
                <w:sz w:val="16"/>
                <w:szCs w:val="16"/>
                <w:lang w:eastAsia="en-US"/>
              </w:rPr>
            </w:pPr>
          </w:p>
        </w:tc>
      </w:tr>
      <w:tr w:rsidR="009C31FC" w14:paraId="114E7BD7" w14:textId="77777777">
        <w:tc>
          <w:tcPr>
            <w:tcW w:w="1526" w:type="dxa"/>
            <w:tcBorders>
              <w:top w:val="nil"/>
              <w:left w:val="single" w:sz="4" w:space="0" w:color="auto"/>
              <w:bottom w:val="single" w:sz="4" w:space="0" w:color="auto"/>
              <w:right w:val="single" w:sz="4" w:space="0" w:color="auto"/>
            </w:tcBorders>
            <w:shd w:val="clear" w:color="auto" w:fill="auto"/>
          </w:tcPr>
          <w:p w14:paraId="2A918E3D" w14:textId="77777777" w:rsidR="009C31FC" w:rsidRDefault="009C31FC" w:rsidP="009C31FC">
            <w:pPr>
              <w:spacing w:after="0" w:line="240" w:lineRule="auto"/>
              <w:jc w:val="both"/>
              <w:rPr>
                <w:rFonts w:ascii="Calibri" w:eastAsia="Times New Roman" w:hAnsi="Calibri" w:cs="Calibri"/>
                <w:b/>
                <w:bCs/>
                <w:color w:val="000000"/>
                <w:sz w:val="16"/>
                <w:szCs w:val="16"/>
                <w:lang w:eastAsia="en-US"/>
              </w:rPr>
            </w:pPr>
          </w:p>
        </w:tc>
        <w:tc>
          <w:tcPr>
            <w:tcW w:w="709" w:type="dxa"/>
            <w:gridSpan w:val="2"/>
            <w:tcBorders>
              <w:left w:val="single" w:sz="4" w:space="0" w:color="auto"/>
            </w:tcBorders>
          </w:tcPr>
          <w:p w14:paraId="2D0A74C1" w14:textId="67D06442"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E14</w:t>
            </w:r>
          </w:p>
        </w:tc>
        <w:tc>
          <w:tcPr>
            <w:tcW w:w="5528" w:type="dxa"/>
            <w:gridSpan w:val="2"/>
            <w:shd w:val="clear" w:color="auto" w:fill="auto"/>
          </w:tcPr>
          <w:p w14:paraId="052DEB9B" w14:textId="77777777" w:rsidR="009C31FC" w:rsidRDefault="009C31FC" w:rsidP="009C31FC">
            <w:pPr>
              <w:widowControl w:val="0"/>
              <w:autoSpaceDE w:val="0"/>
              <w:autoSpaceDN w:val="0"/>
              <w:spacing w:after="0" w:line="240" w:lineRule="auto"/>
              <w:rPr>
                <w:rFonts w:cs="Calibri"/>
                <w:sz w:val="15"/>
                <w:szCs w:val="15"/>
                <w:lang w:val="en-US"/>
              </w:rPr>
            </w:pPr>
            <w:r>
              <w:rPr>
                <w:rFonts w:cs="Calibri"/>
                <w:sz w:val="15"/>
                <w:szCs w:val="15"/>
                <w:lang w:val="en-US"/>
              </w:rPr>
              <w:t>Emotional resilience when faced with challenging behaviour</w:t>
            </w:r>
          </w:p>
        </w:tc>
        <w:tc>
          <w:tcPr>
            <w:tcW w:w="992" w:type="dxa"/>
          </w:tcPr>
          <w:p w14:paraId="4DB44477"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w:t>
            </w:r>
          </w:p>
        </w:tc>
        <w:tc>
          <w:tcPr>
            <w:tcW w:w="851" w:type="dxa"/>
          </w:tcPr>
          <w:p w14:paraId="17B37B0D" w14:textId="77777777" w:rsidR="009C31FC" w:rsidRDefault="009C31FC" w:rsidP="009C31FC">
            <w:pPr>
              <w:spacing w:after="0" w:line="240" w:lineRule="auto"/>
              <w:jc w:val="both"/>
              <w:rPr>
                <w:rFonts w:eastAsia="Times New Roman" w:cs="Calibri"/>
                <w:bCs/>
                <w:sz w:val="16"/>
                <w:szCs w:val="16"/>
                <w:lang w:eastAsia="en-US"/>
              </w:rPr>
            </w:pPr>
          </w:p>
        </w:tc>
        <w:tc>
          <w:tcPr>
            <w:tcW w:w="5386" w:type="dxa"/>
            <w:shd w:val="clear" w:color="auto" w:fill="auto"/>
          </w:tcPr>
          <w:p w14:paraId="5B8451D3" w14:textId="77777777" w:rsidR="009C31FC" w:rsidRDefault="009C31FC" w:rsidP="009C31FC">
            <w:pPr>
              <w:spacing w:after="0" w:line="240" w:lineRule="auto"/>
              <w:jc w:val="both"/>
              <w:rPr>
                <w:rFonts w:eastAsia="Times New Roman" w:cs="Calibri"/>
                <w:bCs/>
                <w:sz w:val="16"/>
                <w:szCs w:val="16"/>
                <w:lang w:eastAsia="en-US"/>
              </w:rPr>
            </w:pPr>
          </w:p>
        </w:tc>
        <w:tc>
          <w:tcPr>
            <w:tcW w:w="992" w:type="dxa"/>
          </w:tcPr>
          <w:p w14:paraId="7E43FD04" w14:textId="77777777" w:rsidR="009C31FC" w:rsidRDefault="009C31FC" w:rsidP="009C31FC">
            <w:pPr>
              <w:spacing w:after="0" w:line="240" w:lineRule="auto"/>
              <w:jc w:val="both"/>
              <w:rPr>
                <w:rFonts w:eastAsia="Times New Roman" w:cs="Calibri"/>
                <w:bCs/>
                <w:sz w:val="16"/>
                <w:szCs w:val="16"/>
                <w:lang w:eastAsia="en-US"/>
              </w:rPr>
            </w:pPr>
          </w:p>
        </w:tc>
      </w:tr>
      <w:tr w:rsidR="009C31FC" w14:paraId="30ABD7D9" w14:textId="77777777">
        <w:tc>
          <w:tcPr>
            <w:tcW w:w="1526" w:type="dxa"/>
            <w:tcBorders>
              <w:top w:val="nil"/>
              <w:left w:val="single" w:sz="4" w:space="0" w:color="auto"/>
              <w:bottom w:val="single" w:sz="4" w:space="0" w:color="auto"/>
              <w:right w:val="single" w:sz="4" w:space="0" w:color="auto"/>
            </w:tcBorders>
            <w:shd w:val="clear" w:color="auto" w:fill="auto"/>
          </w:tcPr>
          <w:p w14:paraId="0AF1A47A" w14:textId="77777777" w:rsidR="009C31FC" w:rsidRDefault="009C31FC" w:rsidP="009C31FC">
            <w:pPr>
              <w:spacing w:after="0" w:line="240" w:lineRule="auto"/>
              <w:jc w:val="both"/>
              <w:rPr>
                <w:rFonts w:ascii="Calibri" w:eastAsia="Times New Roman" w:hAnsi="Calibri" w:cs="Calibri"/>
                <w:b/>
                <w:bCs/>
                <w:color w:val="000000"/>
                <w:sz w:val="16"/>
                <w:szCs w:val="16"/>
                <w:lang w:eastAsia="en-US"/>
              </w:rPr>
            </w:pPr>
          </w:p>
        </w:tc>
        <w:tc>
          <w:tcPr>
            <w:tcW w:w="709" w:type="dxa"/>
            <w:gridSpan w:val="2"/>
            <w:tcBorders>
              <w:left w:val="single" w:sz="4" w:space="0" w:color="auto"/>
            </w:tcBorders>
          </w:tcPr>
          <w:p w14:paraId="733F86BA" w14:textId="6AB48439"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E15</w:t>
            </w:r>
          </w:p>
        </w:tc>
        <w:tc>
          <w:tcPr>
            <w:tcW w:w="5528" w:type="dxa"/>
            <w:gridSpan w:val="2"/>
            <w:shd w:val="clear" w:color="auto" w:fill="auto"/>
          </w:tcPr>
          <w:p w14:paraId="6720866D" w14:textId="77777777" w:rsidR="009C31FC" w:rsidRDefault="009C31FC" w:rsidP="009C31FC">
            <w:pPr>
              <w:widowControl w:val="0"/>
              <w:autoSpaceDE w:val="0"/>
              <w:autoSpaceDN w:val="0"/>
              <w:spacing w:after="0" w:line="240" w:lineRule="auto"/>
              <w:rPr>
                <w:rFonts w:eastAsia="Times New Roman" w:cs="Calibri"/>
                <w:bCs/>
                <w:sz w:val="15"/>
                <w:szCs w:val="15"/>
                <w:lang w:eastAsia="en-US"/>
              </w:rPr>
            </w:pPr>
            <w:r>
              <w:rPr>
                <w:rFonts w:cs="Calibri"/>
                <w:sz w:val="15"/>
                <w:szCs w:val="15"/>
                <w:lang w:val="en-US"/>
              </w:rPr>
              <w:t>A commitment to working as part of the whole college team and supporting the vision and aims of the college</w:t>
            </w:r>
          </w:p>
        </w:tc>
        <w:tc>
          <w:tcPr>
            <w:tcW w:w="992" w:type="dxa"/>
          </w:tcPr>
          <w:p w14:paraId="65D20359"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w:t>
            </w:r>
          </w:p>
        </w:tc>
        <w:tc>
          <w:tcPr>
            <w:tcW w:w="851" w:type="dxa"/>
          </w:tcPr>
          <w:p w14:paraId="44D761EC" w14:textId="77777777" w:rsidR="009C31FC" w:rsidRDefault="009C31FC" w:rsidP="009C31FC">
            <w:pPr>
              <w:spacing w:after="0" w:line="240" w:lineRule="auto"/>
              <w:jc w:val="both"/>
              <w:rPr>
                <w:rFonts w:eastAsia="Times New Roman" w:cs="Calibri"/>
                <w:bCs/>
                <w:sz w:val="16"/>
                <w:szCs w:val="16"/>
                <w:lang w:eastAsia="en-US"/>
              </w:rPr>
            </w:pPr>
          </w:p>
        </w:tc>
        <w:tc>
          <w:tcPr>
            <w:tcW w:w="5386" w:type="dxa"/>
            <w:shd w:val="clear" w:color="auto" w:fill="auto"/>
          </w:tcPr>
          <w:p w14:paraId="15D4667D" w14:textId="77777777" w:rsidR="009C31FC" w:rsidRDefault="009C31FC" w:rsidP="009C31FC">
            <w:pPr>
              <w:spacing w:after="0" w:line="240" w:lineRule="auto"/>
              <w:jc w:val="both"/>
              <w:rPr>
                <w:rFonts w:eastAsia="Times New Roman" w:cs="Calibri"/>
                <w:bCs/>
                <w:sz w:val="16"/>
                <w:szCs w:val="16"/>
                <w:lang w:eastAsia="en-US"/>
              </w:rPr>
            </w:pPr>
          </w:p>
        </w:tc>
        <w:tc>
          <w:tcPr>
            <w:tcW w:w="992" w:type="dxa"/>
          </w:tcPr>
          <w:p w14:paraId="106C9564" w14:textId="77777777" w:rsidR="009C31FC" w:rsidRDefault="009C31FC" w:rsidP="009C31FC">
            <w:pPr>
              <w:spacing w:after="0" w:line="240" w:lineRule="auto"/>
              <w:jc w:val="both"/>
              <w:rPr>
                <w:rFonts w:eastAsia="Times New Roman" w:cs="Calibri"/>
                <w:bCs/>
                <w:sz w:val="16"/>
                <w:szCs w:val="16"/>
                <w:lang w:eastAsia="en-US"/>
              </w:rPr>
            </w:pPr>
          </w:p>
        </w:tc>
      </w:tr>
      <w:tr w:rsidR="009C31FC" w14:paraId="014D972F" w14:textId="77777777">
        <w:tc>
          <w:tcPr>
            <w:tcW w:w="1526" w:type="dxa"/>
            <w:vMerge w:val="restart"/>
            <w:tcBorders>
              <w:top w:val="nil"/>
              <w:left w:val="single" w:sz="4" w:space="0" w:color="auto"/>
              <w:bottom w:val="single" w:sz="4" w:space="0" w:color="auto"/>
              <w:right w:val="single" w:sz="4" w:space="0" w:color="auto"/>
            </w:tcBorders>
            <w:shd w:val="clear" w:color="auto" w:fill="auto"/>
          </w:tcPr>
          <w:p w14:paraId="4B84745A" w14:textId="77777777" w:rsidR="009C31FC" w:rsidRDefault="009C31FC" w:rsidP="009C31FC">
            <w:pPr>
              <w:spacing w:after="0" w:line="240" w:lineRule="auto"/>
              <w:jc w:val="both"/>
              <w:rPr>
                <w:rFonts w:ascii="Calibri" w:eastAsia="Times New Roman" w:hAnsi="Calibri" w:cs="Calibri"/>
                <w:bCs/>
                <w:sz w:val="16"/>
                <w:szCs w:val="16"/>
                <w:lang w:eastAsia="en-US"/>
              </w:rPr>
            </w:pPr>
          </w:p>
        </w:tc>
        <w:tc>
          <w:tcPr>
            <w:tcW w:w="709" w:type="dxa"/>
            <w:gridSpan w:val="2"/>
            <w:tcBorders>
              <w:left w:val="single" w:sz="4" w:space="0" w:color="auto"/>
            </w:tcBorders>
          </w:tcPr>
          <w:p w14:paraId="33707657" w14:textId="69C893EF"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E16</w:t>
            </w:r>
          </w:p>
        </w:tc>
        <w:tc>
          <w:tcPr>
            <w:tcW w:w="5528" w:type="dxa"/>
            <w:gridSpan w:val="2"/>
            <w:shd w:val="clear" w:color="auto" w:fill="auto"/>
          </w:tcPr>
          <w:p w14:paraId="7C78B2AE" w14:textId="77777777" w:rsidR="009C31FC" w:rsidRDefault="009C31FC" w:rsidP="009C31FC">
            <w:pPr>
              <w:widowControl w:val="0"/>
              <w:autoSpaceDE w:val="0"/>
              <w:autoSpaceDN w:val="0"/>
              <w:spacing w:after="0" w:line="240" w:lineRule="auto"/>
              <w:rPr>
                <w:rFonts w:eastAsia="Times New Roman" w:cs="Calibri"/>
                <w:bCs/>
                <w:sz w:val="15"/>
                <w:szCs w:val="15"/>
                <w:lang w:eastAsia="en-US"/>
              </w:rPr>
            </w:pPr>
            <w:r>
              <w:rPr>
                <w:rFonts w:cs="Calibri"/>
                <w:sz w:val="15"/>
                <w:szCs w:val="15"/>
                <w:lang w:val="en-US"/>
              </w:rPr>
              <w:t>Respect for their social, cultural, linguistic, religious and ethnic backgrounds</w:t>
            </w:r>
          </w:p>
        </w:tc>
        <w:tc>
          <w:tcPr>
            <w:tcW w:w="992" w:type="dxa"/>
          </w:tcPr>
          <w:p w14:paraId="3D6BBD90"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w:t>
            </w:r>
          </w:p>
        </w:tc>
        <w:tc>
          <w:tcPr>
            <w:tcW w:w="851" w:type="dxa"/>
          </w:tcPr>
          <w:p w14:paraId="69541CFE" w14:textId="77777777" w:rsidR="009C31FC" w:rsidRDefault="009C31FC" w:rsidP="009C31FC">
            <w:pPr>
              <w:spacing w:after="0" w:line="240" w:lineRule="auto"/>
              <w:jc w:val="both"/>
              <w:rPr>
                <w:rFonts w:eastAsia="Times New Roman" w:cs="Calibri"/>
                <w:bCs/>
                <w:sz w:val="16"/>
                <w:szCs w:val="16"/>
                <w:lang w:eastAsia="en-US"/>
              </w:rPr>
            </w:pPr>
          </w:p>
        </w:tc>
        <w:tc>
          <w:tcPr>
            <w:tcW w:w="5386" w:type="dxa"/>
            <w:shd w:val="clear" w:color="auto" w:fill="auto"/>
          </w:tcPr>
          <w:p w14:paraId="5AE93AC0" w14:textId="77777777" w:rsidR="009C31FC" w:rsidRDefault="009C31FC" w:rsidP="009C31FC">
            <w:pPr>
              <w:spacing w:after="0" w:line="240" w:lineRule="auto"/>
              <w:jc w:val="both"/>
              <w:rPr>
                <w:rFonts w:eastAsia="Times New Roman" w:cs="Calibri"/>
                <w:bCs/>
                <w:sz w:val="16"/>
                <w:szCs w:val="16"/>
                <w:lang w:eastAsia="en-US"/>
              </w:rPr>
            </w:pPr>
          </w:p>
        </w:tc>
        <w:tc>
          <w:tcPr>
            <w:tcW w:w="992" w:type="dxa"/>
          </w:tcPr>
          <w:p w14:paraId="407FC8F8" w14:textId="77777777" w:rsidR="009C31FC" w:rsidRDefault="009C31FC" w:rsidP="009C31FC">
            <w:pPr>
              <w:spacing w:after="0" w:line="240" w:lineRule="auto"/>
              <w:jc w:val="both"/>
              <w:rPr>
                <w:rFonts w:eastAsia="Times New Roman" w:cs="Calibri"/>
                <w:bCs/>
                <w:sz w:val="16"/>
                <w:szCs w:val="16"/>
                <w:lang w:eastAsia="en-US"/>
              </w:rPr>
            </w:pPr>
          </w:p>
        </w:tc>
      </w:tr>
      <w:tr w:rsidR="009C31FC" w14:paraId="102971A3" w14:textId="77777777">
        <w:tc>
          <w:tcPr>
            <w:tcW w:w="1526" w:type="dxa"/>
            <w:vMerge/>
            <w:tcBorders>
              <w:top w:val="nil"/>
              <w:left w:val="single" w:sz="4" w:space="0" w:color="auto"/>
              <w:bottom w:val="single" w:sz="4" w:space="0" w:color="auto"/>
              <w:right w:val="single" w:sz="4" w:space="0" w:color="auto"/>
            </w:tcBorders>
            <w:shd w:val="clear" w:color="auto" w:fill="auto"/>
          </w:tcPr>
          <w:p w14:paraId="18AD8552" w14:textId="77777777" w:rsidR="009C31FC" w:rsidRDefault="009C31FC" w:rsidP="009C31FC">
            <w:pPr>
              <w:spacing w:after="0" w:line="240" w:lineRule="auto"/>
              <w:jc w:val="both"/>
              <w:rPr>
                <w:rFonts w:ascii="Calibri" w:eastAsia="Times New Roman" w:hAnsi="Calibri" w:cs="Calibri"/>
                <w:bCs/>
                <w:sz w:val="16"/>
                <w:szCs w:val="16"/>
                <w:lang w:eastAsia="en-US"/>
              </w:rPr>
            </w:pPr>
          </w:p>
        </w:tc>
        <w:tc>
          <w:tcPr>
            <w:tcW w:w="709" w:type="dxa"/>
            <w:gridSpan w:val="2"/>
            <w:tcBorders>
              <w:left w:val="single" w:sz="4" w:space="0" w:color="auto"/>
            </w:tcBorders>
          </w:tcPr>
          <w:p w14:paraId="53E06AD0" w14:textId="10A031F1"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E17</w:t>
            </w:r>
          </w:p>
        </w:tc>
        <w:tc>
          <w:tcPr>
            <w:tcW w:w="5528" w:type="dxa"/>
            <w:gridSpan w:val="2"/>
            <w:shd w:val="clear" w:color="auto" w:fill="auto"/>
          </w:tcPr>
          <w:p w14:paraId="636E929A" w14:textId="77777777" w:rsidR="009C31FC" w:rsidRDefault="009C31FC" w:rsidP="009C31FC">
            <w:pPr>
              <w:widowControl w:val="0"/>
              <w:autoSpaceDE w:val="0"/>
              <w:autoSpaceDN w:val="0"/>
              <w:spacing w:after="0" w:line="240" w:lineRule="auto"/>
              <w:rPr>
                <w:rFonts w:cs="Calibri"/>
                <w:sz w:val="15"/>
                <w:szCs w:val="15"/>
                <w:lang w:val="en-US"/>
              </w:rPr>
            </w:pPr>
            <w:r>
              <w:rPr>
                <w:rFonts w:cs="Calibri"/>
                <w:sz w:val="15"/>
                <w:szCs w:val="15"/>
                <w:lang w:val="en-US"/>
              </w:rPr>
              <w:t>Ability to liaise sensitively and effectively with parents and carers</w:t>
            </w:r>
          </w:p>
        </w:tc>
        <w:tc>
          <w:tcPr>
            <w:tcW w:w="992" w:type="dxa"/>
          </w:tcPr>
          <w:p w14:paraId="23FB08CC"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AF,I</w:t>
            </w:r>
          </w:p>
        </w:tc>
        <w:tc>
          <w:tcPr>
            <w:tcW w:w="851" w:type="dxa"/>
          </w:tcPr>
          <w:p w14:paraId="708D2E55" w14:textId="77777777" w:rsidR="009C31FC" w:rsidRDefault="009C31FC" w:rsidP="009C31FC">
            <w:pPr>
              <w:spacing w:after="0" w:line="240" w:lineRule="auto"/>
              <w:jc w:val="both"/>
              <w:rPr>
                <w:rFonts w:eastAsia="Times New Roman" w:cs="Calibri"/>
                <w:bCs/>
                <w:sz w:val="16"/>
                <w:szCs w:val="16"/>
                <w:lang w:eastAsia="en-US"/>
              </w:rPr>
            </w:pPr>
          </w:p>
        </w:tc>
        <w:tc>
          <w:tcPr>
            <w:tcW w:w="5386" w:type="dxa"/>
            <w:shd w:val="clear" w:color="auto" w:fill="auto"/>
          </w:tcPr>
          <w:p w14:paraId="733763DE" w14:textId="77777777" w:rsidR="009C31FC" w:rsidRDefault="009C31FC" w:rsidP="009C31FC">
            <w:pPr>
              <w:spacing w:after="0" w:line="240" w:lineRule="auto"/>
              <w:jc w:val="both"/>
              <w:rPr>
                <w:rFonts w:eastAsia="Times New Roman" w:cs="Calibri"/>
                <w:bCs/>
                <w:sz w:val="16"/>
                <w:szCs w:val="16"/>
                <w:lang w:eastAsia="en-US"/>
              </w:rPr>
            </w:pPr>
          </w:p>
        </w:tc>
        <w:tc>
          <w:tcPr>
            <w:tcW w:w="992" w:type="dxa"/>
          </w:tcPr>
          <w:p w14:paraId="2EFF388E" w14:textId="77777777" w:rsidR="009C31FC" w:rsidRDefault="009C31FC" w:rsidP="009C31FC">
            <w:pPr>
              <w:spacing w:after="0" w:line="240" w:lineRule="auto"/>
              <w:jc w:val="both"/>
              <w:rPr>
                <w:rFonts w:eastAsia="Times New Roman" w:cs="Calibri"/>
                <w:bCs/>
                <w:sz w:val="16"/>
                <w:szCs w:val="16"/>
                <w:lang w:eastAsia="en-US"/>
              </w:rPr>
            </w:pPr>
          </w:p>
        </w:tc>
      </w:tr>
      <w:tr w:rsidR="009C31FC" w14:paraId="774892C7" w14:textId="77777777">
        <w:tc>
          <w:tcPr>
            <w:tcW w:w="1526" w:type="dxa"/>
            <w:tcBorders>
              <w:top w:val="nil"/>
              <w:left w:val="single" w:sz="4" w:space="0" w:color="auto"/>
              <w:bottom w:val="single" w:sz="4" w:space="0" w:color="auto"/>
              <w:right w:val="single" w:sz="4" w:space="0" w:color="auto"/>
            </w:tcBorders>
            <w:shd w:val="clear" w:color="auto" w:fill="auto"/>
          </w:tcPr>
          <w:p w14:paraId="20F929B9" w14:textId="77777777" w:rsidR="009C31FC" w:rsidRDefault="009C31FC" w:rsidP="009C31FC">
            <w:pPr>
              <w:spacing w:after="0" w:line="240" w:lineRule="auto"/>
              <w:jc w:val="both"/>
              <w:rPr>
                <w:rFonts w:ascii="Calibri" w:eastAsia="Times New Roman" w:hAnsi="Calibri" w:cs="Calibri"/>
                <w:bCs/>
                <w:sz w:val="16"/>
                <w:szCs w:val="16"/>
                <w:lang w:eastAsia="en-US"/>
              </w:rPr>
            </w:pPr>
          </w:p>
        </w:tc>
        <w:tc>
          <w:tcPr>
            <w:tcW w:w="709" w:type="dxa"/>
            <w:gridSpan w:val="2"/>
            <w:tcBorders>
              <w:left w:val="single" w:sz="4" w:space="0" w:color="auto"/>
            </w:tcBorders>
          </w:tcPr>
          <w:p w14:paraId="11C257D4" w14:textId="2EC57539"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E18</w:t>
            </w:r>
          </w:p>
        </w:tc>
        <w:tc>
          <w:tcPr>
            <w:tcW w:w="5528" w:type="dxa"/>
            <w:gridSpan w:val="2"/>
            <w:shd w:val="clear" w:color="auto" w:fill="auto"/>
          </w:tcPr>
          <w:p w14:paraId="67B02DA4" w14:textId="77777777" w:rsidR="009C31FC" w:rsidRDefault="009C31FC" w:rsidP="009C31FC">
            <w:pPr>
              <w:spacing w:after="0" w:line="240" w:lineRule="auto"/>
              <w:jc w:val="both"/>
              <w:rPr>
                <w:rFonts w:ascii="Calibri" w:eastAsia="Times New Roman" w:hAnsi="Calibri" w:cs="Calibri"/>
                <w:bCs/>
                <w:sz w:val="18"/>
                <w:szCs w:val="18"/>
                <w:lang w:eastAsia="en-US"/>
              </w:rPr>
            </w:pPr>
            <w:r>
              <w:rPr>
                <w:rFonts w:cs="Calibri"/>
                <w:sz w:val="15"/>
                <w:szCs w:val="15"/>
                <w:lang w:val="en-US"/>
              </w:rPr>
              <w:t>Suitability to work with children and vulnerable adults, enhanced DBS required with barred list check</w:t>
            </w:r>
          </w:p>
        </w:tc>
        <w:tc>
          <w:tcPr>
            <w:tcW w:w="992" w:type="dxa"/>
          </w:tcPr>
          <w:p w14:paraId="6CD3CD4F" w14:textId="77777777" w:rsidR="009C31FC" w:rsidRDefault="009C31FC" w:rsidP="009C31FC">
            <w:pPr>
              <w:spacing w:after="0" w:line="240" w:lineRule="auto"/>
              <w:jc w:val="both"/>
              <w:rPr>
                <w:rFonts w:eastAsia="Times New Roman" w:cs="Calibri"/>
                <w:bCs/>
                <w:sz w:val="16"/>
                <w:szCs w:val="16"/>
                <w:lang w:eastAsia="en-US"/>
              </w:rPr>
            </w:pPr>
            <w:r>
              <w:rPr>
                <w:rFonts w:eastAsia="Times New Roman" w:cs="Calibri"/>
                <w:bCs/>
                <w:sz w:val="16"/>
                <w:szCs w:val="16"/>
                <w:lang w:eastAsia="en-US"/>
              </w:rPr>
              <w:t>D</w:t>
            </w:r>
          </w:p>
        </w:tc>
        <w:tc>
          <w:tcPr>
            <w:tcW w:w="851" w:type="dxa"/>
          </w:tcPr>
          <w:p w14:paraId="14783CA6" w14:textId="77777777" w:rsidR="009C31FC" w:rsidRDefault="009C31FC" w:rsidP="009C31FC">
            <w:pPr>
              <w:spacing w:after="0" w:line="240" w:lineRule="auto"/>
              <w:jc w:val="both"/>
              <w:rPr>
                <w:rFonts w:eastAsia="Times New Roman" w:cs="Calibri"/>
                <w:bCs/>
                <w:sz w:val="16"/>
                <w:szCs w:val="16"/>
                <w:lang w:eastAsia="en-US"/>
              </w:rPr>
            </w:pPr>
          </w:p>
        </w:tc>
        <w:tc>
          <w:tcPr>
            <w:tcW w:w="5386" w:type="dxa"/>
            <w:shd w:val="clear" w:color="auto" w:fill="auto"/>
          </w:tcPr>
          <w:p w14:paraId="63BB63F9" w14:textId="77777777" w:rsidR="009C31FC" w:rsidRDefault="009C31FC" w:rsidP="009C31FC">
            <w:pPr>
              <w:spacing w:after="0" w:line="240" w:lineRule="auto"/>
              <w:jc w:val="both"/>
              <w:rPr>
                <w:rFonts w:eastAsia="Times New Roman" w:cs="Calibri"/>
                <w:bCs/>
                <w:sz w:val="16"/>
                <w:szCs w:val="16"/>
                <w:lang w:eastAsia="en-US"/>
              </w:rPr>
            </w:pPr>
          </w:p>
        </w:tc>
        <w:tc>
          <w:tcPr>
            <w:tcW w:w="992" w:type="dxa"/>
          </w:tcPr>
          <w:p w14:paraId="26F74616" w14:textId="77777777" w:rsidR="009C31FC" w:rsidRDefault="009C31FC" w:rsidP="009C31FC">
            <w:pPr>
              <w:spacing w:after="0" w:line="240" w:lineRule="auto"/>
              <w:jc w:val="both"/>
              <w:rPr>
                <w:rFonts w:eastAsia="Times New Roman" w:cs="Calibri"/>
                <w:bCs/>
                <w:sz w:val="16"/>
                <w:szCs w:val="16"/>
                <w:lang w:eastAsia="en-US"/>
              </w:rPr>
            </w:pPr>
          </w:p>
        </w:tc>
      </w:tr>
      <w:tr w:rsidR="009C31FC" w14:paraId="047923ED"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5"/>
          <w:wAfter w:w="11885" w:type="dxa"/>
          <w:trHeight w:hRule="exact" w:val="227"/>
        </w:trPr>
        <w:tc>
          <w:tcPr>
            <w:tcW w:w="2049" w:type="dxa"/>
            <w:gridSpan w:val="2"/>
            <w:tcBorders>
              <w:top w:val="single" w:sz="6" w:space="0" w:color="auto"/>
              <w:left w:val="single" w:sz="6" w:space="0" w:color="auto"/>
              <w:bottom w:val="single" w:sz="6" w:space="0" w:color="auto"/>
              <w:right w:val="single" w:sz="6" w:space="0" w:color="auto"/>
            </w:tcBorders>
          </w:tcPr>
          <w:p w14:paraId="3633E5DD" w14:textId="77777777" w:rsidR="009C31FC" w:rsidRDefault="009C31FC" w:rsidP="009C31FC">
            <w:pPr>
              <w:overflowPunct w:val="0"/>
              <w:autoSpaceDE w:val="0"/>
              <w:autoSpaceDN w:val="0"/>
              <w:adjustRightInd w:val="0"/>
              <w:rPr>
                <w:rFonts w:eastAsia="Calibri"/>
                <w:sz w:val="14"/>
                <w:szCs w:val="14"/>
                <w:lang w:eastAsia="en-US"/>
              </w:rPr>
            </w:pPr>
            <w:r>
              <w:rPr>
                <w:rFonts w:eastAsia="Calibri"/>
                <w:sz w:val="14"/>
                <w:szCs w:val="14"/>
                <w:lang w:eastAsia="en-US"/>
              </w:rPr>
              <w:t>AF</w:t>
            </w:r>
          </w:p>
        </w:tc>
        <w:tc>
          <w:tcPr>
            <w:tcW w:w="2050" w:type="dxa"/>
            <w:gridSpan w:val="2"/>
            <w:tcBorders>
              <w:top w:val="single" w:sz="6" w:space="0" w:color="auto"/>
              <w:left w:val="single" w:sz="6" w:space="0" w:color="auto"/>
              <w:bottom w:val="single" w:sz="6" w:space="0" w:color="auto"/>
              <w:right w:val="single" w:sz="6" w:space="0" w:color="auto"/>
            </w:tcBorders>
          </w:tcPr>
          <w:p w14:paraId="000615A6" w14:textId="77777777" w:rsidR="009C31FC" w:rsidRDefault="009C31FC" w:rsidP="009C31FC">
            <w:pPr>
              <w:overflowPunct w:val="0"/>
              <w:autoSpaceDE w:val="0"/>
              <w:autoSpaceDN w:val="0"/>
              <w:adjustRightInd w:val="0"/>
              <w:rPr>
                <w:rFonts w:eastAsia="Calibri"/>
                <w:sz w:val="14"/>
                <w:szCs w:val="14"/>
                <w:lang w:eastAsia="en-US"/>
              </w:rPr>
            </w:pPr>
            <w:r>
              <w:rPr>
                <w:rFonts w:eastAsia="Calibri"/>
                <w:sz w:val="14"/>
                <w:szCs w:val="14"/>
                <w:lang w:eastAsia="en-US"/>
              </w:rPr>
              <w:t>Application Form</w:t>
            </w:r>
          </w:p>
        </w:tc>
      </w:tr>
      <w:tr w:rsidR="009C31FC" w14:paraId="1A98E64C"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5"/>
          <w:wAfter w:w="11885" w:type="dxa"/>
          <w:trHeight w:hRule="exact" w:val="227"/>
        </w:trPr>
        <w:tc>
          <w:tcPr>
            <w:tcW w:w="2049" w:type="dxa"/>
            <w:gridSpan w:val="2"/>
            <w:tcBorders>
              <w:top w:val="single" w:sz="6" w:space="0" w:color="auto"/>
              <w:left w:val="single" w:sz="6" w:space="0" w:color="auto"/>
              <w:bottom w:val="single" w:sz="6" w:space="0" w:color="auto"/>
              <w:right w:val="single" w:sz="6" w:space="0" w:color="auto"/>
            </w:tcBorders>
          </w:tcPr>
          <w:p w14:paraId="3663EB6E" w14:textId="77777777" w:rsidR="009C31FC" w:rsidRDefault="009C31FC" w:rsidP="009C31FC">
            <w:pPr>
              <w:overflowPunct w:val="0"/>
              <w:autoSpaceDE w:val="0"/>
              <w:autoSpaceDN w:val="0"/>
              <w:adjustRightInd w:val="0"/>
              <w:rPr>
                <w:rFonts w:eastAsia="Calibri"/>
                <w:sz w:val="14"/>
                <w:szCs w:val="14"/>
                <w:lang w:eastAsia="en-US"/>
              </w:rPr>
            </w:pPr>
            <w:r>
              <w:rPr>
                <w:rFonts w:eastAsia="Calibri"/>
                <w:sz w:val="14"/>
                <w:szCs w:val="14"/>
                <w:lang w:eastAsia="en-US"/>
              </w:rPr>
              <w:t>C</w:t>
            </w:r>
          </w:p>
        </w:tc>
        <w:tc>
          <w:tcPr>
            <w:tcW w:w="2050" w:type="dxa"/>
            <w:gridSpan w:val="2"/>
            <w:tcBorders>
              <w:top w:val="single" w:sz="6" w:space="0" w:color="auto"/>
              <w:left w:val="single" w:sz="6" w:space="0" w:color="auto"/>
              <w:bottom w:val="single" w:sz="6" w:space="0" w:color="auto"/>
              <w:right w:val="single" w:sz="6" w:space="0" w:color="auto"/>
            </w:tcBorders>
          </w:tcPr>
          <w:p w14:paraId="324BA22A" w14:textId="77777777" w:rsidR="009C31FC" w:rsidRDefault="009C31FC" w:rsidP="009C31FC">
            <w:pPr>
              <w:overflowPunct w:val="0"/>
              <w:autoSpaceDE w:val="0"/>
              <w:autoSpaceDN w:val="0"/>
              <w:adjustRightInd w:val="0"/>
              <w:rPr>
                <w:rFonts w:eastAsia="Calibri"/>
                <w:sz w:val="14"/>
                <w:szCs w:val="14"/>
                <w:lang w:eastAsia="en-US"/>
              </w:rPr>
            </w:pPr>
            <w:r>
              <w:rPr>
                <w:rFonts w:eastAsia="Calibri"/>
                <w:sz w:val="14"/>
                <w:szCs w:val="14"/>
                <w:lang w:eastAsia="en-US"/>
              </w:rPr>
              <w:t>Certificates</w:t>
            </w:r>
          </w:p>
        </w:tc>
      </w:tr>
      <w:tr w:rsidR="009C31FC" w14:paraId="0C650C20"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5"/>
          <w:wAfter w:w="11885" w:type="dxa"/>
          <w:trHeight w:hRule="exact" w:val="227"/>
        </w:trPr>
        <w:tc>
          <w:tcPr>
            <w:tcW w:w="2049" w:type="dxa"/>
            <w:gridSpan w:val="2"/>
            <w:tcBorders>
              <w:top w:val="single" w:sz="6" w:space="0" w:color="auto"/>
              <w:left w:val="single" w:sz="6" w:space="0" w:color="auto"/>
              <w:bottom w:val="single" w:sz="6" w:space="0" w:color="auto"/>
              <w:right w:val="single" w:sz="6" w:space="0" w:color="auto"/>
            </w:tcBorders>
          </w:tcPr>
          <w:p w14:paraId="76C7BE8F" w14:textId="77777777" w:rsidR="009C31FC" w:rsidRDefault="009C31FC" w:rsidP="009C31FC">
            <w:pPr>
              <w:overflowPunct w:val="0"/>
              <w:autoSpaceDE w:val="0"/>
              <w:autoSpaceDN w:val="0"/>
              <w:adjustRightInd w:val="0"/>
              <w:rPr>
                <w:rFonts w:eastAsia="Calibri"/>
                <w:sz w:val="14"/>
                <w:szCs w:val="14"/>
                <w:lang w:eastAsia="en-US"/>
              </w:rPr>
            </w:pPr>
            <w:r>
              <w:rPr>
                <w:rFonts w:eastAsia="Calibri"/>
                <w:sz w:val="14"/>
                <w:szCs w:val="14"/>
                <w:lang w:eastAsia="en-US"/>
              </w:rPr>
              <w:t>I</w:t>
            </w:r>
          </w:p>
        </w:tc>
        <w:tc>
          <w:tcPr>
            <w:tcW w:w="2050" w:type="dxa"/>
            <w:gridSpan w:val="2"/>
            <w:tcBorders>
              <w:top w:val="single" w:sz="6" w:space="0" w:color="auto"/>
              <w:left w:val="single" w:sz="6" w:space="0" w:color="auto"/>
              <w:bottom w:val="single" w:sz="6" w:space="0" w:color="auto"/>
              <w:right w:val="single" w:sz="6" w:space="0" w:color="auto"/>
            </w:tcBorders>
          </w:tcPr>
          <w:p w14:paraId="67E662B1" w14:textId="77777777" w:rsidR="009C31FC" w:rsidRDefault="009C31FC" w:rsidP="009C31FC">
            <w:pPr>
              <w:overflowPunct w:val="0"/>
              <w:autoSpaceDE w:val="0"/>
              <w:autoSpaceDN w:val="0"/>
              <w:adjustRightInd w:val="0"/>
              <w:rPr>
                <w:rFonts w:eastAsia="Calibri"/>
                <w:sz w:val="14"/>
                <w:szCs w:val="14"/>
                <w:lang w:eastAsia="en-US"/>
              </w:rPr>
            </w:pPr>
            <w:r>
              <w:rPr>
                <w:rFonts w:eastAsia="Calibri"/>
                <w:sz w:val="14"/>
                <w:szCs w:val="14"/>
                <w:lang w:eastAsia="en-US"/>
              </w:rPr>
              <w:t>Interview</w:t>
            </w:r>
          </w:p>
        </w:tc>
      </w:tr>
      <w:tr w:rsidR="009C31FC" w14:paraId="6AC96EF7"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5"/>
          <w:wAfter w:w="11885" w:type="dxa"/>
          <w:trHeight w:hRule="exact" w:val="227"/>
        </w:trPr>
        <w:tc>
          <w:tcPr>
            <w:tcW w:w="2049" w:type="dxa"/>
            <w:gridSpan w:val="2"/>
            <w:tcBorders>
              <w:top w:val="single" w:sz="6" w:space="0" w:color="auto"/>
              <w:left w:val="single" w:sz="6" w:space="0" w:color="auto"/>
              <w:bottom w:val="single" w:sz="6" w:space="0" w:color="auto"/>
              <w:right w:val="single" w:sz="6" w:space="0" w:color="auto"/>
            </w:tcBorders>
          </w:tcPr>
          <w:p w14:paraId="1B8EE9B7" w14:textId="77777777" w:rsidR="009C31FC" w:rsidRDefault="009C31FC" w:rsidP="009C31FC">
            <w:pPr>
              <w:overflowPunct w:val="0"/>
              <w:autoSpaceDE w:val="0"/>
              <w:autoSpaceDN w:val="0"/>
              <w:adjustRightInd w:val="0"/>
              <w:rPr>
                <w:rFonts w:eastAsia="Calibri"/>
                <w:sz w:val="14"/>
                <w:szCs w:val="14"/>
                <w:lang w:eastAsia="en-US"/>
              </w:rPr>
            </w:pPr>
            <w:r>
              <w:rPr>
                <w:rFonts w:eastAsia="Calibri"/>
                <w:sz w:val="14"/>
                <w:szCs w:val="14"/>
                <w:lang w:eastAsia="en-US"/>
              </w:rPr>
              <w:t>R</w:t>
            </w:r>
          </w:p>
        </w:tc>
        <w:tc>
          <w:tcPr>
            <w:tcW w:w="2050" w:type="dxa"/>
            <w:gridSpan w:val="2"/>
            <w:tcBorders>
              <w:top w:val="single" w:sz="6" w:space="0" w:color="auto"/>
              <w:left w:val="single" w:sz="6" w:space="0" w:color="auto"/>
              <w:bottom w:val="single" w:sz="6" w:space="0" w:color="auto"/>
              <w:right w:val="single" w:sz="6" w:space="0" w:color="auto"/>
            </w:tcBorders>
          </w:tcPr>
          <w:p w14:paraId="54A8CCE6" w14:textId="77777777" w:rsidR="009C31FC" w:rsidRDefault="009C31FC" w:rsidP="009C31FC">
            <w:pPr>
              <w:overflowPunct w:val="0"/>
              <w:autoSpaceDE w:val="0"/>
              <w:autoSpaceDN w:val="0"/>
              <w:adjustRightInd w:val="0"/>
              <w:rPr>
                <w:rFonts w:eastAsia="Calibri"/>
                <w:sz w:val="14"/>
                <w:szCs w:val="14"/>
                <w:lang w:eastAsia="en-US"/>
              </w:rPr>
            </w:pPr>
            <w:r>
              <w:rPr>
                <w:rFonts w:eastAsia="Calibri"/>
                <w:sz w:val="14"/>
                <w:szCs w:val="14"/>
                <w:lang w:eastAsia="en-US"/>
              </w:rPr>
              <w:t>References</w:t>
            </w:r>
          </w:p>
        </w:tc>
      </w:tr>
      <w:tr w:rsidR="009C31FC" w14:paraId="7517BAB3"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5"/>
          <w:wAfter w:w="11885" w:type="dxa"/>
          <w:trHeight w:hRule="exact" w:val="227"/>
        </w:trPr>
        <w:tc>
          <w:tcPr>
            <w:tcW w:w="2049" w:type="dxa"/>
            <w:gridSpan w:val="2"/>
            <w:tcBorders>
              <w:top w:val="single" w:sz="6" w:space="0" w:color="auto"/>
              <w:left w:val="single" w:sz="6" w:space="0" w:color="auto"/>
              <w:bottom w:val="single" w:sz="6" w:space="0" w:color="auto"/>
              <w:right w:val="single" w:sz="6" w:space="0" w:color="auto"/>
            </w:tcBorders>
          </w:tcPr>
          <w:p w14:paraId="4CB2EAA6" w14:textId="77777777" w:rsidR="009C31FC" w:rsidRDefault="009C31FC" w:rsidP="009C31FC">
            <w:pPr>
              <w:overflowPunct w:val="0"/>
              <w:autoSpaceDE w:val="0"/>
              <w:autoSpaceDN w:val="0"/>
              <w:adjustRightInd w:val="0"/>
              <w:rPr>
                <w:rFonts w:eastAsia="Calibri"/>
                <w:sz w:val="14"/>
                <w:szCs w:val="14"/>
                <w:lang w:eastAsia="en-US"/>
              </w:rPr>
            </w:pPr>
            <w:r>
              <w:rPr>
                <w:rFonts w:eastAsia="Calibri"/>
                <w:sz w:val="14"/>
                <w:szCs w:val="14"/>
                <w:lang w:eastAsia="en-US"/>
              </w:rPr>
              <w:t>D</w:t>
            </w:r>
          </w:p>
        </w:tc>
        <w:tc>
          <w:tcPr>
            <w:tcW w:w="2050" w:type="dxa"/>
            <w:gridSpan w:val="2"/>
            <w:tcBorders>
              <w:top w:val="single" w:sz="6" w:space="0" w:color="auto"/>
              <w:left w:val="single" w:sz="6" w:space="0" w:color="auto"/>
              <w:bottom w:val="single" w:sz="6" w:space="0" w:color="auto"/>
              <w:right w:val="single" w:sz="6" w:space="0" w:color="auto"/>
            </w:tcBorders>
          </w:tcPr>
          <w:p w14:paraId="06E0B1F5" w14:textId="77777777" w:rsidR="009C31FC" w:rsidRDefault="009C31FC" w:rsidP="009C31FC">
            <w:pPr>
              <w:overflowPunct w:val="0"/>
              <w:autoSpaceDE w:val="0"/>
              <w:autoSpaceDN w:val="0"/>
              <w:adjustRightInd w:val="0"/>
              <w:rPr>
                <w:rFonts w:eastAsia="Calibri"/>
                <w:sz w:val="14"/>
                <w:szCs w:val="14"/>
                <w:lang w:eastAsia="en-US"/>
              </w:rPr>
            </w:pPr>
            <w:r>
              <w:rPr>
                <w:rFonts w:eastAsia="Calibri"/>
                <w:sz w:val="14"/>
                <w:szCs w:val="14"/>
                <w:lang w:eastAsia="en-US"/>
              </w:rPr>
              <w:t>DBS disclosure</w:t>
            </w:r>
          </w:p>
        </w:tc>
      </w:tr>
    </w:tbl>
    <w:p w14:paraId="2A6255CC" w14:textId="77777777" w:rsidR="004653F2" w:rsidRDefault="004653F2">
      <w:pPr>
        <w:rPr>
          <w:rFonts w:eastAsia="Calibri"/>
          <w:sz w:val="14"/>
          <w:szCs w:val="14"/>
          <w:lang w:eastAsia="en-US"/>
        </w:rPr>
      </w:pPr>
    </w:p>
    <w:sectPr w:rsidR="004653F2">
      <w:pgSz w:w="16839" w:h="11907" w:orient="landscape" w:code="9"/>
      <w:pgMar w:top="629" w:right="1219" w:bottom="902" w:left="28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0144" w14:textId="77777777" w:rsidR="004653F2" w:rsidRDefault="008E2F4E">
      <w:pPr>
        <w:spacing w:after="0" w:line="240" w:lineRule="auto"/>
      </w:pPr>
      <w:r>
        <w:separator/>
      </w:r>
    </w:p>
  </w:endnote>
  <w:endnote w:type="continuationSeparator" w:id="0">
    <w:p w14:paraId="56374A3D" w14:textId="77777777" w:rsidR="004653F2" w:rsidRDefault="008E2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iz Quadrata">
    <w:altName w:val="Bell MT"/>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AG Rounded Std Light">
    <w:altName w:val="Calibri"/>
    <w:charset w:val="00"/>
    <w:family w:val="swiss"/>
    <w:pitch w:val="default"/>
    <w:sig w:usb0="00000003" w:usb1="00000000" w:usb2="00000000" w:usb3="00000000" w:csb0="00000001" w:csb1="00000000"/>
  </w:font>
  <w:font w:name="VAG Rounded Std Thin">
    <w:altName w:val="Calibri"/>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47F1" w14:textId="77777777" w:rsidR="004653F2" w:rsidRDefault="008E2F4E">
    <w:pPr>
      <w:pStyle w:val="Default"/>
      <w:spacing w:line="241" w:lineRule="atLeast"/>
      <w:rPr>
        <w:rStyle w:val="A1"/>
        <w:rFonts w:cs="VAG Rounded Std Thin"/>
        <w:bCs/>
        <w:color w:val="548DD4" w:themeColor="text2" w:themeTint="99"/>
        <w:szCs w:val="18"/>
      </w:rPr>
    </w:pPr>
    <w:r>
      <w:rPr>
        <w:rStyle w:val="A1"/>
        <w:rFonts w:cs="VAG Rounded Std Thin"/>
        <w:b w:val="0"/>
        <w:color w:val="548DD4" w:themeColor="text2" w:themeTint="99"/>
        <w:szCs w:val="18"/>
      </w:rPr>
      <w:t>Part of the</w:t>
    </w:r>
    <w:r>
      <w:rPr>
        <w:rStyle w:val="A1"/>
        <w:rFonts w:ascii="VAG Rounded Std Light" w:hAnsi="VAG Rounded Std Light"/>
        <w:b w:val="0"/>
        <w:color w:val="548DD4" w:themeColor="text2" w:themeTint="99"/>
        <w:szCs w:val="18"/>
      </w:rPr>
      <w:t xml:space="preserve"> </w:t>
    </w:r>
    <w:r>
      <w:rPr>
        <w:rStyle w:val="A1"/>
        <w:rFonts w:cs="VAG Rounded Std Thin"/>
        <w:bCs/>
        <w:color w:val="548DD4" w:themeColor="text2" w:themeTint="99"/>
        <w:szCs w:val="18"/>
      </w:rPr>
      <w:t>Hartlepool Aspire Trust</w:t>
    </w:r>
  </w:p>
  <w:p w14:paraId="04CFA3E6" w14:textId="77777777" w:rsidR="004653F2" w:rsidRDefault="004653F2">
    <w:pPr>
      <w:pStyle w:val="Default"/>
      <w:spacing w:line="241"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34D3" w14:textId="77777777" w:rsidR="004653F2" w:rsidRDefault="008E2F4E">
      <w:pPr>
        <w:spacing w:after="0" w:line="240" w:lineRule="auto"/>
      </w:pPr>
      <w:r>
        <w:separator/>
      </w:r>
    </w:p>
  </w:footnote>
  <w:footnote w:type="continuationSeparator" w:id="0">
    <w:p w14:paraId="03AE2DE1" w14:textId="77777777" w:rsidR="004653F2" w:rsidRDefault="008E2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2658" w14:textId="77777777" w:rsidR="004653F2" w:rsidRDefault="008E2F4E">
    <w:pPr>
      <w:pStyle w:val="Default"/>
      <w:framePr w:w="1846" w:wrap="auto" w:vAnchor="page" w:hAnchor="page" w:x="481" w:y="451"/>
    </w:pPr>
    <w:r>
      <w:rPr>
        <w:noProof/>
      </w:rPr>
      <w:drawing>
        <wp:inline distT="0" distB="0" distL="0" distR="0" wp14:anchorId="6832A506" wp14:editId="79F1D727">
          <wp:extent cx="771525" cy="51136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559" cy="521325"/>
                  </a:xfrm>
                  <a:prstGeom prst="rect">
                    <a:avLst/>
                  </a:prstGeom>
                  <a:noFill/>
                  <a:ln>
                    <a:noFill/>
                  </a:ln>
                </pic:spPr>
              </pic:pic>
            </a:graphicData>
          </a:graphic>
        </wp:inline>
      </w:drawing>
    </w:r>
  </w:p>
  <w:p w14:paraId="05A7FE40" w14:textId="77777777" w:rsidR="004653F2" w:rsidRDefault="008E2F4E">
    <w:pPr>
      <w:pStyle w:val="Default"/>
      <w:spacing w:after="100" w:line="241" w:lineRule="atLeast"/>
      <w:jc w:val="right"/>
      <w:rPr>
        <w:rStyle w:val="A0"/>
        <w:szCs w:val="20"/>
      </w:rPr>
    </w:pPr>
    <w:r>
      <w:rPr>
        <w:rStyle w:val="A0"/>
        <w:szCs w:val="20"/>
      </w:rPr>
      <w:t>CEO: Lisa Greig</w:t>
    </w:r>
  </w:p>
  <w:p w14:paraId="18D18F88" w14:textId="77777777" w:rsidR="004653F2" w:rsidRDefault="008E2F4E">
    <w:pPr>
      <w:pStyle w:val="Default"/>
      <w:spacing w:after="100" w:line="241" w:lineRule="atLeast"/>
      <w:ind w:firstLine="720"/>
      <w:jc w:val="right"/>
      <w:rPr>
        <w:rFonts w:ascii="VAG Rounded Std Thin" w:hAnsi="VAG Rounded Std Thin" w:cs="VAG Rounded Std Thin"/>
        <w:color w:val="242F69"/>
        <w:sz w:val="20"/>
        <w:szCs w:val="20"/>
      </w:rPr>
    </w:pPr>
    <w:r>
      <w:rPr>
        <w:rStyle w:val="A0"/>
        <w:rFonts w:ascii="VAG Rounded Std Thin" w:hAnsi="VAG Rounded Std Thin" w:cs="VAG Rounded Std Thin"/>
        <w:b/>
        <w:bCs/>
        <w:szCs w:val="20"/>
      </w:rPr>
      <w:t xml:space="preserve"> Catcote Road, Hartlepool, TS25 4EZ</w:t>
    </w:r>
  </w:p>
  <w:p w14:paraId="57DF5BFD" w14:textId="2B51D80D" w:rsidR="004653F2" w:rsidRDefault="008E2F4E" w:rsidP="00194918">
    <w:pPr>
      <w:pStyle w:val="Pa1"/>
      <w:jc w:val="right"/>
    </w:pPr>
    <w:r>
      <w:rPr>
        <w:rStyle w:val="A0"/>
        <w:rFonts w:ascii="VAG Rounded Std Thin" w:hAnsi="VAG Rounded Std Thin" w:cs="VAG Rounded Std Thin"/>
        <w:b/>
        <w:bCs/>
        <w:color w:val="548DD4" w:themeColor="text2" w:themeTint="99"/>
        <w:szCs w:val="20"/>
      </w:rPr>
      <w:t>T:</w:t>
    </w:r>
    <w:r>
      <w:rPr>
        <w:rStyle w:val="A0"/>
        <w:rFonts w:ascii="VAG Rounded Std Thin" w:hAnsi="VAG Rounded Std Thin" w:cs="VAG Rounded Std Thin"/>
        <w:b/>
        <w:bCs/>
        <w:color w:val="E72427"/>
        <w:szCs w:val="20"/>
      </w:rPr>
      <w:t xml:space="preserve"> </w:t>
    </w:r>
    <w:r>
      <w:rPr>
        <w:rStyle w:val="A0"/>
        <w:rFonts w:cs="VAG Rounded Std Light"/>
        <w:szCs w:val="20"/>
      </w:rPr>
      <w:t xml:space="preserve">01429 264036 </w:t>
    </w:r>
    <w:r>
      <w:rPr>
        <w:rStyle w:val="A0"/>
        <w:rFonts w:ascii="VAG Rounded Std Thin" w:hAnsi="VAG Rounded Std Thin" w:cs="VAG Rounded Std Thin"/>
        <w:b/>
        <w:bCs/>
        <w:szCs w:val="20"/>
      </w:rPr>
      <w:t xml:space="preserve"> </w:t>
    </w:r>
  </w:p>
  <w:p w14:paraId="2ED8D6A6" w14:textId="77777777" w:rsidR="004653F2" w:rsidRDefault="004653F2">
    <w:pPr>
      <w:pStyle w:val="Defaul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92D"/>
    <w:multiLevelType w:val="multilevel"/>
    <w:tmpl w:val="E926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666E2"/>
    <w:multiLevelType w:val="multilevel"/>
    <w:tmpl w:val="5ABC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E4D1E"/>
    <w:multiLevelType w:val="multilevel"/>
    <w:tmpl w:val="0F9E4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5D32E2"/>
    <w:multiLevelType w:val="multilevel"/>
    <w:tmpl w:val="8380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726B4"/>
    <w:multiLevelType w:val="hybridMultilevel"/>
    <w:tmpl w:val="0B00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273C3"/>
    <w:multiLevelType w:val="multilevel"/>
    <w:tmpl w:val="B9EC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D86251"/>
    <w:multiLevelType w:val="hybridMultilevel"/>
    <w:tmpl w:val="0536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912CC"/>
    <w:multiLevelType w:val="hybridMultilevel"/>
    <w:tmpl w:val="DA4C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224E8A"/>
    <w:multiLevelType w:val="hybridMultilevel"/>
    <w:tmpl w:val="244284E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9" w15:restartNumberingAfterBreak="0">
    <w:nsid w:val="3F9164DB"/>
    <w:multiLevelType w:val="multilevel"/>
    <w:tmpl w:val="3F91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332F6C"/>
    <w:multiLevelType w:val="hybridMultilevel"/>
    <w:tmpl w:val="DF78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C03BD"/>
    <w:multiLevelType w:val="multilevel"/>
    <w:tmpl w:val="1E3E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03548B"/>
    <w:multiLevelType w:val="multilevel"/>
    <w:tmpl w:val="23DA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1078E0"/>
    <w:multiLevelType w:val="hybridMultilevel"/>
    <w:tmpl w:val="EC56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036E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6961D8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AA8504D"/>
    <w:multiLevelType w:val="hybridMultilevel"/>
    <w:tmpl w:val="E102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F7EBF"/>
    <w:multiLevelType w:val="multilevel"/>
    <w:tmpl w:val="7D6E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D74D85"/>
    <w:multiLevelType w:val="hybridMultilevel"/>
    <w:tmpl w:val="48869FCC"/>
    <w:lvl w:ilvl="0" w:tplc="7C0A1CF6">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B0A06"/>
    <w:multiLevelType w:val="hybridMultilevel"/>
    <w:tmpl w:val="7ACC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B2DB0"/>
    <w:multiLevelType w:val="hybridMultilevel"/>
    <w:tmpl w:val="7370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C279F"/>
    <w:multiLevelType w:val="multilevel"/>
    <w:tmpl w:val="5598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480881"/>
    <w:multiLevelType w:val="hybridMultilevel"/>
    <w:tmpl w:val="1EEA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C7F28"/>
    <w:multiLevelType w:val="multilevel"/>
    <w:tmpl w:val="E2B0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2E68CF"/>
    <w:multiLevelType w:val="multilevel"/>
    <w:tmpl w:val="24AC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C32F14"/>
    <w:multiLevelType w:val="hybridMultilevel"/>
    <w:tmpl w:val="9E6873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42753FB"/>
    <w:multiLevelType w:val="multilevel"/>
    <w:tmpl w:val="0B12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4"/>
  </w:num>
  <w:num w:numId="3">
    <w:abstractNumId w:val="18"/>
  </w:num>
  <w:num w:numId="4">
    <w:abstractNumId w:val="8"/>
  </w:num>
  <w:num w:numId="5">
    <w:abstractNumId w:val="7"/>
  </w:num>
  <w:num w:numId="6">
    <w:abstractNumId w:val="16"/>
  </w:num>
  <w:num w:numId="7">
    <w:abstractNumId w:val="6"/>
  </w:num>
  <w:num w:numId="8">
    <w:abstractNumId w:val="19"/>
  </w:num>
  <w:num w:numId="9">
    <w:abstractNumId w:val="13"/>
  </w:num>
  <w:num w:numId="10">
    <w:abstractNumId w:val="22"/>
  </w:num>
  <w:num w:numId="11">
    <w:abstractNumId w:val="20"/>
  </w:num>
  <w:num w:numId="12">
    <w:abstractNumId w:val="4"/>
  </w:num>
  <w:num w:numId="13">
    <w:abstractNumId w:val="10"/>
  </w:num>
  <w:num w:numId="14">
    <w:abstractNumId w:val="9"/>
  </w:num>
  <w:num w:numId="15">
    <w:abstractNumId w:val="2"/>
  </w:num>
  <w:num w:numId="16">
    <w:abstractNumId w:val="25"/>
  </w:num>
  <w:num w:numId="17">
    <w:abstractNumId w:val="26"/>
  </w:num>
  <w:num w:numId="18">
    <w:abstractNumId w:val="17"/>
  </w:num>
  <w:num w:numId="19">
    <w:abstractNumId w:val="12"/>
  </w:num>
  <w:num w:numId="20">
    <w:abstractNumId w:val="0"/>
  </w:num>
  <w:num w:numId="21">
    <w:abstractNumId w:val="1"/>
  </w:num>
  <w:num w:numId="22">
    <w:abstractNumId w:val="3"/>
  </w:num>
  <w:num w:numId="23">
    <w:abstractNumId w:val="21"/>
  </w:num>
  <w:num w:numId="24">
    <w:abstractNumId w:val="5"/>
  </w:num>
  <w:num w:numId="25">
    <w:abstractNumId w:val="11"/>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F2"/>
    <w:rsid w:val="000A071F"/>
    <w:rsid w:val="000E5812"/>
    <w:rsid w:val="001518A0"/>
    <w:rsid w:val="0017040F"/>
    <w:rsid w:val="00175DD2"/>
    <w:rsid w:val="00194918"/>
    <w:rsid w:val="0039328E"/>
    <w:rsid w:val="004653F2"/>
    <w:rsid w:val="00507568"/>
    <w:rsid w:val="00510F7E"/>
    <w:rsid w:val="005A7ED4"/>
    <w:rsid w:val="00644614"/>
    <w:rsid w:val="00703997"/>
    <w:rsid w:val="008E2F4E"/>
    <w:rsid w:val="009C31FC"/>
    <w:rsid w:val="009F4DB1"/>
    <w:rsid w:val="00A23F32"/>
    <w:rsid w:val="00AD472B"/>
    <w:rsid w:val="00B203AE"/>
    <w:rsid w:val="00B74CBD"/>
    <w:rsid w:val="00C74162"/>
    <w:rsid w:val="00DC3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204C538"/>
  <w14:defaultImageDpi w14:val="0"/>
  <w15:docId w15:val="{2D444441-2B97-4C5C-A560-FEF82671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tabs>
        <w:tab w:val="left" w:pos="1985"/>
        <w:tab w:val="left" w:pos="4820"/>
        <w:tab w:val="left" w:pos="5387"/>
      </w:tabs>
      <w:spacing w:after="0" w:line="240" w:lineRule="auto"/>
      <w:outlineLvl w:val="0"/>
    </w:pPr>
    <w:rPr>
      <w:rFonts w:ascii="Friz Quadrata" w:hAnsi="Friz Quadrata"/>
      <w:sz w:val="24"/>
      <w:szCs w:val="20"/>
      <w:lang w:eastAsia="en-US"/>
    </w:rPr>
  </w:style>
  <w:style w:type="paragraph" w:styleId="Heading5">
    <w:name w:val="heading 5"/>
    <w:basedOn w:val="Normal"/>
    <w:next w:val="Normal"/>
    <w:link w:val="Heading5Char"/>
    <w:uiPriority w:val="9"/>
    <w:unhideWhenUsed/>
    <w:qFormat/>
    <w:pPr>
      <w:keepNext/>
      <w:keepLines/>
      <w:spacing w:before="200" w:after="0" w:line="240" w:lineRule="auto"/>
      <w:outlineLvl w:val="4"/>
    </w:pPr>
    <w:rPr>
      <w:rFonts w:ascii="Cambria" w:eastAsia="MS Gothic" w:hAnsi="Cambria"/>
      <w:color w:val="243F6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Friz Quadrata" w:hAnsi="Friz Quadrata" w:cs="Times New Roman"/>
      <w:sz w:val="20"/>
      <w:szCs w:val="20"/>
      <w:lang w:val="x-none" w:eastAsia="en-US"/>
    </w:rPr>
  </w:style>
  <w:style w:type="character" w:customStyle="1" w:styleId="Heading5Char">
    <w:name w:val="Heading 5 Char"/>
    <w:basedOn w:val="DefaultParagraphFont"/>
    <w:link w:val="Heading5"/>
    <w:uiPriority w:val="9"/>
    <w:locked/>
    <w:rPr>
      <w:rFonts w:ascii="Cambria" w:eastAsia="MS Gothic" w:hAnsi="Cambria" w:cs="Times New Roman"/>
      <w:color w:val="243F60"/>
      <w:sz w:val="20"/>
      <w:szCs w:val="20"/>
      <w:lang w:val="x-none" w:eastAsia="en-US"/>
    </w:rPr>
  </w:style>
  <w:style w:type="paragraph" w:customStyle="1" w:styleId="Default">
    <w:name w:val="Default"/>
    <w:pPr>
      <w:widowControl w:val="0"/>
      <w:autoSpaceDE w:val="0"/>
      <w:autoSpaceDN w:val="0"/>
      <w:adjustRightInd w:val="0"/>
      <w:spacing w:after="0" w:line="240" w:lineRule="auto"/>
    </w:pPr>
    <w:rPr>
      <w:rFonts w:ascii="VAG Rounded Std Light" w:hAnsi="VAG Rounded Std Light" w:cs="VAG Rounded Std Light"/>
      <w:color w:val="000000"/>
      <w:sz w:val="24"/>
      <w:szCs w:val="24"/>
    </w:rPr>
  </w:style>
  <w:style w:type="character" w:customStyle="1" w:styleId="A0">
    <w:name w:val="A0"/>
    <w:uiPriority w:val="99"/>
    <w:rPr>
      <w:color w:val="242F69"/>
      <w:sz w:val="20"/>
    </w:rPr>
  </w:style>
  <w:style w:type="paragraph" w:customStyle="1" w:styleId="Pa1">
    <w:name w:val="Pa1"/>
    <w:basedOn w:val="Default"/>
    <w:next w:val="Default"/>
    <w:uiPriority w:val="99"/>
    <w:pPr>
      <w:spacing w:line="241" w:lineRule="atLeast"/>
    </w:pPr>
    <w:rPr>
      <w:rFonts w:cs="Times New Roman"/>
      <w:color w:val="auto"/>
    </w:rPr>
  </w:style>
  <w:style w:type="character" w:customStyle="1" w:styleId="A1">
    <w:name w:val="A1"/>
    <w:uiPriority w:val="99"/>
    <w:rPr>
      <w:rFonts w:ascii="VAG Rounded Std Thin" w:hAnsi="VAG Rounded Std Thin"/>
      <w:b/>
      <w:color w:val="E72427"/>
      <w:sz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cs="Times New Roman"/>
    </w:rPr>
  </w:style>
  <w:style w:type="character" w:styleId="Hyperlink">
    <w:name w:val="Hyperlink"/>
    <w:basedOn w:val="DefaultParagraphFont"/>
    <w:uiPriority w:val="99"/>
    <w:unhideWhenUsed/>
    <w:rPr>
      <w:rFonts w:cs="Times New Roman"/>
      <w:color w:val="0000FF" w:themeColor="hyperlink"/>
      <w:u w:val="single"/>
    </w:rPr>
  </w:style>
  <w:style w:type="paragraph" w:styleId="BodyText3">
    <w:name w:val="Body Text 3"/>
    <w:basedOn w:val="Normal"/>
    <w:link w:val="BodyText3Char"/>
    <w:uiPriority w:val="99"/>
    <w:unhideWhenUsed/>
    <w:pPr>
      <w:spacing w:after="0" w:line="240" w:lineRule="auto"/>
      <w:ind w:right="-202"/>
    </w:pPr>
    <w:rPr>
      <w:rFonts w:ascii="Arial" w:hAnsi="Arial"/>
      <w:color w:val="000000"/>
      <w:szCs w:val="24"/>
      <w:lang w:eastAsia="en-US"/>
    </w:rPr>
  </w:style>
  <w:style w:type="character" w:customStyle="1" w:styleId="BodyText3Char">
    <w:name w:val="Body Text 3 Char"/>
    <w:basedOn w:val="DefaultParagraphFont"/>
    <w:link w:val="BodyText3"/>
    <w:uiPriority w:val="99"/>
    <w:locked/>
    <w:rPr>
      <w:rFonts w:ascii="Arial" w:hAnsi="Arial" w:cs="Times New Roman"/>
      <w:color w:val="000000"/>
      <w:sz w:val="24"/>
      <w:szCs w:val="24"/>
      <w:lang w:val="x-none"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hAnsi="Times New Roman"/>
      <w:sz w:val="20"/>
      <w:szCs w:val="20"/>
      <w:lang w:eastAsia="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cs="Times New Roman"/>
    </w:rPr>
  </w:style>
  <w:style w:type="paragraph" w:styleId="NoSpacing">
    <w:name w:val="No Spacing"/>
    <w:uiPriority w:val="1"/>
    <w:qFormat/>
    <w:pPr>
      <w:spacing w:after="0" w:line="240" w:lineRule="auto"/>
    </w:pPr>
  </w:style>
  <w:style w:type="paragraph" w:customStyle="1" w:styleId="paragraph">
    <w:name w:val="paragraph"/>
    <w:basedOn w:val="Normal"/>
    <w:rsid w:val="00703997"/>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703997"/>
  </w:style>
  <w:style w:type="character" w:customStyle="1" w:styleId="eop">
    <w:name w:val="eop"/>
    <w:basedOn w:val="DefaultParagraphFont"/>
    <w:rsid w:val="0070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664588">
      <w:marLeft w:val="0"/>
      <w:marRight w:val="0"/>
      <w:marTop w:val="0"/>
      <w:marBottom w:val="0"/>
      <w:divBdr>
        <w:top w:val="none" w:sz="0" w:space="0" w:color="auto"/>
        <w:left w:val="none" w:sz="0" w:space="0" w:color="auto"/>
        <w:bottom w:val="none" w:sz="0" w:space="0" w:color="auto"/>
        <w:right w:val="none" w:sz="0" w:space="0" w:color="auto"/>
      </w:divBdr>
    </w:div>
    <w:div w:id="1686664589">
      <w:marLeft w:val="0"/>
      <w:marRight w:val="0"/>
      <w:marTop w:val="0"/>
      <w:marBottom w:val="0"/>
      <w:divBdr>
        <w:top w:val="none" w:sz="0" w:space="0" w:color="auto"/>
        <w:left w:val="none" w:sz="0" w:space="0" w:color="auto"/>
        <w:bottom w:val="none" w:sz="0" w:space="0" w:color="auto"/>
        <w:right w:val="none" w:sz="0" w:space="0" w:color="auto"/>
      </w:divBdr>
    </w:div>
    <w:div w:id="1686664590">
      <w:marLeft w:val="0"/>
      <w:marRight w:val="0"/>
      <w:marTop w:val="0"/>
      <w:marBottom w:val="0"/>
      <w:divBdr>
        <w:top w:val="none" w:sz="0" w:space="0" w:color="auto"/>
        <w:left w:val="none" w:sz="0" w:space="0" w:color="auto"/>
        <w:bottom w:val="none" w:sz="0" w:space="0" w:color="auto"/>
        <w:right w:val="none" w:sz="0" w:space="0" w:color="auto"/>
      </w:divBdr>
    </w:div>
    <w:div w:id="1686664591">
      <w:marLeft w:val="0"/>
      <w:marRight w:val="0"/>
      <w:marTop w:val="0"/>
      <w:marBottom w:val="0"/>
      <w:divBdr>
        <w:top w:val="none" w:sz="0" w:space="0" w:color="auto"/>
        <w:left w:val="none" w:sz="0" w:space="0" w:color="auto"/>
        <w:bottom w:val="none" w:sz="0" w:space="0" w:color="auto"/>
        <w:right w:val="none" w:sz="0" w:space="0" w:color="auto"/>
      </w:divBdr>
    </w:div>
    <w:div w:id="1686664592">
      <w:marLeft w:val="0"/>
      <w:marRight w:val="0"/>
      <w:marTop w:val="0"/>
      <w:marBottom w:val="0"/>
      <w:divBdr>
        <w:top w:val="none" w:sz="0" w:space="0" w:color="auto"/>
        <w:left w:val="none" w:sz="0" w:space="0" w:color="auto"/>
        <w:bottom w:val="none" w:sz="0" w:space="0" w:color="auto"/>
        <w:right w:val="none" w:sz="0" w:space="0" w:color="auto"/>
      </w:divBdr>
    </w:div>
    <w:div w:id="1686664593">
      <w:marLeft w:val="0"/>
      <w:marRight w:val="0"/>
      <w:marTop w:val="0"/>
      <w:marBottom w:val="0"/>
      <w:divBdr>
        <w:top w:val="none" w:sz="0" w:space="0" w:color="auto"/>
        <w:left w:val="none" w:sz="0" w:space="0" w:color="auto"/>
        <w:bottom w:val="none" w:sz="0" w:space="0" w:color="auto"/>
        <w:right w:val="none" w:sz="0" w:space="0" w:color="auto"/>
      </w:divBdr>
    </w:div>
    <w:div w:id="1686664594">
      <w:marLeft w:val="0"/>
      <w:marRight w:val="0"/>
      <w:marTop w:val="0"/>
      <w:marBottom w:val="0"/>
      <w:divBdr>
        <w:top w:val="none" w:sz="0" w:space="0" w:color="auto"/>
        <w:left w:val="none" w:sz="0" w:space="0" w:color="auto"/>
        <w:bottom w:val="none" w:sz="0" w:space="0" w:color="auto"/>
        <w:right w:val="none" w:sz="0" w:space="0" w:color="auto"/>
      </w:divBdr>
    </w:div>
    <w:div w:id="1686664595">
      <w:marLeft w:val="0"/>
      <w:marRight w:val="0"/>
      <w:marTop w:val="0"/>
      <w:marBottom w:val="0"/>
      <w:divBdr>
        <w:top w:val="none" w:sz="0" w:space="0" w:color="auto"/>
        <w:left w:val="none" w:sz="0" w:space="0" w:color="auto"/>
        <w:bottom w:val="none" w:sz="0" w:space="0" w:color="auto"/>
        <w:right w:val="none" w:sz="0" w:space="0" w:color="auto"/>
      </w:divBdr>
    </w:div>
    <w:div w:id="1686664596">
      <w:marLeft w:val="0"/>
      <w:marRight w:val="0"/>
      <w:marTop w:val="0"/>
      <w:marBottom w:val="0"/>
      <w:divBdr>
        <w:top w:val="none" w:sz="0" w:space="0" w:color="auto"/>
        <w:left w:val="none" w:sz="0" w:space="0" w:color="auto"/>
        <w:bottom w:val="none" w:sz="0" w:space="0" w:color="auto"/>
        <w:right w:val="none" w:sz="0" w:space="0" w:color="auto"/>
      </w:divBdr>
    </w:div>
    <w:div w:id="1686664597">
      <w:marLeft w:val="0"/>
      <w:marRight w:val="0"/>
      <w:marTop w:val="0"/>
      <w:marBottom w:val="0"/>
      <w:divBdr>
        <w:top w:val="none" w:sz="0" w:space="0" w:color="auto"/>
        <w:left w:val="none" w:sz="0" w:space="0" w:color="auto"/>
        <w:bottom w:val="none" w:sz="0" w:space="0" w:color="auto"/>
        <w:right w:val="none" w:sz="0" w:space="0" w:color="auto"/>
      </w:divBdr>
    </w:div>
    <w:div w:id="1686664598">
      <w:marLeft w:val="0"/>
      <w:marRight w:val="0"/>
      <w:marTop w:val="0"/>
      <w:marBottom w:val="0"/>
      <w:divBdr>
        <w:top w:val="none" w:sz="0" w:space="0" w:color="auto"/>
        <w:left w:val="none" w:sz="0" w:space="0" w:color="auto"/>
        <w:bottom w:val="none" w:sz="0" w:space="0" w:color="auto"/>
        <w:right w:val="none" w:sz="0" w:space="0" w:color="auto"/>
      </w:divBdr>
    </w:div>
    <w:div w:id="1686664599">
      <w:marLeft w:val="0"/>
      <w:marRight w:val="0"/>
      <w:marTop w:val="0"/>
      <w:marBottom w:val="0"/>
      <w:divBdr>
        <w:top w:val="none" w:sz="0" w:space="0" w:color="auto"/>
        <w:left w:val="none" w:sz="0" w:space="0" w:color="auto"/>
        <w:bottom w:val="none" w:sz="0" w:space="0" w:color="auto"/>
        <w:right w:val="none" w:sz="0" w:space="0" w:color="auto"/>
      </w:divBdr>
    </w:div>
    <w:div w:id="1686664600">
      <w:marLeft w:val="0"/>
      <w:marRight w:val="0"/>
      <w:marTop w:val="0"/>
      <w:marBottom w:val="0"/>
      <w:divBdr>
        <w:top w:val="none" w:sz="0" w:space="0" w:color="auto"/>
        <w:left w:val="none" w:sz="0" w:space="0" w:color="auto"/>
        <w:bottom w:val="none" w:sz="0" w:space="0" w:color="auto"/>
        <w:right w:val="none" w:sz="0" w:space="0" w:color="auto"/>
      </w:divBdr>
    </w:div>
    <w:div w:id="1686664601">
      <w:marLeft w:val="0"/>
      <w:marRight w:val="0"/>
      <w:marTop w:val="0"/>
      <w:marBottom w:val="0"/>
      <w:divBdr>
        <w:top w:val="none" w:sz="0" w:space="0" w:color="auto"/>
        <w:left w:val="none" w:sz="0" w:space="0" w:color="auto"/>
        <w:bottom w:val="none" w:sz="0" w:space="0" w:color="auto"/>
        <w:right w:val="none" w:sz="0" w:space="0" w:color="auto"/>
      </w:divBdr>
    </w:div>
    <w:div w:id="1686664602">
      <w:marLeft w:val="0"/>
      <w:marRight w:val="0"/>
      <w:marTop w:val="0"/>
      <w:marBottom w:val="0"/>
      <w:divBdr>
        <w:top w:val="none" w:sz="0" w:space="0" w:color="auto"/>
        <w:left w:val="none" w:sz="0" w:space="0" w:color="auto"/>
        <w:bottom w:val="none" w:sz="0" w:space="0" w:color="auto"/>
        <w:right w:val="none" w:sz="0" w:space="0" w:color="auto"/>
      </w:divBdr>
    </w:div>
    <w:div w:id="1686664603">
      <w:marLeft w:val="0"/>
      <w:marRight w:val="0"/>
      <w:marTop w:val="0"/>
      <w:marBottom w:val="0"/>
      <w:divBdr>
        <w:top w:val="none" w:sz="0" w:space="0" w:color="auto"/>
        <w:left w:val="none" w:sz="0" w:space="0" w:color="auto"/>
        <w:bottom w:val="none" w:sz="0" w:space="0" w:color="auto"/>
        <w:right w:val="none" w:sz="0" w:space="0" w:color="auto"/>
      </w:divBdr>
    </w:div>
    <w:div w:id="1686664604">
      <w:marLeft w:val="0"/>
      <w:marRight w:val="0"/>
      <w:marTop w:val="0"/>
      <w:marBottom w:val="0"/>
      <w:divBdr>
        <w:top w:val="none" w:sz="0" w:space="0" w:color="auto"/>
        <w:left w:val="none" w:sz="0" w:space="0" w:color="auto"/>
        <w:bottom w:val="none" w:sz="0" w:space="0" w:color="auto"/>
        <w:right w:val="none" w:sz="0" w:space="0" w:color="auto"/>
      </w:divBdr>
    </w:div>
    <w:div w:id="1686664605">
      <w:marLeft w:val="0"/>
      <w:marRight w:val="0"/>
      <w:marTop w:val="0"/>
      <w:marBottom w:val="0"/>
      <w:divBdr>
        <w:top w:val="none" w:sz="0" w:space="0" w:color="auto"/>
        <w:left w:val="none" w:sz="0" w:space="0" w:color="auto"/>
        <w:bottom w:val="none" w:sz="0" w:space="0" w:color="auto"/>
        <w:right w:val="none" w:sz="0" w:space="0" w:color="auto"/>
      </w:divBdr>
    </w:div>
    <w:div w:id="1686664606">
      <w:marLeft w:val="0"/>
      <w:marRight w:val="0"/>
      <w:marTop w:val="0"/>
      <w:marBottom w:val="0"/>
      <w:divBdr>
        <w:top w:val="none" w:sz="0" w:space="0" w:color="auto"/>
        <w:left w:val="none" w:sz="0" w:space="0" w:color="auto"/>
        <w:bottom w:val="none" w:sz="0" w:space="0" w:color="auto"/>
        <w:right w:val="none" w:sz="0" w:space="0" w:color="auto"/>
      </w:divBdr>
    </w:div>
    <w:div w:id="1686664607">
      <w:marLeft w:val="0"/>
      <w:marRight w:val="0"/>
      <w:marTop w:val="0"/>
      <w:marBottom w:val="0"/>
      <w:divBdr>
        <w:top w:val="none" w:sz="0" w:space="0" w:color="auto"/>
        <w:left w:val="none" w:sz="0" w:space="0" w:color="auto"/>
        <w:bottom w:val="none" w:sz="0" w:space="0" w:color="auto"/>
        <w:right w:val="none" w:sz="0" w:space="0" w:color="auto"/>
      </w:divBdr>
    </w:div>
    <w:div w:id="1686664608">
      <w:marLeft w:val="0"/>
      <w:marRight w:val="0"/>
      <w:marTop w:val="0"/>
      <w:marBottom w:val="0"/>
      <w:divBdr>
        <w:top w:val="none" w:sz="0" w:space="0" w:color="auto"/>
        <w:left w:val="none" w:sz="0" w:space="0" w:color="auto"/>
        <w:bottom w:val="none" w:sz="0" w:space="0" w:color="auto"/>
        <w:right w:val="none" w:sz="0" w:space="0" w:color="auto"/>
      </w:divBdr>
    </w:div>
    <w:div w:id="16866646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catcot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tcoteacadem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111D-BC88-49BB-9E48-43F363B5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1392</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MARSHALL</dc:creator>
  <cp:keywords/>
  <dc:description/>
  <cp:lastModifiedBy>Louise Robson</cp:lastModifiedBy>
  <cp:revision>9</cp:revision>
  <cp:lastPrinted>2022-03-09T11:20:00Z</cp:lastPrinted>
  <dcterms:created xsi:type="dcterms:W3CDTF">2024-02-08T15:46:00Z</dcterms:created>
  <dcterms:modified xsi:type="dcterms:W3CDTF">2024-02-09T12:24:00Z</dcterms:modified>
</cp:coreProperties>
</file>