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8326" w14:textId="77777777" w:rsidR="00987B3B" w:rsidRDefault="00987B3B">
      <w:pPr>
        <w:widowControl w:val="0"/>
        <w:pBdr>
          <w:top w:val="nil"/>
          <w:left w:val="nil"/>
          <w:bottom w:val="nil"/>
          <w:right w:val="nil"/>
          <w:between w:val="nil"/>
        </w:pBdr>
        <w:spacing w:line="276" w:lineRule="auto"/>
        <w:rPr>
          <w:rFonts w:ascii="Lora" w:hAnsi="Lora"/>
        </w:rPr>
      </w:pPr>
    </w:p>
    <w:p w14:paraId="6B22221E" w14:textId="77777777" w:rsidR="00032C5C" w:rsidRPr="009C68DD" w:rsidRDefault="00032C5C">
      <w:pPr>
        <w:widowControl w:val="0"/>
        <w:pBdr>
          <w:top w:val="nil"/>
          <w:left w:val="nil"/>
          <w:bottom w:val="nil"/>
          <w:right w:val="nil"/>
          <w:between w:val="nil"/>
        </w:pBdr>
        <w:spacing w:line="276" w:lineRule="auto"/>
        <w:rPr>
          <w:rFonts w:ascii="Lora" w:hAnsi="Lora"/>
        </w:rPr>
      </w:pPr>
    </w:p>
    <w:p w14:paraId="1783C685" w14:textId="77777777" w:rsidR="00987B3B" w:rsidRPr="009C68DD" w:rsidRDefault="001C2F5D">
      <w:pPr>
        <w:jc w:val="center"/>
        <w:rPr>
          <w:rFonts w:ascii="Lora" w:eastAsia="Lora" w:hAnsi="Lora" w:cs="Lora"/>
          <w:b/>
          <w:color w:val="93CDDC"/>
          <w:sz w:val="28"/>
          <w:szCs w:val="28"/>
        </w:rPr>
      </w:pPr>
      <w:r w:rsidRPr="009C68DD">
        <w:rPr>
          <w:rFonts w:ascii="Lora" w:eastAsia="Lora" w:hAnsi="Lora" w:cs="Lora"/>
          <w:b/>
          <w:noProof/>
          <w:color w:val="93CDDC"/>
          <w:sz w:val="28"/>
          <w:szCs w:val="28"/>
        </w:rPr>
        <w:drawing>
          <wp:inline distT="0" distB="0" distL="0" distR="0" wp14:anchorId="30D9890D" wp14:editId="246B8B58">
            <wp:extent cx="6083300" cy="302260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083300" cy="3022600"/>
                    </a:xfrm>
                    <a:prstGeom prst="rect">
                      <a:avLst/>
                    </a:prstGeom>
                    <a:ln/>
                  </pic:spPr>
                </pic:pic>
              </a:graphicData>
            </a:graphic>
          </wp:inline>
        </w:drawing>
      </w:r>
    </w:p>
    <w:p w14:paraId="3563AC44" w14:textId="77777777" w:rsidR="00987B3B" w:rsidRPr="009C68DD" w:rsidRDefault="00987B3B">
      <w:pPr>
        <w:rPr>
          <w:rFonts w:ascii="Lora" w:eastAsia="Lora" w:hAnsi="Lora" w:cs="Lora"/>
          <w:b/>
          <w:color w:val="93CDDC"/>
          <w:sz w:val="28"/>
          <w:szCs w:val="28"/>
        </w:rPr>
      </w:pPr>
    </w:p>
    <w:p w14:paraId="4BD47F46" w14:textId="77777777" w:rsidR="00987B3B" w:rsidRPr="009C68DD" w:rsidRDefault="00987B3B">
      <w:pPr>
        <w:rPr>
          <w:rFonts w:ascii="Lora" w:eastAsia="Lora" w:hAnsi="Lora" w:cs="Lora"/>
          <w:b/>
          <w:color w:val="93CDDC"/>
          <w:sz w:val="28"/>
          <w:szCs w:val="28"/>
        </w:rPr>
      </w:pPr>
    </w:p>
    <w:p w14:paraId="322380B7" w14:textId="77777777" w:rsidR="00987B3B" w:rsidRPr="009C68DD" w:rsidRDefault="00987B3B">
      <w:pPr>
        <w:rPr>
          <w:rFonts w:ascii="Lora" w:eastAsia="Lora" w:hAnsi="Lora" w:cs="Lora"/>
          <w:b/>
          <w:color w:val="93CDDC"/>
          <w:sz w:val="28"/>
          <w:szCs w:val="28"/>
        </w:rPr>
      </w:pPr>
    </w:p>
    <w:p w14:paraId="170DAF9E" w14:textId="77777777" w:rsidR="00987B3B" w:rsidRPr="009C68DD" w:rsidRDefault="00987B3B">
      <w:pPr>
        <w:rPr>
          <w:rFonts w:ascii="Lora" w:eastAsia="Lora" w:hAnsi="Lora" w:cs="Lora"/>
          <w:b/>
          <w:color w:val="93CDDC"/>
          <w:sz w:val="28"/>
          <w:szCs w:val="28"/>
        </w:rPr>
      </w:pPr>
    </w:p>
    <w:p w14:paraId="031710A7" w14:textId="77777777" w:rsidR="00987B3B" w:rsidRPr="009C68DD" w:rsidRDefault="00987B3B">
      <w:pPr>
        <w:rPr>
          <w:rFonts w:ascii="Lora" w:eastAsia="Lora" w:hAnsi="Lora" w:cs="Lora"/>
          <w:b/>
          <w:color w:val="93CDDC"/>
          <w:sz w:val="28"/>
          <w:szCs w:val="28"/>
        </w:rPr>
      </w:pPr>
    </w:p>
    <w:p w14:paraId="26E67863" w14:textId="77777777" w:rsidR="00987B3B" w:rsidRPr="009C68DD" w:rsidRDefault="00987B3B">
      <w:pPr>
        <w:rPr>
          <w:rFonts w:ascii="Lora" w:eastAsia="Lora" w:hAnsi="Lora" w:cs="Lora"/>
          <w:b/>
          <w:color w:val="93CDDC"/>
          <w:sz w:val="28"/>
          <w:szCs w:val="28"/>
        </w:rPr>
      </w:pPr>
    </w:p>
    <w:p w14:paraId="72A53DC3" w14:textId="77777777" w:rsidR="00987B3B" w:rsidRDefault="00987B3B">
      <w:pPr>
        <w:rPr>
          <w:rFonts w:ascii="Lora" w:eastAsia="Lora" w:hAnsi="Lora" w:cs="Lora"/>
          <w:b/>
          <w:color w:val="93CDDC"/>
          <w:sz w:val="28"/>
          <w:szCs w:val="28"/>
        </w:rPr>
      </w:pPr>
    </w:p>
    <w:p w14:paraId="483F63D7" w14:textId="77777777" w:rsidR="009C68DD" w:rsidRDefault="009C68DD">
      <w:pPr>
        <w:rPr>
          <w:rFonts w:ascii="Lora" w:eastAsia="Lora" w:hAnsi="Lora" w:cs="Lora"/>
          <w:b/>
          <w:color w:val="93CDDC"/>
          <w:sz w:val="28"/>
          <w:szCs w:val="28"/>
        </w:rPr>
      </w:pPr>
    </w:p>
    <w:p w14:paraId="42E60EA4" w14:textId="77777777" w:rsidR="009C68DD" w:rsidRPr="009C68DD" w:rsidRDefault="009C68DD">
      <w:pPr>
        <w:rPr>
          <w:rFonts w:ascii="Lora" w:eastAsia="Lora" w:hAnsi="Lora" w:cs="Lora"/>
          <w:b/>
          <w:color w:val="93CDDC"/>
          <w:sz w:val="28"/>
          <w:szCs w:val="28"/>
        </w:rPr>
      </w:pPr>
    </w:p>
    <w:p w14:paraId="0ECC73C3" w14:textId="77777777" w:rsidR="00987B3B" w:rsidRPr="009C68DD" w:rsidRDefault="00987B3B">
      <w:pPr>
        <w:rPr>
          <w:rFonts w:ascii="Lora" w:eastAsia="Lora" w:hAnsi="Lora" w:cs="Lora"/>
          <w:b/>
          <w:color w:val="93CDDC"/>
          <w:sz w:val="28"/>
          <w:szCs w:val="28"/>
        </w:rPr>
      </w:pPr>
    </w:p>
    <w:p w14:paraId="5481AC92" w14:textId="77777777" w:rsidR="00987B3B" w:rsidRPr="009C68DD" w:rsidRDefault="00987B3B">
      <w:pPr>
        <w:rPr>
          <w:rFonts w:ascii="Lora" w:eastAsia="Lora" w:hAnsi="Lora" w:cs="Lora"/>
          <w:b/>
          <w:color w:val="000000"/>
          <w:sz w:val="96"/>
          <w:szCs w:val="96"/>
        </w:rPr>
      </w:pPr>
    </w:p>
    <w:p w14:paraId="0DC647BE" w14:textId="77777777" w:rsidR="009C68DD" w:rsidRDefault="009C68DD">
      <w:pPr>
        <w:rPr>
          <w:rFonts w:ascii="Lora" w:eastAsia="Lora" w:hAnsi="Lora" w:cs="Lora"/>
          <w:b/>
          <w:sz w:val="96"/>
          <w:szCs w:val="96"/>
        </w:rPr>
      </w:pPr>
      <w:r>
        <w:rPr>
          <w:rFonts w:ascii="Lora" w:eastAsia="Lora" w:hAnsi="Lora" w:cs="Lora"/>
          <w:b/>
          <w:sz w:val="96"/>
          <w:szCs w:val="96"/>
        </w:rPr>
        <w:t>Ashlawn School</w:t>
      </w:r>
    </w:p>
    <w:p w14:paraId="0ABAEA51" w14:textId="77777777" w:rsidR="00987B3B" w:rsidRPr="009C68DD" w:rsidRDefault="001C2F5D">
      <w:pPr>
        <w:rPr>
          <w:rFonts w:ascii="Lora" w:eastAsia="Lora" w:hAnsi="Lora" w:cs="Lora"/>
          <w:b/>
          <w:color w:val="000000"/>
          <w:sz w:val="96"/>
          <w:szCs w:val="96"/>
        </w:rPr>
      </w:pPr>
      <w:r w:rsidRPr="009C68DD">
        <w:rPr>
          <w:rFonts w:ascii="Lora" w:eastAsia="Lora" w:hAnsi="Lora" w:cs="Lora"/>
          <w:b/>
          <w:sz w:val="96"/>
          <w:szCs w:val="96"/>
        </w:rPr>
        <w:t>Cover Supervisor</w:t>
      </w:r>
    </w:p>
    <w:p w14:paraId="3FBBD1EF" w14:textId="77777777" w:rsidR="00987B3B" w:rsidRPr="009C68DD" w:rsidRDefault="00987B3B">
      <w:pPr>
        <w:rPr>
          <w:rFonts w:ascii="Lora" w:eastAsia="Lora" w:hAnsi="Lora" w:cs="Lora"/>
          <w:b/>
          <w:color w:val="000000"/>
          <w:sz w:val="52"/>
          <w:szCs w:val="52"/>
        </w:rPr>
      </w:pPr>
    </w:p>
    <w:p w14:paraId="2371939F" w14:textId="7B0ACD5F" w:rsidR="00987B3B" w:rsidRPr="009C68DD" w:rsidRDefault="001C2F5D">
      <w:pPr>
        <w:rPr>
          <w:rFonts w:ascii="Lora" w:eastAsia="Lora" w:hAnsi="Lora" w:cs="Lora"/>
          <w:b/>
          <w:color w:val="000000"/>
          <w:sz w:val="52"/>
          <w:szCs w:val="52"/>
        </w:rPr>
      </w:pPr>
      <w:r w:rsidRPr="009C68DD">
        <w:rPr>
          <w:rFonts w:ascii="Lora" w:eastAsia="Lora" w:hAnsi="Lora" w:cs="Lora"/>
          <w:b/>
          <w:color w:val="000000"/>
          <w:sz w:val="52"/>
          <w:szCs w:val="52"/>
        </w:rPr>
        <w:t xml:space="preserve">Recruitment Pack </w:t>
      </w:r>
      <w:r w:rsidR="00814D86">
        <w:rPr>
          <w:rFonts w:ascii="Lora" w:eastAsia="Lora" w:hAnsi="Lora" w:cs="Lora"/>
          <w:b/>
          <w:sz w:val="52"/>
          <w:szCs w:val="52"/>
        </w:rPr>
        <w:t>December</w:t>
      </w:r>
      <w:r w:rsidR="00082CB4">
        <w:rPr>
          <w:rFonts w:ascii="Lora" w:eastAsia="Lora" w:hAnsi="Lora" w:cs="Lora"/>
          <w:b/>
          <w:sz w:val="52"/>
          <w:szCs w:val="52"/>
        </w:rPr>
        <w:t xml:space="preserve"> 2023</w:t>
      </w:r>
    </w:p>
    <w:p w14:paraId="5738ED6A" w14:textId="77777777" w:rsidR="00987B3B" w:rsidRPr="009C68DD" w:rsidRDefault="00987B3B">
      <w:pPr>
        <w:rPr>
          <w:rFonts w:ascii="Lora" w:eastAsia="Lora" w:hAnsi="Lora" w:cs="Lora"/>
          <w:b/>
          <w:color w:val="000000"/>
          <w:sz w:val="36"/>
          <w:szCs w:val="36"/>
        </w:rPr>
      </w:pPr>
    </w:p>
    <w:p w14:paraId="3DF8CD41" w14:textId="77777777" w:rsidR="00987B3B" w:rsidRPr="009C68DD" w:rsidRDefault="00987B3B">
      <w:pPr>
        <w:rPr>
          <w:rFonts w:ascii="Lora" w:eastAsia="Lora" w:hAnsi="Lora" w:cs="Lora"/>
          <w:b/>
          <w:color w:val="000000"/>
          <w:sz w:val="36"/>
          <w:szCs w:val="36"/>
        </w:rPr>
      </w:pPr>
    </w:p>
    <w:p w14:paraId="0CE716F9" w14:textId="77777777" w:rsidR="00987B3B" w:rsidRPr="009C68DD" w:rsidRDefault="00987B3B">
      <w:pPr>
        <w:rPr>
          <w:rFonts w:ascii="Lora" w:eastAsia="Lora" w:hAnsi="Lora" w:cs="Lora"/>
          <w:b/>
          <w:color w:val="000000"/>
          <w:sz w:val="36"/>
          <w:szCs w:val="36"/>
        </w:rPr>
      </w:pPr>
    </w:p>
    <w:p w14:paraId="18691890" w14:textId="77777777" w:rsidR="00987B3B" w:rsidRPr="009C68DD" w:rsidRDefault="00987B3B">
      <w:pPr>
        <w:rPr>
          <w:rFonts w:ascii="Lora" w:eastAsia="Lora" w:hAnsi="Lora" w:cs="Lora"/>
          <w:b/>
          <w:color w:val="000000"/>
          <w:sz w:val="36"/>
          <w:szCs w:val="36"/>
        </w:rPr>
      </w:pPr>
    </w:p>
    <w:p w14:paraId="12E01871" w14:textId="77777777" w:rsidR="00987B3B" w:rsidRPr="009C68DD" w:rsidRDefault="00987B3B">
      <w:pPr>
        <w:rPr>
          <w:rFonts w:ascii="Lora" w:eastAsia="Lora" w:hAnsi="Lora" w:cs="Lora"/>
        </w:rPr>
      </w:pPr>
    </w:p>
    <w:p w14:paraId="3A166F82" w14:textId="77777777" w:rsidR="00987B3B" w:rsidRPr="009C68DD" w:rsidRDefault="00987B3B">
      <w:pPr>
        <w:rPr>
          <w:rFonts w:ascii="Lora" w:eastAsia="Lora" w:hAnsi="Lora" w:cs="Lora"/>
        </w:rPr>
      </w:pPr>
    </w:p>
    <w:p w14:paraId="09C09A82" w14:textId="77777777" w:rsidR="00987B3B" w:rsidRPr="009C68DD" w:rsidRDefault="001C2F5D">
      <w:pPr>
        <w:tabs>
          <w:tab w:val="left" w:pos="1174"/>
        </w:tabs>
        <w:rPr>
          <w:rFonts w:ascii="Lora" w:eastAsia="Lora" w:hAnsi="Lora" w:cs="Lora"/>
          <w:b/>
          <w:color w:val="009193"/>
          <w:sz w:val="48"/>
          <w:szCs w:val="48"/>
        </w:rPr>
      </w:pPr>
      <w:r w:rsidRPr="009C68DD">
        <w:rPr>
          <w:rFonts w:ascii="Lora" w:eastAsia="Lora" w:hAnsi="Lora" w:cs="Lora"/>
          <w:b/>
          <w:color w:val="009193"/>
          <w:sz w:val="48"/>
          <w:szCs w:val="48"/>
        </w:rPr>
        <w:t>Contents</w:t>
      </w:r>
    </w:p>
    <w:p w14:paraId="3CF41D42" w14:textId="77777777" w:rsidR="00987B3B" w:rsidRPr="009C68DD" w:rsidRDefault="00987B3B">
      <w:pPr>
        <w:tabs>
          <w:tab w:val="left" w:pos="1174"/>
        </w:tabs>
        <w:rPr>
          <w:rFonts w:ascii="Lora" w:eastAsia="Lora" w:hAnsi="Lora" w:cs="Lora"/>
          <w:b/>
          <w:sz w:val="48"/>
          <w:szCs w:val="48"/>
          <w:u w:val="single"/>
        </w:rPr>
      </w:pPr>
    </w:p>
    <w:tbl>
      <w:tblPr>
        <w:tblStyle w:val="a"/>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2492"/>
      </w:tblGrid>
      <w:tr w:rsidR="00987B3B" w:rsidRPr="009C68DD" w14:paraId="0D2415DE" w14:textId="77777777">
        <w:trPr>
          <w:trHeight w:val="1111"/>
        </w:trPr>
        <w:tc>
          <w:tcPr>
            <w:tcW w:w="8046" w:type="dxa"/>
            <w:shd w:val="clear" w:color="auto" w:fill="009193"/>
            <w:vAlign w:val="center"/>
          </w:tcPr>
          <w:p w14:paraId="7C133102" w14:textId="77777777" w:rsidR="00987B3B" w:rsidRPr="009C68DD" w:rsidRDefault="001C2F5D">
            <w:pPr>
              <w:tabs>
                <w:tab w:val="left" w:pos="1174"/>
              </w:tabs>
              <w:jc w:val="center"/>
              <w:rPr>
                <w:rFonts w:ascii="Lora" w:eastAsia="Lora" w:hAnsi="Lora" w:cs="Lora"/>
                <w:b/>
                <w:color w:val="FFFFFF"/>
                <w:sz w:val="40"/>
                <w:szCs w:val="40"/>
              </w:rPr>
            </w:pPr>
            <w:r w:rsidRPr="009C68DD">
              <w:rPr>
                <w:rFonts w:ascii="Lora" w:eastAsia="Lora" w:hAnsi="Lora" w:cs="Lora"/>
                <w:b/>
                <w:color w:val="FFFFFF"/>
                <w:sz w:val="40"/>
                <w:szCs w:val="40"/>
              </w:rPr>
              <w:t>Section</w:t>
            </w:r>
          </w:p>
        </w:tc>
        <w:tc>
          <w:tcPr>
            <w:tcW w:w="2492" w:type="dxa"/>
            <w:shd w:val="clear" w:color="auto" w:fill="009193"/>
            <w:vAlign w:val="center"/>
          </w:tcPr>
          <w:p w14:paraId="074C173C" w14:textId="77777777" w:rsidR="00987B3B" w:rsidRPr="009C68DD" w:rsidRDefault="001C2F5D">
            <w:pPr>
              <w:tabs>
                <w:tab w:val="left" w:pos="1174"/>
              </w:tabs>
              <w:jc w:val="center"/>
              <w:rPr>
                <w:rFonts w:ascii="Lora" w:eastAsia="Lora" w:hAnsi="Lora" w:cs="Lora"/>
                <w:b/>
                <w:color w:val="FFFFFF"/>
                <w:sz w:val="40"/>
                <w:szCs w:val="40"/>
              </w:rPr>
            </w:pPr>
            <w:r w:rsidRPr="009C68DD">
              <w:rPr>
                <w:rFonts w:ascii="Lora" w:eastAsia="Lora" w:hAnsi="Lora" w:cs="Lora"/>
                <w:b/>
                <w:color w:val="FFFFFF"/>
                <w:sz w:val="40"/>
                <w:szCs w:val="40"/>
              </w:rPr>
              <w:t>Page</w:t>
            </w:r>
          </w:p>
        </w:tc>
      </w:tr>
      <w:tr w:rsidR="00987B3B" w:rsidRPr="009C68DD" w14:paraId="4D5242EC" w14:textId="77777777">
        <w:trPr>
          <w:trHeight w:val="1111"/>
        </w:trPr>
        <w:tc>
          <w:tcPr>
            <w:tcW w:w="8046" w:type="dxa"/>
            <w:vAlign w:val="center"/>
          </w:tcPr>
          <w:p w14:paraId="3C679A8C" w14:textId="77777777" w:rsidR="00987B3B" w:rsidRPr="009C68DD" w:rsidRDefault="001C2F5D">
            <w:pPr>
              <w:tabs>
                <w:tab w:val="left" w:pos="1174"/>
              </w:tabs>
              <w:rPr>
                <w:rFonts w:ascii="Lora" w:eastAsia="Lora" w:hAnsi="Lora" w:cs="Lora"/>
              </w:rPr>
            </w:pPr>
            <w:r w:rsidRPr="009C68DD">
              <w:rPr>
                <w:rFonts w:ascii="Lora" w:eastAsia="Lora" w:hAnsi="Lora" w:cs="Lora"/>
              </w:rPr>
              <w:t>About Transforming Lives Educational Trust</w:t>
            </w:r>
          </w:p>
        </w:tc>
        <w:tc>
          <w:tcPr>
            <w:tcW w:w="2492" w:type="dxa"/>
            <w:vAlign w:val="center"/>
          </w:tcPr>
          <w:p w14:paraId="6DA0CFD6" w14:textId="77777777" w:rsidR="00987B3B" w:rsidRPr="009C68DD" w:rsidRDefault="00032C5C" w:rsidP="00032C5C">
            <w:pPr>
              <w:tabs>
                <w:tab w:val="left" w:pos="1174"/>
              </w:tabs>
              <w:jc w:val="center"/>
              <w:rPr>
                <w:rFonts w:ascii="Lora" w:eastAsia="Lora" w:hAnsi="Lora" w:cs="Lora"/>
              </w:rPr>
            </w:pPr>
            <w:r>
              <w:rPr>
                <w:rFonts w:ascii="Lora" w:eastAsia="Lora" w:hAnsi="Lora" w:cs="Lora"/>
              </w:rPr>
              <w:t>3</w:t>
            </w:r>
          </w:p>
        </w:tc>
      </w:tr>
      <w:tr w:rsidR="00987B3B" w:rsidRPr="009C68DD" w14:paraId="710F2ED9" w14:textId="77777777">
        <w:trPr>
          <w:trHeight w:val="1111"/>
        </w:trPr>
        <w:tc>
          <w:tcPr>
            <w:tcW w:w="8046" w:type="dxa"/>
            <w:vAlign w:val="center"/>
          </w:tcPr>
          <w:p w14:paraId="67DE2D13" w14:textId="77777777" w:rsidR="00987B3B" w:rsidRPr="009C68DD" w:rsidRDefault="001C2F5D">
            <w:pPr>
              <w:tabs>
                <w:tab w:val="left" w:pos="1174"/>
              </w:tabs>
              <w:rPr>
                <w:rFonts w:ascii="Lora" w:eastAsia="Lora" w:hAnsi="Lora" w:cs="Lora"/>
              </w:rPr>
            </w:pPr>
            <w:r w:rsidRPr="009C68DD">
              <w:rPr>
                <w:rFonts w:ascii="Lora" w:eastAsia="Lora" w:hAnsi="Lora" w:cs="Lora"/>
              </w:rPr>
              <w:t>Why work for TLET?</w:t>
            </w:r>
          </w:p>
        </w:tc>
        <w:tc>
          <w:tcPr>
            <w:tcW w:w="2492" w:type="dxa"/>
            <w:vAlign w:val="center"/>
          </w:tcPr>
          <w:p w14:paraId="51742DD5" w14:textId="77777777" w:rsidR="00987B3B" w:rsidRPr="009C68DD" w:rsidRDefault="00032C5C" w:rsidP="00032C5C">
            <w:pPr>
              <w:tabs>
                <w:tab w:val="left" w:pos="1174"/>
              </w:tabs>
              <w:jc w:val="center"/>
              <w:rPr>
                <w:rFonts w:ascii="Lora" w:eastAsia="Lora" w:hAnsi="Lora" w:cs="Lora"/>
              </w:rPr>
            </w:pPr>
            <w:r>
              <w:rPr>
                <w:rFonts w:ascii="Lora" w:eastAsia="Lora" w:hAnsi="Lora" w:cs="Lora"/>
              </w:rPr>
              <w:t>5</w:t>
            </w:r>
          </w:p>
        </w:tc>
      </w:tr>
      <w:tr w:rsidR="00987B3B" w:rsidRPr="009C68DD" w14:paraId="3F6A1FC9" w14:textId="77777777">
        <w:trPr>
          <w:trHeight w:val="1111"/>
        </w:trPr>
        <w:tc>
          <w:tcPr>
            <w:tcW w:w="8046" w:type="dxa"/>
            <w:vAlign w:val="center"/>
          </w:tcPr>
          <w:p w14:paraId="6E853F4D" w14:textId="77777777" w:rsidR="00987B3B" w:rsidRPr="009C68DD" w:rsidRDefault="001C2F5D">
            <w:pPr>
              <w:tabs>
                <w:tab w:val="left" w:pos="1174"/>
              </w:tabs>
              <w:rPr>
                <w:rFonts w:ascii="Lora" w:eastAsia="Lora" w:hAnsi="Lora" w:cs="Lora"/>
              </w:rPr>
            </w:pPr>
            <w:r w:rsidRPr="009C68DD">
              <w:rPr>
                <w:rFonts w:ascii="Lora" w:eastAsia="Lora" w:hAnsi="Lora" w:cs="Lora"/>
              </w:rPr>
              <w:t>About the role</w:t>
            </w:r>
          </w:p>
        </w:tc>
        <w:tc>
          <w:tcPr>
            <w:tcW w:w="2492" w:type="dxa"/>
            <w:vAlign w:val="center"/>
          </w:tcPr>
          <w:p w14:paraId="08DA7293" w14:textId="77777777" w:rsidR="00987B3B" w:rsidRPr="009C68DD" w:rsidRDefault="00032C5C" w:rsidP="00032C5C">
            <w:pPr>
              <w:tabs>
                <w:tab w:val="left" w:pos="1174"/>
              </w:tabs>
              <w:jc w:val="center"/>
              <w:rPr>
                <w:rFonts w:ascii="Lora" w:eastAsia="Lora" w:hAnsi="Lora" w:cs="Lora"/>
              </w:rPr>
            </w:pPr>
            <w:r>
              <w:rPr>
                <w:rFonts w:ascii="Lora" w:eastAsia="Lora" w:hAnsi="Lora" w:cs="Lora"/>
              </w:rPr>
              <w:t>6</w:t>
            </w:r>
          </w:p>
        </w:tc>
      </w:tr>
      <w:tr w:rsidR="00987B3B" w:rsidRPr="009C68DD" w14:paraId="113D6E36" w14:textId="77777777">
        <w:trPr>
          <w:trHeight w:val="1111"/>
        </w:trPr>
        <w:tc>
          <w:tcPr>
            <w:tcW w:w="8046" w:type="dxa"/>
            <w:vAlign w:val="center"/>
          </w:tcPr>
          <w:p w14:paraId="65522634" w14:textId="77777777" w:rsidR="00987B3B" w:rsidRPr="009C68DD" w:rsidRDefault="001C2F5D">
            <w:pPr>
              <w:tabs>
                <w:tab w:val="left" w:pos="1174"/>
              </w:tabs>
              <w:rPr>
                <w:rFonts w:ascii="Lora" w:eastAsia="Lora" w:hAnsi="Lora" w:cs="Lora"/>
              </w:rPr>
            </w:pPr>
            <w:r w:rsidRPr="009C68DD">
              <w:rPr>
                <w:rFonts w:ascii="Lora" w:eastAsia="Lora" w:hAnsi="Lora" w:cs="Lora"/>
              </w:rPr>
              <w:t>How to visit and apply</w:t>
            </w:r>
          </w:p>
        </w:tc>
        <w:tc>
          <w:tcPr>
            <w:tcW w:w="2492" w:type="dxa"/>
            <w:vAlign w:val="center"/>
          </w:tcPr>
          <w:p w14:paraId="1B907DF9" w14:textId="77777777" w:rsidR="00987B3B" w:rsidRPr="009C68DD" w:rsidRDefault="00032C5C" w:rsidP="00032C5C">
            <w:pPr>
              <w:tabs>
                <w:tab w:val="left" w:pos="1174"/>
              </w:tabs>
              <w:jc w:val="center"/>
              <w:rPr>
                <w:rFonts w:ascii="Lora" w:eastAsia="Lora" w:hAnsi="Lora" w:cs="Lora"/>
              </w:rPr>
            </w:pPr>
            <w:r>
              <w:rPr>
                <w:rFonts w:ascii="Lora" w:eastAsia="Lora" w:hAnsi="Lora" w:cs="Lora"/>
              </w:rPr>
              <w:t>7</w:t>
            </w:r>
          </w:p>
        </w:tc>
      </w:tr>
      <w:tr w:rsidR="00987B3B" w:rsidRPr="009C68DD" w14:paraId="5E8967DD" w14:textId="77777777">
        <w:trPr>
          <w:trHeight w:val="1111"/>
        </w:trPr>
        <w:tc>
          <w:tcPr>
            <w:tcW w:w="8046" w:type="dxa"/>
            <w:vAlign w:val="center"/>
          </w:tcPr>
          <w:p w14:paraId="7CB9BC4B" w14:textId="77777777" w:rsidR="00987B3B" w:rsidRPr="009C68DD" w:rsidRDefault="001C2F5D">
            <w:pPr>
              <w:tabs>
                <w:tab w:val="left" w:pos="1174"/>
              </w:tabs>
              <w:rPr>
                <w:rFonts w:ascii="Lora" w:eastAsia="Lora" w:hAnsi="Lora" w:cs="Lora"/>
              </w:rPr>
            </w:pPr>
            <w:r w:rsidRPr="009C68DD">
              <w:rPr>
                <w:rFonts w:ascii="Lora" w:eastAsia="Lora" w:hAnsi="Lora" w:cs="Lora"/>
              </w:rPr>
              <w:t>Job Description</w:t>
            </w:r>
          </w:p>
        </w:tc>
        <w:tc>
          <w:tcPr>
            <w:tcW w:w="2492" w:type="dxa"/>
            <w:vAlign w:val="center"/>
          </w:tcPr>
          <w:p w14:paraId="7C798FAA" w14:textId="77777777" w:rsidR="00987B3B" w:rsidRPr="009C68DD" w:rsidRDefault="00032C5C" w:rsidP="00032C5C">
            <w:pPr>
              <w:tabs>
                <w:tab w:val="left" w:pos="1174"/>
              </w:tabs>
              <w:jc w:val="center"/>
              <w:rPr>
                <w:rFonts w:ascii="Lora" w:eastAsia="Lora" w:hAnsi="Lora" w:cs="Lora"/>
              </w:rPr>
            </w:pPr>
            <w:r>
              <w:rPr>
                <w:rFonts w:ascii="Lora" w:eastAsia="Lora" w:hAnsi="Lora" w:cs="Lora"/>
              </w:rPr>
              <w:t>8</w:t>
            </w:r>
          </w:p>
        </w:tc>
      </w:tr>
      <w:tr w:rsidR="00987B3B" w:rsidRPr="009C68DD" w14:paraId="70BFA881" w14:textId="77777777">
        <w:trPr>
          <w:trHeight w:val="1111"/>
        </w:trPr>
        <w:tc>
          <w:tcPr>
            <w:tcW w:w="8046" w:type="dxa"/>
            <w:vAlign w:val="center"/>
          </w:tcPr>
          <w:p w14:paraId="586273E8" w14:textId="77777777" w:rsidR="00987B3B" w:rsidRPr="009C68DD" w:rsidRDefault="001C2F5D">
            <w:pPr>
              <w:tabs>
                <w:tab w:val="left" w:pos="1174"/>
              </w:tabs>
              <w:rPr>
                <w:rFonts w:ascii="Lora" w:eastAsia="Lora" w:hAnsi="Lora" w:cs="Lora"/>
              </w:rPr>
            </w:pPr>
            <w:r w:rsidRPr="009C68DD">
              <w:rPr>
                <w:rFonts w:ascii="Lora" w:eastAsia="Lora" w:hAnsi="Lora" w:cs="Lora"/>
              </w:rPr>
              <w:t>Person specification</w:t>
            </w:r>
          </w:p>
        </w:tc>
        <w:tc>
          <w:tcPr>
            <w:tcW w:w="2492" w:type="dxa"/>
            <w:vAlign w:val="center"/>
          </w:tcPr>
          <w:p w14:paraId="54057754" w14:textId="77777777" w:rsidR="00987B3B" w:rsidRPr="009C68DD" w:rsidRDefault="00032C5C" w:rsidP="00032C5C">
            <w:pPr>
              <w:tabs>
                <w:tab w:val="left" w:pos="1174"/>
              </w:tabs>
              <w:jc w:val="center"/>
              <w:rPr>
                <w:rFonts w:ascii="Lora" w:eastAsia="Lora" w:hAnsi="Lora" w:cs="Lora"/>
              </w:rPr>
            </w:pPr>
            <w:r>
              <w:rPr>
                <w:rFonts w:ascii="Lora" w:eastAsia="Lora" w:hAnsi="Lora" w:cs="Lora"/>
              </w:rPr>
              <w:t>9</w:t>
            </w:r>
          </w:p>
        </w:tc>
      </w:tr>
    </w:tbl>
    <w:p w14:paraId="03B058A6" w14:textId="77777777" w:rsidR="00987B3B" w:rsidRPr="009C68DD" w:rsidRDefault="00987B3B">
      <w:pPr>
        <w:tabs>
          <w:tab w:val="left" w:pos="1174"/>
        </w:tabs>
        <w:rPr>
          <w:rFonts w:ascii="Lora" w:eastAsia="Lora" w:hAnsi="Lora" w:cs="Lora"/>
          <w:b/>
          <w:sz w:val="48"/>
          <w:szCs w:val="48"/>
          <w:u w:val="single"/>
        </w:rPr>
      </w:pPr>
    </w:p>
    <w:p w14:paraId="1F458E7B" w14:textId="77777777" w:rsidR="00987B3B" w:rsidRPr="009C68DD" w:rsidRDefault="001C2F5D">
      <w:pPr>
        <w:rPr>
          <w:rFonts w:ascii="Lora" w:eastAsia="Lora" w:hAnsi="Lora" w:cs="Lora"/>
          <w:b/>
          <w:sz w:val="48"/>
          <w:szCs w:val="48"/>
          <w:u w:val="single"/>
        </w:rPr>
      </w:pPr>
      <w:r w:rsidRPr="009C68DD">
        <w:rPr>
          <w:rFonts w:ascii="Lora" w:hAnsi="Lora"/>
        </w:rPr>
        <w:br w:type="page"/>
      </w:r>
    </w:p>
    <w:p w14:paraId="3285B649" w14:textId="77777777" w:rsidR="00082CB4" w:rsidRDefault="00082CB4" w:rsidP="00082CB4">
      <w:pPr>
        <w:rPr>
          <w:rFonts w:ascii="Lora Medium" w:eastAsia="Lora Medium" w:hAnsi="Lora Medium" w:cs="Lora Medium"/>
          <w:b/>
          <w:color w:val="009193"/>
          <w:sz w:val="22"/>
          <w:szCs w:val="22"/>
        </w:rPr>
      </w:pPr>
      <w:r>
        <w:rPr>
          <w:rFonts w:ascii="Lora Medium" w:eastAsia="Lora Medium" w:hAnsi="Lora Medium" w:cs="Lora Medium"/>
          <w:b/>
          <w:color w:val="009193"/>
          <w:sz w:val="28"/>
          <w:szCs w:val="28"/>
        </w:rPr>
        <w:lastRenderedPageBreak/>
        <w:t>About Transforming Lives Educational Trust</w:t>
      </w:r>
    </w:p>
    <w:p w14:paraId="4EAED10E" w14:textId="77777777" w:rsidR="00082CB4" w:rsidRDefault="00082CB4" w:rsidP="00082CB4">
      <w:pPr>
        <w:rPr>
          <w:rFonts w:ascii="Lora Medium" w:eastAsia="Lora Medium" w:hAnsi="Lora Medium" w:cs="Lora Medium"/>
          <w:sz w:val="22"/>
          <w:szCs w:val="22"/>
        </w:rPr>
      </w:pPr>
    </w:p>
    <w:p w14:paraId="2396EB51" w14:textId="77777777" w:rsidR="00082CB4" w:rsidRDefault="00082CB4" w:rsidP="00082CB4">
      <w:pPr>
        <w:spacing w:line="276" w:lineRule="auto"/>
        <w:jc w:val="both"/>
        <w:rPr>
          <w:rFonts w:ascii="Lora Medium" w:eastAsia="Lora Medium" w:hAnsi="Lora Medium" w:cs="Lora Medium"/>
          <w:b/>
          <w:color w:val="009193"/>
        </w:rPr>
      </w:pPr>
      <w:r>
        <w:rPr>
          <w:rFonts w:ascii="Lora Medium" w:eastAsia="Lora Medium" w:hAnsi="Lora Medium" w:cs="Lora Medium"/>
          <w:b/>
          <w:color w:val="009193"/>
        </w:rPr>
        <w:t>Our History</w:t>
      </w:r>
    </w:p>
    <w:p w14:paraId="6FCE451C"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high-quality school places.  The Trust is set to grow over the coming years and currently comprises of two secondary-phase academies, Ashlawn School and Houlton School, and two primary-phase academies, Henry Hinde Infant School and Henry Hinde Junior School. Currently we are responsible for approximately 2500 children and young people and, along with the Trust’s Central team, 350 employees and £15m of public money annually.</w:t>
      </w:r>
    </w:p>
    <w:p w14:paraId="573E3656" w14:textId="77777777" w:rsidR="00082CB4" w:rsidRDefault="00082CB4" w:rsidP="00082CB4">
      <w:pPr>
        <w:spacing w:line="276" w:lineRule="auto"/>
        <w:rPr>
          <w:rFonts w:ascii="Lora Medium" w:eastAsia="Lora Medium" w:hAnsi="Lora Medium" w:cs="Lora Medium"/>
          <w:sz w:val="22"/>
          <w:szCs w:val="22"/>
        </w:rPr>
      </w:pPr>
    </w:p>
    <w:p w14:paraId="08B76221" w14:textId="77777777" w:rsidR="00082CB4" w:rsidRDefault="00082CB4" w:rsidP="00082CB4">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Vision</w:t>
      </w:r>
    </w:p>
    <w:p w14:paraId="7E3C3A24"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We believe in the transformative power of learning and its singular ability to broaden horizons, deepen perspectives and extend potential. </w:t>
      </w:r>
    </w:p>
    <w:p w14:paraId="678F7315" w14:textId="77777777" w:rsidR="00082CB4" w:rsidRDefault="00082CB4" w:rsidP="00082CB4">
      <w:pPr>
        <w:spacing w:line="276" w:lineRule="auto"/>
        <w:jc w:val="both"/>
        <w:rPr>
          <w:rFonts w:ascii="Lora Medium" w:eastAsia="Lora Medium" w:hAnsi="Lora Medium" w:cs="Lora Medium"/>
          <w:sz w:val="16"/>
          <w:szCs w:val="16"/>
        </w:rPr>
      </w:pPr>
    </w:p>
    <w:p w14:paraId="053EDE26"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Our family of academies will be recognised as the most forward-thinking and innovative organisations within the communities they serve, providing a springboard for our children, young people and staff so that they become exemplary citizens who strive to stretch their potential and become transformers in a diverse and ever-changing world. </w:t>
      </w:r>
    </w:p>
    <w:p w14:paraId="57DD1266" w14:textId="77777777" w:rsidR="00082CB4" w:rsidRDefault="00082CB4" w:rsidP="00082CB4">
      <w:pPr>
        <w:tabs>
          <w:tab w:val="left" w:pos="2200"/>
        </w:tabs>
        <w:spacing w:line="276" w:lineRule="auto"/>
        <w:rPr>
          <w:rFonts w:ascii="Lora Medium" w:eastAsia="Lora Medium" w:hAnsi="Lora Medium" w:cs="Lora Medium"/>
          <w:sz w:val="20"/>
          <w:szCs w:val="20"/>
        </w:rPr>
      </w:pPr>
    </w:p>
    <w:p w14:paraId="5717AE8B" w14:textId="77777777" w:rsidR="00082CB4" w:rsidRDefault="00082CB4" w:rsidP="00082CB4">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Strapline</w:t>
      </w:r>
    </w:p>
    <w:p w14:paraId="428FDC05" w14:textId="77777777" w:rsidR="00082CB4" w:rsidRDefault="00082CB4" w:rsidP="00082CB4">
      <w:pPr>
        <w:tabs>
          <w:tab w:val="left" w:pos="2200"/>
        </w:tabs>
        <w:spacing w:line="276" w:lineRule="auto"/>
        <w:rPr>
          <w:rFonts w:ascii="Lora Medium" w:eastAsia="Lora Medium" w:hAnsi="Lora Medium" w:cs="Lora Medium"/>
          <w:sz w:val="20"/>
          <w:szCs w:val="20"/>
        </w:rPr>
      </w:pPr>
      <w:r>
        <w:rPr>
          <w:rFonts w:ascii="Lora Medium" w:eastAsia="Lora Medium" w:hAnsi="Lora Medium" w:cs="Lora Medium"/>
          <w:sz w:val="20"/>
          <w:szCs w:val="20"/>
        </w:rPr>
        <w:t>Transforming tomorrow, today.</w:t>
      </w:r>
    </w:p>
    <w:p w14:paraId="23F87745" w14:textId="77777777" w:rsidR="00082CB4" w:rsidRDefault="00082CB4" w:rsidP="00082CB4">
      <w:pPr>
        <w:tabs>
          <w:tab w:val="left" w:pos="2200"/>
        </w:tabs>
        <w:spacing w:line="276" w:lineRule="auto"/>
        <w:rPr>
          <w:rFonts w:ascii="Lora Medium" w:eastAsia="Lora Medium" w:hAnsi="Lora Medium" w:cs="Lora Medium"/>
          <w:sz w:val="21"/>
          <w:szCs w:val="21"/>
        </w:rPr>
      </w:pPr>
    </w:p>
    <w:p w14:paraId="0E046889" w14:textId="77777777" w:rsidR="00082CB4" w:rsidRDefault="00082CB4" w:rsidP="00082CB4">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Standards</w:t>
      </w:r>
    </w:p>
    <w:p w14:paraId="5A2B1AC5" w14:textId="77777777" w:rsidR="00082CB4" w:rsidRDefault="00082CB4" w:rsidP="00082CB4">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One team, one goal</w:t>
      </w:r>
    </w:p>
    <w:p w14:paraId="42AEF0F3" w14:textId="77777777" w:rsidR="00082CB4" w:rsidRDefault="00082CB4" w:rsidP="00082CB4">
      <w:pPr>
        <w:numPr>
          <w:ilvl w:val="0"/>
          <w:numId w:val="8"/>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are totally united and committed to improve life chances.</w:t>
      </w:r>
    </w:p>
    <w:p w14:paraId="4C5E7E02" w14:textId="77777777" w:rsidR="00082CB4" w:rsidRDefault="00082CB4" w:rsidP="00082CB4">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Best daily deal, everyday</w:t>
      </w:r>
    </w:p>
    <w:p w14:paraId="6014E37F" w14:textId="77777777" w:rsidR="00082CB4" w:rsidRDefault="00082CB4" w:rsidP="00082CB4">
      <w:pPr>
        <w:numPr>
          <w:ilvl w:val="0"/>
          <w:numId w:val="7"/>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have the highest expectations for all, in all, from all, always.</w:t>
      </w:r>
    </w:p>
    <w:p w14:paraId="1C687800" w14:textId="77777777" w:rsidR="00082CB4" w:rsidRDefault="00082CB4" w:rsidP="00082CB4">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No excuses</w:t>
      </w:r>
    </w:p>
    <w:p w14:paraId="6ED04AF3" w14:textId="77777777" w:rsidR="00082CB4" w:rsidRDefault="00082CB4" w:rsidP="00082CB4">
      <w:pPr>
        <w:numPr>
          <w:ilvl w:val="0"/>
          <w:numId w:val="7"/>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see it, own it, sort it.</w:t>
      </w:r>
    </w:p>
    <w:p w14:paraId="47D839E6" w14:textId="77777777" w:rsidR="00082CB4" w:rsidRDefault="00082CB4" w:rsidP="00082CB4">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Community First</w:t>
      </w:r>
    </w:p>
    <w:p w14:paraId="4D31FC81" w14:textId="77777777" w:rsidR="00082CB4" w:rsidRDefault="00082CB4" w:rsidP="00082CB4">
      <w:pPr>
        <w:numPr>
          <w:ilvl w:val="0"/>
          <w:numId w:val="7"/>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If it’s important to you, it’s important to us – we care.</w:t>
      </w:r>
    </w:p>
    <w:p w14:paraId="11B0B370" w14:textId="77777777" w:rsidR="00082CB4" w:rsidRDefault="00082CB4" w:rsidP="00082CB4">
      <w:pPr>
        <w:tabs>
          <w:tab w:val="left" w:pos="1174"/>
        </w:tabs>
        <w:rPr>
          <w:rFonts w:ascii="Lora Medium" w:eastAsia="Lora Medium" w:hAnsi="Lora Medium" w:cs="Lora Medium"/>
          <w:b/>
          <w:color w:val="009193"/>
        </w:rPr>
      </w:pPr>
    </w:p>
    <w:p w14:paraId="42E0899B" w14:textId="77777777" w:rsidR="00082CB4" w:rsidRDefault="00082CB4" w:rsidP="00082CB4">
      <w:pPr>
        <w:tabs>
          <w:tab w:val="left" w:pos="1174"/>
          <w:tab w:val="left" w:pos="1905"/>
        </w:tabs>
        <w:rPr>
          <w:rFonts w:ascii="Lora Medium" w:eastAsia="Lora Medium" w:hAnsi="Lora Medium" w:cs="Lora Medium"/>
          <w:b/>
          <w:color w:val="009193"/>
        </w:rPr>
      </w:pPr>
      <w:r>
        <w:rPr>
          <w:rFonts w:ascii="Lora Medium" w:eastAsia="Lora Medium" w:hAnsi="Lora Medium" w:cs="Lora Medium"/>
          <w:b/>
          <w:color w:val="009193"/>
        </w:rPr>
        <w:t>Our Values</w:t>
      </w:r>
      <w:r>
        <w:rPr>
          <w:rFonts w:ascii="Lora Medium" w:eastAsia="Lora Medium" w:hAnsi="Lora Medium" w:cs="Lora Medium"/>
          <w:b/>
          <w:color w:val="009193"/>
        </w:rPr>
        <w:tab/>
      </w:r>
    </w:p>
    <w:p w14:paraId="3B0BE8CF" w14:textId="77777777" w:rsidR="00082CB4" w:rsidRDefault="00082CB4" w:rsidP="00082CB4">
      <w:pPr>
        <w:tabs>
          <w:tab w:val="left" w:pos="1174"/>
          <w:tab w:val="left" w:pos="1905"/>
        </w:tabs>
        <w:rPr>
          <w:rFonts w:ascii="Lora Medium" w:eastAsia="Lora Medium" w:hAnsi="Lora Medium" w:cs="Lora Medium"/>
          <w:b/>
          <w:color w:val="009193"/>
        </w:rPr>
      </w:pPr>
    </w:p>
    <w:p w14:paraId="52EF1D72" w14:textId="77777777" w:rsidR="00082CB4" w:rsidRDefault="00082CB4" w:rsidP="00082CB4">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T</w:t>
      </w:r>
      <w:r>
        <w:rPr>
          <w:rFonts w:ascii="Lora Medium" w:eastAsia="Lora Medium" w:hAnsi="Lora Medium" w:cs="Lora Medium"/>
          <w:sz w:val="20"/>
          <w:szCs w:val="20"/>
        </w:rPr>
        <w:t xml:space="preserve">end the team – </w:t>
      </w:r>
      <w:r>
        <w:rPr>
          <w:rFonts w:ascii="Lora Medium" w:eastAsia="Lora Medium" w:hAnsi="Lora Medium" w:cs="Lora Medium"/>
          <w:i/>
          <w:sz w:val="20"/>
          <w:szCs w:val="20"/>
        </w:rPr>
        <w:t>listening to, sharing with, and learning from others so that we nurture the potential of all (loyalty)</w:t>
      </w:r>
    </w:p>
    <w:p w14:paraId="3A498CDC" w14:textId="77777777" w:rsidR="00082CB4" w:rsidRDefault="00082CB4" w:rsidP="00082CB4">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R</w:t>
      </w:r>
      <w:r>
        <w:rPr>
          <w:rFonts w:ascii="Lora Medium" w:eastAsia="Lora Medium" w:hAnsi="Lora Medium" w:cs="Lora Medium"/>
          <w:sz w:val="20"/>
          <w:szCs w:val="20"/>
        </w:rPr>
        <w:t xml:space="preserve">each for excellence – </w:t>
      </w:r>
      <w:r>
        <w:rPr>
          <w:rFonts w:ascii="Lora Medium" w:eastAsia="Lora Medium" w:hAnsi="Lora Medium" w:cs="Lora Medium"/>
          <w:i/>
          <w:sz w:val="20"/>
          <w:szCs w:val="20"/>
        </w:rPr>
        <w:t>only comparing ourselves to the best – seeking to match and then surpass it (excellence)</w:t>
      </w:r>
    </w:p>
    <w:p w14:paraId="32ADA3B9" w14:textId="77777777" w:rsidR="00082CB4" w:rsidRDefault="00082CB4" w:rsidP="00082CB4">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U</w:t>
      </w:r>
      <w:r>
        <w:rPr>
          <w:rFonts w:ascii="Lora Medium" w:eastAsia="Lora Medium" w:hAnsi="Lora Medium" w:cs="Lora Medium"/>
          <w:sz w:val="20"/>
          <w:szCs w:val="20"/>
        </w:rPr>
        <w:t xml:space="preserve">tilise innovation – </w:t>
      </w:r>
      <w:r>
        <w:rPr>
          <w:rFonts w:ascii="Lora Medium" w:eastAsia="Lora Medium" w:hAnsi="Lora Medium" w:cs="Lora Medium"/>
          <w:i/>
          <w:sz w:val="20"/>
          <w:szCs w:val="20"/>
        </w:rPr>
        <w:t>seeking forefront thinking and creativity, and leading the change (courage)</w:t>
      </w:r>
    </w:p>
    <w:p w14:paraId="4A6EB4D7" w14:textId="77777777" w:rsidR="00082CB4" w:rsidRDefault="00082CB4" w:rsidP="00082CB4">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S</w:t>
      </w:r>
      <w:r>
        <w:rPr>
          <w:rFonts w:ascii="Lora Medium" w:eastAsia="Lora Medium" w:hAnsi="Lora Medium" w:cs="Lora Medium"/>
          <w:sz w:val="20"/>
          <w:szCs w:val="20"/>
        </w:rPr>
        <w:t xml:space="preserve">eize success – </w:t>
      </w:r>
      <w:r>
        <w:rPr>
          <w:rFonts w:ascii="Lora Medium" w:eastAsia="Lora Medium" w:hAnsi="Lora Medium" w:cs="Lora Medium"/>
          <w:i/>
          <w:sz w:val="20"/>
          <w:szCs w:val="20"/>
        </w:rPr>
        <w:t>holding onto our vision and building on our achievements (tenacity)</w:t>
      </w:r>
    </w:p>
    <w:p w14:paraId="141C84A2" w14:textId="77777777" w:rsidR="00082CB4" w:rsidRDefault="00082CB4" w:rsidP="00082CB4">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T</w:t>
      </w:r>
      <w:r>
        <w:rPr>
          <w:rFonts w:ascii="Lora Medium" w:eastAsia="Lora Medium" w:hAnsi="Lora Medium" w:cs="Lora Medium"/>
          <w:sz w:val="20"/>
          <w:szCs w:val="20"/>
        </w:rPr>
        <w:t xml:space="preserve">hank as you go – </w:t>
      </w:r>
      <w:r>
        <w:rPr>
          <w:rFonts w:ascii="Lora Medium" w:eastAsia="Lora Medium" w:hAnsi="Lora Medium" w:cs="Lora Medium"/>
          <w:i/>
          <w:sz w:val="20"/>
          <w:szCs w:val="20"/>
        </w:rPr>
        <w:t>recognising the contribution of others to the Trust’s successes (kindness)</w:t>
      </w:r>
    </w:p>
    <w:p w14:paraId="2518FD3D" w14:textId="77777777" w:rsidR="00082CB4" w:rsidRDefault="00082CB4" w:rsidP="00082CB4">
      <w:pPr>
        <w:tabs>
          <w:tab w:val="left" w:pos="1174"/>
        </w:tabs>
        <w:rPr>
          <w:rFonts w:ascii="Lora Medium" w:eastAsia="Lora Medium" w:hAnsi="Lora Medium" w:cs="Lora Medium"/>
          <w:b/>
          <w:color w:val="009193"/>
        </w:rPr>
      </w:pPr>
    </w:p>
    <w:p w14:paraId="4AB7E474" w14:textId="77777777" w:rsidR="00082CB4" w:rsidRDefault="00082CB4" w:rsidP="00082CB4">
      <w:pPr>
        <w:tabs>
          <w:tab w:val="left" w:pos="1174"/>
        </w:tabs>
        <w:rPr>
          <w:rFonts w:ascii="Lora Medium" w:eastAsia="Lora Medium" w:hAnsi="Lora Medium" w:cs="Lora Medium"/>
          <w:b/>
          <w:color w:val="009193"/>
        </w:rPr>
      </w:pPr>
    </w:p>
    <w:p w14:paraId="0BC40113" w14:textId="77777777" w:rsidR="00082CB4" w:rsidRDefault="00082CB4" w:rsidP="00082CB4">
      <w:pPr>
        <w:tabs>
          <w:tab w:val="left" w:pos="2200"/>
        </w:tabs>
        <w:spacing w:line="276" w:lineRule="auto"/>
        <w:rPr>
          <w:rFonts w:ascii="Lora Medium" w:eastAsia="Lora Medium" w:hAnsi="Lora Medium" w:cs="Lora Medium"/>
          <w:b/>
          <w:color w:val="009193"/>
        </w:rPr>
      </w:pPr>
    </w:p>
    <w:p w14:paraId="7969DB97" w14:textId="77777777" w:rsidR="00082CB4" w:rsidRDefault="00082CB4" w:rsidP="00082CB4">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lastRenderedPageBreak/>
        <w:t>Our Academies</w:t>
      </w:r>
    </w:p>
    <w:p w14:paraId="6D1A17B4" w14:textId="77777777" w:rsidR="00082CB4" w:rsidRDefault="00082CB4" w:rsidP="00082CB4">
      <w:pPr>
        <w:rPr>
          <w:rFonts w:ascii="Lora Medium" w:eastAsia="Lora Medium" w:hAnsi="Lora Medium" w:cs="Lora Medium"/>
        </w:rPr>
      </w:pPr>
      <w:r>
        <w:rPr>
          <w:noProof/>
        </w:rPr>
        <w:drawing>
          <wp:anchor distT="36576" distB="36576" distL="36576" distR="36576" simplePos="0" relativeHeight="251659264" behindDoc="0" locked="0" layoutInCell="1" hidden="0" allowOverlap="1" wp14:anchorId="3C54201E" wp14:editId="0260F60B">
            <wp:simplePos x="0" y="0"/>
            <wp:positionH relativeFrom="column">
              <wp:posOffset>3648710</wp:posOffset>
            </wp:positionH>
            <wp:positionV relativeFrom="paragraph">
              <wp:posOffset>48472</wp:posOffset>
            </wp:positionV>
            <wp:extent cx="858520" cy="858520"/>
            <wp:effectExtent l="25400" t="25400" r="25400" b="25400"/>
            <wp:wrapSquare wrapText="bothSides" distT="36576" distB="36576" distL="36576" distR="36576"/>
            <wp:docPr id="1768499840" name="Picture 1768499840" descr="HHJS New Logo"/>
            <wp:cNvGraphicFramePr/>
            <a:graphic xmlns:a="http://schemas.openxmlformats.org/drawingml/2006/main">
              <a:graphicData uri="http://schemas.openxmlformats.org/drawingml/2006/picture">
                <pic:pic xmlns:pic="http://schemas.openxmlformats.org/drawingml/2006/picture">
                  <pic:nvPicPr>
                    <pic:cNvPr id="0" name="image5.jpg" descr="HHJS New Logo"/>
                    <pic:cNvPicPr preferRelativeResize="0"/>
                  </pic:nvPicPr>
                  <pic:blipFill>
                    <a:blip r:embed="rId9"/>
                    <a:srcRect/>
                    <a:stretch>
                      <a:fillRect/>
                    </a:stretch>
                  </pic:blipFill>
                  <pic:spPr>
                    <a:xfrm>
                      <a:off x="0" y="0"/>
                      <a:ext cx="858520" cy="858520"/>
                    </a:xfrm>
                    <a:prstGeom prst="rect">
                      <a:avLst/>
                    </a:prstGeom>
                    <a:ln w="25400">
                      <a:solidFill>
                        <a:srgbClr val="FFFFFF"/>
                      </a:solidFill>
                      <a:prstDash val="solid"/>
                    </a:ln>
                  </pic:spPr>
                </pic:pic>
              </a:graphicData>
            </a:graphic>
          </wp:anchor>
        </w:drawing>
      </w:r>
      <w:r>
        <w:rPr>
          <w:noProof/>
        </w:rPr>
        <w:drawing>
          <wp:anchor distT="0" distB="0" distL="114300" distR="114300" simplePos="0" relativeHeight="251660288" behindDoc="0" locked="0" layoutInCell="1" hidden="0" allowOverlap="1" wp14:anchorId="5CCBC0FC" wp14:editId="0FB77E36">
            <wp:simplePos x="0" y="0"/>
            <wp:positionH relativeFrom="column">
              <wp:posOffset>5020945</wp:posOffset>
            </wp:positionH>
            <wp:positionV relativeFrom="paragraph">
              <wp:posOffset>7620</wp:posOffset>
            </wp:positionV>
            <wp:extent cx="1277378" cy="1139253"/>
            <wp:effectExtent l="0" t="0" r="0" b="0"/>
            <wp:wrapNone/>
            <wp:docPr id="27"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10"/>
                    <a:srcRect/>
                    <a:stretch>
                      <a:fillRect/>
                    </a:stretch>
                  </pic:blipFill>
                  <pic:spPr>
                    <a:xfrm>
                      <a:off x="0" y="0"/>
                      <a:ext cx="1277378" cy="1139253"/>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D718F00" wp14:editId="58879B03">
            <wp:simplePos x="0" y="0"/>
            <wp:positionH relativeFrom="column">
              <wp:posOffset>1984375</wp:posOffset>
            </wp:positionH>
            <wp:positionV relativeFrom="paragraph">
              <wp:posOffset>49530</wp:posOffset>
            </wp:positionV>
            <wp:extent cx="678815" cy="854075"/>
            <wp:effectExtent l="0" t="0" r="0" b="0"/>
            <wp:wrapNone/>
            <wp:docPr id="24" name="image1.jpg" descr="A picture containing text, room, gambling hous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room, gambling house&#10;&#10;Description automatically generated"/>
                    <pic:cNvPicPr preferRelativeResize="0"/>
                  </pic:nvPicPr>
                  <pic:blipFill>
                    <a:blip r:embed="rId11"/>
                    <a:srcRect/>
                    <a:stretch>
                      <a:fillRect/>
                    </a:stretch>
                  </pic:blipFill>
                  <pic:spPr>
                    <a:xfrm>
                      <a:off x="0" y="0"/>
                      <a:ext cx="678815" cy="85407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65529BC7" wp14:editId="2D2F0B65">
            <wp:simplePos x="0" y="0"/>
            <wp:positionH relativeFrom="column">
              <wp:posOffset>229051</wp:posOffset>
            </wp:positionH>
            <wp:positionV relativeFrom="paragraph">
              <wp:posOffset>92730</wp:posOffset>
            </wp:positionV>
            <wp:extent cx="726440" cy="816610"/>
            <wp:effectExtent l="0" t="0" r="0" b="0"/>
            <wp:wrapNone/>
            <wp:docPr id="23" name="image3.png" descr="Image result for ashlawn school"/>
            <wp:cNvGraphicFramePr/>
            <a:graphic xmlns:a="http://schemas.openxmlformats.org/drawingml/2006/main">
              <a:graphicData uri="http://schemas.openxmlformats.org/drawingml/2006/picture">
                <pic:pic xmlns:pic="http://schemas.openxmlformats.org/drawingml/2006/picture">
                  <pic:nvPicPr>
                    <pic:cNvPr id="0" name="image3.png" descr="Image result for ashlawn school"/>
                    <pic:cNvPicPr preferRelativeResize="0"/>
                  </pic:nvPicPr>
                  <pic:blipFill>
                    <a:blip r:embed="rId12"/>
                    <a:srcRect/>
                    <a:stretch>
                      <a:fillRect/>
                    </a:stretch>
                  </pic:blipFill>
                  <pic:spPr>
                    <a:xfrm>
                      <a:off x="0" y="0"/>
                      <a:ext cx="726440" cy="816610"/>
                    </a:xfrm>
                    <a:prstGeom prst="rect">
                      <a:avLst/>
                    </a:prstGeom>
                    <a:ln/>
                  </pic:spPr>
                </pic:pic>
              </a:graphicData>
            </a:graphic>
          </wp:anchor>
        </w:drawing>
      </w:r>
    </w:p>
    <w:p w14:paraId="1D0C4B4E" w14:textId="77777777" w:rsidR="00082CB4" w:rsidRDefault="00082CB4" w:rsidP="00082CB4">
      <w:pPr>
        <w:rPr>
          <w:rFonts w:ascii="Lora Medium" w:eastAsia="Lora Medium" w:hAnsi="Lora Medium" w:cs="Lora Medium"/>
        </w:rPr>
      </w:pPr>
    </w:p>
    <w:p w14:paraId="7BB1AD00" w14:textId="77777777" w:rsidR="00082CB4" w:rsidRDefault="00082CB4" w:rsidP="00082CB4">
      <w:pPr>
        <w:tabs>
          <w:tab w:val="left" w:pos="2200"/>
        </w:tabs>
        <w:spacing w:line="276" w:lineRule="auto"/>
        <w:rPr>
          <w:rFonts w:ascii="Lora Medium" w:eastAsia="Lora Medium" w:hAnsi="Lora Medium" w:cs="Lora Medium"/>
          <w:b/>
          <w:color w:val="009193"/>
        </w:rPr>
      </w:pPr>
    </w:p>
    <w:p w14:paraId="6A46C5A5" w14:textId="77777777" w:rsidR="00082CB4" w:rsidRDefault="00082CB4" w:rsidP="00082CB4">
      <w:pPr>
        <w:tabs>
          <w:tab w:val="left" w:pos="2200"/>
        </w:tabs>
        <w:spacing w:line="276" w:lineRule="auto"/>
        <w:rPr>
          <w:rFonts w:ascii="Lora Medium" w:eastAsia="Lora Medium" w:hAnsi="Lora Medium" w:cs="Lora Medium"/>
          <w:b/>
          <w:color w:val="009193"/>
        </w:rPr>
      </w:pPr>
    </w:p>
    <w:p w14:paraId="38193378" w14:textId="77777777" w:rsidR="00082CB4" w:rsidRDefault="00082CB4" w:rsidP="00082CB4">
      <w:pPr>
        <w:tabs>
          <w:tab w:val="left" w:pos="2200"/>
        </w:tabs>
        <w:spacing w:line="276" w:lineRule="auto"/>
        <w:rPr>
          <w:rFonts w:ascii="Lora Medium" w:eastAsia="Lora Medium" w:hAnsi="Lora Medium" w:cs="Lora Medium"/>
          <w:b/>
          <w:color w:val="009193"/>
        </w:rPr>
      </w:pPr>
    </w:p>
    <w:p w14:paraId="39D844FB" w14:textId="77777777" w:rsidR="00082CB4" w:rsidRDefault="00082CB4" w:rsidP="00082CB4">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Team</w:t>
      </w:r>
    </w:p>
    <w:p w14:paraId="38DB287A" w14:textId="77777777" w:rsidR="00082CB4" w:rsidRDefault="00082CB4" w:rsidP="00082CB4">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Without exception, everyone is deeply committed to the very highest outcomes, regardless of their role, recognising the strength of collective contribution and effort.</w:t>
      </w:r>
    </w:p>
    <w:p w14:paraId="4AAC9B40" w14:textId="77777777" w:rsidR="00082CB4" w:rsidRDefault="00082CB4" w:rsidP="00082CB4">
      <w:pPr>
        <w:tabs>
          <w:tab w:val="left" w:pos="2200"/>
        </w:tabs>
        <w:spacing w:line="276" w:lineRule="auto"/>
        <w:jc w:val="both"/>
        <w:rPr>
          <w:rFonts w:ascii="Lora Medium" w:eastAsia="Lora Medium" w:hAnsi="Lora Medium" w:cs="Lora Medium"/>
          <w:b/>
          <w:color w:val="000000"/>
          <w:sz w:val="16"/>
          <w:szCs w:val="16"/>
        </w:rPr>
      </w:pPr>
    </w:p>
    <w:p w14:paraId="5ACCB24D" w14:textId="77777777" w:rsidR="00082CB4" w:rsidRDefault="00082CB4" w:rsidP="00082CB4">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Leaders</w:t>
      </w:r>
    </w:p>
    <w:p w14:paraId="79E11BD2" w14:textId="77777777" w:rsidR="00082CB4" w:rsidRDefault="00082CB4" w:rsidP="00082CB4">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4BF53E0D" w14:textId="77777777" w:rsidR="00082CB4" w:rsidRDefault="00082CB4" w:rsidP="00082CB4">
      <w:pPr>
        <w:tabs>
          <w:tab w:val="left" w:pos="2200"/>
        </w:tabs>
        <w:spacing w:line="276" w:lineRule="auto"/>
        <w:jc w:val="both"/>
        <w:rPr>
          <w:rFonts w:ascii="Lora Medium" w:eastAsia="Lora Medium" w:hAnsi="Lora Medium" w:cs="Lora Medium"/>
          <w:color w:val="000000"/>
          <w:sz w:val="16"/>
          <w:szCs w:val="16"/>
        </w:rPr>
      </w:pPr>
    </w:p>
    <w:p w14:paraId="1A5A4ED1" w14:textId="77777777" w:rsidR="00082CB4" w:rsidRDefault="00082CB4" w:rsidP="00082CB4">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158E7674" w14:textId="77777777" w:rsidR="00082CB4" w:rsidRDefault="00082CB4" w:rsidP="00082CB4">
      <w:pPr>
        <w:tabs>
          <w:tab w:val="left" w:pos="2200"/>
        </w:tabs>
        <w:spacing w:line="276" w:lineRule="auto"/>
        <w:jc w:val="both"/>
        <w:rPr>
          <w:rFonts w:ascii="Lora Medium" w:eastAsia="Lora Medium" w:hAnsi="Lora Medium" w:cs="Lora Medium"/>
          <w:color w:val="000000"/>
          <w:sz w:val="16"/>
          <w:szCs w:val="16"/>
        </w:rPr>
      </w:pPr>
    </w:p>
    <w:p w14:paraId="15630168" w14:textId="77777777" w:rsidR="00082CB4" w:rsidRDefault="00082CB4" w:rsidP="00082CB4">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Governance, for our academies and for the Trust, is robust, rigorous and proportionate, providing professional support and challenge so that leaders strive to the limit of what is possible with a sharp focus on outcomes and excellence.</w:t>
      </w:r>
    </w:p>
    <w:p w14:paraId="1239AE47" w14:textId="77777777" w:rsidR="00082CB4" w:rsidRDefault="00082CB4" w:rsidP="00082CB4">
      <w:pPr>
        <w:tabs>
          <w:tab w:val="left" w:pos="2200"/>
        </w:tabs>
        <w:spacing w:line="276" w:lineRule="auto"/>
        <w:jc w:val="both"/>
        <w:rPr>
          <w:rFonts w:ascii="Lora Medium" w:eastAsia="Lora Medium" w:hAnsi="Lora Medium" w:cs="Lora Medium"/>
          <w:color w:val="000000"/>
          <w:sz w:val="16"/>
          <w:szCs w:val="16"/>
        </w:rPr>
      </w:pPr>
    </w:p>
    <w:p w14:paraId="49DF95CF" w14:textId="77777777" w:rsidR="00082CB4" w:rsidRDefault="00082CB4" w:rsidP="00082CB4">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leaders never allow the urgent to distract them from the important, navigating a clear route to long-term success.</w:t>
      </w:r>
    </w:p>
    <w:p w14:paraId="218312FF" w14:textId="77777777" w:rsidR="00082CB4" w:rsidRDefault="00082CB4" w:rsidP="00082CB4">
      <w:pPr>
        <w:tabs>
          <w:tab w:val="left" w:pos="2200"/>
        </w:tabs>
        <w:spacing w:line="276" w:lineRule="auto"/>
        <w:jc w:val="both"/>
        <w:rPr>
          <w:rFonts w:ascii="Lora Medium" w:eastAsia="Lora Medium" w:hAnsi="Lora Medium" w:cs="Lora Medium"/>
          <w:color w:val="000000"/>
          <w:sz w:val="16"/>
          <w:szCs w:val="16"/>
        </w:rPr>
      </w:pPr>
    </w:p>
    <w:p w14:paraId="3C7C9096" w14:textId="77777777" w:rsidR="00082CB4" w:rsidRDefault="00082CB4" w:rsidP="00082CB4">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Teachers</w:t>
      </w:r>
    </w:p>
    <w:p w14:paraId="11C39D11" w14:textId="77777777" w:rsidR="00082CB4" w:rsidRDefault="00082CB4" w:rsidP="00082CB4">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186D4F19" w14:textId="77777777" w:rsidR="00082CB4" w:rsidRDefault="00082CB4" w:rsidP="00082CB4">
      <w:pPr>
        <w:tabs>
          <w:tab w:val="left" w:pos="2200"/>
        </w:tabs>
        <w:spacing w:line="276" w:lineRule="auto"/>
        <w:jc w:val="both"/>
        <w:rPr>
          <w:rFonts w:ascii="Lora Medium" w:eastAsia="Lora Medium" w:hAnsi="Lora Medium" w:cs="Lora Medium"/>
          <w:color w:val="000000"/>
          <w:sz w:val="16"/>
          <w:szCs w:val="16"/>
        </w:rPr>
      </w:pPr>
    </w:p>
    <w:p w14:paraId="34803538" w14:textId="77777777" w:rsidR="00082CB4" w:rsidRDefault="00082CB4" w:rsidP="00082CB4">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Support Staff</w:t>
      </w:r>
    </w:p>
    <w:p w14:paraId="35867598" w14:textId="77777777" w:rsidR="00082CB4" w:rsidRDefault="00082CB4" w:rsidP="00082CB4">
      <w:pPr>
        <w:tabs>
          <w:tab w:val="left" w:pos="2200"/>
        </w:tabs>
        <w:spacing w:line="276" w:lineRule="auto"/>
        <w:jc w:val="both"/>
        <w:rPr>
          <w:rFonts w:ascii="Lora Medium" w:eastAsia="Lora Medium" w:hAnsi="Lora Medium" w:cs="Lora Medium"/>
          <w:color w:val="000000"/>
          <w:sz w:val="21"/>
          <w:szCs w:val="21"/>
        </w:rPr>
      </w:pPr>
      <w:r>
        <w:rPr>
          <w:rFonts w:ascii="Lora Medium" w:eastAsia="Lora Medium" w:hAnsi="Lora Medium" w:cs="Lora Medium"/>
          <w:color w:val="000000"/>
          <w:sz w:val="20"/>
          <w:szCs w:val="20"/>
        </w:rPr>
        <w:t xml:space="preserve">Our support staff are the backbone of our organisation and are specialists in their areas of responsibility. Like our teachers, they are well-trained and highly effective at ensuring the smooth operation of our Trust day in, day out. </w:t>
      </w:r>
    </w:p>
    <w:p w14:paraId="025A104E" w14:textId="77777777" w:rsidR="00082CB4" w:rsidRDefault="00082CB4" w:rsidP="00082CB4">
      <w:pPr>
        <w:tabs>
          <w:tab w:val="left" w:pos="2200"/>
        </w:tabs>
        <w:spacing w:line="276" w:lineRule="auto"/>
        <w:jc w:val="both"/>
        <w:rPr>
          <w:rFonts w:ascii="Lora Medium" w:eastAsia="Lora Medium" w:hAnsi="Lora Medium" w:cs="Lora Medium"/>
          <w:color w:val="000000"/>
          <w:sz w:val="21"/>
          <w:szCs w:val="21"/>
        </w:rPr>
      </w:pPr>
    </w:p>
    <w:p w14:paraId="543029C5" w14:textId="77777777" w:rsidR="00082CB4" w:rsidRDefault="00082CB4" w:rsidP="00082CB4">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Aims</w:t>
      </w:r>
    </w:p>
    <w:p w14:paraId="56BF5591" w14:textId="77777777" w:rsidR="00082CB4" w:rsidRDefault="00082CB4" w:rsidP="00082CB4">
      <w:pPr>
        <w:numPr>
          <w:ilvl w:val="0"/>
          <w:numId w:val="6"/>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children achieve more, and make better progress, by attending a TLET academy than would otherwise be expected.</w:t>
      </w:r>
    </w:p>
    <w:p w14:paraId="054274D8" w14:textId="77777777" w:rsidR="00082CB4" w:rsidRDefault="00082CB4" w:rsidP="00082CB4">
      <w:pPr>
        <w:numPr>
          <w:ilvl w:val="0"/>
          <w:numId w:val="6"/>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Others hold our academies, and the Trust, in the highest regard.</w:t>
      </w:r>
    </w:p>
    <w:p w14:paraId="61893BCA" w14:textId="77777777" w:rsidR="00082CB4" w:rsidRDefault="00082CB4" w:rsidP="00082CB4">
      <w:pPr>
        <w:numPr>
          <w:ilvl w:val="0"/>
          <w:numId w:val="6"/>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accommodation and premises are safe, well maintained and with facilities that are constantly improving.</w:t>
      </w:r>
    </w:p>
    <w:p w14:paraId="68C78C7F" w14:textId="77777777" w:rsidR="00082CB4" w:rsidRDefault="00082CB4" w:rsidP="00082CB4">
      <w:pPr>
        <w:numPr>
          <w:ilvl w:val="0"/>
          <w:numId w:val="6"/>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Infrastructure and management systems are effective and cohesive, underpinned by sound financial management.</w:t>
      </w:r>
    </w:p>
    <w:p w14:paraId="4A65D55A" w14:textId="77777777" w:rsidR="00082CB4" w:rsidRDefault="00082CB4" w:rsidP="00082CB4">
      <w:pPr>
        <w:numPr>
          <w:ilvl w:val="0"/>
          <w:numId w:val="6"/>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sidRPr="00AB66A0">
        <w:rPr>
          <w:rFonts w:ascii="Lora Medium" w:eastAsia="Lora Medium" w:hAnsi="Lora Medium" w:cs="Lora Medium"/>
          <w:color w:val="000000"/>
          <w:sz w:val="20"/>
          <w:szCs w:val="20"/>
        </w:rPr>
        <w:t>Our Trust operates at least seven academies, with due regard to growing responsibly, sustainably and with a mix of primary and secondary phased academies.</w:t>
      </w:r>
    </w:p>
    <w:p w14:paraId="3FB6C925" w14:textId="77777777" w:rsidR="00082CB4" w:rsidRDefault="00082CB4" w:rsidP="00082CB4">
      <w:pPr>
        <w:numPr>
          <w:ilvl w:val="0"/>
          <w:numId w:val="6"/>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sidRPr="00AB66A0">
        <w:rPr>
          <w:rFonts w:ascii="Lora Medium" w:eastAsia="Lora Medium" w:hAnsi="Lora Medium" w:cs="Lora Medium"/>
          <w:color w:val="000000"/>
          <w:sz w:val="20"/>
          <w:szCs w:val="20"/>
        </w:rPr>
        <w:t>The welfare of our children and staff is promoted effectively in a safe environment where they are protected from harm.</w:t>
      </w:r>
    </w:p>
    <w:p w14:paraId="624F560C" w14:textId="77777777" w:rsidR="00082CB4" w:rsidRPr="00AB66A0" w:rsidRDefault="00082CB4" w:rsidP="00082CB4">
      <w:pPr>
        <w:pBdr>
          <w:top w:val="nil"/>
          <w:left w:val="nil"/>
          <w:bottom w:val="nil"/>
          <w:right w:val="nil"/>
          <w:between w:val="nil"/>
        </w:pBdr>
        <w:spacing w:line="276" w:lineRule="auto"/>
        <w:jc w:val="both"/>
        <w:rPr>
          <w:rFonts w:ascii="Lora Medium" w:eastAsia="Lora Medium" w:hAnsi="Lora Medium" w:cs="Lora Medium"/>
          <w:color w:val="000000"/>
          <w:sz w:val="20"/>
          <w:szCs w:val="20"/>
        </w:rPr>
      </w:pPr>
      <w:r w:rsidRPr="00AB66A0">
        <w:rPr>
          <w:rFonts w:ascii="Lora Medium" w:eastAsia="Lora Medium" w:hAnsi="Lora Medium" w:cs="Lora Medium"/>
          <w:b/>
          <w:color w:val="009193"/>
          <w:sz w:val="32"/>
          <w:szCs w:val="32"/>
        </w:rPr>
        <w:lastRenderedPageBreak/>
        <w:t>Why Work for TLET?</w:t>
      </w:r>
    </w:p>
    <w:p w14:paraId="18A500C0" w14:textId="77777777" w:rsidR="00082CB4" w:rsidRDefault="00082CB4" w:rsidP="00082CB4">
      <w:pPr>
        <w:rPr>
          <w:rFonts w:ascii="Lora Medium" w:eastAsia="Lora Medium" w:hAnsi="Lora Medium" w:cs="Lora Medium"/>
        </w:rPr>
      </w:pPr>
    </w:p>
    <w:p w14:paraId="0D1A78EE"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At TLET, we want to be an employer of choice for our employees. </w:t>
      </w:r>
    </w:p>
    <w:p w14:paraId="4B9DF842"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0649E5DB"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We believe that the children and young people in our care deserve the very best staff who are highly effective at what they do. We want our employees to take great pride and satisfaction in their work. This means that one of our fundamental priorities is to ensure that all of our employees feel valued, knowing that the role they fulfil is vital to transforming the life chances of others. Put simply, we are loyal to our employees and receive their loyalty in return.</w:t>
      </w:r>
    </w:p>
    <w:p w14:paraId="5C03A8EC"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13743F94"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Comprehensive Induction</w:t>
      </w:r>
    </w:p>
    <w:p w14:paraId="6DB7BC12"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When joining TLET, you will have access to a detailed induction programme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3CB6FE4B"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5346518C"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Tailored Training</w:t>
      </w:r>
    </w:p>
    <w:p w14:paraId="4BB33A94"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b/>
          <w:color w:val="000000"/>
          <w:sz w:val="20"/>
          <w:szCs w:val="20"/>
        </w:rPr>
      </w:pPr>
      <w:r>
        <w:rPr>
          <w:rFonts w:ascii="Lora Medium" w:eastAsia="Lora Medium" w:hAnsi="Lora Medium" w:cs="Lora Medium"/>
          <w:color w:val="000000"/>
          <w:sz w:val="20"/>
          <w:szCs w:val="20"/>
        </w:rPr>
        <w:t>We believe in giving our children and young people the best daily deal. To this end, all of our employees have access to individualised performance development programmes and tailored training to ensure we are all restless in our pursuit of excellence. We work with respected training providers such as ECM Consultants, Challenge Partners and our own TLET Education Improvement Service, harnessing a blended training platform of virtual and face-to-face sessions.</w:t>
      </w:r>
      <w:r>
        <w:rPr>
          <w:rFonts w:ascii="Lora Medium" w:eastAsia="Lora Medium" w:hAnsi="Lora Medium" w:cs="Lora Medium"/>
          <w:b/>
          <w:color w:val="000000"/>
          <w:sz w:val="20"/>
          <w:szCs w:val="20"/>
        </w:rPr>
        <w:t xml:space="preserve"> </w:t>
      </w:r>
    </w:p>
    <w:p w14:paraId="35DB2DFC"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347FFDCE"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Tending the Team</w:t>
      </w:r>
    </w:p>
    <w:p w14:paraId="2D3898D6"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At TLET, we recognize that working in schools is extremely rewarding, but we haven’t lost sight of the fact that it is often challenging and burdensome. All our employees have access to our TLET wellbeing offer to promote your mental and emotional wellness. This centres around a suite of staff provision such as bitesize online wellbeing training to help maintain work-life balance, free access to professional counselling and even shopping vouchers! In short, we take care to care. </w:t>
      </w:r>
    </w:p>
    <w:p w14:paraId="6F4C0AC7"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5346679B"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TLET Central Team</w:t>
      </w:r>
    </w:p>
    <w:p w14:paraId="4F019420"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As an employee at TLET, you will benefit from our extensive and expert Central Team who are based in Rugby making them highly accessible and responsive. The Central Team deliver leadership, finance, estates, business operations, HR and IT expertise to our academies with the intention of making it easier for others to do their job. Our Central Team work in partnership with our academy leaders to ensure that support is tailored to the needs of each academy. </w:t>
      </w:r>
    </w:p>
    <w:p w14:paraId="0A9C8245"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313E4119"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Furthermore, we follow the School Teachers’ Pay and Conditions Document, the National Joint Council guidelines and recognise continuity of service for all employees joining TLET to ensure that our employees are looked after well compared with others in different settings.</w:t>
      </w:r>
    </w:p>
    <w:p w14:paraId="2D38F70A" w14:textId="77777777" w:rsidR="00987B3B" w:rsidRPr="009C68DD" w:rsidRDefault="00987B3B">
      <w:pPr>
        <w:tabs>
          <w:tab w:val="left" w:pos="1174"/>
        </w:tabs>
        <w:rPr>
          <w:rFonts w:ascii="Lora" w:eastAsia="Lora" w:hAnsi="Lora" w:cs="Lora"/>
          <w:b/>
          <w:color w:val="009193"/>
        </w:rPr>
      </w:pPr>
    </w:p>
    <w:p w14:paraId="7D6A099B" w14:textId="77777777" w:rsidR="00987B3B" w:rsidRPr="009C68DD" w:rsidRDefault="00987B3B">
      <w:pPr>
        <w:tabs>
          <w:tab w:val="left" w:pos="1174"/>
        </w:tabs>
        <w:rPr>
          <w:rFonts w:ascii="Lora" w:eastAsia="Lora" w:hAnsi="Lora" w:cs="Lora"/>
          <w:b/>
          <w:color w:val="009193"/>
        </w:rPr>
      </w:pPr>
    </w:p>
    <w:p w14:paraId="67FF6A61" w14:textId="78E9125E" w:rsidR="009C68DD" w:rsidRDefault="009C68DD">
      <w:pPr>
        <w:rPr>
          <w:rFonts w:ascii="Lora" w:eastAsia="Lora" w:hAnsi="Lora" w:cs="Lora"/>
          <w:b/>
          <w:color w:val="009193"/>
          <w:sz w:val="28"/>
          <w:szCs w:val="28"/>
        </w:rPr>
      </w:pPr>
    </w:p>
    <w:p w14:paraId="20729DBB" w14:textId="77777777" w:rsidR="00BD3BE1" w:rsidRPr="009C68DD" w:rsidRDefault="00BD3BE1">
      <w:pPr>
        <w:rPr>
          <w:rFonts w:ascii="Lora" w:eastAsia="Lora" w:hAnsi="Lora" w:cs="Lora"/>
          <w:b/>
          <w:color w:val="009193"/>
          <w:sz w:val="28"/>
          <w:szCs w:val="28"/>
        </w:rPr>
      </w:pPr>
    </w:p>
    <w:p w14:paraId="4CA0FACE" w14:textId="77777777" w:rsidR="00032C5C" w:rsidRDefault="00032C5C">
      <w:pPr>
        <w:rPr>
          <w:rFonts w:ascii="Lora" w:eastAsia="Lora" w:hAnsi="Lora" w:cs="Lora"/>
          <w:b/>
          <w:color w:val="009193"/>
          <w:sz w:val="28"/>
          <w:szCs w:val="28"/>
        </w:rPr>
      </w:pPr>
    </w:p>
    <w:p w14:paraId="56C29C6F" w14:textId="77777777" w:rsidR="00987B3B" w:rsidRPr="009C68DD" w:rsidRDefault="001C2F5D">
      <w:pPr>
        <w:rPr>
          <w:rFonts w:ascii="Lora" w:eastAsia="Lora" w:hAnsi="Lora" w:cs="Lora"/>
          <w:b/>
          <w:color w:val="009193"/>
          <w:sz w:val="22"/>
          <w:szCs w:val="22"/>
        </w:rPr>
      </w:pPr>
      <w:r w:rsidRPr="009C68DD">
        <w:rPr>
          <w:rFonts w:ascii="Lora" w:eastAsia="Lora" w:hAnsi="Lora" w:cs="Lora"/>
          <w:b/>
          <w:color w:val="009193"/>
          <w:sz w:val="28"/>
          <w:szCs w:val="28"/>
        </w:rPr>
        <w:lastRenderedPageBreak/>
        <w:t>About the Role</w:t>
      </w:r>
    </w:p>
    <w:p w14:paraId="02F821E0" w14:textId="77777777" w:rsidR="00987B3B" w:rsidRPr="009C68DD" w:rsidRDefault="00987B3B">
      <w:pPr>
        <w:rPr>
          <w:rFonts w:ascii="Lora" w:eastAsia="PT Serif" w:hAnsi="Lora" w:cs="PT Serif"/>
          <w:sz w:val="18"/>
          <w:szCs w:val="18"/>
        </w:rPr>
      </w:pPr>
    </w:p>
    <w:p w14:paraId="04382FCC" w14:textId="77777777" w:rsidR="00987B3B" w:rsidRPr="00FA7B88" w:rsidRDefault="001C2F5D">
      <w:pPr>
        <w:widowControl w:val="0"/>
        <w:pBdr>
          <w:top w:val="nil"/>
          <w:left w:val="nil"/>
          <w:bottom w:val="nil"/>
          <w:right w:val="nil"/>
          <w:between w:val="nil"/>
        </w:pBdr>
        <w:spacing w:before="52" w:line="360" w:lineRule="auto"/>
        <w:ind w:right="529"/>
        <w:jc w:val="both"/>
        <w:rPr>
          <w:rFonts w:ascii="Lora Medium" w:eastAsia="PT Serif" w:hAnsi="Lora Medium" w:cs="PT Serif"/>
          <w:color w:val="000000"/>
          <w:sz w:val="20"/>
          <w:szCs w:val="20"/>
        </w:rPr>
      </w:pPr>
      <w:r w:rsidRPr="00FA7B88">
        <w:rPr>
          <w:rFonts w:ascii="Lora Medium" w:eastAsia="PT Serif" w:hAnsi="Lora Medium" w:cs="PT Serif"/>
          <w:color w:val="000000"/>
          <w:sz w:val="20"/>
          <w:szCs w:val="20"/>
        </w:rPr>
        <w:t>Thank you for your interest in the position of Cover Supervisor at Ashlawn School.</w:t>
      </w:r>
    </w:p>
    <w:p w14:paraId="7A8E5909" w14:textId="77777777" w:rsidR="00FE458B" w:rsidRPr="00FA7B88" w:rsidRDefault="001C2F5D">
      <w:pPr>
        <w:widowControl w:val="0"/>
        <w:pBdr>
          <w:top w:val="nil"/>
          <w:left w:val="nil"/>
          <w:bottom w:val="nil"/>
          <w:right w:val="nil"/>
          <w:between w:val="nil"/>
        </w:pBdr>
        <w:spacing w:before="52" w:line="360" w:lineRule="auto"/>
        <w:ind w:right="529"/>
        <w:jc w:val="both"/>
        <w:rPr>
          <w:rFonts w:ascii="Lora Medium" w:eastAsia="PT Serif" w:hAnsi="Lora Medium" w:cs="PT Serif"/>
          <w:color w:val="000000"/>
          <w:sz w:val="20"/>
          <w:szCs w:val="20"/>
        </w:rPr>
      </w:pPr>
      <w:r w:rsidRPr="00FA7B88">
        <w:rPr>
          <w:rFonts w:ascii="Lora Medium" w:eastAsia="PT Serif" w:hAnsi="Lora Medium" w:cs="PT Serif"/>
          <w:color w:val="000000"/>
          <w:sz w:val="20"/>
          <w:szCs w:val="20"/>
        </w:rPr>
        <w:t>This pack has been designed to help you should you choose to submit an application to us, which we sincerely hope you do. The pack aims to answer all of your initial questions, but if not, please do not hesitate to contact us. It is extremely important to us that you feel comfortable and confident to proceed with your application as we aim to make the very best appointment possible.</w:t>
      </w:r>
    </w:p>
    <w:p w14:paraId="00118A8B" w14:textId="77777777" w:rsidR="00987B3B" w:rsidRPr="00FA7B88" w:rsidRDefault="00987B3B">
      <w:pPr>
        <w:widowControl w:val="0"/>
        <w:pBdr>
          <w:top w:val="nil"/>
          <w:left w:val="nil"/>
          <w:bottom w:val="nil"/>
          <w:right w:val="nil"/>
          <w:between w:val="nil"/>
        </w:pBdr>
        <w:spacing w:line="360" w:lineRule="auto"/>
        <w:rPr>
          <w:rFonts w:ascii="Lora Medium" w:eastAsia="PT Serif" w:hAnsi="Lora Medium" w:cs="PT Serif"/>
          <w:color w:val="000000"/>
          <w:sz w:val="20"/>
          <w:szCs w:val="20"/>
        </w:rPr>
      </w:pPr>
    </w:p>
    <w:p w14:paraId="3BFCAF4B" w14:textId="77777777" w:rsidR="00987B3B" w:rsidRPr="00FA7B88" w:rsidRDefault="001C2F5D">
      <w:pPr>
        <w:widowControl w:val="0"/>
        <w:pBdr>
          <w:top w:val="nil"/>
          <w:left w:val="nil"/>
          <w:bottom w:val="nil"/>
          <w:right w:val="nil"/>
          <w:between w:val="nil"/>
        </w:pBdr>
        <w:spacing w:line="360" w:lineRule="auto"/>
        <w:ind w:right="529"/>
        <w:jc w:val="both"/>
        <w:rPr>
          <w:rFonts w:ascii="Lora Medium" w:eastAsia="PT Serif" w:hAnsi="Lora Medium" w:cs="PT Serif"/>
          <w:color w:val="009193"/>
          <w:sz w:val="20"/>
          <w:szCs w:val="20"/>
        </w:rPr>
      </w:pPr>
      <w:r w:rsidRPr="00FA7B88">
        <w:rPr>
          <w:rFonts w:ascii="Lora Medium" w:eastAsia="PT Serif" w:hAnsi="Lora Medium" w:cs="PT Serif"/>
          <w:color w:val="009193"/>
          <w:sz w:val="20"/>
          <w:szCs w:val="20"/>
        </w:rPr>
        <w:t xml:space="preserve">So, who are we looking for? </w:t>
      </w:r>
    </w:p>
    <w:p w14:paraId="67DD9DF2" w14:textId="6A955E7D" w:rsidR="009C68DD" w:rsidRPr="00FA7B88" w:rsidRDefault="001C2F5D">
      <w:pPr>
        <w:widowControl w:val="0"/>
        <w:pBdr>
          <w:top w:val="nil"/>
          <w:left w:val="nil"/>
          <w:bottom w:val="nil"/>
          <w:right w:val="nil"/>
          <w:between w:val="nil"/>
        </w:pBdr>
        <w:spacing w:line="360" w:lineRule="auto"/>
        <w:ind w:right="529"/>
        <w:jc w:val="both"/>
        <w:rPr>
          <w:rFonts w:ascii="Lora Medium" w:eastAsia="Calibri" w:hAnsi="Lora Medium" w:cs="Calibri"/>
          <w:color w:val="000000"/>
          <w:sz w:val="20"/>
          <w:szCs w:val="20"/>
        </w:rPr>
      </w:pPr>
      <w:r w:rsidRPr="00FA7B88">
        <w:rPr>
          <w:rFonts w:ascii="Lora Medium" w:eastAsia="Calibri" w:hAnsi="Lora Medium" w:cs="Calibri"/>
          <w:color w:val="000000"/>
          <w:sz w:val="20"/>
          <w:szCs w:val="20"/>
        </w:rPr>
        <w:t>This is an exciting opportunity for you to join a small group of colleagues who cover for absent teaching staff. You will report to the Cover Manager each day, and your duties</w:t>
      </w:r>
      <w:r w:rsidRPr="00FA7B88">
        <w:rPr>
          <w:rFonts w:ascii="Lora Medium" w:eastAsia="Calibri" w:hAnsi="Lora Medium" w:cs="Calibri"/>
          <w:color w:val="323232"/>
          <w:sz w:val="20"/>
          <w:szCs w:val="20"/>
        </w:rPr>
        <w:t xml:space="preserve"> will include s</w:t>
      </w:r>
      <w:r w:rsidRPr="00FA7B88">
        <w:rPr>
          <w:rFonts w:ascii="Lora Medium" w:eastAsia="Calibri" w:hAnsi="Lora Medium" w:cs="Calibri"/>
          <w:color w:val="000000"/>
          <w:sz w:val="20"/>
          <w:szCs w:val="20"/>
        </w:rPr>
        <w:t xml:space="preserve">upervising a whole class to undertake set work/activities, maintaining good order and managing behaviour constructively and dealing with immediate problems and emergencies in accordance with the school’s policies. </w:t>
      </w:r>
    </w:p>
    <w:p w14:paraId="3C014241" w14:textId="77777777" w:rsidR="00032C5C" w:rsidRDefault="00032C5C">
      <w:pPr>
        <w:widowControl w:val="0"/>
        <w:pBdr>
          <w:top w:val="nil"/>
          <w:left w:val="nil"/>
          <w:bottom w:val="nil"/>
          <w:right w:val="nil"/>
          <w:between w:val="nil"/>
        </w:pBdr>
        <w:spacing w:line="360" w:lineRule="auto"/>
        <w:ind w:right="529"/>
        <w:jc w:val="both"/>
        <w:rPr>
          <w:rFonts w:ascii="Lora" w:eastAsia="Calibri" w:hAnsi="Lora" w:cs="Calibri"/>
          <w:color w:val="000000"/>
          <w:sz w:val="20"/>
          <w:szCs w:val="20"/>
        </w:rPr>
      </w:pPr>
    </w:p>
    <w:p w14:paraId="44F075A7"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2"/>
          <w:szCs w:val="22"/>
        </w:rPr>
      </w:pPr>
      <w:r>
        <w:rPr>
          <w:rFonts w:ascii="Lora Medium" w:eastAsia="Lora Medium" w:hAnsi="Lora Medium" w:cs="Lora Medium"/>
          <w:color w:val="009193"/>
          <w:sz w:val="22"/>
          <w:szCs w:val="22"/>
        </w:rPr>
        <w:t>Why work for Ashlawn?</w:t>
      </w:r>
    </w:p>
    <w:p w14:paraId="57DE694C" w14:textId="77777777" w:rsidR="00082CB4" w:rsidRDefault="00082CB4" w:rsidP="00082CB4">
      <w:pPr>
        <w:numPr>
          <w:ilvl w:val="0"/>
          <w:numId w:val="9"/>
        </w:numPr>
        <w:spacing w:line="276" w:lineRule="auto"/>
        <w:rPr>
          <w:rFonts w:ascii="Lora Medium" w:eastAsia="Lora Medium" w:hAnsi="Lora Medium" w:cs="Lora Medium"/>
          <w:sz w:val="20"/>
          <w:szCs w:val="20"/>
        </w:rPr>
      </w:pPr>
      <w:r>
        <w:rPr>
          <w:rFonts w:ascii="Lora Medium" w:eastAsia="Lora Medium" w:hAnsi="Lora Medium" w:cs="Lora Medium"/>
          <w:sz w:val="20"/>
          <w:szCs w:val="20"/>
        </w:rPr>
        <w:t>A large, oversubscribed bi-lateral school committed to supporting all members of the school community to succeed</w:t>
      </w:r>
    </w:p>
    <w:p w14:paraId="0A7A7C74" w14:textId="77777777" w:rsidR="00082CB4" w:rsidRDefault="00082CB4" w:rsidP="00082CB4">
      <w:pPr>
        <w:numPr>
          <w:ilvl w:val="0"/>
          <w:numId w:val="9"/>
        </w:numPr>
        <w:spacing w:line="276" w:lineRule="auto"/>
        <w:rPr>
          <w:rFonts w:ascii="Lora Medium" w:eastAsia="Lora Medium" w:hAnsi="Lora Medium" w:cs="Lora Medium"/>
          <w:sz w:val="20"/>
          <w:szCs w:val="20"/>
        </w:rPr>
      </w:pPr>
      <w:r>
        <w:rPr>
          <w:rFonts w:ascii="Lora Medium" w:eastAsia="Lora Medium" w:hAnsi="Lora Medium" w:cs="Lora Medium"/>
          <w:sz w:val="20"/>
          <w:szCs w:val="20"/>
        </w:rPr>
        <w:t>You’ll be working within a community of passionate, committed colleagues who genuinely support each other</w:t>
      </w:r>
    </w:p>
    <w:p w14:paraId="18051A93" w14:textId="77777777" w:rsidR="00082CB4" w:rsidRPr="006207AE" w:rsidRDefault="00082CB4" w:rsidP="00082CB4">
      <w:pPr>
        <w:numPr>
          <w:ilvl w:val="0"/>
          <w:numId w:val="9"/>
        </w:numPr>
        <w:spacing w:line="276" w:lineRule="auto"/>
        <w:rPr>
          <w:rFonts w:ascii="Lora Medium" w:eastAsia="Lora Medium" w:hAnsi="Lora Medium" w:cs="Lora Medium"/>
          <w:sz w:val="20"/>
          <w:szCs w:val="20"/>
        </w:rPr>
      </w:pPr>
      <w:r w:rsidRPr="006207AE">
        <w:rPr>
          <w:rFonts w:ascii="Lora Medium" w:eastAsia="Lora Medium" w:hAnsi="Lora Medium" w:cs="Lora Medium"/>
          <w:sz w:val="20"/>
          <w:szCs w:val="20"/>
        </w:rPr>
        <w:t>A staff wellbeing team implements various strategies to boost staff engagement including various activities, events, conferences, and many other staff benefits</w:t>
      </w:r>
    </w:p>
    <w:p w14:paraId="16D9483B" w14:textId="77777777" w:rsidR="00082CB4" w:rsidRDefault="00082CB4" w:rsidP="00082CB4">
      <w:pPr>
        <w:numPr>
          <w:ilvl w:val="0"/>
          <w:numId w:val="9"/>
        </w:numPr>
        <w:spacing w:line="276" w:lineRule="auto"/>
        <w:rPr>
          <w:rFonts w:ascii="Lora Medium" w:eastAsia="Lora Medium" w:hAnsi="Lora Medium" w:cs="Lora Medium"/>
          <w:sz w:val="20"/>
          <w:szCs w:val="20"/>
        </w:rPr>
      </w:pPr>
      <w:r>
        <w:rPr>
          <w:rFonts w:ascii="Lora Medium" w:eastAsia="Lora Medium" w:hAnsi="Lora Medium" w:cs="Lora Medium"/>
          <w:sz w:val="20"/>
          <w:szCs w:val="20"/>
        </w:rPr>
        <w:t>Excellent opportunities to develop and grow in the successful and expanding Transforming Lives Educational Trust, a growing Multi-academy Trust based within the local community</w:t>
      </w:r>
    </w:p>
    <w:p w14:paraId="28B4B635" w14:textId="77777777" w:rsidR="00082CB4" w:rsidRDefault="00082CB4" w:rsidP="00082CB4">
      <w:pPr>
        <w:numPr>
          <w:ilvl w:val="0"/>
          <w:numId w:val="9"/>
        </w:numPr>
        <w:spacing w:after="160" w:line="276" w:lineRule="auto"/>
        <w:rPr>
          <w:rFonts w:ascii="Lora Medium" w:eastAsia="Lora Medium" w:hAnsi="Lora Medium" w:cs="Lora Medium"/>
          <w:sz w:val="20"/>
          <w:szCs w:val="20"/>
        </w:rPr>
      </w:pPr>
      <w:r>
        <w:rPr>
          <w:rFonts w:ascii="Lora Medium" w:eastAsia="Lora Medium" w:hAnsi="Lora Medium" w:cs="Lora Medium"/>
          <w:sz w:val="20"/>
          <w:szCs w:val="20"/>
        </w:rPr>
        <w:t xml:space="preserve">To be part of an 11-18 provision with opportunities to teach in the sixth form </w:t>
      </w:r>
    </w:p>
    <w:p w14:paraId="37BEE0A0"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30BC3E01" w14:textId="77777777" w:rsidR="00082CB4" w:rsidRPr="00634195" w:rsidRDefault="00082CB4" w:rsidP="00082CB4">
      <w:pPr>
        <w:pStyle w:val="NormalWeb"/>
        <w:spacing w:before="0" w:beforeAutospacing="0" w:after="160" w:afterAutospacing="0"/>
        <w:rPr>
          <w:rFonts w:ascii="Lora Medium" w:hAnsi="Lora Medium"/>
          <w:sz w:val="22"/>
          <w:szCs w:val="22"/>
        </w:rPr>
      </w:pPr>
      <w:r>
        <w:rPr>
          <w:rFonts w:ascii="Lora Medium" w:eastAsia="Lora Medium" w:hAnsi="Lora Medium" w:cs="Lora Medium"/>
          <w:color w:val="009193"/>
          <w:sz w:val="22"/>
          <w:szCs w:val="22"/>
        </w:rPr>
        <w:t xml:space="preserve">A Welcome from The Principal of Ashlawn School </w:t>
      </w:r>
    </w:p>
    <w:p w14:paraId="40A38B13"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Thank you for your interest in our school.</w:t>
      </w:r>
    </w:p>
    <w:p w14:paraId="5D1B2228"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As the recently appointed principal of Ashlawn School, I remember well the excitement of considering a new challenge and opportunity.  I also know that recruitment is a two-way process.  We are looking for the right person for the position; someone who really buys into our vision of ensuring that all staff and students have the right opportunities to maximise their potential in all areas.  You are looking for the right school in which to develop and progress, to contribute to the success of others and to get the support that you need to feel happy in your role. We hope that you agree that Ashlawn is exactly that kind of school. </w:t>
      </w:r>
    </w:p>
    <w:p w14:paraId="74FA3298"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We have a lot to do to move Ashlawn forwards, to regain our position of trust within our community and to become the outstanding school that we know that we can be. We are looking for someone who has the commitment and resilience to being a leader that supports this goal.</w:t>
      </w:r>
    </w:p>
    <w:p w14:paraId="3D73D7CC"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We welcome visits to Ashlawn prior to application because we are proud that:</w:t>
      </w:r>
    </w:p>
    <w:p w14:paraId="202A7A36" w14:textId="77777777" w:rsidR="00082CB4" w:rsidRPr="00634195" w:rsidRDefault="00082CB4" w:rsidP="00082CB4">
      <w:pPr>
        <w:pStyle w:val="NormalWeb"/>
        <w:numPr>
          <w:ilvl w:val="0"/>
          <w:numId w:val="10"/>
        </w:numPr>
        <w:spacing w:before="0" w:beforeAutospacing="0" w:after="0" w:afterAutospacing="0" w:line="276" w:lineRule="auto"/>
        <w:jc w:val="both"/>
        <w:textAlignment w:val="baseline"/>
        <w:rPr>
          <w:rFonts w:ascii="Lora Medium" w:hAnsi="Lora Medium" w:cs="Arial"/>
          <w:sz w:val="20"/>
          <w:szCs w:val="20"/>
        </w:rPr>
      </w:pPr>
      <w:r w:rsidRPr="00634195">
        <w:rPr>
          <w:rFonts w:ascii="Lora Medium" w:hAnsi="Lora Medium" w:cs="Arial"/>
          <w:sz w:val="20"/>
          <w:szCs w:val="20"/>
        </w:rPr>
        <w:t>Our</w:t>
      </w:r>
      <w:r>
        <w:rPr>
          <w:rFonts w:ascii="Lora Medium" w:hAnsi="Lora Medium" w:cs="Arial"/>
          <w:sz w:val="20"/>
          <w:szCs w:val="20"/>
        </w:rPr>
        <w:t xml:space="preserve"> </w:t>
      </w:r>
      <w:r w:rsidRPr="00634195">
        <w:rPr>
          <w:rFonts w:ascii="Lora Medium" w:hAnsi="Lora Medium" w:cs="Arial"/>
          <w:sz w:val="20"/>
          <w:szCs w:val="20"/>
        </w:rPr>
        <w:t>students are motivated and want to succeed</w:t>
      </w:r>
    </w:p>
    <w:p w14:paraId="189F3FF0" w14:textId="77777777" w:rsidR="00082CB4" w:rsidRPr="00634195" w:rsidRDefault="00082CB4" w:rsidP="00082CB4">
      <w:pPr>
        <w:pStyle w:val="NormalWeb"/>
        <w:numPr>
          <w:ilvl w:val="0"/>
          <w:numId w:val="10"/>
        </w:numPr>
        <w:spacing w:before="0" w:beforeAutospacing="0" w:after="0" w:afterAutospacing="0" w:line="276" w:lineRule="auto"/>
        <w:jc w:val="both"/>
        <w:textAlignment w:val="baseline"/>
        <w:rPr>
          <w:rFonts w:ascii="Lora Medium" w:hAnsi="Lora Medium" w:cs="Arial"/>
          <w:sz w:val="20"/>
          <w:szCs w:val="20"/>
        </w:rPr>
      </w:pPr>
      <w:r w:rsidRPr="00634195">
        <w:rPr>
          <w:rFonts w:ascii="Lora Medium" w:hAnsi="Lora Medium" w:cs="Arial"/>
          <w:sz w:val="20"/>
          <w:szCs w:val="20"/>
        </w:rPr>
        <w:t>Behaviour is excellent</w:t>
      </w:r>
    </w:p>
    <w:p w14:paraId="30649741" w14:textId="77777777" w:rsidR="00082CB4" w:rsidRPr="00634195" w:rsidRDefault="00082CB4" w:rsidP="00082CB4">
      <w:pPr>
        <w:pStyle w:val="NormalWeb"/>
        <w:numPr>
          <w:ilvl w:val="0"/>
          <w:numId w:val="10"/>
        </w:numPr>
        <w:spacing w:before="0" w:beforeAutospacing="0" w:after="160" w:afterAutospacing="0" w:line="276" w:lineRule="auto"/>
        <w:jc w:val="both"/>
        <w:textAlignment w:val="baseline"/>
        <w:rPr>
          <w:rFonts w:ascii="Lora Medium" w:hAnsi="Lora Medium" w:cs="Arial"/>
          <w:sz w:val="20"/>
          <w:szCs w:val="20"/>
        </w:rPr>
      </w:pPr>
      <w:r w:rsidRPr="00634195">
        <w:rPr>
          <w:rFonts w:ascii="Lora Medium" w:hAnsi="Lora Medium" w:cs="Arial"/>
          <w:sz w:val="20"/>
          <w:szCs w:val="20"/>
        </w:rPr>
        <w:t>The variety of opportunities both within and out of the classroom provides all students with the opportunity to develop their interests and skills in a wide range of areas </w:t>
      </w:r>
    </w:p>
    <w:p w14:paraId="1E0B73E1"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lastRenderedPageBreak/>
        <w:t>At Ashlawn School, everybody counts.  Staff and students will talk about the support they get from each other – we truly are a community.  Our key aim is to give every child the opportunity to flourish and develop into life-long learners, engaged in the world around them and ready to take their place in the world as resilient, caring, disciplined, well-educated and employable adults.</w:t>
      </w:r>
    </w:p>
    <w:p w14:paraId="38693B5B"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If you want to lead a highly effective team, contribute to our excellent standards and have high aspirations for young people then Ashlawn School is the right school for you!</w:t>
      </w:r>
    </w:p>
    <w:p w14:paraId="3816E9E0" w14:textId="77777777" w:rsidR="00082CB4" w:rsidRPr="00634195" w:rsidRDefault="00082CB4" w:rsidP="00082CB4">
      <w:pPr>
        <w:pStyle w:val="NormalWeb"/>
        <w:shd w:val="clear" w:color="auto" w:fill="FFFFFF"/>
        <w:spacing w:before="0" w:beforeAutospacing="0" w:after="0" w:afterAutospacing="0" w:line="276" w:lineRule="auto"/>
        <w:jc w:val="both"/>
        <w:rPr>
          <w:rFonts w:ascii="Lora Medium" w:hAnsi="Lora Medium"/>
          <w:sz w:val="20"/>
          <w:szCs w:val="20"/>
        </w:rPr>
      </w:pPr>
      <w:r w:rsidRPr="00634195">
        <w:rPr>
          <w:rFonts w:ascii="Lora Medium" w:hAnsi="Lora Medium" w:cs="Arial"/>
          <w:sz w:val="20"/>
          <w:szCs w:val="20"/>
        </w:rPr>
        <w:t>We look forward to meeting with you, so you too can appreciate our wonderful school and its community.</w:t>
      </w:r>
    </w:p>
    <w:p w14:paraId="62170BB7"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With best wishes</w:t>
      </w:r>
    </w:p>
    <w:p w14:paraId="2929676A" w14:textId="77777777" w:rsidR="00082CB4" w:rsidRPr="00173228" w:rsidRDefault="00082CB4" w:rsidP="00082CB4">
      <w:pPr>
        <w:pStyle w:val="NormalWeb"/>
        <w:spacing w:before="0" w:beforeAutospacing="0" w:after="160" w:afterAutospacing="0" w:line="276" w:lineRule="auto"/>
        <w:rPr>
          <w:rFonts w:ascii="Lora Medium" w:hAnsi="Lora Medium"/>
          <w:b/>
          <w:bCs/>
          <w:sz w:val="20"/>
          <w:szCs w:val="20"/>
        </w:rPr>
      </w:pPr>
      <w:r w:rsidRPr="00173228">
        <w:rPr>
          <w:rFonts w:ascii="Lora Medium" w:hAnsi="Lora Medium" w:cs="Arial"/>
          <w:b/>
          <w:bCs/>
          <w:sz w:val="20"/>
          <w:szCs w:val="20"/>
        </w:rPr>
        <w:t>Paul Brockwell</w:t>
      </w:r>
      <w:r w:rsidRPr="00173228">
        <w:rPr>
          <w:rFonts w:ascii="Lora Medium" w:hAnsi="Lora Medium"/>
          <w:b/>
          <w:bCs/>
          <w:sz w:val="20"/>
          <w:szCs w:val="20"/>
        </w:rPr>
        <w:br/>
      </w:r>
      <w:r w:rsidRPr="00173228">
        <w:rPr>
          <w:rFonts w:ascii="Lora Medium" w:hAnsi="Lora Medium" w:cs="Arial"/>
          <w:b/>
          <w:bCs/>
          <w:sz w:val="20"/>
          <w:szCs w:val="20"/>
        </w:rPr>
        <w:t>Principal</w:t>
      </w:r>
    </w:p>
    <w:p w14:paraId="3471119E"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0"/>
          <w:szCs w:val="20"/>
        </w:rPr>
      </w:pPr>
    </w:p>
    <w:p w14:paraId="70BDB881"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0"/>
          <w:szCs w:val="20"/>
        </w:rPr>
      </w:pPr>
      <w:r>
        <w:rPr>
          <w:rFonts w:ascii="Lora Medium" w:eastAsia="Lora Medium" w:hAnsi="Lora Medium" w:cs="Lora Medium"/>
          <w:color w:val="009193"/>
          <w:sz w:val="20"/>
          <w:szCs w:val="20"/>
        </w:rPr>
        <w:t>What next?</w:t>
      </w:r>
    </w:p>
    <w:p w14:paraId="395C3276"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2108AD9D" w14:textId="77777777" w:rsidR="00082CB4" w:rsidRDefault="00082CB4" w:rsidP="00082CB4">
      <w:pPr>
        <w:widowControl w:val="0"/>
        <w:pBdr>
          <w:top w:val="nil"/>
          <w:left w:val="nil"/>
          <w:bottom w:val="nil"/>
          <w:right w:val="nil"/>
          <w:between w:val="nil"/>
        </w:pBdr>
        <w:spacing w:line="276" w:lineRule="auto"/>
        <w:rPr>
          <w:rFonts w:ascii="Lora Medium" w:eastAsia="Lora Medium" w:hAnsi="Lora Medium" w:cs="Lora Medium"/>
          <w:color w:val="000000"/>
          <w:sz w:val="20"/>
          <w:szCs w:val="20"/>
        </w:rPr>
      </w:pPr>
    </w:p>
    <w:p w14:paraId="64F92438" w14:textId="77777777" w:rsidR="00082CB4" w:rsidRDefault="00082CB4" w:rsidP="00082CB4">
      <w:pPr>
        <w:widowControl w:val="0"/>
        <w:pBdr>
          <w:top w:val="nil"/>
          <w:left w:val="nil"/>
          <w:bottom w:val="nil"/>
          <w:right w:val="nil"/>
          <w:between w:val="nil"/>
        </w:pBdr>
        <w:spacing w:line="276" w:lineRule="auto"/>
        <w:ind w:right="556"/>
        <w:jc w:val="both"/>
        <w:rPr>
          <w:rFonts w:ascii="Lora Medium" w:eastAsia="Lora Medium" w:hAnsi="Lora Medium" w:cs="Lora Medium"/>
          <w:b/>
          <w:color w:val="009193"/>
          <w:sz w:val="32"/>
          <w:szCs w:val="32"/>
        </w:rPr>
      </w:pPr>
      <w:r>
        <w:rPr>
          <w:rFonts w:ascii="Lora Medium" w:eastAsia="Lora Medium" w:hAnsi="Lora Medium" w:cs="Lora Medium"/>
          <w:color w:val="000000"/>
          <w:sz w:val="20"/>
          <w:szCs w:val="20"/>
        </w:rPr>
        <w:t>We encourage you to consider the information in this pack carefully and use it to picture yourself within the role at Ashlawn. Should you wish to discuss any element of the pack in more detail, please don’t hesitate to contact us. We look forward to receiving your application.</w:t>
      </w:r>
    </w:p>
    <w:p w14:paraId="44EF5D6C" w14:textId="77777777" w:rsidR="00082CB4" w:rsidRDefault="00082CB4" w:rsidP="00082CB4">
      <w:pPr>
        <w:rPr>
          <w:rFonts w:ascii="Lora Medium" w:eastAsia="Lora Medium" w:hAnsi="Lora Medium" w:cs="Lora Medium"/>
          <w:b/>
          <w:color w:val="009193"/>
        </w:rPr>
      </w:pPr>
      <w:r>
        <w:rPr>
          <w:rFonts w:ascii="Lora Medium" w:eastAsia="Lora Medium" w:hAnsi="Lora Medium" w:cs="Lora Medium"/>
          <w:b/>
          <w:color w:val="009193"/>
          <w:sz w:val="32"/>
          <w:szCs w:val="32"/>
        </w:rPr>
        <w:br/>
        <w:t>How to Visit &amp; Apply</w:t>
      </w:r>
    </w:p>
    <w:p w14:paraId="2DDFD359" w14:textId="77777777" w:rsidR="00082CB4" w:rsidRDefault="00082CB4" w:rsidP="00082CB4">
      <w:pPr>
        <w:rPr>
          <w:rFonts w:ascii="Lora Medium" w:eastAsia="Lora Medium" w:hAnsi="Lora Medium" w:cs="Lora Medium"/>
          <w:sz w:val="22"/>
          <w:szCs w:val="22"/>
        </w:rPr>
      </w:pPr>
    </w:p>
    <w:p w14:paraId="7EBBD25F"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Please read the information in this pack.  If you are interested in this job opportunity, please apply by downloading the application form from our website (</w:t>
      </w:r>
      <w:hyperlink r:id="rId13">
        <w:r>
          <w:rPr>
            <w:rFonts w:ascii="Lora Medium" w:eastAsia="Lora Medium" w:hAnsi="Lora Medium" w:cs="Lora Medium"/>
            <w:color w:val="0000FF"/>
            <w:sz w:val="20"/>
            <w:szCs w:val="20"/>
            <w:u w:val="single"/>
          </w:rPr>
          <w:t>www.tlet.org.uk</w:t>
        </w:r>
      </w:hyperlink>
      <w:r>
        <w:rPr>
          <w:rFonts w:ascii="Lora Medium" w:eastAsia="Lora Medium" w:hAnsi="Lora Medium" w:cs="Lora Medium"/>
          <w:sz w:val="20"/>
          <w:szCs w:val="20"/>
        </w:rPr>
        <w:t xml:space="preserve">). Completed application forms should be emailed to </w:t>
      </w:r>
      <w:hyperlink r:id="rId14">
        <w:r>
          <w:rPr>
            <w:rFonts w:ascii="Lora Medium" w:eastAsia="Lora Medium" w:hAnsi="Lora Medium" w:cs="Lora Medium"/>
            <w:color w:val="0000FF"/>
            <w:sz w:val="20"/>
            <w:szCs w:val="20"/>
            <w:u w:val="single"/>
          </w:rPr>
          <w:t>careers@tlet.org.uk</w:t>
        </w:r>
      </w:hyperlink>
      <w:r>
        <w:rPr>
          <w:rFonts w:ascii="Lora Medium" w:eastAsia="Lora Medium" w:hAnsi="Lora Medium" w:cs="Lora Medium"/>
          <w:sz w:val="20"/>
          <w:szCs w:val="20"/>
        </w:rPr>
        <w:t xml:space="preserve"> or posted to:</w:t>
      </w:r>
    </w:p>
    <w:p w14:paraId="06828CF0" w14:textId="77777777" w:rsidR="00082CB4" w:rsidRDefault="00082CB4" w:rsidP="00082CB4">
      <w:pPr>
        <w:spacing w:line="276" w:lineRule="auto"/>
        <w:jc w:val="both"/>
        <w:rPr>
          <w:rFonts w:ascii="Lora Medium" w:eastAsia="Lora Medium" w:hAnsi="Lora Medium" w:cs="Lora Medium"/>
          <w:sz w:val="20"/>
          <w:szCs w:val="20"/>
        </w:rPr>
      </w:pPr>
    </w:p>
    <w:p w14:paraId="59658191"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HR Department (Careers)</w:t>
      </w:r>
    </w:p>
    <w:p w14:paraId="2628823A"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c/o Houlton School</w:t>
      </w:r>
    </w:p>
    <w:p w14:paraId="7B18A9C8"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Signal Drive</w:t>
      </w:r>
    </w:p>
    <w:p w14:paraId="7C365F21"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Houlton</w:t>
      </w:r>
    </w:p>
    <w:p w14:paraId="4CEC7065"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Rugby</w:t>
      </w:r>
    </w:p>
    <w:p w14:paraId="25A0B2D4"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Warwickshire</w:t>
      </w:r>
    </w:p>
    <w:p w14:paraId="20F92438"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CV23 1ED</w:t>
      </w:r>
    </w:p>
    <w:p w14:paraId="10EF2A79" w14:textId="77777777" w:rsidR="00082CB4" w:rsidRDefault="00082CB4" w:rsidP="00082CB4">
      <w:pPr>
        <w:spacing w:line="276" w:lineRule="auto"/>
        <w:jc w:val="both"/>
        <w:rPr>
          <w:rFonts w:ascii="Lora Medium" w:eastAsia="Lora Medium" w:hAnsi="Lora Medium" w:cs="Lora Medium"/>
          <w:sz w:val="20"/>
          <w:szCs w:val="20"/>
        </w:rPr>
      </w:pPr>
    </w:p>
    <w:p w14:paraId="423D2B4A"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If you have any questions about the role or would like to visit Transforming Lives Educational Trust or one of our Academies, please don’t hesitate to contact us by emailing </w:t>
      </w:r>
      <w:hyperlink r:id="rId15">
        <w:r>
          <w:rPr>
            <w:rFonts w:ascii="Lora Medium" w:eastAsia="Lora Medium" w:hAnsi="Lora Medium" w:cs="Lora Medium"/>
            <w:color w:val="0000FF"/>
            <w:sz w:val="20"/>
            <w:szCs w:val="20"/>
            <w:u w:val="single"/>
          </w:rPr>
          <w:t>careers@tlet.org.uk</w:t>
        </w:r>
      </w:hyperlink>
      <w:r>
        <w:rPr>
          <w:rFonts w:ascii="Lora Medium" w:eastAsia="Lora Medium" w:hAnsi="Lora Medium" w:cs="Lora Medium"/>
          <w:sz w:val="20"/>
          <w:szCs w:val="20"/>
        </w:rPr>
        <w:t xml:space="preserve"> or selecting option 1 on our telephone menu – 01788 593900.</w:t>
      </w:r>
    </w:p>
    <w:p w14:paraId="3FB28CBA" w14:textId="77777777" w:rsidR="00082CB4" w:rsidRDefault="00082CB4" w:rsidP="00082CB4">
      <w:pPr>
        <w:spacing w:line="276" w:lineRule="auto"/>
        <w:jc w:val="both"/>
        <w:rPr>
          <w:rFonts w:ascii="Lora Medium" w:eastAsia="Lora Medium" w:hAnsi="Lora Medium" w:cs="Lora Medium"/>
          <w:sz w:val="20"/>
          <w:szCs w:val="20"/>
        </w:rPr>
      </w:pPr>
    </w:p>
    <w:p w14:paraId="3FCD830D"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  </w:t>
      </w:r>
    </w:p>
    <w:p w14:paraId="4A296E80" w14:textId="77777777" w:rsidR="00082CB4" w:rsidRDefault="00082CB4" w:rsidP="00082CB4">
      <w:pPr>
        <w:spacing w:line="276" w:lineRule="auto"/>
        <w:jc w:val="both"/>
        <w:rPr>
          <w:rFonts w:ascii="Lora Medium" w:eastAsia="Lora Medium" w:hAnsi="Lora Medium" w:cs="Lora Medium"/>
          <w:sz w:val="20"/>
          <w:szCs w:val="20"/>
        </w:rPr>
      </w:pPr>
    </w:p>
    <w:p w14:paraId="32810A1B"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27DF9A71" w14:textId="77777777" w:rsidR="00082CB4" w:rsidRDefault="00082CB4" w:rsidP="00082CB4">
      <w:pPr>
        <w:spacing w:line="276" w:lineRule="auto"/>
        <w:jc w:val="both"/>
        <w:rPr>
          <w:rFonts w:ascii="Lora Medium" w:eastAsia="Lora Medium" w:hAnsi="Lora Medium" w:cs="Lora Medium"/>
          <w:sz w:val="20"/>
          <w:szCs w:val="20"/>
        </w:rPr>
      </w:pPr>
    </w:p>
    <w:p w14:paraId="29741431" w14:textId="77777777" w:rsidR="00082CB4" w:rsidRDefault="00082CB4" w:rsidP="00082CB4">
      <w:pPr>
        <w:spacing w:line="276" w:lineRule="auto"/>
        <w:jc w:val="both"/>
        <w:rPr>
          <w:rFonts w:ascii="Lora Medium" w:eastAsia="Lora Medium" w:hAnsi="Lora Medium" w:cs="Lora Medium"/>
          <w:sz w:val="20"/>
          <w:szCs w:val="20"/>
        </w:rPr>
      </w:pPr>
    </w:p>
    <w:p w14:paraId="1A053922" w14:textId="77777777" w:rsidR="00082CB4" w:rsidRDefault="00082CB4" w:rsidP="00082CB4">
      <w:pPr>
        <w:spacing w:line="276" w:lineRule="auto"/>
        <w:jc w:val="both"/>
        <w:rPr>
          <w:rFonts w:ascii="Lora Medium" w:eastAsia="Lora Medium" w:hAnsi="Lora Medium" w:cs="Lora Medium"/>
          <w:sz w:val="20"/>
          <w:szCs w:val="20"/>
        </w:rPr>
      </w:pPr>
    </w:p>
    <w:p w14:paraId="31B581B7" w14:textId="77777777" w:rsidR="00082CB4" w:rsidRDefault="00082CB4" w:rsidP="00082CB4">
      <w:pPr>
        <w:spacing w:line="360" w:lineRule="auto"/>
        <w:jc w:val="both"/>
        <w:rPr>
          <w:rFonts w:ascii="Lora Medium" w:eastAsia="Lora Medium" w:hAnsi="Lora Medium" w:cs="Lora Medium"/>
          <w:sz w:val="20"/>
          <w:szCs w:val="20"/>
        </w:rPr>
      </w:pPr>
    </w:p>
    <w:p w14:paraId="1B3E257F" w14:textId="77777777" w:rsidR="00082CB4" w:rsidRDefault="00082CB4" w:rsidP="00082CB4">
      <w:pPr>
        <w:spacing w:line="360" w:lineRule="auto"/>
        <w:rPr>
          <w:rFonts w:ascii="Lora Medium" w:eastAsia="Lora Medium" w:hAnsi="Lora Medium" w:cs="Lora Medium"/>
          <w:i/>
          <w:sz w:val="15"/>
          <w:szCs w:val="15"/>
        </w:rPr>
      </w:pPr>
      <w:r>
        <w:rPr>
          <w:rFonts w:ascii="Lora Medium" w:eastAsia="Lora Medium" w:hAnsi="Lora Medium" w:cs="Lora Medium"/>
          <w:i/>
          <w:sz w:val="15"/>
          <w:szCs w:val="15"/>
        </w:rPr>
        <w:t>*Timeline may be subject to change</w:t>
      </w:r>
    </w:p>
    <w:tbl>
      <w:tblPr>
        <w:tblStyle w:val="a1"/>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486"/>
      </w:tblGrid>
      <w:tr w:rsidR="00082CB4" w14:paraId="0BD9D117" w14:textId="77777777" w:rsidTr="00424D94">
        <w:trPr>
          <w:trHeight w:val="509"/>
        </w:trPr>
        <w:tc>
          <w:tcPr>
            <w:tcW w:w="10450" w:type="dxa"/>
            <w:gridSpan w:val="2"/>
            <w:shd w:val="clear" w:color="auto" w:fill="auto"/>
          </w:tcPr>
          <w:p w14:paraId="3A312EB6" w14:textId="77777777" w:rsidR="00082CB4" w:rsidRDefault="00082CB4" w:rsidP="00424D94">
            <w:pPr>
              <w:tabs>
                <w:tab w:val="center" w:pos="4513"/>
                <w:tab w:val="right" w:pos="9026"/>
              </w:tabs>
              <w:spacing w:line="360" w:lineRule="auto"/>
              <w:jc w:val="center"/>
              <w:rPr>
                <w:rFonts w:ascii="Lora Medium" w:eastAsia="Lora Medium" w:hAnsi="Lora Medium" w:cs="Lora Medium"/>
                <w:b/>
                <w:sz w:val="20"/>
                <w:szCs w:val="20"/>
              </w:rPr>
            </w:pPr>
            <w:r>
              <w:rPr>
                <w:rFonts w:ascii="Lora Medium" w:eastAsia="Lora Medium" w:hAnsi="Lora Medium" w:cs="Lora Medium"/>
                <w:b/>
                <w:sz w:val="22"/>
                <w:szCs w:val="22"/>
              </w:rPr>
              <w:t>Recruitment Timeline*</w:t>
            </w:r>
          </w:p>
        </w:tc>
      </w:tr>
      <w:tr w:rsidR="00082CB4" w14:paraId="3F247435" w14:textId="77777777" w:rsidTr="00424D94">
        <w:trPr>
          <w:trHeight w:val="509"/>
        </w:trPr>
        <w:tc>
          <w:tcPr>
            <w:tcW w:w="3964" w:type="dxa"/>
            <w:shd w:val="clear" w:color="auto" w:fill="auto"/>
          </w:tcPr>
          <w:p w14:paraId="3E371215" w14:textId="492BB002" w:rsidR="00082CB4" w:rsidRPr="00622671" w:rsidRDefault="00814D86" w:rsidP="00424D94">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1</w:t>
            </w:r>
            <w:r w:rsidRPr="00814D86">
              <w:rPr>
                <w:rFonts w:ascii="Lora Medium" w:eastAsia="Lora Medium" w:hAnsi="Lora Medium" w:cs="Lora Medium"/>
                <w:sz w:val="20"/>
                <w:szCs w:val="20"/>
                <w:vertAlign w:val="superscript"/>
              </w:rPr>
              <w:t>st</w:t>
            </w:r>
            <w:r>
              <w:rPr>
                <w:rFonts w:ascii="Lora Medium" w:eastAsia="Lora Medium" w:hAnsi="Lora Medium" w:cs="Lora Medium"/>
                <w:sz w:val="20"/>
                <w:szCs w:val="20"/>
              </w:rPr>
              <w:t xml:space="preserve"> December</w:t>
            </w:r>
            <w:r w:rsidR="00622671" w:rsidRPr="00622671">
              <w:rPr>
                <w:rFonts w:ascii="Lora Medium" w:eastAsia="Lora Medium" w:hAnsi="Lora Medium" w:cs="Lora Medium"/>
                <w:sz w:val="20"/>
                <w:szCs w:val="20"/>
              </w:rPr>
              <w:t xml:space="preserve"> 2023</w:t>
            </w:r>
          </w:p>
        </w:tc>
        <w:tc>
          <w:tcPr>
            <w:tcW w:w="6486" w:type="dxa"/>
            <w:shd w:val="clear" w:color="auto" w:fill="auto"/>
          </w:tcPr>
          <w:p w14:paraId="61BD8858" w14:textId="77777777" w:rsidR="00082CB4" w:rsidRDefault="00082CB4" w:rsidP="00424D94">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Position advertised </w:t>
            </w:r>
          </w:p>
        </w:tc>
      </w:tr>
      <w:tr w:rsidR="00082CB4" w14:paraId="75F43334" w14:textId="77777777" w:rsidTr="00424D94">
        <w:trPr>
          <w:trHeight w:val="558"/>
        </w:trPr>
        <w:tc>
          <w:tcPr>
            <w:tcW w:w="3964" w:type="dxa"/>
            <w:shd w:val="clear" w:color="auto" w:fill="auto"/>
          </w:tcPr>
          <w:p w14:paraId="748ADFBB" w14:textId="53CC4736" w:rsidR="00082CB4" w:rsidRPr="00622671" w:rsidRDefault="00622671" w:rsidP="00424D94">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Ongoing</w:t>
            </w:r>
          </w:p>
        </w:tc>
        <w:tc>
          <w:tcPr>
            <w:tcW w:w="6486" w:type="dxa"/>
            <w:shd w:val="clear" w:color="auto" w:fill="auto"/>
          </w:tcPr>
          <w:p w14:paraId="0EB5F7E8" w14:textId="2C0C07BB" w:rsidR="00082CB4" w:rsidRDefault="00082CB4" w:rsidP="00424D94">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Closing date for applications </w:t>
            </w:r>
          </w:p>
        </w:tc>
      </w:tr>
      <w:tr w:rsidR="00082CB4" w14:paraId="3E22D972" w14:textId="77777777" w:rsidTr="00424D94">
        <w:trPr>
          <w:trHeight w:val="553"/>
        </w:trPr>
        <w:tc>
          <w:tcPr>
            <w:tcW w:w="3964" w:type="dxa"/>
            <w:shd w:val="clear" w:color="auto" w:fill="auto"/>
          </w:tcPr>
          <w:p w14:paraId="345D4D60" w14:textId="4F87076B" w:rsidR="00082CB4" w:rsidRPr="00622671" w:rsidRDefault="00622671" w:rsidP="00424D94">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Ongoing</w:t>
            </w:r>
          </w:p>
        </w:tc>
        <w:tc>
          <w:tcPr>
            <w:tcW w:w="6486" w:type="dxa"/>
            <w:shd w:val="clear" w:color="auto" w:fill="auto"/>
          </w:tcPr>
          <w:p w14:paraId="7A6E1C89" w14:textId="77777777" w:rsidR="00082CB4" w:rsidRDefault="00082CB4" w:rsidP="00424D94">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Final Shortlisting and contact with candidates </w:t>
            </w:r>
          </w:p>
          <w:p w14:paraId="6D49AA9A" w14:textId="77777777" w:rsidR="00082CB4" w:rsidRDefault="00082CB4" w:rsidP="00424D94">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References will be requested at this stage</w:t>
            </w:r>
          </w:p>
        </w:tc>
      </w:tr>
      <w:tr w:rsidR="00082CB4" w14:paraId="0CDF4D28" w14:textId="77777777" w:rsidTr="00424D94">
        <w:trPr>
          <w:trHeight w:val="509"/>
        </w:trPr>
        <w:tc>
          <w:tcPr>
            <w:tcW w:w="3964" w:type="dxa"/>
            <w:shd w:val="clear" w:color="auto" w:fill="auto"/>
          </w:tcPr>
          <w:p w14:paraId="59FCBBDC" w14:textId="727FE7AC" w:rsidR="00082CB4" w:rsidRPr="00622671" w:rsidRDefault="00622671" w:rsidP="00424D94">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TBC</w:t>
            </w:r>
          </w:p>
        </w:tc>
        <w:tc>
          <w:tcPr>
            <w:tcW w:w="6486" w:type="dxa"/>
            <w:shd w:val="clear" w:color="auto" w:fill="auto"/>
          </w:tcPr>
          <w:p w14:paraId="4FBFD1C5" w14:textId="77777777" w:rsidR="00082CB4" w:rsidRDefault="00082CB4" w:rsidP="00424D94">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Final Panel Process</w:t>
            </w:r>
          </w:p>
        </w:tc>
      </w:tr>
    </w:tbl>
    <w:p w14:paraId="68D0EA32" w14:textId="77777777" w:rsidR="00082CB4" w:rsidRDefault="00082CB4" w:rsidP="00082CB4">
      <w:pPr>
        <w:spacing w:line="276" w:lineRule="auto"/>
        <w:jc w:val="both"/>
        <w:rPr>
          <w:rFonts w:ascii="Lora Medium" w:eastAsia="Lora Medium" w:hAnsi="Lora Medium" w:cs="Lora Medium"/>
          <w:sz w:val="20"/>
          <w:szCs w:val="20"/>
        </w:rPr>
      </w:pPr>
    </w:p>
    <w:p w14:paraId="336301F0" w14:textId="77777777" w:rsidR="00082CB4" w:rsidRDefault="00082CB4" w:rsidP="009C68DD">
      <w:pPr>
        <w:rPr>
          <w:rFonts w:ascii="Lora" w:hAnsi="Lora"/>
        </w:rPr>
      </w:pPr>
    </w:p>
    <w:p w14:paraId="68A20739" w14:textId="77777777" w:rsidR="00082CB4" w:rsidRDefault="00082CB4" w:rsidP="009C68DD">
      <w:pPr>
        <w:rPr>
          <w:rFonts w:ascii="Lora" w:hAnsi="Lora"/>
        </w:rPr>
      </w:pPr>
    </w:p>
    <w:p w14:paraId="229F6BCE" w14:textId="77777777" w:rsidR="00082CB4" w:rsidRDefault="00082CB4" w:rsidP="009C68DD">
      <w:pPr>
        <w:rPr>
          <w:rFonts w:ascii="Lora" w:hAnsi="Lora"/>
        </w:rPr>
      </w:pPr>
    </w:p>
    <w:p w14:paraId="69112BCD" w14:textId="2AFC0D85" w:rsidR="00987B3B" w:rsidRPr="009C68DD" w:rsidRDefault="001C2F5D" w:rsidP="009C68DD">
      <w:pPr>
        <w:rPr>
          <w:rFonts w:ascii="Lora" w:eastAsia="Lora" w:hAnsi="Lora" w:cs="Lora"/>
          <w:b/>
          <w:color w:val="009193"/>
          <w:sz w:val="22"/>
          <w:szCs w:val="22"/>
        </w:rPr>
      </w:pPr>
      <w:r w:rsidRPr="009C68DD">
        <w:rPr>
          <w:rFonts w:ascii="Lora" w:hAnsi="Lora"/>
        </w:rPr>
        <w:br w:type="page"/>
      </w:r>
      <w:r w:rsidRPr="009C68DD">
        <w:rPr>
          <w:rFonts w:ascii="Lora" w:eastAsia="Lora" w:hAnsi="Lora" w:cs="Lora"/>
          <w:b/>
          <w:color w:val="009193"/>
          <w:sz w:val="28"/>
          <w:szCs w:val="28"/>
        </w:rPr>
        <w:lastRenderedPageBreak/>
        <w:t>Job Description</w:t>
      </w:r>
    </w:p>
    <w:p w14:paraId="52CA3D86" w14:textId="77777777" w:rsidR="009C68DD" w:rsidRPr="009C68DD" w:rsidRDefault="009C68DD" w:rsidP="009C68DD">
      <w:pPr>
        <w:rPr>
          <w:rFonts w:ascii="Lora" w:eastAsia="Lora" w:hAnsi="Lora" w:cs="Lora"/>
          <w:b/>
          <w:color w:val="009193"/>
          <w:sz w:val="22"/>
          <w:szCs w:val="22"/>
        </w:rPr>
      </w:pPr>
    </w:p>
    <w:tbl>
      <w:tblPr>
        <w:tblStyle w:val="a1"/>
        <w:tblW w:w="10450" w:type="dxa"/>
        <w:tblLayout w:type="fixed"/>
        <w:tblLook w:val="0400" w:firstRow="0" w:lastRow="0" w:firstColumn="0" w:lastColumn="0" w:noHBand="0" w:noVBand="1"/>
      </w:tblPr>
      <w:tblGrid>
        <w:gridCol w:w="2405"/>
        <w:gridCol w:w="8045"/>
      </w:tblGrid>
      <w:tr w:rsidR="00987B3B" w:rsidRPr="009C68DD" w14:paraId="692DC336" w14:textId="77777777" w:rsidTr="00622671">
        <w:trPr>
          <w:trHeight w:val="364"/>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A726A8" w14:textId="77777777" w:rsidR="00987B3B" w:rsidRPr="009C68DD" w:rsidRDefault="001C2F5D">
            <w:pPr>
              <w:rPr>
                <w:rFonts w:ascii="Lora" w:eastAsia="Lora" w:hAnsi="Lora" w:cs="Lora"/>
                <w:b/>
                <w:sz w:val="22"/>
                <w:szCs w:val="22"/>
              </w:rPr>
            </w:pPr>
            <w:r w:rsidRPr="009C68DD">
              <w:rPr>
                <w:rFonts w:ascii="Lora" w:eastAsia="Lora" w:hAnsi="Lora" w:cs="Lora"/>
                <w:b/>
                <w:color w:val="000000"/>
                <w:sz w:val="22"/>
                <w:szCs w:val="22"/>
              </w:rPr>
              <w:t>Location:</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82C0DE" w14:textId="77777777" w:rsidR="00987B3B" w:rsidRPr="009C68DD" w:rsidRDefault="001C2F5D">
            <w:pPr>
              <w:rPr>
                <w:rFonts w:ascii="Lora" w:eastAsia="Lora" w:hAnsi="Lora" w:cs="Lora"/>
                <w:sz w:val="22"/>
                <w:szCs w:val="22"/>
              </w:rPr>
            </w:pPr>
            <w:r w:rsidRPr="009C68DD">
              <w:rPr>
                <w:rFonts w:ascii="Lora" w:eastAsia="Lora" w:hAnsi="Lora" w:cs="Lora"/>
                <w:sz w:val="22"/>
                <w:szCs w:val="22"/>
              </w:rPr>
              <w:t>Ashlawn School</w:t>
            </w:r>
          </w:p>
        </w:tc>
      </w:tr>
      <w:tr w:rsidR="00987B3B" w:rsidRPr="009C68DD" w14:paraId="4669323C" w14:textId="77777777" w:rsidTr="00622671">
        <w:trPr>
          <w:trHeight w:val="412"/>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A6E229" w14:textId="77777777" w:rsidR="00987B3B" w:rsidRPr="009C68DD" w:rsidRDefault="001C2F5D">
            <w:pPr>
              <w:rPr>
                <w:rFonts w:ascii="Lora" w:eastAsia="Lora" w:hAnsi="Lora" w:cs="Lora"/>
                <w:b/>
                <w:sz w:val="22"/>
                <w:szCs w:val="22"/>
              </w:rPr>
            </w:pPr>
            <w:r w:rsidRPr="009C68DD">
              <w:rPr>
                <w:rFonts w:ascii="Lora" w:eastAsia="Lora" w:hAnsi="Lora" w:cs="Lora"/>
                <w:b/>
                <w:color w:val="000000"/>
                <w:sz w:val="22"/>
                <w:szCs w:val="22"/>
              </w:rPr>
              <w:t>Job Title:</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3EF5D1" w14:textId="77777777" w:rsidR="00987B3B" w:rsidRPr="009C68DD" w:rsidRDefault="001C2F5D">
            <w:pPr>
              <w:rPr>
                <w:rFonts w:ascii="Lora" w:eastAsia="Lora" w:hAnsi="Lora" w:cs="Lora"/>
                <w:sz w:val="22"/>
                <w:szCs w:val="22"/>
              </w:rPr>
            </w:pPr>
            <w:r w:rsidRPr="009C68DD">
              <w:rPr>
                <w:rFonts w:ascii="Lora" w:eastAsia="Lora" w:hAnsi="Lora" w:cs="Lora"/>
                <w:sz w:val="22"/>
                <w:szCs w:val="22"/>
              </w:rPr>
              <w:t xml:space="preserve">Cover Supervisor </w:t>
            </w:r>
          </w:p>
        </w:tc>
      </w:tr>
      <w:tr w:rsidR="00987B3B" w:rsidRPr="009C68DD" w14:paraId="2B9220BA" w14:textId="77777777" w:rsidTr="00622671">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B9036F" w14:textId="77777777" w:rsidR="00987B3B" w:rsidRPr="009C68DD" w:rsidRDefault="001C2F5D">
            <w:pPr>
              <w:rPr>
                <w:rFonts w:ascii="Lora" w:eastAsia="Lora" w:hAnsi="Lora" w:cs="Lora"/>
                <w:b/>
                <w:sz w:val="22"/>
                <w:szCs w:val="22"/>
              </w:rPr>
            </w:pPr>
            <w:r w:rsidRPr="009C68DD">
              <w:rPr>
                <w:rFonts w:ascii="Lora" w:eastAsia="Lora" w:hAnsi="Lora" w:cs="Lora"/>
                <w:b/>
                <w:sz w:val="22"/>
                <w:szCs w:val="22"/>
              </w:rPr>
              <w:t>Salary:</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C598C8" w14:textId="12B7689E" w:rsidR="00FE458B" w:rsidRPr="00622671" w:rsidRDefault="00FE458B" w:rsidP="00FE458B">
            <w:pPr>
              <w:rPr>
                <w:rFonts w:ascii="Lora" w:eastAsia="Lora" w:hAnsi="Lora" w:cs="Lora"/>
                <w:sz w:val="22"/>
                <w:szCs w:val="22"/>
              </w:rPr>
            </w:pPr>
            <w:r w:rsidRPr="00622671">
              <w:rPr>
                <w:rFonts w:ascii="Lora" w:eastAsia="Lora" w:hAnsi="Lora" w:cs="Lora"/>
                <w:sz w:val="22"/>
                <w:szCs w:val="22"/>
              </w:rPr>
              <w:t>NJC</w:t>
            </w:r>
            <w:r w:rsidR="00B06888">
              <w:rPr>
                <w:rFonts w:ascii="Lora" w:eastAsia="Lora" w:hAnsi="Lora" w:cs="Lora"/>
                <w:sz w:val="22"/>
                <w:szCs w:val="22"/>
              </w:rPr>
              <w:t>11</w:t>
            </w:r>
            <w:r w:rsidRPr="00622671">
              <w:rPr>
                <w:rFonts w:ascii="Lora" w:eastAsia="Lora" w:hAnsi="Lora" w:cs="Lora"/>
                <w:sz w:val="22"/>
                <w:szCs w:val="22"/>
              </w:rPr>
              <w:t xml:space="preserve"> £</w:t>
            </w:r>
            <w:r w:rsidR="00B06888">
              <w:rPr>
                <w:rFonts w:ascii="Lora" w:eastAsia="Lora" w:hAnsi="Lora" w:cs="Lora"/>
                <w:sz w:val="22"/>
                <w:szCs w:val="22"/>
              </w:rPr>
              <w:t>25,979.00</w:t>
            </w:r>
            <w:r w:rsidRPr="00622671">
              <w:rPr>
                <w:rFonts w:ascii="Lora" w:eastAsia="Lora" w:hAnsi="Lora" w:cs="Lora"/>
                <w:sz w:val="22"/>
                <w:szCs w:val="22"/>
              </w:rPr>
              <w:t xml:space="preserve"> – NJC1</w:t>
            </w:r>
            <w:r w:rsidR="00B06888">
              <w:rPr>
                <w:rFonts w:ascii="Lora" w:eastAsia="Lora" w:hAnsi="Lora" w:cs="Lora"/>
                <w:sz w:val="22"/>
                <w:szCs w:val="22"/>
              </w:rPr>
              <w:t>4</w:t>
            </w:r>
            <w:r w:rsidRPr="00622671">
              <w:rPr>
                <w:rFonts w:ascii="Lora" w:eastAsia="Lora" w:hAnsi="Lora" w:cs="Lora"/>
                <w:sz w:val="22"/>
                <w:szCs w:val="22"/>
              </w:rPr>
              <w:t xml:space="preserve"> £</w:t>
            </w:r>
            <w:r w:rsidR="00B06888">
              <w:rPr>
                <w:rFonts w:ascii="Lora" w:eastAsia="Lora" w:hAnsi="Lora" w:cs="Lora"/>
                <w:sz w:val="22"/>
                <w:szCs w:val="22"/>
              </w:rPr>
              <w:t>27,334</w:t>
            </w:r>
            <w:r w:rsidR="00FA7B88" w:rsidRPr="00622671">
              <w:rPr>
                <w:rFonts w:ascii="Lora" w:eastAsia="Lora" w:hAnsi="Lora" w:cs="Lora"/>
                <w:sz w:val="22"/>
                <w:szCs w:val="22"/>
              </w:rPr>
              <w:t>.00</w:t>
            </w:r>
            <w:r w:rsidRPr="00622671">
              <w:rPr>
                <w:rFonts w:ascii="Lora" w:eastAsia="Lora" w:hAnsi="Lora" w:cs="Lora"/>
                <w:sz w:val="22"/>
                <w:szCs w:val="22"/>
              </w:rPr>
              <w:t xml:space="preserve"> FTE</w:t>
            </w:r>
          </w:p>
          <w:p w14:paraId="67831A3A" w14:textId="352C9E1D" w:rsidR="00FE458B" w:rsidRPr="00622671" w:rsidRDefault="00FE458B">
            <w:pPr>
              <w:rPr>
                <w:rFonts w:ascii="Lora" w:eastAsia="Lora" w:hAnsi="Lora" w:cs="Lora"/>
                <w:color w:val="000000"/>
                <w:sz w:val="22"/>
                <w:szCs w:val="22"/>
              </w:rPr>
            </w:pPr>
            <w:r w:rsidRPr="00622671">
              <w:rPr>
                <w:rFonts w:ascii="Lora" w:eastAsia="Lora" w:hAnsi="Lora" w:cs="Lora"/>
                <w:sz w:val="22"/>
                <w:szCs w:val="22"/>
              </w:rPr>
              <w:t>Actual salary:</w:t>
            </w:r>
            <w:r w:rsidR="00032C5C" w:rsidRPr="00622671">
              <w:rPr>
                <w:rFonts w:ascii="Lora" w:eastAsia="Lora" w:hAnsi="Lora" w:cs="Lora"/>
                <w:sz w:val="22"/>
                <w:szCs w:val="22"/>
              </w:rPr>
              <w:t xml:space="preserve"> £</w:t>
            </w:r>
            <w:r w:rsidR="00B06888">
              <w:rPr>
                <w:rFonts w:ascii="Lora" w:eastAsia="Lora" w:hAnsi="Lora" w:cs="Lora"/>
                <w:sz w:val="22"/>
                <w:szCs w:val="22"/>
              </w:rPr>
              <w:t>17,855.34</w:t>
            </w:r>
            <w:r w:rsidR="00622671" w:rsidRPr="00622671">
              <w:rPr>
                <w:rFonts w:ascii="Lora" w:eastAsia="Lora" w:hAnsi="Lora" w:cs="Lora"/>
                <w:sz w:val="22"/>
                <w:szCs w:val="22"/>
              </w:rPr>
              <w:t xml:space="preserve"> </w:t>
            </w:r>
            <w:r w:rsidR="00032C5C" w:rsidRPr="00622671">
              <w:rPr>
                <w:rFonts w:ascii="Lora" w:eastAsia="Lora" w:hAnsi="Lora" w:cs="Lora"/>
                <w:sz w:val="22"/>
                <w:szCs w:val="22"/>
              </w:rPr>
              <w:t>- £</w:t>
            </w:r>
            <w:r w:rsidR="00B06888">
              <w:rPr>
                <w:rFonts w:ascii="Lora" w:eastAsia="Lora" w:hAnsi="Lora" w:cs="Lora"/>
                <w:sz w:val="22"/>
                <w:szCs w:val="22"/>
              </w:rPr>
              <w:t>18,786.63</w:t>
            </w:r>
          </w:p>
        </w:tc>
      </w:tr>
      <w:tr w:rsidR="00987B3B" w:rsidRPr="009C68DD" w14:paraId="30F72D10" w14:textId="77777777" w:rsidTr="00622671">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FE4A80" w14:textId="77777777" w:rsidR="00987B3B" w:rsidRPr="009C68DD" w:rsidRDefault="00987B3B">
            <w:pPr>
              <w:rPr>
                <w:rFonts w:ascii="Lora" w:eastAsia="Lora" w:hAnsi="Lora" w:cs="Lora"/>
                <w:b/>
                <w:sz w:val="22"/>
                <w:szCs w:val="22"/>
              </w:rPr>
            </w:pPr>
          </w:p>
          <w:p w14:paraId="797CDC8D" w14:textId="77777777" w:rsidR="00987B3B" w:rsidRPr="009C68DD" w:rsidRDefault="001C2F5D">
            <w:pPr>
              <w:rPr>
                <w:rFonts w:ascii="Lora" w:eastAsia="Lora" w:hAnsi="Lora" w:cs="Lora"/>
                <w:b/>
                <w:sz w:val="22"/>
                <w:szCs w:val="22"/>
              </w:rPr>
            </w:pPr>
            <w:r w:rsidRPr="009C68DD">
              <w:rPr>
                <w:rFonts w:ascii="Lora" w:eastAsia="Lora" w:hAnsi="Lora" w:cs="Lora"/>
                <w:b/>
                <w:color w:val="000000"/>
                <w:sz w:val="22"/>
                <w:szCs w:val="22"/>
              </w:rPr>
              <w:t>Contract:</w:t>
            </w:r>
          </w:p>
          <w:p w14:paraId="4625F513" w14:textId="77777777" w:rsidR="00987B3B" w:rsidRPr="009C68DD" w:rsidRDefault="00987B3B">
            <w:pPr>
              <w:rPr>
                <w:rFonts w:ascii="Lora" w:eastAsia="Lora" w:hAnsi="Lora" w:cs="Lora"/>
                <w:b/>
                <w:sz w:val="22"/>
                <w:szCs w:val="22"/>
              </w:rPr>
            </w:pP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37AA73" w14:textId="045D2841" w:rsidR="00987B3B" w:rsidRDefault="001C2F5D">
            <w:pPr>
              <w:rPr>
                <w:rFonts w:ascii="Lora" w:eastAsia="Lora" w:hAnsi="Lora" w:cs="Lora"/>
                <w:sz w:val="22"/>
                <w:szCs w:val="22"/>
              </w:rPr>
            </w:pPr>
            <w:r w:rsidRPr="009C68DD">
              <w:rPr>
                <w:rFonts w:ascii="Lora" w:eastAsia="Lora" w:hAnsi="Lora" w:cs="Lora"/>
                <w:sz w:val="22"/>
                <w:szCs w:val="22"/>
              </w:rPr>
              <w:t>Full Time: 30 hours</w:t>
            </w:r>
            <w:r w:rsidR="00622671">
              <w:rPr>
                <w:rFonts w:ascii="Lora" w:eastAsia="Lora" w:hAnsi="Lora" w:cs="Lora"/>
                <w:sz w:val="22"/>
                <w:szCs w:val="22"/>
              </w:rPr>
              <w:t>,</w:t>
            </w:r>
            <w:r w:rsidRPr="009C68DD">
              <w:rPr>
                <w:rFonts w:ascii="Lora" w:eastAsia="Lora" w:hAnsi="Lora" w:cs="Lora"/>
                <w:sz w:val="22"/>
                <w:szCs w:val="22"/>
              </w:rPr>
              <w:t xml:space="preserve"> 5 days a week</w:t>
            </w:r>
          </w:p>
          <w:p w14:paraId="2792E1BC" w14:textId="77777777" w:rsidR="00032C5C" w:rsidRDefault="00032C5C">
            <w:pPr>
              <w:rPr>
                <w:rFonts w:ascii="Lora" w:eastAsia="Lora" w:hAnsi="Lora" w:cs="Lora"/>
                <w:sz w:val="22"/>
                <w:szCs w:val="22"/>
              </w:rPr>
            </w:pPr>
            <w:r>
              <w:rPr>
                <w:rFonts w:ascii="Lora" w:eastAsia="Lora" w:hAnsi="Lora" w:cs="Lora"/>
                <w:sz w:val="22"/>
                <w:szCs w:val="22"/>
              </w:rPr>
              <w:t>Term time + 3 days</w:t>
            </w:r>
          </w:p>
          <w:p w14:paraId="6D53552A" w14:textId="1900C2CD" w:rsidR="00FE458B" w:rsidRPr="009C68DD" w:rsidRDefault="00FE458B">
            <w:pPr>
              <w:rPr>
                <w:rFonts w:ascii="Lora" w:eastAsia="Lora" w:hAnsi="Lora" w:cs="Lora"/>
                <w:sz w:val="22"/>
                <w:szCs w:val="22"/>
              </w:rPr>
            </w:pPr>
            <w:r>
              <w:rPr>
                <w:rFonts w:ascii="Lora" w:eastAsia="Lora" w:hAnsi="Lora" w:cs="Lora"/>
                <w:sz w:val="22"/>
                <w:szCs w:val="22"/>
              </w:rPr>
              <w:t xml:space="preserve">Permanent </w:t>
            </w:r>
          </w:p>
        </w:tc>
      </w:tr>
      <w:tr w:rsidR="00987B3B" w:rsidRPr="009C68DD" w14:paraId="1BA8356C" w14:textId="77777777" w:rsidTr="00622671">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887B95" w14:textId="77777777" w:rsidR="00987B3B" w:rsidRPr="009C68DD" w:rsidRDefault="001C2F5D">
            <w:pPr>
              <w:rPr>
                <w:rFonts w:ascii="Lora" w:eastAsia="Lora" w:hAnsi="Lora" w:cs="Lora"/>
                <w:b/>
                <w:sz w:val="22"/>
                <w:szCs w:val="22"/>
              </w:rPr>
            </w:pPr>
            <w:r w:rsidRPr="009C68DD">
              <w:rPr>
                <w:rFonts w:ascii="Lora" w:eastAsia="Lora" w:hAnsi="Lora" w:cs="Lora"/>
                <w:b/>
                <w:sz w:val="22"/>
                <w:szCs w:val="22"/>
              </w:rPr>
              <w:t>Start date:</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F9C285" w14:textId="77777777" w:rsidR="00987B3B" w:rsidRPr="009C68DD" w:rsidRDefault="001C2F5D">
            <w:pPr>
              <w:rPr>
                <w:rFonts w:ascii="Lora" w:eastAsia="Lora" w:hAnsi="Lora" w:cs="Lora"/>
                <w:color w:val="000000"/>
                <w:sz w:val="22"/>
                <w:szCs w:val="22"/>
              </w:rPr>
            </w:pPr>
            <w:r w:rsidRPr="009C68DD">
              <w:rPr>
                <w:rFonts w:ascii="Lora" w:eastAsia="Lora" w:hAnsi="Lora" w:cs="Lora"/>
                <w:sz w:val="22"/>
                <w:szCs w:val="22"/>
              </w:rPr>
              <w:t>As soon as possible</w:t>
            </w:r>
          </w:p>
        </w:tc>
      </w:tr>
      <w:tr w:rsidR="00987B3B" w:rsidRPr="009C68DD" w14:paraId="0A7083EA" w14:textId="77777777" w:rsidTr="00622671">
        <w:trPr>
          <w:trHeight w:val="258"/>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162031" w14:textId="77777777" w:rsidR="00987B3B" w:rsidRPr="009C68DD" w:rsidRDefault="001C2F5D">
            <w:pPr>
              <w:rPr>
                <w:rFonts w:ascii="Lora" w:eastAsia="Lora" w:hAnsi="Lora" w:cs="Lora"/>
                <w:b/>
                <w:sz w:val="22"/>
                <w:szCs w:val="22"/>
              </w:rPr>
            </w:pPr>
            <w:r w:rsidRPr="009C68DD">
              <w:rPr>
                <w:rFonts w:ascii="Lora" w:eastAsia="Lora" w:hAnsi="Lora" w:cs="Lora"/>
                <w:b/>
                <w:color w:val="000000"/>
                <w:sz w:val="22"/>
                <w:szCs w:val="22"/>
              </w:rPr>
              <w:t>Responsible to:</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DDB4DE" w14:textId="7FF015E1" w:rsidR="00987B3B" w:rsidRPr="009C68DD" w:rsidRDefault="00FA7B88">
            <w:pPr>
              <w:rPr>
                <w:rFonts w:ascii="Lora" w:eastAsia="Lora" w:hAnsi="Lora" w:cs="Lora"/>
                <w:sz w:val="22"/>
                <w:szCs w:val="22"/>
              </w:rPr>
            </w:pPr>
            <w:r>
              <w:rPr>
                <w:rFonts w:ascii="Lora" w:eastAsia="Lora" w:hAnsi="Lora" w:cs="Lora"/>
                <w:sz w:val="22"/>
                <w:szCs w:val="22"/>
              </w:rPr>
              <w:t>Cover Manager</w:t>
            </w:r>
          </w:p>
        </w:tc>
      </w:tr>
      <w:tr w:rsidR="00987B3B" w:rsidRPr="009C68DD" w14:paraId="180263E6" w14:textId="77777777" w:rsidTr="00622671">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8164A1" w14:textId="77777777" w:rsidR="00987B3B" w:rsidRPr="009C68DD" w:rsidRDefault="001C2F5D">
            <w:pPr>
              <w:rPr>
                <w:rFonts w:ascii="Lora" w:eastAsia="Lora" w:hAnsi="Lora" w:cs="Lora"/>
                <w:b/>
                <w:sz w:val="22"/>
                <w:szCs w:val="22"/>
              </w:rPr>
            </w:pPr>
            <w:r w:rsidRPr="009C68DD">
              <w:rPr>
                <w:rFonts w:ascii="Lora" w:eastAsia="Lora" w:hAnsi="Lora" w:cs="Lora"/>
                <w:b/>
                <w:sz w:val="22"/>
                <w:szCs w:val="22"/>
              </w:rPr>
              <w:t>Responsible for:</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FE25F2" w14:textId="77777777" w:rsidR="00987B3B" w:rsidRPr="009C68DD" w:rsidRDefault="001C2F5D">
            <w:pPr>
              <w:rPr>
                <w:rFonts w:ascii="Lora" w:eastAsia="Lora" w:hAnsi="Lora" w:cs="Lora"/>
                <w:sz w:val="22"/>
                <w:szCs w:val="22"/>
              </w:rPr>
            </w:pPr>
            <w:r w:rsidRPr="009C68DD">
              <w:rPr>
                <w:rFonts w:ascii="Lora" w:eastAsia="Lora" w:hAnsi="Lora" w:cs="Lora"/>
                <w:sz w:val="22"/>
                <w:szCs w:val="22"/>
              </w:rPr>
              <w:t>Covering lessons for absent teachers</w:t>
            </w:r>
          </w:p>
        </w:tc>
      </w:tr>
      <w:tr w:rsidR="00987B3B" w:rsidRPr="009C68DD" w14:paraId="24509964" w14:textId="77777777" w:rsidTr="00622671">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BF1DC3" w14:textId="77777777" w:rsidR="00987B3B" w:rsidRPr="009C68DD" w:rsidRDefault="001C2F5D">
            <w:pPr>
              <w:rPr>
                <w:rFonts w:ascii="Lora" w:eastAsia="Lora" w:hAnsi="Lora" w:cs="Lora"/>
                <w:b/>
                <w:sz w:val="22"/>
                <w:szCs w:val="22"/>
              </w:rPr>
            </w:pPr>
            <w:r w:rsidRPr="009C68DD">
              <w:rPr>
                <w:rFonts w:ascii="Lora" w:eastAsia="Lora" w:hAnsi="Lora" w:cs="Lora"/>
                <w:b/>
                <w:color w:val="000000"/>
                <w:sz w:val="22"/>
                <w:szCs w:val="22"/>
              </w:rPr>
              <w:t>Key relationships:</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E585F2" w14:textId="77777777" w:rsidR="00987B3B" w:rsidRPr="009C68DD" w:rsidRDefault="001C2F5D">
            <w:pPr>
              <w:rPr>
                <w:rFonts w:ascii="Lora" w:eastAsia="Lora" w:hAnsi="Lora" w:cs="Lora"/>
                <w:sz w:val="22"/>
                <w:szCs w:val="22"/>
              </w:rPr>
            </w:pPr>
            <w:r w:rsidRPr="009C68DD">
              <w:rPr>
                <w:rFonts w:ascii="Lora" w:eastAsia="Lora" w:hAnsi="Lora" w:cs="Lora"/>
                <w:sz w:val="22"/>
                <w:szCs w:val="22"/>
              </w:rPr>
              <w:t>Day-to-day duties will be determined by the Cover Manager</w:t>
            </w:r>
          </w:p>
        </w:tc>
      </w:tr>
      <w:tr w:rsidR="00987B3B" w:rsidRPr="009C68DD" w14:paraId="0BF770BF" w14:textId="77777777" w:rsidTr="00622671">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194A33" w14:textId="77777777" w:rsidR="00987B3B" w:rsidRPr="009C68DD" w:rsidRDefault="001C2F5D">
            <w:pPr>
              <w:rPr>
                <w:rFonts w:ascii="Lora" w:eastAsia="Lora" w:hAnsi="Lora" w:cs="Lora"/>
                <w:b/>
                <w:sz w:val="22"/>
                <w:szCs w:val="22"/>
              </w:rPr>
            </w:pPr>
            <w:r w:rsidRPr="009C68DD">
              <w:rPr>
                <w:rFonts w:ascii="Lora" w:eastAsia="Lora" w:hAnsi="Lora" w:cs="Lora"/>
                <w:b/>
                <w:color w:val="000000"/>
                <w:sz w:val="22"/>
                <w:szCs w:val="22"/>
              </w:rPr>
              <w:t>Job purpose:</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405B32" w14:textId="77777777" w:rsidR="00987B3B" w:rsidRPr="009C68DD" w:rsidRDefault="001C2F5D">
            <w:pPr>
              <w:rPr>
                <w:rFonts w:ascii="Lora" w:eastAsia="Lora" w:hAnsi="Lora" w:cs="Lora"/>
                <w:sz w:val="22"/>
                <w:szCs w:val="22"/>
              </w:rPr>
            </w:pPr>
            <w:r w:rsidRPr="009C68DD">
              <w:rPr>
                <w:rFonts w:ascii="Lora" w:eastAsia="Lora" w:hAnsi="Lora" w:cs="Lora"/>
                <w:sz w:val="22"/>
                <w:szCs w:val="22"/>
              </w:rPr>
              <w:t>Cover supervision</w:t>
            </w:r>
          </w:p>
        </w:tc>
      </w:tr>
      <w:tr w:rsidR="00987B3B" w:rsidRPr="009C68DD" w14:paraId="460E2B7C" w14:textId="77777777">
        <w:tc>
          <w:tcPr>
            <w:tcW w:w="10450" w:type="dxa"/>
            <w:gridSpan w:val="2"/>
            <w:tcBorders>
              <w:top w:val="single" w:sz="4" w:space="0" w:color="000000"/>
              <w:left w:val="single" w:sz="4" w:space="0" w:color="000000"/>
              <w:bottom w:val="single" w:sz="4" w:space="0" w:color="000000"/>
              <w:right w:val="single" w:sz="4" w:space="0" w:color="000000"/>
            </w:tcBorders>
            <w:shd w:val="clear" w:color="auto" w:fill="009193"/>
            <w:tcMar>
              <w:top w:w="0" w:type="dxa"/>
              <w:left w:w="115" w:type="dxa"/>
              <w:bottom w:w="0" w:type="dxa"/>
              <w:right w:w="115" w:type="dxa"/>
            </w:tcMar>
          </w:tcPr>
          <w:p w14:paraId="2EAD1239" w14:textId="77777777" w:rsidR="00987B3B" w:rsidRPr="009C68DD" w:rsidRDefault="00987B3B">
            <w:pPr>
              <w:rPr>
                <w:rFonts w:ascii="Lora" w:eastAsia="Lora" w:hAnsi="Lora" w:cs="Lora"/>
                <w:sz w:val="21"/>
                <w:szCs w:val="21"/>
              </w:rPr>
            </w:pPr>
          </w:p>
          <w:p w14:paraId="40A0EF72" w14:textId="77777777" w:rsidR="00987B3B" w:rsidRPr="009C68DD" w:rsidRDefault="001C2F5D">
            <w:pPr>
              <w:rPr>
                <w:rFonts w:ascii="Lora" w:eastAsia="Lora" w:hAnsi="Lora" w:cs="Lora"/>
                <w:color w:val="FFFFFF"/>
                <w:sz w:val="21"/>
                <w:szCs w:val="21"/>
              </w:rPr>
            </w:pPr>
            <w:r w:rsidRPr="009C68DD">
              <w:rPr>
                <w:rFonts w:ascii="Lora" w:eastAsia="Lora" w:hAnsi="Lora" w:cs="Lora"/>
                <w:b/>
                <w:color w:val="FFFFFF"/>
                <w:sz w:val="21"/>
                <w:szCs w:val="21"/>
              </w:rPr>
              <w:t>MAIN ROLE AND RESPONSIBILITIES:</w:t>
            </w:r>
          </w:p>
          <w:p w14:paraId="790EC0FA" w14:textId="77777777" w:rsidR="00987B3B" w:rsidRPr="009C68DD" w:rsidRDefault="00987B3B">
            <w:pPr>
              <w:rPr>
                <w:rFonts w:ascii="Lora" w:eastAsia="Lora" w:hAnsi="Lora" w:cs="Lora"/>
                <w:sz w:val="21"/>
                <w:szCs w:val="21"/>
              </w:rPr>
            </w:pPr>
          </w:p>
        </w:tc>
      </w:tr>
      <w:tr w:rsidR="00987B3B" w:rsidRPr="009C68DD" w14:paraId="51A0A730" w14:textId="77777777">
        <w:trPr>
          <w:trHeight w:val="260"/>
        </w:trPr>
        <w:tc>
          <w:tcPr>
            <w:tcW w:w="10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A706D8" w14:textId="68C5542B"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Supervising a whole class to undertake set work/activities and can include introducing and closing the class.</w:t>
            </w:r>
          </w:p>
          <w:p w14:paraId="2ABE5B4C"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Maintaining good order and managing behaviour constructively.</w:t>
            </w:r>
          </w:p>
          <w:p w14:paraId="63C12961"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Promotion of self-control and independence.</w:t>
            </w:r>
          </w:p>
          <w:p w14:paraId="045D65FA"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Keep pupils on task as necessary.</w:t>
            </w:r>
          </w:p>
          <w:p w14:paraId="0E1DE557"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Responding appropriately to questions raised by pupils.</w:t>
            </w:r>
          </w:p>
          <w:p w14:paraId="2BF3F2F4"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Collecting any completed work and returning it to the appropriate teacher.</w:t>
            </w:r>
          </w:p>
          <w:p w14:paraId="48BC44E5"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Dealing with immediate problems and emergencies in accordance with the school’s policies.</w:t>
            </w:r>
          </w:p>
          <w:p w14:paraId="79ABDF41"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Reporting back on behaviour of pupils during the class and any issues arising.</w:t>
            </w:r>
          </w:p>
        </w:tc>
      </w:tr>
    </w:tbl>
    <w:p w14:paraId="1B3ACFE8" w14:textId="77777777" w:rsidR="00987B3B" w:rsidRPr="009C68DD" w:rsidRDefault="00987B3B">
      <w:pPr>
        <w:spacing w:after="200" w:line="276" w:lineRule="auto"/>
        <w:jc w:val="both"/>
        <w:rPr>
          <w:rFonts w:ascii="Lora" w:eastAsia="Lora" w:hAnsi="Lora" w:cs="Lora"/>
          <w:color w:val="000000"/>
          <w:sz w:val="22"/>
          <w:szCs w:val="22"/>
        </w:rPr>
      </w:pPr>
    </w:p>
    <w:p w14:paraId="3A46A73C" w14:textId="77777777" w:rsidR="00987B3B" w:rsidRPr="009C68DD" w:rsidRDefault="001C2F5D">
      <w:pPr>
        <w:spacing w:after="200" w:line="276" w:lineRule="auto"/>
        <w:jc w:val="both"/>
        <w:rPr>
          <w:rFonts w:ascii="Lora" w:eastAsia="Lora" w:hAnsi="Lora" w:cs="Lora"/>
          <w:sz w:val="22"/>
          <w:szCs w:val="22"/>
        </w:rPr>
      </w:pPr>
      <w:r w:rsidRPr="009C68DD">
        <w:rPr>
          <w:rFonts w:ascii="Lora" w:eastAsia="Lora" w:hAnsi="Lora" w:cs="Lora"/>
          <w:color w:val="000000"/>
          <w:sz w:val="22"/>
          <w:szCs w:val="22"/>
        </w:rPr>
        <w:t xml:space="preserve">This job description sets out the duties and responsibilities of the post at the time it was drawn up. </w:t>
      </w:r>
    </w:p>
    <w:p w14:paraId="438A8C3A" w14:textId="77777777" w:rsidR="00987B3B" w:rsidRPr="009C68DD" w:rsidRDefault="001C2F5D">
      <w:pPr>
        <w:spacing w:after="200" w:line="276" w:lineRule="auto"/>
        <w:jc w:val="both"/>
        <w:rPr>
          <w:rFonts w:ascii="Lora" w:eastAsia="Lora" w:hAnsi="Lora" w:cs="Lora"/>
          <w:sz w:val="22"/>
          <w:szCs w:val="22"/>
        </w:rPr>
      </w:pPr>
      <w:r w:rsidRPr="009C68DD">
        <w:rPr>
          <w:rFonts w:ascii="Lora" w:eastAsia="Lora" w:hAnsi="Lora" w:cs="Lora"/>
          <w:color w:val="000000"/>
          <w:sz w:val="22"/>
          <w:szCs w:val="22"/>
        </w:rPr>
        <w:t xml:space="preserve">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14:paraId="35326855" w14:textId="77777777" w:rsidR="009C68DD" w:rsidRPr="009C68DD" w:rsidRDefault="001C2F5D" w:rsidP="009C68DD">
      <w:pPr>
        <w:spacing w:after="200" w:line="276" w:lineRule="auto"/>
        <w:jc w:val="both"/>
        <w:rPr>
          <w:rFonts w:ascii="Lora" w:eastAsia="Lora" w:hAnsi="Lora" w:cs="Lora"/>
          <w:sz w:val="22"/>
          <w:szCs w:val="22"/>
        </w:rPr>
      </w:pPr>
      <w:r w:rsidRPr="009C68DD">
        <w:rPr>
          <w:rFonts w:ascii="Lora" w:eastAsia="Lora" w:hAnsi="Lora" w:cs="Lora"/>
          <w:color w:val="000000"/>
          <w:sz w:val="22"/>
          <w:szCs w:val="22"/>
        </w:rPr>
        <w:t>The post holder will have a shared responsibility for the safeguarding of all children and young people. The post holder has an implicit duty to promote the welfare of all children and young people</w:t>
      </w:r>
    </w:p>
    <w:p w14:paraId="69D967DB" w14:textId="77777777" w:rsidR="00FE458B" w:rsidRDefault="00FE458B">
      <w:pPr>
        <w:rPr>
          <w:rFonts w:ascii="Lora" w:eastAsia="Lora" w:hAnsi="Lora" w:cs="Lora"/>
          <w:b/>
          <w:color w:val="009193"/>
          <w:sz w:val="28"/>
          <w:szCs w:val="28"/>
        </w:rPr>
      </w:pPr>
    </w:p>
    <w:p w14:paraId="54723ABD" w14:textId="77777777" w:rsidR="00FE458B" w:rsidRDefault="00FE458B">
      <w:pPr>
        <w:rPr>
          <w:rFonts w:ascii="Lora" w:eastAsia="Lora" w:hAnsi="Lora" w:cs="Lora"/>
          <w:b/>
          <w:color w:val="009193"/>
          <w:sz w:val="28"/>
          <w:szCs w:val="28"/>
        </w:rPr>
      </w:pPr>
    </w:p>
    <w:p w14:paraId="3D443A01" w14:textId="77777777" w:rsidR="00FE458B" w:rsidRDefault="00FE458B">
      <w:pPr>
        <w:rPr>
          <w:rFonts w:ascii="Lora" w:eastAsia="Lora" w:hAnsi="Lora" w:cs="Lora"/>
          <w:b/>
          <w:color w:val="009193"/>
          <w:sz w:val="28"/>
          <w:szCs w:val="28"/>
        </w:rPr>
      </w:pPr>
    </w:p>
    <w:p w14:paraId="7D720DEE" w14:textId="77777777" w:rsidR="00FE458B" w:rsidRDefault="00FE458B">
      <w:pPr>
        <w:rPr>
          <w:rFonts w:ascii="Lora" w:eastAsia="Lora" w:hAnsi="Lora" w:cs="Lora"/>
          <w:b/>
          <w:color w:val="009193"/>
          <w:sz w:val="28"/>
          <w:szCs w:val="28"/>
        </w:rPr>
      </w:pPr>
    </w:p>
    <w:p w14:paraId="1B8D4DF0" w14:textId="77777777" w:rsidR="00FE458B" w:rsidRDefault="00FE458B">
      <w:pPr>
        <w:rPr>
          <w:rFonts w:ascii="Lora" w:eastAsia="Lora" w:hAnsi="Lora" w:cs="Lora"/>
          <w:b/>
          <w:color w:val="009193"/>
          <w:sz w:val="28"/>
          <w:szCs w:val="28"/>
        </w:rPr>
      </w:pPr>
    </w:p>
    <w:p w14:paraId="16F3A803" w14:textId="77777777" w:rsidR="00FE458B" w:rsidRDefault="00FE458B">
      <w:pPr>
        <w:rPr>
          <w:rFonts w:ascii="Lora" w:eastAsia="Lora" w:hAnsi="Lora" w:cs="Lora"/>
          <w:b/>
          <w:color w:val="009193"/>
          <w:sz w:val="28"/>
          <w:szCs w:val="28"/>
        </w:rPr>
      </w:pPr>
    </w:p>
    <w:p w14:paraId="67352C71" w14:textId="77777777" w:rsidR="00752104" w:rsidRDefault="00752104">
      <w:pPr>
        <w:rPr>
          <w:rFonts w:ascii="Lora" w:eastAsia="Lora" w:hAnsi="Lora" w:cs="Lora"/>
          <w:b/>
          <w:color w:val="009193"/>
          <w:sz w:val="28"/>
          <w:szCs w:val="28"/>
        </w:rPr>
      </w:pPr>
    </w:p>
    <w:p w14:paraId="66817FB8" w14:textId="77777777" w:rsidR="00622671" w:rsidRDefault="00622671">
      <w:pPr>
        <w:rPr>
          <w:rFonts w:ascii="Lora" w:eastAsia="Lora" w:hAnsi="Lora" w:cs="Lora"/>
          <w:b/>
          <w:color w:val="009193"/>
          <w:sz w:val="28"/>
          <w:szCs w:val="28"/>
        </w:rPr>
      </w:pPr>
    </w:p>
    <w:p w14:paraId="50791C4E" w14:textId="77777777" w:rsidR="00622671" w:rsidRDefault="00622671">
      <w:pPr>
        <w:rPr>
          <w:rFonts w:ascii="Lora" w:eastAsia="Lora" w:hAnsi="Lora" w:cs="Lora"/>
          <w:b/>
          <w:color w:val="009193"/>
          <w:sz w:val="28"/>
          <w:szCs w:val="28"/>
        </w:rPr>
      </w:pPr>
    </w:p>
    <w:p w14:paraId="7BFB3DE3" w14:textId="110D90CF" w:rsidR="00987B3B" w:rsidRPr="009C68DD" w:rsidRDefault="001C2F5D">
      <w:pPr>
        <w:rPr>
          <w:rFonts w:ascii="Lora" w:eastAsia="Lora" w:hAnsi="Lora" w:cs="Lora"/>
          <w:b/>
          <w:color w:val="009193"/>
          <w:sz w:val="22"/>
          <w:szCs w:val="22"/>
        </w:rPr>
      </w:pPr>
      <w:r w:rsidRPr="009C68DD">
        <w:rPr>
          <w:rFonts w:ascii="Lora" w:eastAsia="Lora" w:hAnsi="Lora" w:cs="Lora"/>
          <w:b/>
          <w:color w:val="009193"/>
          <w:sz w:val="28"/>
          <w:szCs w:val="28"/>
        </w:rPr>
        <w:lastRenderedPageBreak/>
        <w:t>Person Specification</w:t>
      </w:r>
    </w:p>
    <w:p w14:paraId="7082329C" w14:textId="77777777" w:rsidR="00987B3B" w:rsidRPr="009C68DD" w:rsidRDefault="00987B3B">
      <w:pPr>
        <w:spacing w:line="360" w:lineRule="auto"/>
        <w:rPr>
          <w:rFonts w:ascii="Lora" w:eastAsia="Lora" w:hAnsi="Lora" w:cs="Lora"/>
          <w:b/>
        </w:rPr>
      </w:pPr>
    </w:p>
    <w:tbl>
      <w:tblPr>
        <w:tblStyle w:val="a2"/>
        <w:tblW w:w="10491" w:type="dxa"/>
        <w:jc w:val="center"/>
        <w:tblLayout w:type="fixed"/>
        <w:tblLook w:val="0400" w:firstRow="0" w:lastRow="0" w:firstColumn="0" w:lastColumn="0" w:noHBand="0" w:noVBand="1"/>
      </w:tblPr>
      <w:tblGrid>
        <w:gridCol w:w="2151"/>
        <w:gridCol w:w="8340"/>
      </w:tblGrid>
      <w:tr w:rsidR="00987B3B" w:rsidRPr="009C68DD" w14:paraId="2C4CAF16" w14:textId="77777777">
        <w:trPr>
          <w:trHeight w:val="521"/>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4DDC8255" w14:textId="77777777" w:rsidR="00987B3B" w:rsidRPr="009C68DD" w:rsidRDefault="001C2F5D">
            <w:pPr>
              <w:spacing w:line="256" w:lineRule="auto"/>
              <w:rPr>
                <w:rFonts w:ascii="Lora" w:eastAsia="Lora" w:hAnsi="Lora" w:cs="Lora"/>
                <w:sz w:val="22"/>
                <w:szCs w:val="22"/>
              </w:rPr>
            </w:pPr>
            <w:r w:rsidRPr="009C68DD">
              <w:rPr>
                <w:rFonts w:ascii="Lora" w:eastAsia="Lora" w:hAnsi="Lora" w:cs="Lora"/>
                <w:b/>
                <w:sz w:val="22"/>
                <w:szCs w:val="22"/>
              </w:rPr>
              <w:t>Job Title:</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1F80D3DE" w14:textId="77777777" w:rsidR="00987B3B" w:rsidRPr="009C68DD" w:rsidRDefault="001C2F5D">
            <w:pPr>
              <w:spacing w:line="256" w:lineRule="auto"/>
              <w:rPr>
                <w:rFonts w:ascii="Lora" w:eastAsia="Lora" w:hAnsi="Lora" w:cs="Lora"/>
                <w:sz w:val="22"/>
                <w:szCs w:val="22"/>
              </w:rPr>
            </w:pPr>
            <w:r w:rsidRPr="009C68DD">
              <w:rPr>
                <w:rFonts w:ascii="Lora" w:eastAsia="Lora" w:hAnsi="Lora" w:cs="Lora"/>
                <w:sz w:val="22"/>
                <w:szCs w:val="22"/>
              </w:rPr>
              <w:t>Cover Supervisor</w:t>
            </w:r>
          </w:p>
        </w:tc>
      </w:tr>
      <w:tr w:rsidR="00987B3B" w:rsidRPr="009C68DD" w14:paraId="75DC1269" w14:textId="77777777">
        <w:trPr>
          <w:trHeight w:val="518"/>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14E5A4C1" w14:textId="77777777" w:rsidR="00987B3B" w:rsidRPr="009C68DD" w:rsidRDefault="001C2F5D">
            <w:pPr>
              <w:spacing w:line="256" w:lineRule="auto"/>
              <w:rPr>
                <w:rFonts w:ascii="Lora" w:eastAsia="Lora" w:hAnsi="Lora" w:cs="Lora"/>
                <w:sz w:val="22"/>
                <w:szCs w:val="22"/>
              </w:rPr>
            </w:pPr>
            <w:r w:rsidRPr="009C68DD">
              <w:rPr>
                <w:rFonts w:ascii="Lora" w:eastAsia="Lora" w:hAnsi="Lora" w:cs="Lora"/>
                <w:b/>
                <w:sz w:val="22"/>
                <w:szCs w:val="22"/>
              </w:rPr>
              <w:t xml:space="preserve">Reports to: </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48EE37B6" w14:textId="77777777" w:rsidR="00987B3B" w:rsidRPr="009C68DD" w:rsidRDefault="001C2F5D">
            <w:pPr>
              <w:spacing w:line="256" w:lineRule="auto"/>
              <w:rPr>
                <w:rFonts w:ascii="Lora" w:eastAsia="Lora" w:hAnsi="Lora" w:cs="Lora"/>
                <w:sz w:val="22"/>
                <w:szCs w:val="22"/>
              </w:rPr>
            </w:pPr>
            <w:r w:rsidRPr="009C68DD">
              <w:rPr>
                <w:rFonts w:ascii="Lora" w:eastAsia="Lora" w:hAnsi="Lora" w:cs="Lora"/>
                <w:sz w:val="22"/>
                <w:szCs w:val="22"/>
              </w:rPr>
              <w:t>Cover Manager</w:t>
            </w:r>
          </w:p>
        </w:tc>
      </w:tr>
    </w:tbl>
    <w:p w14:paraId="16BB496C" w14:textId="77777777" w:rsidR="00987B3B" w:rsidRPr="009C68DD" w:rsidRDefault="00987B3B">
      <w:pPr>
        <w:spacing w:after="200"/>
        <w:jc w:val="center"/>
        <w:rPr>
          <w:rFonts w:ascii="Lora" w:eastAsia="Lora" w:hAnsi="Lora" w:cs="Lora"/>
          <w:b/>
          <w:color w:val="000000"/>
          <w:sz w:val="22"/>
          <w:szCs w:val="22"/>
        </w:rPr>
      </w:pPr>
    </w:p>
    <w:p w14:paraId="29FC70B4" w14:textId="77777777" w:rsidR="00987B3B" w:rsidRPr="009C68DD" w:rsidRDefault="001C2F5D">
      <w:pPr>
        <w:spacing w:after="200"/>
        <w:jc w:val="center"/>
        <w:rPr>
          <w:rFonts w:ascii="Lora" w:eastAsia="Lora" w:hAnsi="Lora" w:cs="Lora"/>
          <w:sz w:val="22"/>
          <w:szCs w:val="22"/>
        </w:rPr>
      </w:pPr>
      <w:r w:rsidRPr="009C68DD">
        <w:rPr>
          <w:rFonts w:ascii="Lora" w:eastAsia="Lora" w:hAnsi="Lora" w:cs="Lora"/>
          <w:b/>
          <w:color w:val="000000"/>
          <w:sz w:val="22"/>
          <w:szCs w:val="22"/>
        </w:rPr>
        <w:t>The post holder will have a shared responsibility for the safeguarding of all children and young people. The post holder has an implicit duty to promote the welfare of all staff, children and young people and to be committed to promoting diversity and inclusion.</w:t>
      </w:r>
    </w:p>
    <w:p w14:paraId="547C7345" w14:textId="77777777" w:rsidR="00987B3B" w:rsidRPr="009C68DD" w:rsidRDefault="001C2F5D">
      <w:pPr>
        <w:spacing w:line="256" w:lineRule="auto"/>
        <w:ind w:right="4844"/>
        <w:jc w:val="right"/>
        <w:rPr>
          <w:rFonts w:ascii="Lora" w:eastAsia="Lora" w:hAnsi="Lora" w:cs="Lora"/>
        </w:rPr>
      </w:pPr>
      <w:r w:rsidRPr="009C68DD">
        <w:rPr>
          <w:rFonts w:ascii="Lora" w:eastAsia="Lora" w:hAnsi="Lora" w:cs="Lora"/>
          <w:b/>
        </w:rPr>
        <w:t xml:space="preserve"> </w:t>
      </w:r>
    </w:p>
    <w:tbl>
      <w:tblPr>
        <w:tblStyle w:val="a3"/>
        <w:tblW w:w="10651" w:type="dxa"/>
        <w:tblLayout w:type="fixed"/>
        <w:tblLook w:val="0400" w:firstRow="0" w:lastRow="0" w:firstColumn="0" w:lastColumn="0" w:noHBand="0" w:noVBand="1"/>
      </w:tblPr>
      <w:tblGrid>
        <w:gridCol w:w="2122"/>
        <w:gridCol w:w="4394"/>
        <w:gridCol w:w="4135"/>
      </w:tblGrid>
      <w:tr w:rsidR="00987B3B" w:rsidRPr="009C68DD" w14:paraId="3BD4FD45" w14:textId="77777777" w:rsidTr="00FE458B">
        <w:trPr>
          <w:trHeight w:val="500"/>
        </w:trPr>
        <w:tc>
          <w:tcPr>
            <w:tcW w:w="2122"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455EFBA7" w14:textId="77777777" w:rsidR="00987B3B" w:rsidRPr="009C68DD" w:rsidRDefault="001C2F5D">
            <w:pPr>
              <w:rPr>
                <w:rFonts w:ascii="Lora" w:eastAsia="Lora" w:hAnsi="Lora" w:cs="Lora"/>
                <w:color w:val="FFFFFF"/>
                <w:sz w:val="22"/>
                <w:szCs w:val="22"/>
              </w:rPr>
            </w:pPr>
            <w:r w:rsidRPr="009C68DD">
              <w:rPr>
                <w:rFonts w:ascii="Lora" w:eastAsia="Lora" w:hAnsi="Lora" w:cs="Lora"/>
                <w:b/>
                <w:color w:val="FFFFFF"/>
                <w:sz w:val="22"/>
                <w:szCs w:val="22"/>
              </w:rPr>
              <w:t xml:space="preserve">SPECIFICATION </w:t>
            </w:r>
          </w:p>
        </w:tc>
        <w:tc>
          <w:tcPr>
            <w:tcW w:w="4394"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67E90A7C" w14:textId="77777777" w:rsidR="00987B3B" w:rsidRPr="009C68DD" w:rsidRDefault="001C2F5D">
            <w:pPr>
              <w:ind w:hanging="1"/>
              <w:rPr>
                <w:rFonts w:ascii="Lora" w:eastAsia="Lora" w:hAnsi="Lora" w:cs="Lora"/>
                <w:color w:val="FFFFFF"/>
                <w:sz w:val="22"/>
                <w:szCs w:val="22"/>
              </w:rPr>
            </w:pPr>
            <w:r w:rsidRPr="009C68DD">
              <w:rPr>
                <w:rFonts w:ascii="Lora" w:eastAsia="Lora" w:hAnsi="Lora" w:cs="Lora"/>
                <w:b/>
                <w:color w:val="FFFFFF"/>
                <w:sz w:val="22"/>
                <w:szCs w:val="22"/>
              </w:rPr>
              <w:t xml:space="preserve">ESSENTIAL </w:t>
            </w:r>
          </w:p>
        </w:tc>
        <w:tc>
          <w:tcPr>
            <w:tcW w:w="4135"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7244288F" w14:textId="77777777" w:rsidR="00987B3B" w:rsidRPr="009C68DD" w:rsidRDefault="001C2F5D">
            <w:pPr>
              <w:ind w:hanging="1"/>
              <w:rPr>
                <w:rFonts w:ascii="Lora" w:eastAsia="Lora" w:hAnsi="Lora" w:cs="Lora"/>
                <w:color w:val="FFFFFF"/>
                <w:sz w:val="22"/>
                <w:szCs w:val="22"/>
              </w:rPr>
            </w:pPr>
            <w:r w:rsidRPr="009C68DD">
              <w:rPr>
                <w:rFonts w:ascii="Lora" w:eastAsia="Lora" w:hAnsi="Lora" w:cs="Lora"/>
                <w:b/>
                <w:color w:val="FFFFFF"/>
                <w:sz w:val="22"/>
                <w:szCs w:val="22"/>
              </w:rPr>
              <w:t xml:space="preserve">DESIRABLE </w:t>
            </w:r>
          </w:p>
        </w:tc>
      </w:tr>
      <w:tr w:rsidR="00987B3B" w:rsidRPr="009C68DD" w14:paraId="283BFE5D" w14:textId="77777777" w:rsidTr="00FE458B">
        <w:trPr>
          <w:trHeight w:val="2100"/>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75051BB3" w14:textId="77777777" w:rsidR="00987B3B" w:rsidRPr="009C68DD" w:rsidRDefault="001C2F5D">
            <w:pPr>
              <w:rPr>
                <w:rFonts w:ascii="Lora" w:eastAsia="Lora" w:hAnsi="Lora" w:cs="Lora"/>
                <w:sz w:val="22"/>
                <w:szCs w:val="22"/>
              </w:rPr>
            </w:pPr>
            <w:r w:rsidRPr="009C68DD">
              <w:rPr>
                <w:rFonts w:ascii="Lora" w:eastAsia="Lora" w:hAnsi="Lora" w:cs="Lora"/>
                <w:b/>
                <w:color w:val="000000"/>
                <w:sz w:val="22"/>
                <w:szCs w:val="22"/>
              </w:rPr>
              <w:t xml:space="preserve">Qualifications/ Training </w:t>
            </w:r>
          </w:p>
        </w:tc>
        <w:tc>
          <w:tcPr>
            <w:tcW w:w="4394"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6004A7D9" w14:textId="77777777" w:rsidR="00987B3B" w:rsidRPr="009C68DD" w:rsidRDefault="00987B3B">
            <w:pPr>
              <w:ind w:hanging="1"/>
              <w:rPr>
                <w:rFonts w:ascii="Lora" w:hAnsi="Lora"/>
                <w:sz w:val="22"/>
                <w:szCs w:val="22"/>
              </w:rPr>
            </w:pPr>
          </w:p>
          <w:p w14:paraId="2DA8198F" w14:textId="77777777" w:rsidR="00987B3B" w:rsidRPr="009C68DD" w:rsidRDefault="001C2F5D">
            <w:pPr>
              <w:ind w:hanging="1"/>
              <w:rPr>
                <w:rFonts w:ascii="Lora" w:hAnsi="Lora"/>
                <w:sz w:val="22"/>
                <w:szCs w:val="22"/>
              </w:rPr>
            </w:pPr>
            <w:r w:rsidRPr="009C68DD">
              <w:rPr>
                <w:rFonts w:ascii="Lora" w:hAnsi="Lora"/>
                <w:sz w:val="22"/>
                <w:szCs w:val="22"/>
              </w:rPr>
              <w:t>Maths &amp; English GCSE (or equivalent) grade 4 or above</w:t>
            </w:r>
          </w:p>
          <w:p w14:paraId="24E941BE" w14:textId="77777777" w:rsidR="00987B3B" w:rsidRPr="009C68DD" w:rsidRDefault="00987B3B">
            <w:pPr>
              <w:ind w:hanging="1"/>
              <w:rPr>
                <w:rFonts w:ascii="Lora" w:hAnsi="Lora"/>
                <w:sz w:val="22"/>
                <w:szCs w:val="22"/>
              </w:rPr>
            </w:pPr>
          </w:p>
          <w:p w14:paraId="238BD1BE" w14:textId="77777777" w:rsidR="00987B3B" w:rsidRPr="009C68DD" w:rsidRDefault="001C2F5D">
            <w:pPr>
              <w:ind w:hanging="1"/>
              <w:rPr>
                <w:rFonts w:ascii="Lora" w:hAnsi="Lora"/>
                <w:sz w:val="22"/>
                <w:szCs w:val="22"/>
              </w:rPr>
            </w:pPr>
            <w:r w:rsidRPr="009C68DD">
              <w:rPr>
                <w:rFonts w:ascii="Lora" w:hAnsi="Lora"/>
                <w:sz w:val="22"/>
                <w:szCs w:val="22"/>
              </w:rPr>
              <w:t xml:space="preserve">A good working knowledge of computer software packages including Microsoft Word, Excel and Outlook </w:t>
            </w:r>
          </w:p>
          <w:p w14:paraId="45FA36F2" w14:textId="77777777" w:rsidR="00987B3B" w:rsidRPr="009C68DD" w:rsidRDefault="00987B3B">
            <w:pPr>
              <w:rPr>
                <w:rFonts w:ascii="Lora" w:hAnsi="Lora"/>
                <w:sz w:val="22"/>
                <w:szCs w:val="22"/>
              </w:rPr>
            </w:pPr>
          </w:p>
          <w:p w14:paraId="2B1AC259" w14:textId="77777777" w:rsidR="00987B3B" w:rsidRPr="009C68DD" w:rsidRDefault="00987B3B">
            <w:pPr>
              <w:ind w:hanging="1"/>
              <w:rPr>
                <w:rFonts w:ascii="Lora" w:hAnsi="Lora"/>
                <w:sz w:val="22"/>
                <w:szCs w:val="22"/>
              </w:rPr>
            </w:pPr>
          </w:p>
        </w:tc>
        <w:tc>
          <w:tcPr>
            <w:tcW w:w="4135"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3C9EA168" w14:textId="77777777" w:rsidR="00987B3B" w:rsidRPr="009C68DD" w:rsidRDefault="00987B3B">
            <w:pPr>
              <w:ind w:hanging="35"/>
              <w:rPr>
                <w:rFonts w:ascii="Lora" w:hAnsi="Lora"/>
                <w:sz w:val="22"/>
                <w:szCs w:val="22"/>
              </w:rPr>
            </w:pPr>
          </w:p>
          <w:p w14:paraId="2CA2DACA" w14:textId="77777777" w:rsidR="00987B3B" w:rsidRPr="009C68DD" w:rsidRDefault="001C2F5D">
            <w:pPr>
              <w:rPr>
                <w:rFonts w:ascii="Lora" w:hAnsi="Lora"/>
                <w:sz w:val="22"/>
                <w:szCs w:val="22"/>
              </w:rPr>
            </w:pPr>
            <w:r w:rsidRPr="009C68DD">
              <w:rPr>
                <w:rFonts w:ascii="Lora" w:hAnsi="Lora"/>
                <w:sz w:val="22"/>
                <w:szCs w:val="22"/>
              </w:rPr>
              <w:t>A level qualification or equivalent</w:t>
            </w:r>
          </w:p>
          <w:p w14:paraId="7EB04036" w14:textId="77777777" w:rsidR="00987B3B" w:rsidRPr="009C68DD" w:rsidRDefault="00987B3B">
            <w:pPr>
              <w:rPr>
                <w:rFonts w:ascii="Lora" w:hAnsi="Lora"/>
                <w:sz w:val="22"/>
                <w:szCs w:val="22"/>
              </w:rPr>
            </w:pPr>
          </w:p>
          <w:p w14:paraId="4A9C46BC" w14:textId="77777777" w:rsidR="00987B3B" w:rsidRPr="009C68DD" w:rsidRDefault="001C2F5D">
            <w:pPr>
              <w:rPr>
                <w:rFonts w:ascii="Lora" w:hAnsi="Lora"/>
                <w:sz w:val="22"/>
                <w:szCs w:val="22"/>
              </w:rPr>
            </w:pPr>
            <w:r w:rsidRPr="009C68DD">
              <w:rPr>
                <w:rFonts w:ascii="Lora" w:hAnsi="Lora"/>
                <w:sz w:val="22"/>
                <w:szCs w:val="22"/>
              </w:rPr>
              <w:t xml:space="preserve">Qualification in relevant subject </w:t>
            </w:r>
            <w:r w:rsidR="00FE458B" w:rsidRPr="009C68DD">
              <w:rPr>
                <w:rFonts w:ascii="Lora" w:hAnsi="Lora"/>
                <w:sz w:val="22"/>
                <w:szCs w:val="22"/>
              </w:rPr>
              <w:t>e.g.</w:t>
            </w:r>
            <w:r w:rsidRPr="009C68DD">
              <w:rPr>
                <w:rFonts w:ascii="Lora" w:hAnsi="Lora"/>
                <w:sz w:val="22"/>
                <w:szCs w:val="22"/>
              </w:rPr>
              <w:t xml:space="preserve"> childcare</w:t>
            </w:r>
          </w:p>
          <w:p w14:paraId="68528285" w14:textId="77777777" w:rsidR="00987B3B" w:rsidRPr="009C68DD" w:rsidRDefault="00987B3B">
            <w:pPr>
              <w:ind w:hanging="1"/>
              <w:rPr>
                <w:rFonts w:ascii="Lora" w:hAnsi="Lora"/>
                <w:sz w:val="22"/>
                <w:szCs w:val="22"/>
              </w:rPr>
            </w:pPr>
          </w:p>
          <w:p w14:paraId="40661B8E" w14:textId="77777777" w:rsidR="00987B3B" w:rsidRPr="009C68DD" w:rsidRDefault="00987B3B">
            <w:pPr>
              <w:ind w:hanging="35"/>
              <w:rPr>
                <w:rFonts w:ascii="Lora" w:hAnsi="Lora"/>
                <w:sz w:val="22"/>
                <w:szCs w:val="22"/>
              </w:rPr>
            </w:pPr>
          </w:p>
        </w:tc>
      </w:tr>
      <w:tr w:rsidR="00987B3B" w:rsidRPr="009C68DD" w14:paraId="5AF02D0B" w14:textId="77777777" w:rsidTr="00FE458B">
        <w:trPr>
          <w:trHeight w:val="1481"/>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2099FF38" w14:textId="77777777" w:rsidR="00987B3B" w:rsidRPr="009C68DD" w:rsidRDefault="001C2F5D">
            <w:pPr>
              <w:rPr>
                <w:rFonts w:ascii="Lora" w:eastAsia="Lora" w:hAnsi="Lora" w:cs="Lora"/>
                <w:sz w:val="22"/>
                <w:szCs w:val="22"/>
              </w:rPr>
            </w:pPr>
            <w:r w:rsidRPr="009C68DD">
              <w:rPr>
                <w:rFonts w:ascii="Lora" w:eastAsia="Lora" w:hAnsi="Lora" w:cs="Lora"/>
                <w:b/>
                <w:color w:val="000000"/>
                <w:sz w:val="22"/>
                <w:szCs w:val="22"/>
              </w:rPr>
              <w:t xml:space="preserve"> Experience </w:t>
            </w:r>
          </w:p>
        </w:tc>
        <w:tc>
          <w:tcPr>
            <w:tcW w:w="4394"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EE0BB1E" w14:textId="77777777" w:rsidR="00987B3B" w:rsidRPr="009C68DD" w:rsidRDefault="001C2F5D">
            <w:pPr>
              <w:rPr>
                <w:rFonts w:ascii="Lora" w:hAnsi="Lora"/>
                <w:sz w:val="22"/>
                <w:szCs w:val="22"/>
              </w:rPr>
            </w:pPr>
            <w:r w:rsidRPr="009C68DD">
              <w:rPr>
                <w:rFonts w:ascii="Lora" w:hAnsi="Lora"/>
                <w:sz w:val="22"/>
                <w:szCs w:val="22"/>
              </w:rPr>
              <w:t xml:space="preserve">ICT competence </w:t>
            </w:r>
          </w:p>
          <w:p w14:paraId="1E775B72" w14:textId="77777777" w:rsidR="00987B3B" w:rsidRPr="009C68DD" w:rsidRDefault="00987B3B">
            <w:pPr>
              <w:ind w:hanging="1"/>
              <w:rPr>
                <w:rFonts w:ascii="Lora" w:hAnsi="Lora"/>
                <w:sz w:val="22"/>
                <w:szCs w:val="22"/>
              </w:rPr>
            </w:pPr>
          </w:p>
        </w:tc>
        <w:tc>
          <w:tcPr>
            <w:tcW w:w="4135"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63FBED51" w14:textId="77777777" w:rsidR="00987B3B" w:rsidRPr="009C68DD" w:rsidRDefault="001C2F5D">
            <w:pPr>
              <w:rPr>
                <w:rFonts w:ascii="Lora" w:hAnsi="Lora"/>
                <w:sz w:val="22"/>
                <w:szCs w:val="22"/>
              </w:rPr>
            </w:pPr>
            <w:r w:rsidRPr="009C68DD">
              <w:rPr>
                <w:rFonts w:ascii="Lora" w:hAnsi="Lora"/>
                <w:sz w:val="22"/>
                <w:szCs w:val="22"/>
              </w:rPr>
              <w:t>Experience of working with young people</w:t>
            </w:r>
          </w:p>
          <w:p w14:paraId="52CC3283" w14:textId="77777777" w:rsidR="00987B3B" w:rsidRPr="009C68DD" w:rsidRDefault="00987B3B">
            <w:pPr>
              <w:rPr>
                <w:rFonts w:ascii="Lora" w:hAnsi="Lora"/>
                <w:sz w:val="22"/>
                <w:szCs w:val="22"/>
              </w:rPr>
            </w:pPr>
          </w:p>
          <w:p w14:paraId="7EBAAF9E" w14:textId="77777777" w:rsidR="00987B3B" w:rsidRPr="009C68DD" w:rsidRDefault="001C2F5D">
            <w:pPr>
              <w:ind w:hanging="35"/>
              <w:rPr>
                <w:rFonts w:ascii="Lora" w:hAnsi="Lora"/>
                <w:sz w:val="22"/>
                <w:szCs w:val="22"/>
              </w:rPr>
            </w:pPr>
            <w:r w:rsidRPr="009C68DD">
              <w:rPr>
                <w:rFonts w:ascii="Lora" w:hAnsi="Lora"/>
                <w:sz w:val="22"/>
                <w:szCs w:val="22"/>
              </w:rPr>
              <w:t xml:space="preserve">Experience of working with students within a school </w:t>
            </w:r>
          </w:p>
        </w:tc>
      </w:tr>
      <w:tr w:rsidR="00987B3B" w:rsidRPr="009C68DD" w14:paraId="1C5AEE4F" w14:textId="77777777" w:rsidTr="00FE458B">
        <w:trPr>
          <w:trHeight w:val="920"/>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4AFCE785" w14:textId="77777777" w:rsidR="00987B3B" w:rsidRPr="009C68DD" w:rsidRDefault="001C2F5D">
            <w:pPr>
              <w:spacing w:after="18"/>
              <w:rPr>
                <w:rFonts w:ascii="Lora" w:eastAsia="Lora" w:hAnsi="Lora" w:cs="Lora"/>
                <w:sz w:val="22"/>
                <w:szCs w:val="22"/>
              </w:rPr>
            </w:pPr>
            <w:r w:rsidRPr="009C68DD">
              <w:rPr>
                <w:rFonts w:ascii="Lora" w:eastAsia="Lora" w:hAnsi="Lora" w:cs="Lora"/>
                <w:b/>
                <w:color w:val="000000"/>
                <w:sz w:val="22"/>
                <w:szCs w:val="22"/>
              </w:rPr>
              <w:t xml:space="preserve">Knowledge/Skills </w:t>
            </w:r>
          </w:p>
          <w:p w14:paraId="634AC210" w14:textId="77777777" w:rsidR="00987B3B" w:rsidRPr="009C68DD" w:rsidRDefault="001C2F5D">
            <w:pPr>
              <w:rPr>
                <w:rFonts w:ascii="Lora" w:eastAsia="Lora" w:hAnsi="Lora" w:cs="Lora"/>
                <w:sz w:val="22"/>
                <w:szCs w:val="22"/>
              </w:rPr>
            </w:pPr>
            <w:r w:rsidRPr="009C68DD">
              <w:rPr>
                <w:rFonts w:ascii="Lora" w:eastAsia="Lora" w:hAnsi="Lora" w:cs="Lora"/>
                <w:b/>
                <w:color w:val="000000"/>
                <w:sz w:val="22"/>
                <w:szCs w:val="22"/>
              </w:rPr>
              <w:t xml:space="preserve">(Ability to) </w:t>
            </w:r>
          </w:p>
        </w:tc>
        <w:tc>
          <w:tcPr>
            <w:tcW w:w="4394"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4603DD78" w14:textId="77777777" w:rsidR="00987B3B" w:rsidRPr="009C68DD" w:rsidRDefault="00FE458B">
            <w:pPr>
              <w:rPr>
                <w:rFonts w:ascii="Lora" w:hAnsi="Lora"/>
                <w:sz w:val="22"/>
                <w:szCs w:val="22"/>
              </w:rPr>
            </w:pPr>
            <w:r>
              <w:rPr>
                <w:rFonts w:ascii="Lora" w:hAnsi="Lora"/>
                <w:sz w:val="22"/>
                <w:szCs w:val="22"/>
              </w:rPr>
              <w:t>H</w:t>
            </w:r>
            <w:r w:rsidR="001C2F5D" w:rsidRPr="009C68DD">
              <w:rPr>
                <w:rFonts w:ascii="Lora" w:hAnsi="Lora"/>
                <w:sz w:val="22"/>
                <w:szCs w:val="22"/>
              </w:rPr>
              <w:t>igh level written communication and interpersonal skills</w:t>
            </w:r>
          </w:p>
          <w:p w14:paraId="1D540F86" w14:textId="77777777" w:rsidR="00987B3B" w:rsidRPr="009C68DD" w:rsidRDefault="00987B3B">
            <w:pPr>
              <w:rPr>
                <w:rFonts w:ascii="Lora" w:hAnsi="Lora"/>
                <w:sz w:val="22"/>
                <w:szCs w:val="22"/>
              </w:rPr>
            </w:pPr>
          </w:p>
          <w:p w14:paraId="3CE453BB" w14:textId="77777777" w:rsidR="00987B3B" w:rsidRPr="009C68DD" w:rsidRDefault="001C2F5D">
            <w:pPr>
              <w:rPr>
                <w:rFonts w:ascii="Lora" w:hAnsi="Lora"/>
                <w:sz w:val="22"/>
                <w:szCs w:val="22"/>
              </w:rPr>
            </w:pPr>
            <w:r w:rsidRPr="009C68DD">
              <w:rPr>
                <w:rFonts w:ascii="Lora" w:hAnsi="Lora"/>
                <w:sz w:val="22"/>
                <w:szCs w:val="22"/>
              </w:rPr>
              <w:t>Ability to manage and promote good behaviour in others</w:t>
            </w:r>
          </w:p>
          <w:p w14:paraId="1E6D14C9" w14:textId="77777777" w:rsidR="00987B3B" w:rsidRPr="009C68DD" w:rsidRDefault="00987B3B">
            <w:pPr>
              <w:rPr>
                <w:rFonts w:ascii="Lora" w:hAnsi="Lora"/>
                <w:sz w:val="22"/>
                <w:szCs w:val="22"/>
              </w:rPr>
            </w:pPr>
          </w:p>
          <w:p w14:paraId="59C3336B" w14:textId="77777777" w:rsidR="00987B3B" w:rsidRPr="009C68DD" w:rsidRDefault="001C2F5D">
            <w:pPr>
              <w:rPr>
                <w:rFonts w:ascii="Lora" w:hAnsi="Lora"/>
                <w:sz w:val="22"/>
                <w:szCs w:val="22"/>
              </w:rPr>
            </w:pPr>
            <w:r w:rsidRPr="009C68DD">
              <w:rPr>
                <w:rFonts w:ascii="Lora" w:hAnsi="Lora"/>
                <w:sz w:val="22"/>
                <w:szCs w:val="22"/>
              </w:rPr>
              <w:t>Use of initiative</w:t>
            </w:r>
          </w:p>
          <w:p w14:paraId="309865E4" w14:textId="77777777" w:rsidR="00987B3B" w:rsidRPr="009C68DD" w:rsidRDefault="00987B3B">
            <w:pPr>
              <w:rPr>
                <w:rFonts w:ascii="Lora" w:hAnsi="Lora"/>
                <w:sz w:val="22"/>
                <w:szCs w:val="22"/>
              </w:rPr>
            </w:pPr>
          </w:p>
          <w:p w14:paraId="6189A362" w14:textId="77777777" w:rsidR="00987B3B" w:rsidRPr="009C68DD" w:rsidRDefault="001C2F5D">
            <w:pPr>
              <w:rPr>
                <w:rFonts w:ascii="Lora" w:hAnsi="Lora"/>
                <w:sz w:val="22"/>
                <w:szCs w:val="22"/>
              </w:rPr>
            </w:pPr>
            <w:r w:rsidRPr="009C68DD">
              <w:rPr>
                <w:rFonts w:ascii="Lora" w:hAnsi="Lora"/>
                <w:sz w:val="22"/>
                <w:szCs w:val="22"/>
              </w:rPr>
              <w:t>Willingness to undertake appropriate professional development</w:t>
            </w:r>
          </w:p>
          <w:p w14:paraId="784DD258" w14:textId="77777777" w:rsidR="00987B3B" w:rsidRPr="009C68DD" w:rsidRDefault="00987B3B">
            <w:pPr>
              <w:rPr>
                <w:rFonts w:ascii="Lora" w:hAnsi="Lora"/>
                <w:sz w:val="22"/>
                <w:szCs w:val="22"/>
              </w:rPr>
            </w:pPr>
          </w:p>
          <w:p w14:paraId="5C8B81D0" w14:textId="77777777" w:rsidR="00987B3B" w:rsidRPr="009C68DD" w:rsidRDefault="001C2F5D">
            <w:pPr>
              <w:rPr>
                <w:rFonts w:ascii="Lora" w:hAnsi="Lora"/>
                <w:sz w:val="22"/>
                <w:szCs w:val="22"/>
              </w:rPr>
            </w:pPr>
            <w:r w:rsidRPr="009C68DD">
              <w:rPr>
                <w:rFonts w:ascii="Lora" w:hAnsi="Lora"/>
                <w:sz w:val="22"/>
                <w:szCs w:val="22"/>
              </w:rPr>
              <w:t>Good time management skills</w:t>
            </w:r>
          </w:p>
          <w:p w14:paraId="6EFFEE8A" w14:textId="77777777" w:rsidR="00987B3B" w:rsidRPr="009C68DD" w:rsidRDefault="00987B3B">
            <w:pPr>
              <w:rPr>
                <w:rFonts w:ascii="Lora" w:hAnsi="Lora"/>
                <w:sz w:val="22"/>
                <w:szCs w:val="22"/>
              </w:rPr>
            </w:pPr>
          </w:p>
          <w:p w14:paraId="6B6F0623" w14:textId="77777777" w:rsidR="00987B3B" w:rsidRPr="009C68DD" w:rsidRDefault="001C2F5D">
            <w:pPr>
              <w:rPr>
                <w:rFonts w:ascii="Lora" w:hAnsi="Lora"/>
                <w:sz w:val="22"/>
                <w:szCs w:val="22"/>
              </w:rPr>
            </w:pPr>
            <w:r w:rsidRPr="009C68DD">
              <w:rPr>
                <w:rFonts w:ascii="Lora" w:hAnsi="Lora"/>
                <w:sz w:val="22"/>
                <w:szCs w:val="22"/>
              </w:rPr>
              <w:t>Ability to handle sensitive and confidential information and issues appropriately</w:t>
            </w:r>
          </w:p>
          <w:p w14:paraId="1D4B5D09" w14:textId="77777777" w:rsidR="00987B3B" w:rsidRPr="009C68DD" w:rsidRDefault="00987B3B">
            <w:pPr>
              <w:rPr>
                <w:rFonts w:ascii="Lora" w:hAnsi="Lora"/>
                <w:sz w:val="22"/>
                <w:szCs w:val="22"/>
              </w:rPr>
            </w:pPr>
          </w:p>
          <w:p w14:paraId="6F3CE088" w14:textId="77777777" w:rsidR="00987B3B" w:rsidRPr="009C68DD" w:rsidRDefault="001C2F5D">
            <w:pPr>
              <w:rPr>
                <w:rFonts w:ascii="Lora" w:hAnsi="Lora"/>
                <w:sz w:val="22"/>
                <w:szCs w:val="22"/>
              </w:rPr>
            </w:pPr>
            <w:r w:rsidRPr="009C68DD">
              <w:rPr>
                <w:rFonts w:ascii="Lora" w:hAnsi="Lora"/>
                <w:sz w:val="22"/>
                <w:szCs w:val="22"/>
              </w:rPr>
              <w:t>Ability to self-evaluate learning needs and actively seek CPD</w:t>
            </w:r>
          </w:p>
          <w:p w14:paraId="0D7EBF70" w14:textId="77777777" w:rsidR="00987B3B" w:rsidRPr="009C68DD" w:rsidRDefault="00987B3B">
            <w:pPr>
              <w:rPr>
                <w:rFonts w:ascii="Lora" w:hAnsi="Lora"/>
                <w:sz w:val="22"/>
                <w:szCs w:val="22"/>
              </w:rPr>
            </w:pPr>
          </w:p>
          <w:p w14:paraId="5282F33E" w14:textId="77777777" w:rsidR="00987B3B" w:rsidRPr="009C68DD" w:rsidRDefault="001C2F5D">
            <w:pPr>
              <w:rPr>
                <w:rFonts w:ascii="Lora" w:hAnsi="Lora"/>
                <w:sz w:val="22"/>
                <w:szCs w:val="22"/>
              </w:rPr>
            </w:pPr>
            <w:r w:rsidRPr="009C68DD">
              <w:rPr>
                <w:rFonts w:ascii="Lora" w:hAnsi="Lora"/>
                <w:sz w:val="22"/>
                <w:szCs w:val="22"/>
              </w:rPr>
              <w:t xml:space="preserve">Ability to work independently </w:t>
            </w:r>
          </w:p>
          <w:p w14:paraId="04BA7D46" w14:textId="77777777" w:rsidR="00FE458B" w:rsidRDefault="00FE458B">
            <w:pPr>
              <w:rPr>
                <w:rFonts w:ascii="Lora" w:hAnsi="Lora"/>
                <w:sz w:val="22"/>
                <w:szCs w:val="22"/>
              </w:rPr>
            </w:pPr>
          </w:p>
          <w:p w14:paraId="0164A18D" w14:textId="77777777" w:rsidR="00987B3B" w:rsidRPr="009C68DD" w:rsidRDefault="001C2F5D">
            <w:pPr>
              <w:rPr>
                <w:rFonts w:ascii="Lora" w:hAnsi="Lora"/>
                <w:sz w:val="22"/>
                <w:szCs w:val="22"/>
              </w:rPr>
            </w:pPr>
            <w:r w:rsidRPr="009C68DD">
              <w:rPr>
                <w:rFonts w:ascii="Lora" w:hAnsi="Lora"/>
                <w:sz w:val="22"/>
                <w:szCs w:val="22"/>
              </w:rPr>
              <w:t>Ability to work as part of a team</w:t>
            </w:r>
          </w:p>
          <w:p w14:paraId="0C965DC4" w14:textId="77777777" w:rsidR="00987B3B" w:rsidRPr="009C68DD" w:rsidRDefault="00987B3B">
            <w:pPr>
              <w:rPr>
                <w:rFonts w:ascii="Lora" w:hAnsi="Lora"/>
                <w:sz w:val="22"/>
                <w:szCs w:val="22"/>
              </w:rPr>
            </w:pPr>
          </w:p>
          <w:p w14:paraId="7F97DCE0" w14:textId="69426A0B" w:rsidR="00987B3B" w:rsidRPr="009C68DD" w:rsidRDefault="001C2F5D">
            <w:pPr>
              <w:rPr>
                <w:rFonts w:ascii="Lora" w:hAnsi="Lora"/>
                <w:sz w:val="22"/>
                <w:szCs w:val="22"/>
              </w:rPr>
            </w:pPr>
            <w:r w:rsidRPr="009C68DD">
              <w:rPr>
                <w:rFonts w:ascii="Lora" w:hAnsi="Lora"/>
                <w:sz w:val="22"/>
                <w:szCs w:val="22"/>
              </w:rPr>
              <w:t xml:space="preserve">To establish good working relationships at all levels – </w:t>
            </w:r>
            <w:r w:rsidR="00752104" w:rsidRPr="009C68DD">
              <w:rPr>
                <w:rFonts w:ascii="Lora" w:hAnsi="Lora"/>
                <w:sz w:val="22"/>
                <w:szCs w:val="22"/>
              </w:rPr>
              <w:t>students, teachers</w:t>
            </w:r>
            <w:r w:rsidRPr="009C68DD">
              <w:rPr>
                <w:rFonts w:ascii="Lora" w:hAnsi="Lora"/>
                <w:sz w:val="22"/>
                <w:szCs w:val="22"/>
              </w:rPr>
              <w:t>, senior management, board of trustees etc.</w:t>
            </w:r>
          </w:p>
        </w:tc>
        <w:tc>
          <w:tcPr>
            <w:tcW w:w="4135"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00017D52" w14:textId="77777777" w:rsidR="00987B3B" w:rsidRPr="009C68DD" w:rsidRDefault="001C2F5D">
            <w:pPr>
              <w:jc w:val="both"/>
              <w:rPr>
                <w:rFonts w:ascii="Lora" w:hAnsi="Lora"/>
                <w:sz w:val="22"/>
                <w:szCs w:val="22"/>
              </w:rPr>
            </w:pPr>
            <w:r w:rsidRPr="009C68DD">
              <w:rPr>
                <w:rFonts w:ascii="Lora" w:hAnsi="Lora"/>
                <w:sz w:val="22"/>
                <w:szCs w:val="22"/>
              </w:rPr>
              <w:lastRenderedPageBreak/>
              <w:t xml:space="preserve">Working knowledge of relevant policies / procedures / codes of practice / legislation, including Data Protection and Child Protection </w:t>
            </w:r>
          </w:p>
          <w:p w14:paraId="543158ED" w14:textId="77777777" w:rsidR="00987B3B" w:rsidRPr="009C68DD" w:rsidRDefault="00987B3B">
            <w:pPr>
              <w:rPr>
                <w:rFonts w:ascii="Lora" w:hAnsi="Lora"/>
                <w:sz w:val="22"/>
                <w:szCs w:val="22"/>
              </w:rPr>
            </w:pPr>
          </w:p>
          <w:p w14:paraId="042D6766" w14:textId="77777777" w:rsidR="00987B3B" w:rsidRPr="009C68DD" w:rsidRDefault="001C2F5D">
            <w:pPr>
              <w:rPr>
                <w:rFonts w:ascii="Lora" w:hAnsi="Lora"/>
                <w:sz w:val="22"/>
                <w:szCs w:val="22"/>
              </w:rPr>
            </w:pPr>
            <w:r w:rsidRPr="009C68DD">
              <w:rPr>
                <w:rFonts w:ascii="Lora" w:hAnsi="Lora"/>
                <w:sz w:val="22"/>
                <w:szCs w:val="22"/>
              </w:rPr>
              <w:t>Positive approach to personal development</w:t>
            </w:r>
          </w:p>
          <w:p w14:paraId="5CE47996" w14:textId="77777777" w:rsidR="00987B3B" w:rsidRPr="009C68DD" w:rsidRDefault="00987B3B">
            <w:pPr>
              <w:rPr>
                <w:rFonts w:ascii="Lora" w:hAnsi="Lora"/>
                <w:sz w:val="22"/>
                <w:szCs w:val="22"/>
              </w:rPr>
            </w:pPr>
          </w:p>
          <w:p w14:paraId="44195EE9" w14:textId="77777777" w:rsidR="00987B3B" w:rsidRPr="009C68DD" w:rsidRDefault="001C2F5D">
            <w:pPr>
              <w:rPr>
                <w:rFonts w:ascii="Lora" w:hAnsi="Lora"/>
                <w:sz w:val="22"/>
                <w:szCs w:val="22"/>
              </w:rPr>
            </w:pPr>
            <w:r w:rsidRPr="009C68DD">
              <w:rPr>
                <w:rFonts w:ascii="Lora" w:hAnsi="Lora"/>
                <w:sz w:val="22"/>
                <w:szCs w:val="22"/>
              </w:rPr>
              <w:t xml:space="preserve">Ability to motivate others </w:t>
            </w:r>
          </w:p>
        </w:tc>
      </w:tr>
      <w:tr w:rsidR="00987B3B" w:rsidRPr="009C68DD" w14:paraId="37667E77" w14:textId="77777777" w:rsidTr="00FE458B">
        <w:trPr>
          <w:trHeight w:val="3049"/>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6775021F" w14:textId="77777777" w:rsidR="00987B3B" w:rsidRPr="009C68DD" w:rsidRDefault="001C2F5D">
            <w:pPr>
              <w:spacing w:after="218"/>
              <w:rPr>
                <w:rFonts w:ascii="Lora" w:eastAsia="Lora" w:hAnsi="Lora" w:cs="Lora"/>
                <w:sz w:val="22"/>
                <w:szCs w:val="22"/>
              </w:rPr>
            </w:pPr>
            <w:r w:rsidRPr="009C68DD">
              <w:rPr>
                <w:rFonts w:ascii="Lora" w:eastAsia="Lora" w:hAnsi="Lora" w:cs="Lora"/>
                <w:b/>
                <w:color w:val="000000"/>
                <w:sz w:val="22"/>
                <w:szCs w:val="22"/>
              </w:rPr>
              <w:t xml:space="preserve">Personal Qualities </w:t>
            </w:r>
          </w:p>
        </w:tc>
        <w:tc>
          <w:tcPr>
            <w:tcW w:w="4394"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0EDF4CA9" w14:textId="77777777" w:rsidR="00987B3B" w:rsidRPr="009C68DD" w:rsidRDefault="001C2F5D">
            <w:pPr>
              <w:rPr>
                <w:rFonts w:ascii="Lora" w:hAnsi="Lora"/>
                <w:sz w:val="22"/>
                <w:szCs w:val="22"/>
              </w:rPr>
            </w:pPr>
            <w:r w:rsidRPr="009C68DD">
              <w:rPr>
                <w:rFonts w:ascii="Lora" w:hAnsi="Lora"/>
                <w:sz w:val="22"/>
                <w:szCs w:val="22"/>
              </w:rPr>
              <w:t>Interest in working with young people</w:t>
            </w:r>
          </w:p>
          <w:p w14:paraId="278CAA5D" w14:textId="77777777" w:rsidR="00987B3B" w:rsidRPr="009C68DD" w:rsidRDefault="00987B3B">
            <w:pPr>
              <w:rPr>
                <w:rFonts w:ascii="Lora" w:hAnsi="Lora"/>
                <w:sz w:val="22"/>
                <w:szCs w:val="22"/>
              </w:rPr>
            </w:pPr>
          </w:p>
          <w:p w14:paraId="5A7089C0" w14:textId="77777777" w:rsidR="00987B3B" w:rsidRPr="009C68DD" w:rsidRDefault="001C2F5D">
            <w:pPr>
              <w:rPr>
                <w:rFonts w:ascii="Lora" w:hAnsi="Lora"/>
                <w:sz w:val="22"/>
                <w:szCs w:val="22"/>
              </w:rPr>
            </w:pPr>
            <w:r w:rsidRPr="009C68DD">
              <w:rPr>
                <w:rFonts w:ascii="Lora" w:hAnsi="Lora"/>
                <w:sz w:val="22"/>
                <w:szCs w:val="22"/>
              </w:rPr>
              <w:t>Flexible</w:t>
            </w:r>
          </w:p>
          <w:p w14:paraId="2A616E08" w14:textId="77777777" w:rsidR="00987B3B" w:rsidRPr="009C68DD" w:rsidRDefault="00987B3B">
            <w:pPr>
              <w:rPr>
                <w:rFonts w:ascii="Lora" w:hAnsi="Lora"/>
                <w:sz w:val="22"/>
                <w:szCs w:val="22"/>
              </w:rPr>
            </w:pPr>
          </w:p>
          <w:p w14:paraId="76C6F63B" w14:textId="77777777" w:rsidR="00987B3B" w:rsidRPr="009C68DD" w:rsidRDefault="001C2F5D">
            <w:pPr>
              <w:rPr>
                <w:rFonts w:ascii="Lora" w:hAnsi="Lora"/>
                <w:sz w:val="22"/>
                <w:szCs w:val="22"/>
              </w:rPr>
            </w:pPr>
            <w:r w:rsidRPr="009C68DD">
              <w:rPr>
                <w:rFonts w:ascii="Lora" w:hAnsi="Lora"/>
                <w:sz w:val="22"/>
                <w:szCs w:val="22"/>
              </w:rPr>
              <w:t>Reliable</w:t>
            </w:r>
          </w:p>
          <w:p w14:paraId="49E120A8" w14:textId="77777777" w:rsidR="00987B3B" w:rsidRPr="009C68DD" w:rsidRDefault="00987B3B">
            <w:pPr>
              <w:rPr>
                <w:rFonts w:ascii="Lora" w:hAnsi="Lora"/>
                <w:sz w:val="22"/>
                <w:szCs w:val="22"/>
              </w:rPr>
            </w:pPr>
          </w:p>
          <w:p w14:paraId="5CAEA42C" w14:textId="77777777" w:rsidR="00987B3B" w:rsidRPr="009C68DD" w:rsidRDefault="001C2F5D">
            <w:pPr>
              <w:rPr>
                <w:rFonts w:ascii="Lora" w:hAnsi="Lora"/>
                <w:sz w:val="22"/>
                <w:szCs w:val="22"/>
              </w:rPr>
            </w:pPr>
            <w:r w:rsidRPr="009C68DD">
              <w:rPr>
                <w:rFonts w:ascii="Lora" w:hAnsi="Lora"/>
                <w:sz w:val="22"/>
                <w:szCs w:val="22"/>
              </w:rPr>
              <w:t>Enthusiasm</w:t>
            </w:r>
          </w:p>
          <w:p w14:paraId="32DD0F57" w14:textId="77777777" w:rsidR="00987B3B" w:rsidRPr="009C68DD" w:rsidRDefault="00987B3B">
            <w:pPr>
              <w:rPr>
                <w:rFonts w:ascii="Lora" w:hAnsi="Lora"/>
                <w:sz w:val="22"/>
                <w:szCs w:val="22"/>
              </w:rPr>
            </w:pPr>
          </w:p>
          <w:p w14:paraId="65A250E6" w14:textId="77777777" w:rsidR="00987B3B" w:rsidRPr="009C68DD" w:rsidRDefault="001C2F5D">
            <w:pPr>
              <w:rPr>
                <w:rFonts w:ascii="Lora" w:hAnsi="Lora"/>
                <w:sz w:val="22"/>
                <w:szCs w:val="22"/>
              </w:rPr>
            </w:pPr>
            <w:r w:rsidRPr="009C68DD">
              <w:rPr>
                <w:rFonts w:ascii="Lora" w:hAnsi="Lora"/>
                <w:sz w:val="22"/>
                <w:szCs w:val="22"/>
              </w:rPr>
              <w:t>Self-motivation</w:t>
            </w:r>
          </w:p>
          <w:p w14:paraId="1F066EA9" w14:textId="77777777" w:rsidR="00987B3B" w:rsidRPr="009C68DD" w:rsidRDefault="00987B3B">
            <w:pPr>
              <w:rPr>
                <w:rFonts w:ascii="Lora" w:hAnsi="Lora"/>
                <w:sz w:val="22"/>
                <w:szCs w:val="22"/>
              </w:rPr>
            </w:pPr>
          </w:p>
          <w:p w14:paraId="54CFFA79" w14:textId="77777777" w:rsidR="00987B3B" w:rsidRPr="009C68DD" w:rsidRDefault="001C2F5D">
            <w:pPr>
              <w:spacing w:line="276" w:lineRule="auto"/>
              <w:rPr>
                <w:rFonts w:ascii="Lora" w:eastAsia="Lora" w:hAnsi="Lora" w:cs="Lora"/>
                <w:sz w:val="20"/>
                <w:szCs w:val="20"/>
              </w:rPr>
            </w:pPr>
            <w:r w:rsidRPr="009C68DD">
              <w:rPr>
                <w:rFonts w:ascii="Lora" w:hAnsi="Lora"/>
                <w:sz w:val="22"/>
                <w:szCs w:val="22"/>
              </w:rPr>
              <w:t>Professional and confident</w:t>
            </w:r>
          </w:p>
        </w:tc>
        <w:tc>
          <w:tcPr>
            <w:tcW w:w="4135"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49C8CCD2" w14:textId="77777777" w:rsidR="00987B3B" w:rsidRPr="009C68DD" w:rsidRDefault="00987B3B">
            <w:pPr>
              <w:rPr>
                <w:rFonts w:ascii="Lora" w:eastAsia="Lora" w:hAnsi="Lora" w:cs="Lora"/>
                <w:sz w:val="20"/>
                <w:szCs w:val="20"/>
              </w:rPr>
            </w:pPr>
          </w:p>
        </w:tc>
      </w:tr>
    </w:tbl>
    <w:p w14:paraId="720E5D77" w14:textId="77777777" w:rsidR="00987B3B" w:rsidRPr="009C68DD" w:rsidRDefault="00987B3B">
      <w:pPr>
        <w:spacing w:after="240"/>
        <w:rPr>
          <w:rFonts w:ascii="Lora" w:eastAsia="Lora" w:hAnsi="Lora" w:cs="Lora"/>
          <w:sz w:val="18"/>
          <w:szCs w:val="18"/>
        </w:rPr>
      </w:pPr>
    </w:p>
    <w:p w14:paraId="2C248DF3" w14:textId="77777777" w:rsidR="00987B3B" w:rsidRPr="009C68DD" w:rsidRDefault="001C2F5D">
      <w:pPr>
        <w:spacing w:after="240"/>
        <w:jc w:val="both"/>
        <w:rPr>
          <w:rFonts w:ascii="Lora" w:eastAsia="Lora" w:hAnsi="Lora" w:cs="Lora"/>
          <w:b/>
          <w:sz w:val="22"/>
          <w:szCs w:val="22"/>
        </w:rPr>
      </w:pPr>
      <w:r w:rsidRPr="009C68DD">
        <w:rPr>
          <w:rFonts w:ascii="Lora" w:eastAsia="Lora" w:hAnsi="Lora" w:cs="Lora"/>
          <w:b/>
          <w:sz w:val="22"/>
          <w:szCs w:val="22"/>
        </w:rPr>
        <w:t>All posts within TLET are subject to pre-employment and vetting checks, including reference checking and enhanced disclosures checks with the Disclosure and Barring Service (DBS).</w:t>
      </w:r>
    </w:p>
    <w:p w14:paraId="11667687" w14:textId="77777777" w:rsidR="00987B3B" w:rsidRPr="009C68DD" w:rsidRDefault="00987B3B">
      <w:pPr>
        <w:spacing w:after="240"/>
        <w:rPr>
          <w:rFonts w:ascii="Lora" w:eastAsia="Lora" w:hAnsi="Lora" w:cs="Lora"/>
          <w:sz w:val="18"/>
          <w:szCs w:val="18"/>
        </w:rPr>
      </w:pPr>
    </w:p>
    <w:p w14:paraId="22DDC4F4" w14:textId="77777777" w:rsidR="00987B3B" w:rsidRPr="009C68DD" w:rsidRDefault="00987B3B">
      <w:pPr>
        <w:rPr>
          <w:rFonts w:ascii="Lora" w:eastAsia="Lora" w:hAnsi="Lora" w:cs="Lora"/>
          <w:b/>
          <w:color w:val="009193"/>
        </w:rPr>
      </w:pPr>
    </w:p>
    <w:sectPr w:rsidR="00987B3B" w:rsidRPr="009C68DD">
      <w:headerReference w:type="even" r:id="rId16"/>
      <w:headerReference w:type="default" r:id="rId17"/>
      <w:footerReference w:type="even" r:id="rId18"/>
      <w:footerReference w:type="default" r:id="rId19"/>
      <w:headerReference w:type="first" r:id="rId20"/>
      <w:pgSz w:w="11900" w:h="16840"/>
      <w:pgMar w:top="720" w:right="720" w:bottom="720" w:left="720" w:header="708" w:footer="83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1CDC" w14:textId="77777777" w:rsidR="00DB48F5" w:rsidRDefault="00DB48F5">
      <w:r>
        <w:separator/>
      </w:r>
    </w:p>
  </w:endnote>
  <w:endnote w:type="continuationSeparator" w:id="0">
    <w:p w14:paraId="439C3D23" w14:textId="77777777" w:rsidR="00DB48F5" w:rsidRDefault="00DB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ora">
    <w:altName w:val="Lora"/>
    <w:charset w:val="00"/>
    <w:family w:val="auto"/>
    <w:pitch w:val="variable"/>
    <w:sig w:usb0="A00002FF" w:usb1="5000204B" w:usb2="00000000" w:usb3="00000000" w:csb0="00000097" w:csb1="00000000"/>
  </w:font>
  <w:font w:name="Lora Medium">
    <w:charset w:val="00"/>
    <w:family w:val="auto"/>
    <w:pitch w:val="variable"/>
    <w:sig w:usb0="A00002FF" w:usb1="5000204B" w:usb2="00000000" w:usb3="00000000" w:csb0="00000097"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38A6" w14:textId="77777777" w:rsidR="00987B3B" w:rsidRDefault="001C2F5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E9EEF3B" w14:textId="77777777" w:rsidR="00987B3B" w:rsidRDefault="00987B3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5BE0" w14:textId="77777777" w:rsidR="00987B3B" w:rsidRDefault="001C2F5D">
    <w:pPr>
      <w:pBdr>
        <w:top w:val="nil"/>
        <w:left w:val="nil"/>
        <w:bottom w:val="nil"/>
        <w:right w:val="nil"/>
        <w:between w:val="nil"/>
      </w:pBdr>
      <w:tabs>
        <w:tab w:val="center" w:pos="4320"/>
        <w:tab w:val="right" w:pos="8640"/>
      </w:tabs>
      <w:jc w:val="right"/>
      <w:rPr>
        <w:rFonts w:ascii="Lora" w:eastAsia="Lora" w:hAnsi="Lora" w:cs="Lora"/>
        <w:color w:val="4BACC6"/>
        <w:sz w:val="20"/>
        <w:szCs w:val="20"/>
      </w:rPr>
    </w:pPr>
    <w:r>
      <w:rPr>
        <w:rFonts w:ascii="Lora" w:eastAsia="Lora" w:hAnsi="Lora" w:cs="Lora"/>
        <w:color w:val="4BACC6"/>
        <w:sz w:val="20"/>
        <w:szCs w:val="20"/>
      </w:rPr>
      <w:fldChar w:fldCharType="begin"/>
    </w:r>
    <w:r>
      <w:rPr>
        <w:rFonts w:ascii="Lora" w:eastAsia="Lora" w:hAnsi="Lora" w:cs="Lora"/>
        <w:color w:val="4BACC6"/>
        <w:sz w:val="20"/>
        <w:szCs w:val="20"/>
      </w:rPr>
      <w:instrText>PAGE</w:instrText>
    </w:r>
    <w:r>
      <w:rPr>
        <w:rFonts w:ascii="Lora" w:eastAsia="Lora" w:hAnsi="Lora" w:cs="Lora"/>
        <w:color w:val="4BACC6"/>
        <w:sz w:val="20"/>
        <w:szCs w:val="20"/>
      </w:rPr>
      <w:fldChar w:fldCharType="separate"/>
    </w:r>
    <w:r w:rsidR="00FB6C57">
      <w:rPr>
        <w:rFonts w:ascii="Lora" w:eastAsia="Lora" w:hAnsi="Lora" w:cs="Lora"/>
        <w:noProof/>
        <w:color w:val="4BACC6"/>
        <w:sz w:val="20"/>
        <w:szCs w:val="20"/>
      </w:rPr>
      <w:t>5</w:t>
    </w:r>
    <w:r>
      <w:rPr>
        <w:rFonts w:ascii="Lora" w:eastAsia="Lora" w:hAnsi="Lora" w:cs="Lora"/>
        <w:color w:val="4BACC6"/>
        <w:sz w:val="20"/>
        <w:szCs w:val="20"/>
      </w:rPr>
      <w:fldChar w:fldCharType="end"/>
    </w:r>
  </w:p>
  <w:p w14:paraId="150A7FD7" w14:textId="77777777" w:rsidR="00987B3B" w:rsidRDefault="00987B3B">
    <w:pPr>
      <w:pBdr>
        <w:top w:val="nil"/>
        <w:left w:val="nil"/>
        <w:bottom w:val="nil"/>
        <w:right w:val="nil"/>
        <w:between w:val="nil"/>
      </w:pBdr>
      <w:tabs>
        <w:tab w:val="center" w:pos="4320"/>
        <w:tab w:val="right" w:pos="8640"/>
      </w:tabs>
      <w:ind w:right="360"/>
      <w:rPr>
        <w:rFonts w:ascii="Lora" w:eastAsia="Lora" w:hAnsi="Lora" w:cs="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C09F" w14:textId="77777777" w:rsidR="00DB48F5" w:rsidRDefault="00DB48F5">
      <w:r>
        <w:separator/>
      </w:r>
    </w:p>
  </w:footnote>
  <w:footnote w:type="continuationSeparator" w:id="0">
    <w:p w14:paraId="634C9D99" w14:textId="77777777" w:rsidR="00DB48F5" w:rsidRDefault="00DB4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5874" w14:textId="77777777" w:rsidR="00987B3B" w:rsidRDefault="00000000">
    <w:pPr>
      <w:pBdr>
        <w:top w:val="nil"/>
        <w:left w:val="nil"/>
        <w:bottom w:val="nil"/>
        <w:right w:val="nil"/>
        <w:between w:val="nil"/>
      </w:pBdr>
      <w:tabs>
        <w:tab w:val="center" w:pos="4320"/>
        <w:tab w:val="right" w:pos="8640"/>
      </w:tabs>
      <w:rPr>
        <w:color w:val="000000"/>
      </w:rPr>
    </w:pPr>
    <w:r>
      <w:rPr>
        <w:color w:val="000000"/>
      </w:rPr>
      <w:pict w14:anchorId="3B095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893.15pt;height:1263.05pt;z-index:-251657728;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DDF2" w14:textId="77777777" w:rsidR="00987B3B" w:rsidRDefault="00000000">
    <w:pPr>
      <w:pBdr>
        <w:top w:val="nil"/>
        <w:left w:val="nil"/>
        <w:bottom w:val="nil"/>
        <w:right w:val="nil"/>
        <w:between w:val="nil"/>
      </w:pBdr>
      <w:tabs>
        <w:tab w:val="center" w:pos="4320"/>
        <w:tab w:val="right" w:pos="8640"/>
      </w:tabs>
      <w:rPr>
        <w:color w:val="000000"/>
      </w:rPr>
    </w:pPr>
    <w:r>
      <w:rPr>
        <w:color w:val="000000"/>
      </w:rPr>
      <w:pict w14:anchorId="71720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100.4pt;margin-top:269.55pt;width:893.15pt;height:1263.05pt;z-index:-251659776;mso-position-horizontal:absolute;mso-position-horizontal-relative:margin;mso-position-vertical:absolute;mso-position-vertical-relative:margin">
          <v:imagedata r:id="rId1" o:title="image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9B28" w14:textId="77777777" w:rsidR="00987B3B" w:rsidRDefault="00000000">
    <w:pPr>
      <w:pBdr>
        <w:top w:val="nil"/>
        <w:left w:val="nil"/>
        <w:bottom w:val="nil"/>
        <w:right w:val="nil"/>
        <w:between w:val="nil"/>
      </w:pBdr>
      <w:tabs>
        <w:tab w:val="center" w:pos="4320"/>
        <w:tab w:val="right" w:pos="8640"/>
      </w:tabs>
      <w:rPr>
        <w:color w:val="000000"/>
      </w:rPr>
    </w:pPr>
    <w:r>
      <w:rPr>
        <w:color w:val="000000"/>
      </w:rPr>
      <w:pict w14:anchorId="3FC68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104.15pt;margin-top:269.6pt;width:893.15pt;height:1263.05pt;z-index:-251658752;mso-position-horizontal:absolute;mso-position-horizontal-relative:margin;mso-position-vertical:absolute;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691"/>
    <w:multiLevelType w:val="multilevel"/>
    <w:tmpl w:val="20E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429EE"/>
    <w:multiLevelType w:val="multilevel"/>
    <w:tmpl w:val="A078A24A"/>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F46338"/>
    <w:multiLevelType w:val="multilevel"/>
    <w:tmpl w:val="4BE056C0"/>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F861B8"/>
    <w:multiLevelType w:val="multilevel"/>
    <w:tmpl w:val="5A780E2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394A013A"/>
    <w:multiLevelType w:val="multilevel"/>
    <w:tmpl w:val="8F4A8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6E05F1"/>
    <w:multiLevelType w:val="multilevel"/>
    <w:tmpl w:val="4648954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4D410CBF"/>
    <w:multiLevelType w:val="multilevel"/>
    <w:tmpl w:val="39C4A20A"/>
    <w:lvl w:ilvl="0">
      <w:start w:val="1"/>
      <w:numFmt w:val="bullet"/>
      <w:lvlText w:val="●"/>
      <w:lvlJc w:val="left"/>
      <w:pPr>
        <w:ind w:left="720" w:hanging="360"/>
      </w:pPr>
      <w:rPr>
        <w:rFonts w:ascii="Noto Sans Symbols" w:eastAsia="Noto Sans Symbols" w:hAnsi="Noto Sans Symbols" w:cs="Noto Sans Symbols"/>
        <w:color w:val="009193"/>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79A73A4"/>
    <w:multiLevelType w:val="multilevel"/>
    <w:tmpl w:val="577A7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4F4DA2"/>
    <w:multiLevelType w:val="multilevel"/>
    <w:tmpl w:val="F114128E"/>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6171700"/>
    <w:multiLevelType w:val="multilevel"/>
    <w:tmpl w:val="386CF9D2"/>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4092938">
    <w:abstractNumId w:val="3"/>
  </w:num>
  <w:num w:numId="2" w16cid:durableId="2136097879">
    <w:abstractNumId w:val="6"/>
  </w:num>
  <w:num w:numId="3" w16cid:durableId="1014379176">
    <w:abstractNumId w:val="8"/>
  </w:num>
  <w:num w:numId="4" w16cid:durableId="596250387">
    <w:abstractNumId w:val="1"/>
  </w:num>
  <w:num w:numId="5" w16cid:durableId="57872808">
    <w:abstractNumId w:val="7"/>
  </w:num>
  <w:num w:numId="6" w16cid:durableId="456797186">
    <w:abstractNumId w:val="5"/>
  </w:num>
  <w:num w:numId="7" w16cid:durableId="23136289">
    <w:abstractNumId w:val="9"/>
  </w:num>
  <w:num w:numId="8" w16cid:durableId="2100365334">
    <w:abstractNumId w:val="2"/>
  </w:num>
  <w:num w:numId="9" w16cid:durableId="1443264831">
    <w:abstractNumId w:val="4"/>
  </w:num>
  <w:num w:numId="10" w16cid:durableId="124021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3B"/>
    <w:rsid w:val="00032C5C"/>
    <w:rsid w:val="00082CB4"/>
    <w:rsid w:val="000D3CFD"/>
    <w:rsid w:val="000F4F63"/>
    <w:rsid w:val="001C2F5D"/>
    <w:rsid w:val="005D04EB"/>
    <w:rsid w:val="00622671"/>
    <w:rsid w:val="00665077"/>
    <w:rsid w:val="00682099"/>
    <w:rsid w:val="006A1563"/>
    <w:rsid w:val="00752104"/>
    <w:rsid w:val="00814D86"/>
    <w:rsid w:val="00987B3B"/>
    <w:rsid w:val="009C68DD"/>
    <w:rsid w:val="009C75DC"/>
    <w:rsid w:val="00AC241B"/>
    <w:rsid w:val="00B06888"/>
    <w:rsid w:val="00BD3BE1"/>
    <w:rsid w:val="00DB48F5"/>
    <w:rsid w:val="00E53037"/>
    <w:rsid w:val="00F16DC5"/>
    <w:rsid w:val="00F22ABC"/>
    <w:rsid w:val="00FA7B88"/>
    <w:rsid w:val="00FB6C57"/>
    <w:rsid w:val="00FE4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4CB2"/>
  <w15:docId w15:val="{FCEC239C-2F72-415F-A555-09C4243A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customStyle="1" w:styleId="UnresolvedMention1">
    <w:name w:val="Unresolved Mention1"/>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48" w:type="dxa"/>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082C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let.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careers@tlet.org.uk"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areers@tlet.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7wRZdhoO0Ml3hGyq7vPwGOrRKw==">AMUW2mU6x/uUKpMCccPWEmuUc8egkFahZtjdLw0RG8uGBVyekW6p5a0yy5GRMxW5VTz47hIOrMEvVVsbgpNlijdjCIuUGa4yyLPpSxlvuEGcHTfdaoiBmDgciORRub3biMvqQTxJHwZj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2594</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Mundy</dc:creator>
  <cp:lastModifiedBy>Beth Morley</cp:lastModifiedBy>
  <cp:revision>11</cp:revision>
  <cp:lastPrinted>2022-03-07T10:11:00Z</cp:lastPrinted>
  <dcterms:created xsi:type="dcterms:W3CDTF">2022-03-03T15:50:00Z</dcterms:created>
  <dcterms:modified xsi:type="dcterms:W3CDTF">2023-12-19T10:16:00Z</dcterms:modified>
</cp:coreProperties>
</file>