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780B" w14:textId="0CA2DFA6" w:rsidR="000D1C0D" w:rsidRPr="004D62AD" w:rsidRDefault="000D1C0D" w:rsidP="000D1C0D">
      <w:pPr>
        <w:rPr>
          <w:rFonts w:ascii="Calibri" w:hAnsi="Calibri" w:cs="Calibri"/>
          <w:b/>
          <w:sz w:val="32"/>
          <w:szCs w:val="32"/>
        </w:rPr>
      </w:pPr>
      <w:r w:rsidRPr="004D62AD">
        <w:rPr>
          <w:rFonts w:ascii="Calibri" w:hAnsi="Calibri" w:cs="Calibri"/>
          <w:i/>
          <w:noProof/>
          <w:sz w:val="28"/>
          <w:szCs w:val="28"/>
          <w:lang w:val="en-GB" w:eastAsia="en-GB"/>
        </w:rPr>
        <w:drawing>
          <wp:anchor distT="0" distB="0" distL="114300" distR="114300" simplePos="0" relativeHeight="251659264" behindDoc="0" locked="0" layoutInCell="1" allowOverlap="1" wp14:anchorId="5FD95C08" wp14:editId="416CF940">
            <wp:simplePos x="0" y="0"/>
            <wp:positionH relativeFrom="column">
              <wp:posOffset>4660265</wp:posOffset>
            </wp:positionH>
            <wp:positionV relativeFrom="paragraph">
              <wp:posOffset>162560</wp:posOffset>
            </wp:positionV>
            <wp:extent cx="1805305" cy="622935"/>
            <wp:effectExtent l="0" t="0" r="4445" b="5715"/>
            <wp:wrapSquare wrapText="bothSides"/>
            <wp:docPr id="4" name="Picture 4" descr="C:\Users\osbornep\AppData\Local\Microsoft\Windows\Temporary Internet Files\Low\Content.IE5\CVQACVJL\Altrincham%20Gramma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ep\AppData\Local\Microsoft\Windows\Temporary Internet Files\Low\Content.IE5\CVQACVJL\Altrincham%20Grammar%20Logo[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30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2AD">
        <w:rPr>
          <w:rFonts w:ascii="Calibri" w:hAnsi="Calibri" w:cs="Calibri"/>
          <w:b/>
          <w:noProof/>
          <w:sz w:val="32"/>
          <w:szCs w:val="32"/>
        </w:rPr>
        <w:drawing>
          <wp:inline distT="0" distB="0" distL="0" distR="0" wp14:anchorId="30AC9525" wp14:editId="16FDEA0B">
            <wp:extent cx="1407160" cy="755650"/>
            <wp:effectExtent l="0" t="0" r="2540" b="635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7160" cy="755650"/>
                    </a:xfrm>
                    <a:prstGeom prst="rect">
                      <a:avLst/>
                    </a:prstGeom>
                    <a:noFill/>
                    <a:ln>
                      <a:noFill/>
                    </a:ln>
                  </pic:spPr>
                </pic:pic>
              </a:graphicData>
            </a:graphic>
          </wp:inline>
        </w:drawing>
      </w:r>
    </w:p>
    <w:p w14:paraId="76242266" w14:textId="77777777" w:rsidR="000D1C0D" w:rsidRPr="004D62AD" w:rsidRDefault="000D1C0D" w:rsidP="000D1C0D">
      <w:pPr>
        <w:jc w:val="center"/>
        <w:rPr>
          <w:rFonts w:ascii="Calibri" w:hAnsi="Calibri" w:cs="Calibri"/>
          <w:i/>
          <w:sz w:val="28"/>
          <w:szCs w:val="28"/>
        </w:rPr>
      </w:pPr>
    </w:p>
    <w:p w14:paraId="63488C2D" w14:textId="77777777" w:rsidR="000D1C0D" w:rsidRPr="004D62AD" w:rsidRDefault="000D1C0D" w:rsidP="000D1C0D">
      <w:pPr>
        <w:overflowPunct w:val="0"/>
        <w:autoSpaceDE w:val="0"/>
        <w:autoSpaceDN w:val="0"/>
        <w:adjustRightInd w:val="0"/>
        <w:jc w:val="center"/>
        <w:textAlignment w:val="baseline"/>
        <w:rPr>
          <w:rFonts w:ascii="Calibri" w:hAnsi="Calibri" w:cs="Calibri"/>
          <w:b/>
          <w:color w:val="ED7D31" w:themeColor="accent2"/>
          <w:sz w:val="32"/>
          <w:szCs w:val="20"/>
          <w:lang w:val="en-GB"/>
        </w:rPr>
      </w:pPr>
      <w:r w:rsidRPr="004D62AD">
        <w:rPr>
          <w:rFonts w:ascii="Calibri" w:hAnsi="Calibri" w:cs="Calibri"/>
          <w:b/>
          <w:color w:val="ED7D31" w:themeColor="accent2"/>
          <w:sz w:val="32"/>
          <w:szCs w:val="20"/>
          <w:lang w:val="en-GB"/>
        </w:rPr>
        <w:t>Cover Supervisor</w:t>
      </w:r>
    </w:p>
    <w:p w14:paraId="7136948E" w14:textId="7E499447" w:rsidR="000D1C0D" w:rsidRPr="004D62AD" w:rsidRDefault="000D1C0D" w:rsidP="000D1C0D">
      <w:pPr>
        <w:overflowPunct w:val="0"/>
        <w:autoSpaceDE w:val="0"/>
        <w:autoSpaceDN w:val="0"/>
        <w:adjustRightInd w:val="0"/>
        <w:jc w:val="center"/>
        <w:textAlignment w:val="baseline"/>
        <w:rPr>
          <w:rFonts w:ascii="Calibri" w:hAnsi="Calibri" w:cs="Calibri"/>
          <w:b/>
          <w:i/>
          <w:szCs w:val="20"/>
          <w:lang w:val="en-GB"/>
        </w:rPr>
      </w:pPr>
      <w:r w:rsidRPr="004D62AD">
        <w:rPr>
          <w:rFonts w:ascii="Calibri" w:hAnsi="Calibri" w:cs="Calibri"/>
          <w:b/>
          <w:i/>
          <w:szCs w:val="20"/>
          <w:lang w:val="en-GB"/>
        </w:rPr>
        <w:t>Required from 9 January 202</w:t>
      </w:r>
      <w:r w:rsidR="00475A25" w:rsidRPr="004D62AD">
        <w:rPr>
          <w:rFonts w:ascii="Calibri" w:hAnsi="Calibri" w:cs="Calibri"/>
          <w:b/>
          <w:i/>
          <w:szCs w:val="20"/>
          <w:lang w:val="en-GB"/>
        </w:rPr>
        <w:t>3</w:t>
      </w:r>
    </w:p>
    <w:p w14:paraId="55EDEF3D" w14:textId="7168C12D" w:rsidR="000D1C0D" w:rsidRPr="004D62AD" w:rsidRDefault="000D1C0D" w:rsidP="000D1C0D">
      <w:pPr>
        <w:spacing w:line="276" w:lineRule="auto"/>
        <w:jc w:val="center"/>
        <w:rPr>
          <w:rFonts w:ascii="Calibri" w:eastAsia="Calibri" w:hAnsi="Calibri" w:cs="Calibri"/>
          <w:lang w:val="en-GB"/>
        </w:rPr>
      </w:pPr>
      <w:r w:rsidRPr="004D62AD">
        <w:rPr>
          <w:rFonts w:ascii="Calibri" w:eastAsia="Calibri" w:hAnsi="Calibri" w:cs="Calibri"/>
          <w:lang w:val="en-GB"/>
        </w:rPr>
        <w:t>Part-time 19.5 hours</w:t>
      </w:r>
      <w:r w:rsidR="006F2153" w:rsidRPr="004D62AD">
        <w:rPr>
          <w:rFonts w:ascii="Calibri" w:eastAsia="Calibri" w:hAnsi="Calibri" w:cs="Calibri"/>
          <w:lang w:val="en-GB"/>
        </w:rPr>
        <w:t xml:space="preserve"> (3 days)</w:t>
      </w:r>
      <w:r w:rsidR="006B07DB" w:rsidRPr="004D62AD">
        <w:rPr>
          <w:rFonts w:ascii="Calibri" w:eastAsia="Calibri" w:hAnsi="Calibri" w:cs="Calibri"/>
          <w:lang w:val="en-GB"/>
        </w:rPr>
        <w:t>,</w:t>
      </w:r>
      <w:r w:rsidR="70875A2A" w:rsidRPr="004D62AD">
        <w:rPr>
          <w:rFonts w:ascii="Calibri" w:eastAsia="Calibri" w:hAnsi="Calibri" w:cs="Calibri"/>
          <w:lang w:val="en-GB"/>
        </w:rPr>
        <w:t xml:space="preserve"> 38 plus </w:t>
      </w:r>
      <w:r w:rsidR="00906D23" w:rsidRPr="004D62AD">
        <w:rPr>
          <w:rFonts w:ascii="Calibri" w:eastAsia="Calibri" w:hAnsi="Calibri" w:cs="Calibri"/>
          <w:lang w:val="en-GB"/>
        </w:rPr>
        <w:t>1 week</w:t>
      </w:r>
      <w:r w:rsidRPr="004D62AD">
        <w:rPr>
          <w:rFonts w:ascii="Calibri" w:eastAsia="Calibri" w:hAnsi="Calibri" w:cs="Calibri"/>
          <w:lang w:val="en-GB"/>
        </w:rPr>
        <w:t>; Permanent</w:t>
      </w:r>
      <w:r w:rsidR="1D450F77" w:rsidRPr="004D62AD">
        <w:rPr>
          <w:rFonts w:ascii="Calibri" w:eastAsia="Calibri" w:hAnsi="Calibri" w:cs="Calibri"/>
          <w:lang w:val="en-GB"/>
        </w:rPr>
        <w:t xml:space="preserve">  </w:t>
      </w:r>
    </w:p>
    <w:p w14:paraId="23FFE77B" w14:textId="14856BC1" w:rsidR="000D1C0D" w:rsidRPr="004D62AD" w:rsidRDefault="000D1C0D" w:rsidP="5E93FBE0">
      <w:pPr>
        <w:spacing w:line="276" w:lineRule="auto"/>
        <w:jc w:val="center"/>
        <w:rPr>
          <w:rFonts w:ascii="Calibri" w:eastAsia="Calibri" w:hAnsi="Calibri" w:cs="Calibri"/>
          <w:lang w:val="en-GB"/>
        </w:rPr>
      </w:pPr>
      <w:r w:rsidRPr="004D62AD">
        <w:rPr>
          <w:rFonts w:ascii="Calibri" w:eastAsia="Calibri" w:hAnsi="Calibri" w:cs="Calibri"/>
          <w:lang w:val="en-GB"/>
        </w:rPr>
        <w:t>GRADE 5</w:t>
      </w:r>
      <w:r w:rsidR="17D756E8" w:rsidRPr="004D62AD">
        <w:rPr>
          <w:rFonts w:ascii="Calibri" w:eastAsia="Calibri" w:hAnsi="Calibri" w:cs="Calibri"/>
          <w:lang w:val="en-GB"/>
        </w:rPr>
        <w:t xml:space="preserve"> points 12 –</w:t>
      </w:r>
      <w:r w:rsidR="007D708A" w:rsidRPr="004D62AD">
        <w:rPr>
          <w:rFonts w:ascii="Calibri" w:eastAsia="Calibri" w:hAnsi="Calibri" w:cs="Calibri"/>
          <w:lang w:val="en-GB"/>
        </w:rPr>
        <w:t>19</w:t>
      </w:r>
      <w:r w:rsidR="0064063F" w:rsidRPr="004D62AD">
        <w:rPr>
          <w:rFonts w:ascii="Calibri" w:eastAsia="Calibri" w:hAnsi="Calibri" w:cs="Calibri"/>
          <w:lang w:val="en-GB"/>
        </w:rPr>
        <w:t>;</w:t>
      </w:r>
      <w:r w:rsidR="17D756E8" w:rsidRPr="004D62AD">
        <w:rPr>
          <w:rFonts w:ascii="Calibri" w:eastAsia="Calibri" w:hAnsi="Calibri" w:cs="Calibri"/>
          <w:lang w:val="en-GB"/>
        </w:rPr>
        <w:t xml:space="preserve"> </w:t>
      </w:r>
      <w:r w:rsidR="0064063F" w:rsidRPr="004D62AD">
        <w:rPr>
          <w:rFonts w:ascii="Calibri" w:eastAsia="Calibri" w:hAnsi="Calibri" w:cs="Calibri"/>
          <w:lang w:val="en-GB"/>
        </w:rPr>
        <w:t>A</w:t>
      </w:r>
      <w:r w:rsidR="17D756E8" w:rsidRPr="004D62AD">
        <w:rPr>
          <w:rFonts w:ascii="Calibri" w:eastAsia="Calibri" w:hAnsi="Calibri" w:cs="Calibri"/>
          <w:lang w:val="en-GB"/>
        </w:rPr>
        <w:t xml:space="preserve">ctual </w:t>
      </w:r>
      <w:r w:rsidR="0064063F" w:rsidRPr="004D62AD">
        <w:rPr>
          <w:rFonts w:ascii="Calibri" w:eastAsia="Calibri" w:hAnsi="Calibri" w:cs="Calibri"/>
          <w:lang w:val="en-GB"/>
        </w:rPr>
        <w:t>P</w:t>
      </w:r>
      <w:r w:rsidR="17D756E8" w:rsidRPr="004D62AD">
        <w:rPr>
          <w:rFonts w:ascii="Calibri" w:eastAsia="Calibri" w:hAnsi="Calibri" w:cs="Calibri"/>
          <w:lang w:val="en-GB"/>
        </w:rPr>
        <w:t>ay £</w:t>
      </w:r>
      <w:r w:rsidR="00F07FF8" w:rsidRPr="004D62AD">
        <w:rPr>
          <w:rFonts w:ascii="Calibri" w:eastAsia="Calibri" w:hAnsi="Calibri" w:cs="Calibri"/>
          <w:lang w:val="en-GB"/>
        </w:rPr>
        <w:t>11,283.59</w:t>
      </w:r>
      <w:r w:rsidR="17D756E8" w:rsidRPr="004D62AD">
        <w:rPr>
          <w:rFonts w:ascii="Calibri" w:eastAsia="Calibri" w:hAnsi="Calibri" w:cs="Calibri"/>
          <w:lang w:val="en-GB"/>
        </w:rPr>
        <w:t xml:space="preserve"> - £</w:t>
      </w:r>
      <w:r w:rsidR="00A73684" w:rsidRPr="004D62AD">
        <w:rPr>
          <w:rFonts w:ascii="Calibri" w:eastAsia="Calibri" w:hAnsi="Calibri" w:cs="Calibri"/>
          <w:lang w:val="en-GB"/>
        </w:rPr>
        <w:t>12,829.46</w:t>
      </w:r>
      <w:r w:rsidR="17D756E8" w:rsidRPr="004D62AD">
        <w:rPr>
          <w:rFonts w:ascii="Calibri" w:eastAsia="Calibri" w:hAnsi="Calibri" w:cs="Calibri"/>
          <w:lang w:val="en-GB"/>
        </w:rPr>
        <w:t xml:space="preserve">  </w:t>
      </w:r>
    </w:p>
    <w:p w14:paraId="2B6017E0" w14:textId="77777777" w:rsidR="000D1C0D" w:rsidRPr="004D62AD" w:rsidRDefault="000D1C0D" w:rsidP="000D1C0D">
      <w:pPr>
        <w:jc w:val="center"/>
        <w:rPr>
          <w:rFonts w:ascii="Calibri" w:eastAsia="Calibri" w:hAnsi="Calibri" w:cs="Calibri"/>
          <w:sz w:val="22"/>
          <w:szCs w:val="22"/>
          <w:lang w:val="en-GB"/>
        </w:rPr>
      </w:pPr>
    </w:p>
    <w:p w14:paraId="2080BD13" w14:textId="77777777" w:rsidR="000D1C0D" w:rsidRPr="004D62AD" w:rsidRDefault="000D1C0D" w:rsidP="000D1C0D">
      <w:pPr>
        <w:rPr>
          <w:rFonts w:ascii="Calibri" w:hAnsi="Calibri" w:cs="Calibri"/>
        </w:rPr>
      </w:pPr>
      <w:r w:rsidRPr="004D62AD">
        <w:rPr>
          <w:rFonts w:ascii="Calibri" w:hAnsi="Calibri" w:cs="Calibri"/>
        </w:rPr>
        <w:t xml:space="preserve">The Bright Futures Educational Trust is a partnership of schools based in the </w:t>
      </w:r>
      <w:proofErr w:type="gramStart"/>
      <w:r w:rsidRPr="004D62AD">
        <w:rPr>
          <w:rFonts w:ascii="Calibri" w:hAnsi="Calibri" w:cs="Calibri"/>
        </w:rPr>
        <w:t>North West</w:t>
      </w:r>
      <w:proofErr w:type="gramEnd"/>
      <w:r w:rsidRPr="004D62AD">
        <w:rPr>
          <w:rFonts w:ascii="Calibri" w:hAnsi="Calibri" w:cs="Calibri"/>
        </w:rPr>
        <w:t xml:space="preserve">. The Trust’s vision is the best </w:t>
      </w:r>
      <w:r w:rsidRPr="004D62AD">
        <w:rPr>
          <w:rFonts w:ascii="Calibri" w:hAnsi="Calibri" w:cs="Calibri"/>
          <w:i/>
        </w:rPr>
        <w:t>for</w:t>
      </w:r>
      <w:r w:rsidRPr="004D62AD">
        <w:rPr>
          <w:rFonts w:ascii="Calibri" w:hAnsi="Calibri" w:cs="Calibri"/>
        </w:rPr>
        <w:t xml:space="preserve"> everyone, the best </w:t>
      </w:r>
      <w:r w:rsidRPr="004D62AD">
        <w:rPr>
          <w:rFonts w:ascii="Calibri" w:hAnsi="Calibri" w:cs="Calibri"/>
          <w:i/>
        </w:rPr>
        <w:t>from</w:t>
      </w:r>
      <w:r w:rsidRPr="004D62AD">
        <w:rPr>
          <w:rFonts w:ascii="Calibri" w:hAnsi="Calibri" w:cs="Calibri"/>
        </w:rPr>
        <w:t xml:space="preserve"> everyone. Our values of community, passion and integrity are at the heart of everything we do. There are currently twelve schools within the Trust.  The Trust is committed to providing all staff with the training and support they need to be the best in their profession. Benefits </w:t>
      </w:r>
      <w:proofErr w:type="gramStart"/>
      <w:r w:rsidRPr="004D62AD">
        <w:rPr>
          <w:rFonts w:ascii="Calibri" w:hAnsi="Calibri" w:cs="Calibri"/>
        </w:rPr>
        <w:t>include:</w:t>
      </w:r>
      <w:proofErr w:type="gramEnd"/>
      <w:r w:rsidRPr="004D62AD">
        <w:rPr>
          <w:rFonts w:ascii="Calibri" w:hAnsi="Calibri" w:cs="Calibri"/>
        </w:rPr>
        <w:t xml:space="preserve"> working cross-phase, knowledge exchange between our schools and the opportunity to work with some of the most inspiring colleagues in their profession.</w:t>
      </w:r>
    </w:p>
    <w:p w14:paraId="05E24D6F" w14:textId="77777777" w:rsidR="000D1C0D" w:rsidRPr="004D62AD" w:rsidRDefault="000D1C0D" w:rsidP="000D1C0D">
      <w:pPr>
        <w:rPr>
          <w:rFonts w:ascii="Calibri" w:hAnsi="Calibri" w:cs="Calibri"/>
        </w:rPr>
      </w:pPr>
    </w:p>
    <w:p w14:paraId="55C15265" w14:textId="77777777" w:rsidR="000D1C0D" w:rsidRPr="004D62AD" w:rsidRDefault="000D1C0D" w:rsidP="000D1C0D">
      <w:pPr>
        <w:rPr>
          <w:rFonts w:ascii="Calibri" w:eastAsia="Calibri" w:hAnsi="Calibri" w:cs="Calibri"/>
          <w:sz w:val="28"/>
          <w:szCs w:val="28"/>
          <w:lang w:val="en-GB"/>
        </w:rPr>
      </w:pPr>
      <w:bookmarkStart w:id="0" w:name="_Hlk120183046"/>
      <w:r w:rsidRPr="004D62AD">
        <w:rPr>
          <w:rFonts w:ascii="Calibri" w:eastAsia="Calibri" w:hAnsi="Calibri" w:cs="Calibri"/>
          <w:lang w:val="en-GB"/>
        </w:rPr>
        <w:t>We require a well- qualified and confident Cover Supervisor to supervise classes in the absence of a teacher and ensure that students complete the work set. The successful candidate will need to ensure that students remain fully engaged and will expect high standards of behaviour at all times.</w:t>
      </w:r>
      <w:r w:rsidRPr="004D62AD">
        <w:rPr>
          <w:rFonts w:ascii="Calibri" w:eastAsia="Calibri" w:hAnsi="Calibri" w:cs="Calibri"/>
          <w:sz w:val="28"/>
          <w:szCs w:val="28"/>
          <w:lang w:val="en-GB"/>
        </w:rPr>
        <w:t xml:space="preserve"> </w:t>
      </w:r>
      <w:r w:rsidRPr="004D62AD">
        <w:rPr>
          <w:rFonts w:ascii="Calibri" w:eastAsia="Calibri" w:hAnsi="Calibri" w:cs="Calibri"/>
          <w:lang w:val="en-GB"/>
        </w:rPr>
        <w:t>When not involved in supervising classes, the cover supervisor will be actively involved in many other aspects of school life such as: lunchtime supervision; examination invigilation; supporting students in a one to one or small group situation; assisting with trips or visits; supporting departments; supporting the school archives; supporting the Charity Committee.</w:t>
      </w:r>
    </w:p>
    <w:bookmarkEnd w:id="0"/>
    <w:p w14:paraId="7482D9EF" w14:textId="77777777" w:rsidR="000D1C0D" w:rsidRPr="004D62AD" w:rsidRDefault="000D1C0D" w:rsidP="000D1C0D">
      <w:pPr>
        <w:overflowPunct w:val="0"/>
        <w:autoSpaceDE w:val="0"/>
        <w:autoSpaceDN w:val="0"/>
        <w:adjustRightInd w:val="0"/>
        <w:jc w:val="both"/>
        <w:textAlignment w:val="baseline"/>
        <w:rPr>
          <w:rFonts w:ascii="Calibri" w:hAnsi="Calibri" w:cs="Calibri"/>
          <w:lang w:val="en-GB"/>
        </w:rPr>
      </w:pPr>
    </w:p>
    <w:p w14:paraId="5AEF9F95" w14:textId="77777777" w:rsidR="000D1C0D" w:rsidRPr="004D62AD" w:rsidRDefault="000D1C0D" w:rsidP="000D1C0D">
      <w:pPr>
        <w:overflowPunct w:val="0"/>
        <w:autoSpaceDE w:val="0"/>
        <w:autoSpaceDN w:val="0"/>
        <w:adjustRightInd w:val="0"/>
        <w:jc w:val="both"/>
        <w:textAlignment w:val="baseline"/>
        <w:rPr>
          <w:rFonts w:ascii="Calibri" w:hAnsi="Calibri" w:cs="Calibri"/>
          <w:lang w:val="en-GB"/>
        </w:rPr>
      </w:pPr>
      <w:r w:rsidRPr="004D62AD">
        <w:rPr>
          <w:rFonts w:ascii="Calibri" w:hAnsi="Calibri" w:cs="Calibri"/>
          <w:lang w:val="en-GB"/>
        </w:rPr>
        <w:t>Further information on the role can be found on the school website.</w:t>
      </w:r>
    </w:p>
    <w:p w14:paraId="35C9F76A" w14:textId="77777777" w:rsidR="000D1C0D" w:rsidRPr="004D62AD" w:rsidRDefault="000D1C0D" w:rsidP="000D1C0D">
      <w:pPr>
        <w:overflowPunct w:val="0"/>
        <w:autoSpaceDE w:val="0"/>
        <w:autoSpaceDN w:val="0"/>
        <w:adjustRightInd w:val="0"/>
        <w:textAlignment w:val="baseline"/>
        <w:rPr>
          <w:rFonts w:ascii="Calibri" w:hAnsi="Calibri" w:cs="Calibri"/>
          <w:lang w:val="en-GB"/>
        </w:rPr>
      </w:pPr>
    </w:p>
    <w:p w14:paraId="202560A5" w14:textId="76799610" w:rsidR="000D1C0D" w:rsidRPr="004D62AD" w:rsidRDefault="000D1C0D" w:rsidP="000D1C0D">
      <w:pPr>
        <w:rPr>
          <w:rFonts w:ascii="Calibri" w:hAnsi="Calibri" w:cs="Calibri"/>
        </w:rPr>
      </w:pPr>
      <w:r w:rsidRPr="004D62AD">
        <w:rPr>
          <w:rFonts w:ascii="Calibri" w:hAnsi="Calibri" w:cs="Calibri"/>
        </w:rPr>
        <w:t xml:space="preserve">Our new portal contains our on-line application form and disclosure of criminal background form. Please click on the link </w:t>
      </w:r>
      <w:hyperlink r:id="rId12" w:history="1">
        <w:r w:rsidR="00AB52BE" w:rsidRPr="004D62AD">
          <w:rPr>
            <w:rStyle w:val="Hyperlink"/>
            <w:rFonts w:asciiTheme="minorHAnsi" w:hAnsiTheme="minorHAnsi" w:cstheme="minorBidi"/>
            <w:sz w:val="22"/>
            <w:szCs w:val="22"/>
          </w:rPr>
          <w:t>HERE,</w:t>
        </w:r>
      </w:hyperlink>
      <w:r w:rsidRPr="004D62AD">
        <w:rPr>
          <w:rFonts w:ascii="Calibri" w:hAnsi="Calibri" w:cs="Calibri"/>
        </w:rPr>
        <w:t xml:space="preserve"> or find it on our website. Please complete the forms by </w:t>
      </w:r>
      <w:r w:rsidR="00AB52BE" w:rsidRPr="004D62AD">
        <w:rPr>
          <w:rFonts w:ascii="Calibri" w:hAnsi="Calibri" w:cs="Calibri"/>
        </w:rPr>
        <w:t>9</w:t>
      </w:r>
      <w:r w:rsidR="007E5BE9" w:rsidRPr="004D62AD">
        <w:rPr>
          <w:rFonts w:ascii="Calibri" w:hAnsi="Calibri" w:cs="Calibri"/>
        </w:rPr>
        <w:t xml:space="preserve"> a.m</w:t>
      </w:r>
      <w:r w:rsidRPr="004D62AD">
        <w:rPr>
          <w:rFonts w:ascii="Calibri" w:hAnsi="Calibri" w:cs="Calibri"/>
        </w:rPr>
        <w:t>.</w:t>
      </w:r>
      <w:r w:rsidR="007E5BE9" w:rsidRPr="004D62AD">
        <w:rPr>
          <w:rFonts w:ascii="Calibri" w:hAnsi="Calibri" w:cs="Calibri"/>
        </w:rPr>
        <w:t xml:space="preserve"> Monday</w:t>
      </w:r>
      <w:r w:rsidR="1FDBF975" w:rsidRPr="004D62AD">
        <w:rPr>
          <w:rFonts w:ascii="Calibri" w:hAnsi="Calibri" w:cs="Calibri"/>
          <w:b/>
          <w:bCs/>
        </w:rPr>
        <w:t xml:space="preserve"> </w:t>
      </w:r>
      <w:r w:rsidR="007E5BE9" w:rsidRPr="004D62AD">
        <w:rPr>
          <w:rFonts w:ascii="Calibri" w:hAnsi="Calibri" w:cs="Calibri"/>
        </w:rPr>
        <w:t>12</w:t>
      </w:r>
      <w:r w:rsidRPr="004D62AD">
        <w:rPr>
          <w:rFonts w:ascii="Calibri" w:hAnsi="Calibri" w:cs="Calibri"/>
        </w:rPr>
        <w:t xml:space="preserve"> December 2022. </w:t>
      </w:r>
    </w:p>
    <w:p w14:paraId="54F96A30" w14:textId="77777777" w:rsidR="000D1C0D" w:rsidRPr="004D62AD" w:rsidRDefault="000D1C0D" w:rsidP="000D1C0D">
      <w:pPr>
        <w:rPr>
          <w:rFonts w:ascii="Calibri" w:hAnsi="Calibri" w:cs="Calibri"/>
        </w:rPr>
      </w:pPr>
    </w:p>
    <w:p w14:paraId="7F6BA1E1" w14:textId="2E6E86A9" w:rsidR="000D1C0D" w:rsidRPr="004D62AD" w:rsidRDefault="000D1C0D" w:rsidP="000D1C0D">
      <w:pPr>
        <w:pStyle w:val="DefaultText"/>
        <w:rPr>
          <w:rFonts w:ascii="Calibri" w:hAnsi="Calibri" w:cs="Calibri"/>
          <w:b/>
          <w:szCs w:val="24"/>
        </w:rPr>
      </w:pPr>
      <w:r w:rsidRPr="004D62AD">
        <w:rPr>
          <w:rFonts w:ascii="Calibri" w:hAnsi="Calibri" w:cs="Calibri"/>
          <w:b/>
          <w:szCs w:val="24"/>
        </w:rPr>
        <w:t xml:space="preserve">Closing date for applications is </w:t>
      </w:r>
      <w:r w:rsidR="00CD6122" w:rsidRPr="004D62AD">
        <w:rPr>
          <w:rFonts w:ascii="Calibri" w:hAnsi="Calibri" w:cs="Calibri"/>
          <w:b/>
          <w:szCs w:val="24"/>
        </w:rPr>
        <w:t>12</w:t>
      </w:r>
      <w:r w:rsidRPr="004D62AD">
        <w:rPr>
          <w:rFonts w:ascii="Calibri" w:hAnsi="Calibri" w:cs="Calibri"/>
          <w:b/>
          <w:szCs w:val="24"/>
        </w:rPr>
        <w:t xml:space="preserve"> December 2022 at </w:t>
      </w:r>
      <w:r w:rsidR="00CD6122" w:rsidRPr="004D62AD">
        <w:rPr>
          <w:rFonts w:ascii="Calibri" w:hAnsi="Calibri" w:cs="Calibri"/>
          <w:b/>
          <w:szCs w:val="24"/>
        </w:rPr>
        <w:t>9 a.m.</w:t>
      </w:r>
    </w:p>
    <w:p w14:paraId="5F2E2AE6" w14:textId="5E506D76" w:rsidR="000D1C0D" w:rsidRPr="004D62AD" w:rsidRDefault="000D1C0D" w:rsidP="5E93FBE0">
      <w:pPr>
        <w:pStyle w:val="DefaultText"/>
        <w:rPr>
          <w:rFonts w:ascii="Calibri" w:hAnsi="Calibri" w:cs="Calibri"/>
          <w:b/>
          <w:bCs/>
        </w:rPr>
      </w:pPr>
      <w:r w:rsidRPr="004D62AD">
        <w:rPr>
          <w:rFonts w:ascii="Calibri" w:hAnsi="Calibri" w:cs="Calibri"/>
          <w:b/>
          <w:bCs/>
        </w:rPr>
        <w:t xml:space="preserve">Interview date is </w:t>
      </w:r>
      <w:r w:rsidR="25476875" w:rsidRPr="004D62AD">
        <w:rPr>
          <w:rFonts w:ascii="Calibri" w:hAnsi="Calibri" w:cs="Calibri"/>
          <w:b/>
          <w:bCs/>
        </w:rPr>
        <w:t xml:space="preserve">Thursday </w:t>
      </w:r>
      <w:r w:rsidRPr="004D62AD">
        <w:rPr>
          <w:rFonts w:ascii="Calibri" w:hAnsi="Calibri" w:cs="Calibri"/>
          <w:b/>
          <w:bCs/>
        </w:rPr>
        <w:t>15 December 2022.</w:t>
      </w:r>
    </w:p>
    <w:p w14:paraId="0930A4A2" w14:textId="6130BF95" w:rsidR="000D1C0D" w:rsidRPr="004D62AD" w:rsidRDefault="000D1C0D" w:rsidP="000D1C0D">
      <w:pPr>
        <w:pStyle w:val="DefaultText"/>
        <w:rPr>
          <w:rFonts w:ascii="Calibri" w:hAnsi="Calibri" w:cs="Calibri"/>
          <w:szCs w:val="24"/>
        </w:rPr>
      </w:pPr>
    </w:p>
    <w:p w14:paraId="2A287D9F" w14:textId="77777777" w:rsidR="000D1C0D" w:rsidRPr="004D62AD" w:rsidRDefault="000D1C0D" w:rsidP="000D1C0D">
      <w:pPr>
        <w:spacing w:line="276" w:lineRule="auto"/>
        <w:rPr>
          <w:rFonts w:ascii="Calibri" w:eastAsia="Calibri" w:hAnsi="Calibri" w:cs="Calibri"/>
          <w:lang w:val="en-GB"/>
        </w:rPr>
      </w:pPr>
      <w:r w:rsidRPr="004D62AD">
        <w:rPr>
          <w:rFonts w:ascii="Calibri" w:eastAsia="Calibri" w:hAnsi="Calibri" w:cs="Calibri"/>
          <w:lang w:val="en-GB"/>
        </w:rPr>
        <w:t>ADDITIONAL INFORMATION</w:t>
      </w:r>
    </w:p>
    <w:p w14:paraId="6E67FB06" w14:textId="77777777" w:rsidR="000D1C0D" w:rsidRPr="004D62AD" w:rsidRDefault="000D1C0D" w:rsidP="000D1C0D">
      <w:pPr>
        <w:spacing w:line="276" w:lineRule="auto"/>
        <w:rPr>
          <w:rFonts w:ascii="Calibri" w:eastAsia="Calibri" w:hAnsi="Calibri" w:cs="Calibri"/>
          <w:lang w:val="en-GB"/>
        </w:rPr>
      </w:pPr>
      <w:r w:rsidRPr="004D62AD">
        <w:rPr>
          <w:rFonts w:ascii="Calibri" w:eastAsia="Calibri" w:hAnsi="Calibri" w:cs="Calibri"/>
          <w:lang w:val="en-GB"/>
        </w:rPr>
        <w:t>Further information about the school, a copy of the school’s prospectus and the most recent OFSTED inspection are available from the school’s website.</w:t>
      </w:r>
    </w:p>
    <w:p w14:paraId="26161336" w14:textId="77777777" w:rsidR="000D1C0D" w:rsidRPr="004D62AD" w:rsidRDefault="000D1C0D" w:rsidP="000D1C0D">
      <w:pPr>
        <w:spacing w:line="276" w:lineRule="auto"/>
        <w:rPr>
          <w:rFonts w:ascii="Calibri" w:eastAsia="Calibri" w:hAnsi="Calibri" w:cs="Calibri"/>
          <w:lang w:val="en-GB"/>
        </w:rPr>
      </w:pPr>
    </w:p>
    <w:p w14:paraId="37EBC62D" w14:textId="6B0B9179" w:rsidR="000D1C0D" w:rsidRPr="00307042" w:rsidRDefault="000D1C0D" w:rsidP="000D1C0D">
      <w:pPr>
        <w:spacing w:after="200" w:line="276" w:lineRule="auto"/>
        <w:rPr>
          <w:rFonts w:ascii="Calibri" w:eastAsia="Calibri" w:hAnsi="Calibri" w:cs="Calibri"/>
          <w:b/>
          <w:i/>
          <w:lang w:val="en-GB"/>
        </w:rPr>
      </w:pPr>
      <w:r w:rsidRPr="004D62AD">
        <w:rPr>
          <w:rFonts w:ascii="Calibri" w:eastAsia="Calibri" w:hAnsi="Calibri" w:cs="Calibri"/>
          <w:b/>
          <w:i/>
          <w:lang w:val="en-GB"/>
        </w:rPr>
        <w:t>Bright Futures</w:t>
      </w:r>
      <w:r w:rsidRPr="004D62AD">
        <w:rPr>
          <w:rFonts w:ascii="Calibri" w:eastAsia="Calibri" w:hAnsi="Calibri" w:cs="Calibri"/>
          <w:b/>
          <w:lang w:val="en-GB"/>
        </w:rPr>
        <w:t xml:space="preserve"> Educational Trust </w:t>
      </w:r>
      <w:r w:rsidRPr="004D62AD">
        <w:rPr>
          <w:rFonts w:ascii="Calibri" w:eastAsia="Calibri" w:hAnsi="Calibri" w:cs="Calibri"/>
          <w:b/>
          <w:i/>
          <w:lang w:val="en-GB"/>
        </w:rPr>
        <w:t>is committed to safeguarding and promoting the welfare of children and young people and expects all staff to share this commitment. Any successful applicant will be required to undertake an Enhanced Disclosure check by the DBS. This post is exempt from the Rehabilitation of Offenders Act 1974.</w:t>
      </w:r>
      <w:r w:rsidR="00C125E9">
        <w:rPr>
          <w:rFonts w:ascii="Calibri" w:eastAsia="Calibri" w:hAnsi="Calibri" w:cs="Calibri"/>
          <w:b/>
          <w:i/>
          <w:lang w:val="en-GB"/>
        </w:rPr>
        <w:t xml:space="preserve"> </w:t>
      </w:r>
    </w:p>
    <w:p w14:paraId="6B1E71BB" w14:textId="77777777" w:rsidR="000D1C0D" w:rsidRDefault="000D1C0D" w:rsidP="000D1C0D">
      <w:pPr>
        <w:spacing w:after="120"/>
        <w:jc w:val="center"/>
        <w:rPr>
          <w:rFonts w:ascii="Calibri" w:eastAsia="Calibri" w:hAnsi="Calibri" w:cs="Calibri"/>
          <w:lang w:val="en-GB"/>
        </w:rPr>
      </w:pPr>
    </w:p>
    <w:p w14:paraId="02F1898B" w14:textId="77777777" w:rsidR="00D66C75" w:rsidRPr="000D1C0D" w:rsidRDefault="00D66C75" w:rsidP="000D1C0D">
      <w:pPr>
        <w:rPr>
          <w:rFonts w:eastAsia="Calibri"/>
        </w:rPr>
      </w:pPr>
    </w:p>
    <w:sectPr w:rsidR="00D66C75" w:rsidRPr="000D1C0D" w:rsidSect="009D6B50">
      <w:pgSz w:w="11907" w:h="16840" w:code="9"/>
      <w:pgMar w:top="567" w:right="73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liss">
    <w:altName w:val="Calibri"/>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25008"/>
    <w:multiLevelType w:val="hybridMultilevel"/>
    <w:tmpl w:val="47E6B7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E92BF7"/>
    <w:multiLevelType w:val="hybridMultilevel"/>
    <w:tmpl w:val="E048E3A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8624954"/>
    <w:multiLevelType w:val="hybridMultilevel"/>
    <w:tmpl w:val="B8089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052F0D"/>
    <w:multiLevelType w:val="hybridMultilevel"/>
    <w:tmpl w:val="7804B4FA"/>
    <w:lvl w:ilvl="0" w:tplc="AC24655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B213F8E"/>
    <w:multiLevelType w:val="hybridMultilevel"/>
    <w:tmpl w:val="D1DA3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71081F"/>
    <w:multiLevelType w:val="hybridMultilevel"/>
    <w:tmpl w:val="8DF2F94E"/>
    <w:lvl w:ilvl="0" w:tplc="AC24655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A5C730F"/>
    <w:multiLevelType w:val="hybridMultilevel"/>
    <w:tmpl w:val="A96C3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2363351">
    <w:abstractNumId w:val="4"/>
  </w:num>
  <w:num w:numId="2" w16cid:durableId="1697150507">
    <w:abstractNumId w:val="1"/>
  </w:num>
  <w:num w:numId="3" w16cid:durableId="5840694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5961117">
    <w:abstractNumId w:val="0"/>
  </w:num>
  <w:num w:numId="5" w16cid:durableId="597368094">
    <w:abstractNumId w:val="3"/>
  </w:num>
  <w:num w:numId="6" w16cid:durableId="1207253978">
    <w:abstractNumId w:val="6"/>
  </w:num>
  <w:num w:numId="7" w16cid:durableId="1310088841">
    <w:abstractNumId w:val="2"/>
  </w:num>
  <w:num w:numId="8" w16cid:durableId="1705446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B2"/>
    <w:rsid w:val="000328C0"/>
    <w:rsid w:val="000377A9"/>
    <w:rsid w:val="00071401"/>
    <w:rsid w:val="00091775"/>
    <w:rsid w:val="000954F2"/>
    <w:rsid w:val="000C19FE"/>
    <w:rsid w:val="000C306F"/>
    <w:rsid w:val="000D1C0D"/>
    <w:rsid w:val="0010731C"/>
    <w:rsid w:val="00113699"/>
    <w:rsid w:val="001170EA"/>
    <w:rsid w:val="00120AA7"/>
    <w:rsid w:val="00157907"/>
    <w:rsid w:val="001772A1"/>
    <w:rsid w:val="001A6EE6"/>
    <w:rsid w:val="001A743F"/>
    <w:rsid w:val="001B4E3D"/>
    <w:rsid w:val="001C5F8A"/>
    <w:rsid w:val="001D36AD"/>
    <w:rsid w:val="001D4298"/>
    <w:rsid w:val="00210D4C"/>
    <w:rsid w:val="002119E1"/>
    <w:rsid w:val="002121EC"/>
    <w:rsid w:val="002234C3"/>
    <w:rsid w:val="002462F5"/>
    <w:rsid w:val="00247556"/>
    <w:rsid w:val="00277859"/>
    <w:rsid w:val="00294E42"/>
    <w:rsid w:val="002C6E4F"/>
    <w:rsid w:val="002E161A"/>
    <w:rsid w:val="002E29ED"/>
    <w:rsid w:val="002E764B"/>
    <w:rsid w:val="00307042"/>
    <w:rsid w:val="00315BC8"/>
    <w:rsid w:val="003444DE"/>
    <w:rsid w:val="00352050"/>
    <w:rsid w:val="00360D53"/>
    <w:rsid w:val="00362058"/>
    <w:rsid w:val="00386854"/>
    <w:rsid w:val="00386A26"/>
    <w:rsid w:val="003B2C99"/>
    <w:rsid w:val="0040171B"/>
    <w:rsid w:val="0040267B"/>
    <w:rsid w:val="004328D0"/>
    <w:rsid w:val="00436CB7"/>
    <w:rsid w:val="004556AB"/>
    <w:rsid w:val="00475A25"/>
    <w:rsid w:val="00480D16"/>
    <w:rsid w:val="0048359F"/>
    <w:rsid w:val="004C1819"/>
    <w:rsid w:val="004D62AD"/>
    <w:rsid w:val="004E1C07"/>
    <w:rsid w:val="004E6186"/>
    <w:rsid w:val="004F065F"/>
    <w:rsid w:val="005341AC"/>
    <w:rsid w:val="005407C5"/>
    <w:rsid w:val="005765BA"/>
    <w:rsid w:val="005967A0"/>
    <w:rsid w:val="00596B81"/>
    <w:rsid w:val="005A753C"/>
    <w:rsid w:val="005D047B"/>
    <w:rsid w:val="005D3AB0"/>
    <w:rsid w:val="005E0909"/>
    <w:rsid w:val="0061464E"/>
    <w:rsid w:val="00620630"/>
    <w:rsid w:val="006362BE"/>
    <w:rsid w:val="0064063F"/>
    <w:rsid w:val="006408BC"/>
    <w:rsid w:val="006543B2"/>
    <w:rsid w:val="006A310C"/>
    <w:rsid w:val="006B07DB"/>
    <w:rsid w:val="006C59C7"/>
    <w:rsid w:val="006F2153"/>
    <w:rsid w:val="006F3FA3"/>
    <w:rsid w:val="007253BC"/>
    <w:rsid w:val="007340CC"/>
    <w:rsid w:val="00776659"/>
    <w:rsid w:val="00777454"/>
    <w:rsid w:val="007A15F8"/>
    <w:rsid w:val="007B347D"/>
    <w:rsid w:val="007B5B82"/>
    <w:rsid w:val="007D708A"/>
    <w:rsid w:val="007E5BE9"/>
    <w:rsid w:val="007E6D16"/>
    <w:rsid w:val="007F1168"/>
    <w:rsid w:val="00850FD8"/>
    <w:rsid w:val="0087219F"/>
    <w:rsid w:val="00884530"/>
    <w:rsid w:val="008939F3"/>
    <w:rsid w:val="008D55AB"/>
    <w:rsid w:val="00906D23"/>
    <w:rsid w:val="00943906"/>
    <w:rsid w:val="009507C0"/>
    <w:rsid w:val="009811AC"/>
    <w:rsid w:val="009D1CF6"/>
    <w:rsid w:val="009D6B50"/>
    <w:rsid w:val="009E0519"/>
    <w:rsid w:val="009E2034"/>
    <w:rsid w:val="009F758C"/>
    <w:rsid w:val="00A139A1"/>
    <w:rsid w:val="00A262E6"/>
    <w:rsid w:val="00A53001"/>
    <w:rsid w:val="00A73684"/>
    <w:rsid w:val="00A74C9B"/>
    <w:rsid w:val="00AB205D"/>
    <w:rsid w:val="00AB39EB"/>
    <w:rsid w:val="00AB52BE"/>
    <w:rsid w:val="00AD45B5"/>
    <w:rsid w:val="00AE5054"/>
    <w:rsid w:val="00B012D7"/>
    <w:rsid w:val="00B369C3"/>
    <w:rsid w:val="00B51071"/>
    <w:rsid w:val="00B65FAF"/>
    <w:rsid w:val="00BB0563"/>
    <w:rsid w:val="00BE6DA6"/>
    <w:rsid w:val="00BF6A08"/>
    <w:rsid w:val="00C04D9B"/>
    <w:rsid w:val="00C125E9"/>
    <w:rsid w:val="00C1527E"/>
    <w:rsid w:val="00C23D52"/>
    <w:rsid w:val="00C46848"/>
    <w:rsid w:val="00C56796"/>
    <w:rsid w:val="00C61BC5"/>
    <w:rsid w:val="00C63E64"/>
    <w:rsid w:val="00C66157"/>
    <w:rsid w:val="00C7253E"/>
    <w:rsid w:val="00CB3F9D"/>
    <w:rsid w:val="00CB70E9"/>
    <w:rsid w:val="00CD6122"/>
    <w:rsid w:val="00D259F1"/>
    <w:rsid w:val="00D461A9"/>
    <w:rsid w:val="00D608BD"/>
    <w:rsid w:val="00D6127C"/>
    <w:rsid w:val="00D64C76"/>
    <w:rsid w:val="00D66C75"/>
    <w:rsid w:val="00DB44FE"/>
    <w:rsid w:val="00E16018"/>
    <w:rsid w:val="00E30267"/>
    <w:rsid w:val="00E40CD0"/>
    <w:rsid w:val="00E55955"/>
    <w:rsid w:val="00E60C0A"/>
    <w:rsid w:val="00E84B95"/>
    <w:rsid w:val="00EA1712"/>
    <w:rsid w:val="00EB2C6B"/>
    <w:rsid w:val="00EB43B2"/>
    <w:rsid w:val="00EC44B7"/>
    <w:rsid w:val="00ED419F"/>
    <w:rsid w:val="00EE206F"/>
    <w:rsid w:val="00EE48DF"/>
    <w:rsid w:val="00EF7864"/>
    <w:rsid w:val="00F07FF8"/>
    <w:rsid w:val="00F429C4"/>
    <w:rsid w:val="00F745D9"/>
    <w:rsid w:val="00F7712C"/>
    <w:rsid w:val="00F77274"/>
    <w:rsid w:val="00F87BFE"/>
    <w:rsid w:val="00F94A71"/>
    <w:rsid w:val="00FE1C1F"/>
    <w:rsid w:val="00FE545E"/>
    <w:rsid w:val="05528CB6"/>
    <w:rsid w:val="17D756E8"/>
    <w:rsid w:val="1D450F77"/>
    <w:rsid w:val="1FDBF975"/>
    <w:rsid w:val="25476875"/>
    <w:rsid w:val="51B0691D"/>
    <w:rsid w:val="5E93FBE0"/>
    <w:rsid w:val="70875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439C9"/>
  <w15:chartTrackingRefBased/>
  <w15:docId w15:val="{43BABF2E-C1FE-479F-A0FD-E027BCF6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tabs>
        <w:tab w:val="decimal" w:pos="0"/>
      </w:tabs>
      <w:overflowPunct w:val="0"/>
      <w:autoSpaceDE w:val="0"/>
      <w:autoSpaceDN w:val="0"/>
      <w:adjustRightInd w:val="0"/>
      <w:textAlignment w:val="baseline"/>
    </w:pPr>
    <w:rPr>
      <w:szCs w:val="20"/>
      <w:lang w:val="en-GB"/>
    </w:rPr>
  </w:style>
  <w:style w:type="paragraph" w:customStyle="1" w:styleId="DefaultText">
    <w:name w:val="Default Text"/>
    <w:basedOn w:val="Normal"/>
    <w:pPr>
      <w:overflowPunct w:val="0"/>
      <w:autoSpaceDE w:val="0"/>
      <w:autoSpaceDN w:val="0"/>
      <w:adjustRightInd w:val="0"/>
      <w:textAlignment w:val="baseline"/>
    </w:pPr>
    <w:rPr>
      <w:szCs w:val="20"/>
      <w:lang w:val="en-GB"/>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943906"/>
    <w:rPr>
      <w:rFonts w:ascii="Tahoma" w:hAnsi="Tahoma" w:cs="Tahoma"/>
      <w:sz w:val="16"/>
      <w:szCs w:val="16"/>
    </w:rPr>
  </w:style>
  <w:style w:type="character" w:customStyle="1" w:styleId="BalloonTextChar">
    <w:name w:val="Balloon Text Char"/>
    <w:link w:val="BalloonText"/>
    <w:uiPriority w:val="99"/>
    <w:semiHidden/>
    <w:rsid w:val="00943906"/>
    <w:rPr>
      <w:rFonts w:ascii="Tahoma" w:hAnsi="Tahoma" w:cs="Tahoma"/>
      <w:sz w:val="16"/>
      <w:szCs w:val="16"/>
      <w:lang w:val="en-US" w:eastAsia="en-US"/>
    </w:rPr>
  </w:style>
  <w:style w:type="paragraph" w:styleId="ListParagraph">
    <w:name w:val="List Paragraph"/>
    <w:basedOn w:val="Normal"/>
    <w:uiPriority w:val="34"/>
    <w:qFormat/>
    <w:rsid w:val="005967A0"/>
    <w:pPr>
      <w:spacing w:after="200" w:line="276" w:lineRule="auto"/>
      <w:ind w:left="720"/>
      <w:contextualSpacing/>
    </w:pPr>
    <w:rPr>
      <w:rFonts w:ascii="Calibri" w:eastAsia="Calibri" w:hAnsi="Calibri"/>
      <w:sz w:val="22"/>
      <w:szCs w:val="22"/>
      <w:lang w:val="en-GB"/>
    </w:rPr>
  </w:style>
  <w:style w:type="character" w:customStyle="1" w:styleId="A1">
    <w:name w:val="A1"/>
    <w:uiPriority w:val="99"/>
    <w:rsid w:val="005E0909"/>
    <w:rPr>
      <w:rFonts w:cs="Bliss"/>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5260">
      <w:bodyDiv w:val="1"/>
      <w:marLeft w:val="0"/>
      <w:marRight w:val="0"/>
      <w:marTop w:val="0"/>
      <w:marBottom w:val="0"/>
      <w:divBdr>
        <w:top w:val="none" w:sz="0" w:space="0" w:color="auto"/>
        <w:left w:val="none" w:sz="0" w:space="0" w:color="auto"/>
        <w:bottom w:val="none" w:sz="0" w:space="0" w:color="auto"/>
        <w:right w:val="none" w:sz="0" w:space="0" w:color="auto"/>
      </w:divBdr>
    </w:div>
    <w:div w:id="569776274">
      <w:bodyDiv w:val="1"/>
      <w:marLeft w:val="0"/>
      <w:marRight w:val="0"/>
      <w:marTop w:val="0"/>
      <w:marBottom w:val="0"/>
      <w:divBdr>
        <w:top w:val="none" w:sz="0" w:space="0" w:color="auto"/>
        <w:left w:val="none" w:sz="0" w:space="0" w:color="auto"/>
        <w:bottom w:val="none" w:sz="0" w:space="0" w:color="auto"/>
        <w:right w:val="none" w:sz="0" w:space="0" w:color="auto"/>
      </w:divBdr>
    </w:div>
    <w:div w:id="1147167435">
      <w:bodyDiv w:val="1"/>
      <w:marLeft w:val="0"/>
      <w:marRight w:val="0"/>
      <w:marTop w:val="0"/>
      <w:marBottom w:val="0"/>
      <w:divBdr>
        <w:top w:val="none" w:sz="0" w:space="0" w:color="auto"/>
        <w:left w:val="none" w:sz="0" w:space="0" w:color="auto"/>
        <w:bottom w:val="none" w:sz="0" w:space="0" w:color="auto"/>
        <w:right w:val="none" w:sz="0" w:space="0" w:color="auto"/>
      </w:divBdr>
    </w:div>
    <w:div w:id="1381856737">
      <w:bodyDiv w:val="1"/>
      <w:marLeft w:val="0"/>
      <w:marRight w:val="0"/>
      <w:marTop w:val="0"/>
      <w:marBottom w:val="0"/>
      <w:divBdr>
        <w:top w:val="none" w:sz="0" w:space="0" w:color="auto"/>
        <w:left w:val="none" w:sz="0" w:space="0" w:color="auto"/>
        <w:bottom w:val="none" w:sz="0" w:space="0" w:color="auto"/>
        <w:right w:val="none" w:sz="0" w:space="0" w:color="auto"/>
      </w:divBdr>
    </w:div>
    <w:div w:id="18385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fet.jotform.com/22326361478996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637F3D7339BB42A16AB7022606DDD8" ma:contentTypeVersion="14" ma:contentTypeDescription="Create a new document." ma:contentTypeScope="" ma:versionID="ee92b4b7793526e3d49e39c87650c061">
  <xsd:schema xmlns:xsd="http://www.w3.org/2001/XMLSchema" xmlns:xs="http://www.w3.org/2001/XMLSchema" xmlns:p="http://schemas.microsoft.com/office/2006/metadata/properties" xmlns:ns2="9cd8b853-a9c3-4fba-a9dc-5ba0a1153d76" xmlns:ns3="1bb0cdde-b192-4b89-b3dd-6d3c5dcb851d" targetNamespace="http://schemas.microsoft.com/office/2006/metadata/properties" ma:root="true" ma:fieldsID="e01096e55ed29ca467077e67e55ac395" ns2:_="" ns3:_="">
    <xsd:import namespace="9cd8b853-a9c3-4fba-a9dc-5ba0a1153d76"/>
    <xsd:import namespace="1bb0cdde-b192-4b89-b3dd-6d3c5dcb85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8b853-a9c3-4fba-a9dc-5ba0a1153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29d6049-d67b-41a2-8785-489d7a3da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b0cdde-b192-4b89-b3dd-6d3c5dcb85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5cae47b-8cc3-4bbc-8c43-52a5eb0ab625}" ma:internalName="TaxCatchAll" ma:showField="CatchAllData" ma:web="1bb0cdde-b192-4b89-b3dd-6d3c5dcb8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8801-0724-4958-AF56-3C517CE80DE3}">
  <ds:schemaRefs>
    <ds:schemaRef ds:uri="http://schemas.microsoft.com/sharepoint/v3/contenttype/forms"/>
  </ds:schemaRefs>
</ds:datastoreItem>
</file>

<file path=customXml/itemProps2.xml><?xml version="1.0" encoding="utf-8"?>
<ds:datastoreItem xmlns:ds="http://schemas.openxmlformats.org/officeDocument/2006/customXml" ds:itemID="{C79195EE-99EE-4972-807E-E36B11D9F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CB9BCA-27D2-4FB2-BA6F-B9A22B8B77F4}">
  <ds:schemaRefs>
    <ds:schemaRef ds:uri="http://schemas.microsoft.com/office/2006/metadata/longProperties"/>
  </ds:schemaRefs>
</ds:datastoreItem>
</file>

<file path=customXml/itemProps4.xml><?xml version="1.0" encoding="utf-8"?>
<ds:datastoreItem xmlns:ds="http://schemas.openxmlformats.org/officeDocument/2006/customXml" ds:itemID="{6D87ED83-8A4E-452B-8E31-35AB0C2AD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8b853-a9c3-4fba-a9dc-5ba0a1153d76"/>
    <ds:schemaRef ds:uri="1bb0cdde-b192-4b89-b3dd-6d3c5dcb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471848-F87D-4AF4-A0AC-D21DC353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BIOLOGY AND JUNIOR SCIENCE</dc:title>
  <dc:subject/>
  <dc:creator>Pat</dc:creator>
  <cp:keywords/>
  <cp:lastModifiedBy>Lilian Abdel-Nour</cp:lastModifiedBy>
  <cp:revision>19</cp:revision>
  <cp:lastPrinted>2020-04-20T12:48:00Z</cp:lastPrinted>
  <dcterms:created xsi:type="dcterms:W3CDTF">2022-11-24T14:15:00Z</dcterms:created>
  <dcterms:modified xsi:type="dcterms:W3CDTF">2022-11-28T14:55:00Z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0x01010032B573E802819547877C43088951C0A6</vt:lpwstr>
  </property>
  <property fmtid="{D5CDD505-2E9C-101B-9397-08002B2CF9AE}" pid="3" name="NotebookType">
    <vt:lpwstr/>
  </property>
  <property fmtid="{D5CDD505-2E9C-101B-9397-08002B2CF9AE}" pid="4" name="Student_Groups">
    <vt:lpwstr/>
  </property>
  <property fmtid="{D5CDD505-2E9C-101B-9397-08002B2CF9AE}" pid="5" name="DefaultSectionNames">
    <vt:lpwstr/>
  </property>
  <property fmtid="{D5CDD505-2E9C-101B-9397-08002B2CF9AE}" pid="6" name="Owner">
    <vt:lpwstr/>
  </property>
  <property fmtid="{D5CDD505-2E9C-101B-9397-08002B2CF9AE}" pid="7" name="FolderType">
    <vt:lpwstr/>
  </property>
  <property fmtid="{D5CDD505-2E9C-101B-9397-08002B2CF9AE}" pid="8" name="Students">
    <vt:lpwstr/>
  </property>
  <property fmtid="{D5CDD505-2E9C-101B-9397-08002B2CF9AE}" pid="9" name="Has_Teacher_Only_SectionGroup">
    <vt:lpwstr/>
  </property>
  <property fmtid="{D5CDD505-2E9C-101B-9397-08002B2CF9AE}" pid="10" name="Is_Collaboration_Space_Locked">
    <vt:lpwstr/>
  </property>
  <property fmtid="{D5CDD505-2E9C-101B-9397-08002B2CF9AE}" pid="11" name="Invited_Students">
    <vt:lpwstr/>
  </property>
  <property fmtid="{D5CDD505-2E9C-101B-9397-08002B2CF9AE}" pid="12" name="Teachers">
    <vt:lpwstr/>
  </property>
  <property fmtid="{D5CDD505-2E9C-101B-9397-08002B2CF9AE}" pid="13" name="Templates">
    <vt:lpwstr/>
  </property>
  <property fmtid="{D5CDD505-2E9C-101B-9397-08002B2CF9AE}" pid="14" name="TeamsChannelId">
    <vt:lpwstr/>
  </property>
  <property fmtid="{D5CDD505-2E9C-101B-9397-08002B2CF9AE}" pid="15" name="Invited_Teachers">
    <vt:lpwstr/>
  </property>
  <property fmtid="{D5CDD505-2E9C-101B-9397-08002B2CF9AE}" pid="16" name="IsNotebookLocked">
    <vt:lpwstr/>
  </property>
  <property fmtid="{D5CDD505-2E9C-101B-9397-08002B2CF9AE}" pid="17" name="CultureName">
    <vt:lpwstr/>
  </property>
  <property fmtid="{D5CDD505-2E9C-101B-9397-08002B2CF9AE}" pid="18" name="Self_Registration_Enabled">
    <vt:lpwstr/>
  </property>
  <property fmtid="{D5CDD505-2E9C-101B-9397-08002B2CF9AE}" pid="19" name="AppVersion">
    <vt:lpwstr/>
  </property>
  <property fmtid="{D5CDD505-2E9C-101B-9397-08002B2CF9AE}" pid="20" name="Self_Registration_Enabled0">
    <vt:lpwstr/>
  </property>
  <property fmtid="{D5CDD505-2E9C-101B-9397-08002B2CF9AE}" pid="21" name="MediaServiceImageTags">
    <vt:lpwstr/>
  </property>
  <property fmtid="{D5CDD505-2E9C-101B-9397-08002B2CF9AE}" pid="22" name="lcf76f155ced4ddcb4097134ff3c332f">
    <vt:lpwstr/>
  </property>
  <property fmtid="{D5CDD505-2E9C-101B-9397-08002B2CF9AE}" pid="23" name="TaxCatchAll">
    <vt:lpwstr/>
  </property>
  <property fmtid="{D5CDD505-2E9C-101B-9397-08002B2CF9AE}" pid="24" name="display_urn:schemas-microsoft-com:office:office#SharedWithUsers">
    <vt:lpwstr>Lilian Abdel-Nour</vt:lpwstr>
  </property>
  <property fmtid="{D5CDD505-2E9C-101B-9397-08002B2CF9AE}" pid="25" name="SharedWithUsers">
    <vt:lpwstr>18129;#Lilian Abdel-Nour</vt:lpwstr>
  </property>
</Properties>
</file>