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7FAB" w14:textId="275236D1" w:rsidR="00920C64" w:rsidRDefault="00CA1F5A">
      <w:r>
        <w:rPr>
          <w:noProof/>
          <w:lang w:eastAsia="en-GB"/>
        </w:rPr>
        <w:drawing>
          <wp:anchor distT="0" distB="0" distL="114300" distR="114300" simplePos="0" relativeHeight="251658240" behindDoc="0" locked="0" layoutInCell="1" allowOverlap="1" wp14:anchorId="28B64E0C" wp14:editId="2428A342">
            <wp:simplePos x="0" y="0"/>
            <wp:positionH relativeFrom="page">
              <wp:align>right</wp:align>
            </wp:positionH>
            <wp:positionV relativeFrom="page">
              <wp:align>bottom</wp:align>
            </wp:positionV>
            <wp:extent cx="7835265" cy="12420600"/>
            <wp:effectExtent l="0" t="0" r="0" b="0"/>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35265" cy="12420600"/>
                    </a:xfrm>
                    <a:prstGeom prst="rect">
                      <a:avLst/>
                    </a:prstGeom>
                  </pic:spPr>
                </pic:pic>
              </a:graphicData>
            </a:graphic>
            <wp14:sizeRelH relativeFrom="margin">
              <wp14:pctWidth>0</wp14:pctWidth>
            </wp14:sizeRelH>
            <wp14:sizeRelV relativeFrom="margin">
              <wp14:pctHeight>0</wp14:pctHeight>
            </wp14:sizeRelV>
          </wp:anchor>
        </w:drawing>
      </w:r>
      <w:r w:rsidR="00920C64">
        <w:rPr>
          <w:noProof/>
          <w:lang w:eastAsia="en-GB"/>
        </w:rPr>
        <mc:AlternateContent>
          <mc:Choice Requires="wps">
            <w:drawing>
              <wp:anchor distT="45720" distB="45720" distL="114300" distR="114300" simplePos="0" relativeHeight="251658241" behindDoc="0" locked="0" layoutInCell="1" allowOverlap="1" wp14:anchorId="0CA96560" wp14:editId="19FCF41A">
                <wp:simplePos x="0" y="0"/>
                <wp:positionH relativeFrom="column">
                  <wp:posOffset>-869315</wp:posOffset>
                </wp:positionH>
                <wp:positionV relativeFrom="paragraph">
                  <wp:posOffset>4867275</wp:posOffset>
                </wp:positionV>
                <wp:extent cx="7515225" cy="2336222"/>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515225" cy="2336222"/>
                        </a:xfrm>
                        <a:prstGeom prst="rect">
                          <a:avLst/>
                        </a:prstGeom>
                        <a:noFill/>
                        <a:ln w="9525">
                          <a:noFill/>
                          <a:miter/>
                        </a:ln>
                      </wps:spPr>
                      <wps:txbx>
                        <w:txbxContent>
                          <w:p w14:paraId="79B2EE82" w14:textId="3C9C9EFB" w:rsidR="00295273" w:rsidRDefault="00B54A8E" w:rsidP="00295273">
                            <w:pPr>
                              <w:spacing w:line="254" w:lineRule="auto"/>
                              <w:jc w:val="center"/>
                              <w:rPr>
                                <w:rFonts w:ascii="Calibri" w:hAnsi="Calibri" w:cs="Calibri"/>
                                <w:color w:val="000000"/>
                                <w:sz w:val="72"/>
                                <w:szCs w:val="72"/>
                                <w:lang w:val="en-US"/>
                              </w:rPr>
                            </w:pPr>
                            <w:r>
                              <w:rPr>
                                <w:rFonts w:ascii="Calibri" w:hAnsi="Calibri" w:cs="Calibri"/>
                                <w:sz w:val="72"/>
                                <w:szCs w:val="72"/>
                                <w:lang w:val="en-US"/>
                              </w:rPr>
                              <w:t>Cover Supervisor</w:t>
                            </w:r>
                            <w:r>
                              <w:rPr>
                                <w:rFonts w:ascii="Calibri" w:hAnsi="Calibri" w:cs="Calibri"/>
                                <w:color w:val="000000"/>
                                <w:sz w:val="72"/>
                                <w:szCs w:val="72"/>
                                <w:lang w:val="en-US"/>
                              </w:rPr>
                              <w:t xml:space="preserve"> </w:t>
                            </w:r>
                            <w:r>
                              <w:rPr>
                                <w:rFonts w:ascii="Calibri" w:hAnsi="Calibri" w:cs="Calibri"/>
                                <w:color w:val="000000"/>
                                <w:sz w:val="72"/>
                                <w:szCs w:val="72"/>
                                <w:lang w:val="en-US"/>
                              </w:rPr>
                              <w:br/>
                            </w:r>
                            <w:r w:rsidR="00295273">
                              <w:rPr>
                                <w:rFonts w:ascii="Calibri" w:hAnsi="Calibri" w:cs="Calibri"/>
                                <w:color w:val="000000"/>
                                <w:sz w:val="72"/>
                                <w:szCs w:val="72"/>
                                <w:lang w:val="en-US"/>
                              </w:rPr>
                              <w:t>Grade 5 (SCP 7-11)</w:t>
                            </w:r>
                          </w:p>
                          <w:p w14:paraId="6074F22D" w14:textId="77777777" w:rsidR="00B40D1F" w:rsidRPr="001261F7" w:rsidRDefault="00B40D1F" w:rsidP="00295273">
                            <w:pPr>
                              <w:spacing w:line="254" w:lineRule="auto"/>
                              <w:jc w:val="center"/>
                              <w:rPr>
                                <w:sz w:val="72"/>
                                <w:szCs w:val="72"/>
                                <w:lang w:eastAsia="en-GB"/>
                              </w:rPr>
                            </w:pPr>
                            <w:r>
                              <w:rPr>
                                <w:rFonts w:ascii="Calibri" w:hAnsi="Calibri" w:cs="Calibri"/>
                                <w:sz w:val="72"/>
                                <w:szCs w:val="72"/>
                                <w:lang w:val="en-US"/>
                              </w:rPr>
                              <w:t>Job Description &amp; Person Specification</w:t>
                            </w:r>
                          </w:p>
                          <w:p w14:paraId="017B996B" w14:textId="43BA07B6" w:rsidR="001261F7" w:rsidRDefault="00686FA6" w:rsidP="00295273">
                            <w:pPr>
                              <w:spacing w:line="254" w:lineRule="auto"/>
                              <w:jc w:val="center"/>
                              <w:rPr>
                                <w:rFonts w:ascii="Calibri" w:hAnsi="Calibri" w:cs="Calibri"/>
                                <w:sz w:val="72"/>
                                <w:szCs w:val="72"/>
                                <w:lang w:val="en-US"/>
                              </w:rPr>
                            </w:pPr>
                            <w:r>
                              <w:rPr>
                                <w:rFonts w:ascii="Calibri" w:hAnsi="Calibri" w:cs="Calibri"/>
                                <w:sz w:val="72"/>
                                <w:szCs w:val="72"/>
                                <w:lang w:val="en-US"/>
                              </w:rPr>
                              <w:t xml:space="preserve"> </w:t>
                            </w:r>
                          </w:p>
                        </w:txbxContent>
                      </wps:txbx>
                      <wps:bodyPr wrap="square" lIns="91440" tIns="45720" rIns="91440" bIns="45720" anchor="t">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rect w14:anchorId="0CA96560" id="Text Box 2" o:spid="_x0000_s1026" style="position:absolute;margin-left:-68.45pt;margin-top:383.25pt;width:591.75pt;height:183.95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" filled="f" stroked="f">
                <v:textbox style="mso-fit-shape-to-text:t">
                  <w:txbxContent>
                    <w:p w14:paraId="79B2EE82" w14:textId="3C9C9EFB" w:rsidR="00295273" w:rsidRDefault="00B54A8E" w:rsidP="00295273">
                      <w:pPr>
                        <w:spacing w:line="254" w:lineRule="auto"/>
                        <w:jc w:val="center"/>
                        <w:rPr>
                          <w:rFonts w:ascii="Calibri" w:hAnsi="Calibri" w:cs="Calibri"/>
                          <w:color w:val="000000"/>
                          <w:sz w:val="72"/>
                          <w:szCs w:val="72"/>
                          <w:lang w:val="en-US"/>
                        </w:rPr>
                      </w:pPr>
                      <w:r>
                        <w:rPr>
                          <w:rFonts w:ascii="Calibri" w:hAnsi="Calibri" w:cs="Calibri"/>
                          <w:sz w:val="72"/>
                          <w:szCs w:val="72"/>
                          <w:lang w:val="en-US"/>
                        </w:rPr>
                        <w:t>Cover Supervisor</w:t>
                      </w:r>
                      <w:r>
                        <w:rPr>
                          <w:rFonts w:ascii="Calibri" w:hAnsi="Calibri" w:cs="Calibri"/>
                          <w:color w:val="000000"/>
                          <w:sz w:val="72"/>
                          <w:szCs w:val="72"/>
                          <w:lang w:val="en-US"/>
                        </w:rPr>
                        <w:t xml:space="preserve"> </w:t>
                      </w:r>
                      <w:r>
                        <w:rPr>
                          <w:rFonts w:ascii="Calibri" w:hAnsi="Calibri" w:cs="Calibri"/>
                          <w:color w:val="000000"/>
                          <w:sz w:val="72"/>
                          <w:szCs w:val="72"/>
                          <w:lang w:val="en-US"/>
                        </w:rPr>
                        <w:br/>
                      </w:r>
                      <w:r w:rsidR="00295273">
                        <w:rPr>
                          <w:rFonts w:ascii="Calibri" w:hAnsi="Calibri" w:cs="Calibri"/>
                          <w:color w:val="000000"/>
                          <w:sz w:val="72"/>
                          <w:szCs w:val="72"/>
                          <w:lang w:val="en-US"/>
                        </w:rPr>
                        <w:t>Grade 5 (SCP 7-11)</w:t>
                      </w:r>
                    </w:p>
                    <w:p w14:paraId="6074F22D" w14:textId="77777777" w:rsidR="00B40D1F" w:rsidRPr="001261F7" w:rsidRDefault="00B40D1F" w:rsidP="00295273">
                      <w:pPr>
                        <w:spacing w:line="254" w:lineRule="auto"/>
                        <w:jc w:val="center"/>
                        <w:rPr>
                          <w:sz w:val="72"/>
                          <w:szCs w:val="72"/>
                          <w:lang w:eastAsia="en-GB"/>
                        </w:rPr>
                      </w:pPr>
                      <w:r>
                        <w:rPr>
                          <w:rFonts w:ascii="Calibri" w:hAnsi="Calibri" w:cs="Calibri"/>
                          <w:sz w:val="72"/>
                          <w:szCs w:val="72"/>
                          <w:lang w:val="en-US"/>
                        </w:rPr>
                        <w:t>Job Description &amp; Person Specification</w:t>
                      </w:r>
                    </w:p>
                    <w:p w14:paraId="017B996B" w14:textId="43BA07B6" w:rsidR="001261F7" w:rsidRDefault="00686FA6" w:rsidP="00295273">
                      <w:pPr>
                        <w:spacing w:line="254" w:lineRule="auto"/>
                        <w:jc w:val="center"/>
                        <w:rPr>
                          <w:rFonts w:ascii="Calibri" w:hAnsi="Calibri" w:cs="Calibri"/>
                          <w:sz w:val="72"/>
                          <w:szCs w:val="72"/>
                          <w:lang w:val="en-US"/>
                        </w:rPr>
                      </w:pPr>
                      <w:r>
                        <w:rPr>
                          <w:rFonts w:ascii="Calibri" w:hAnsi="Calibri" w:cs="Calibri"/>
                          <w:sz w:val="72"/>
                          <w:szCs w:val="72"/>
                          <w:lang w:val="en-US"/>
                        </w:rPr>
                        <w:t xml:space="preserve"> </w:t>
                      </w:r>
                    </w:p>
                  </w:txbxContent>
                </v:textbox>
                <w10:wrap type="square"/>
              </v:rect>
            </w:pict>
          </mc:Fallback>
        </mc:AlternateContent>
      </w:r>
      <w:r w:rsidR="00920C64">
        <w:br w:type="page"/>
      </w:r>
    </w:p>
    <w:p w14:paraId="2C23C649" w14:textId="2BD52EF8" w:rsidR="0091620D" w:rsidRPr="00C906F8" w:rsidRDefault="00B40D1F" w:rsidP="00C906F8">
      <w:pPr>
        <w:pStyle w:val="Default"/>
        <w:spacing w:line="276" w:lineRule="auto"/>
        <w:jc w:val="both"/>
        <w:rPr>
          <w:rFonts w:asciiTheme="minorHAnsi" w:hAnsiTheme="minorHAnsi" w:cstheme="minorHAnsi"/>
          <w:b/>
          <w:color w:val="auto"/>
          <w:sz w:val="22"/>
          <w:szCs w:val="22"/>
          <w:u w:val="single"/>
        </w:rPr>
      </w:pPr>
      <w:r w:rsidRPr="00C906F8">
        <w:rPr>
          <w:rFonts w:asciiTheme="minorHAnsi" w:hAnsiTheme="minorHAnsi" w:cstheme="minorHAnsi"/>
          <w:b/>
          <w:bCs/>
          <w:color w:val="auto"/>
          <w:sz w:val="22"/>
          <w:szCs w:val="22"/>
        </w:rPr>
        <w:lastRenderedPageBreak/>
        <w:t xml:space="preserve"> </w:t>
      </w:r>
      <w:r w:rsidR="008803B0" w:rsidRPr="00C906F8">
        <w:rPr>
          <w:rFonts w:asciiTheme="minorHAnsi" w:hAnsiTheme="minorHAnsi" w:cstheme="minorHAnsi"/>
          <w:b/>
          <w:color w:val="auto"/>
          <w:sz w:val="22"/>
          <w:szCs w:val="22"/>
          <w:u w:val="single"/>
        </w:rPr>
        <w:t>Job Description for</w:t>
      </w:r>
      <w:r w:rsidR="00B01622" w:rsidRPr="00C906F8">
        <w:rPr>
          <w:rFonts w:asciiTheme="minorHAnsi" w:hAnsiTheme="minorHAnsi" w:cstheme="minorHAnsi"/>
          <w:b/>
          <w:color w:val="auto"/>
          <w:sz w:val="22"/>
          <w:szCs w:val="22"/>
          <w:u w:val="single"/>
        </w:rPr>
        <w:t xml:space="preserve"> </w:t>
      </w:r>
      <w:r w:rsidR="00686FA6" w:rsidRPr="00C906F8">
        <w:rPr>
          <w:rFonts w:asciiTheme="minorHAnsi" w:hAnsiTheme="minorHAnsi" w:cstheme="minorHAnsi"/>
          <w:b/>
          <w:color w:val="auto"/>
          <w:sz w:val="22"/>
          <w:szCs w:val="22"/>
          <w:u w:val="single"/>
        </w:rPr>
        <w:t>Cover Supervisor</w:t>
      </w:r>
    </w:p>
    <w:p w14:paraId="51D975F9" w14:textId="77777777" w:rsidR="0082266A" w:rsidRPr="00C906F8" w:rsidRDefault="0082266A" w:rsidP="00C906F8">
      <w:pPr>
        <w:pStyle w:val="Default"/>
        <w:spacing w:line="276" w:lineRule="auto"/>
        <w:jc w:val="both"/>
        <w:rPr>
          <w:rFonts w:asciiTheme="minorHAnsi" w:hAnsiTheme="minorHAnsi" w:cstheme="minorHAnsi"/>
          <w:b/>
          <w:bCs/>
          <w:color w:val="auto"/>
          <w:sz w:val="22"/>
          <w:szCs w:val="22"/>
        </w:rPr>
      </w:pPr>
    </w:p>
    <w:p w14:paraId="3E47DB95" w14:textId="4DB05B33" w:rsidR="008803B0" w:rsidRPr="00C906F8" w:rsidRDefault="008803B0" w:rsidP="0FFB5C6D">
      <w:pPr>
        <w:spacing w:line="276" w:lineRule="auto"/>
        <w:ind w:right="-20"/>
      </w:pPr>
      <w:r w:rsidRPr="64E9E222">
        <w:rPr>
          <w:b/>
          <w:bCs/>
        </w:rPr>
        <w:t>Grade:</w:t>
      </w:r>
      <w:r>
        <w:tab/>
      </w:r>
      <w:r w:rsidR="5838647F" w:rsidRPr="64E9E222">
        <w:rPr>
          <w:rFonts w:eastAsiaTheme="minorEastAsia"/>
          <w:color w:val="000000" w:themeColor="text1"/>
        </w:rPr>
        <w:t>Grade 5 (SCP 7-11)</w:t>
      </w:r>
    </w:p>
    <w:p w14:paraId="69F87E0B" w14:textId="14A61A12" w:rsidR="449E8BE2" w:rsidRDefault="449E8BE2" w:rsidP="64E9E222">
      <w:pPr>
        <w:spacing w:after="0" w:line="276" w:lineRule="auto"/>
        <w:rPr>
          <w:rFonts w:eastAsiaTheme="minorEastAsia"/>
          <w:color w:val="000000" w:themeColor="text1"/>
        </w:rPr>
      </w:pPr>
      <w:r w:rsidRPr="64E9E222">
        <w:rPr>
          <w:rFonts w:eastAsiaTheme="minorEastAsia"/>
          <w:color w:val="000000" w:themeColor="text1"/>
        </w:rPr>
        <w:t>£</w:t>
      </w:r>
      <w:r w:rsidR="00A16609">
        <w:rPr>
          <w:rFonts w:eastAsiaTheme="minorEastAsia"/>
          <w:color w:val="000000" w:themeColor="text1"/>
        </w:rPr>
        <w:t>24,294</w:t>
      </w:r>
      <w:r w:rsidRPr="64E9E222">
        <w:rPr>
          <w:rFonts w:eastAsiaTheme="minorEastAsia"/>
          <w:color w:val="000000" w:themeColor="text1"/>
        </w:rPr>
        <w:t>- £</w:t>
      </w:r>
      <w:r w:rsidR="00A16609">
        <w:rPr>
          <w:rFonts w:eastAsiaTheme="minorEastAsia"/>
          <w:color w:val="000000" w:themeColor="text1"/>
        </w:rPr>
        <w:t>25,979</w:t>
      </w:r>
      <w:r w:rsidRPr="64E9E222">
        <w:rPr>
          <w:rFonts w:eastAsiaTheme="minorEastAsia"/>
          <w:color w:val="000000" w:themeColor="text1"/>
        </w:rPr>
        <w:t xml:space="preserve"> per annum FTE (term time only pro-rata)</w:t>
      </w:r>
    </w:p>
    <w:p w14:paraId="58398E48" w14:textId="77777777" w:rsidR="00D64BAE" w:rsidRPr="00C906F8" w:rsidRDefault="00D64BAE" w:rsidP="00C906F8">
      <w:pPr>
        <w:pStyle w:val="Default"/>
        <w:spacing w:line="276" w:lineRule="auto"/>
        <w:jc w:val="both"/>
        <w:rPr>
          <w:rFonts w:asciiTheme="minorHAnsi" w:hAnsiTheme="minorHAnsi" w:cstheme="minorHAnsi"/>
          <w:bCs/>
          <w:color w:val="auto"/>
          <w:sz w:val="22"/>
          <w:szCs w:val="22"/>
        </w:rPr>
      </w:pPr>
    </w:p>
    <w:p w14:paraId="15FDFA0F" w14:textId="0B821027" w:rsidR="00ED4839" w:rsidRPr="00C906F8" w:rsidRDefault="008803B0" w:rsidP="00C906F8">
      <w:pPr>
        <w:pStyle w:val="Default"/>
        <w:spacing w:line="276" w:lineRule="auto"/>
        <w:jc w:val="both"/>
        <w:rPr>
          <w:rFonts w:asciiTheme="minorHAnsi" w:hAnsiTheme="minorHAnsi" w:cstheme="minorHAnsi"/>
          <w:bCs/>
          <w:color w:val="323E4F" w:themeColor="text2" w:themeShade="BF"/>
          <w:sz w:val="22"/>
          <w:szCs w:val="22"/>
        </w:rPr>
      </w:pPr>
      <w:r w:rsidRPr="00C906F8">
        <w:rPr>
          <w:rFonts w:asciiTheme="minorHAnsi" w:hAnsiTheme="minorHAnsi" w:cstheme="minorHAnsi"/>
          <w:b/>
          <w:bCs/>
          <w:color w:val="auto"/>
          <w:sz w:val="22"/>
          <w:szCs w:val="22"/>
        </w:rPr>
        <w:t>Line Manager</w:t>
      </w:r>
      <w:r w:rsidRPr="00C906F8">
        <w:rPr>
          <w:rFonts w:asciiTheme="minorHAnsi" w:hAnsiTheme="minorHAnsi" w:cstheme="minorHAnsi"/>
          <w:color w:val="auto"/>
          <w:sz w:val="22"/>
          <w:szCs w:val="22"/>
        </w:rPr>
        <w:t xml:space="preserve">: </w:t>
      </w:r>
      <w:r w:rsidR="00661FE6" w:rsidRPr="00C906F8">
        <w:rPr>
          <w:rFonts w:asciiTheme="minorHAnsi" w:hAnsiTheme="minorHAnsi" w:cstheme="minorHAnsi"/>
          <w:color w:val="auto"/>
          <w:sz w:val="22"/>
          <w:szCs w:val="22"/>
        </w:rPr>
        <w:tab/>
      </w:r>
      <w:r w:rsidR="00AA0E3B" w:rsidRPr="00C906F8">
        <w:rPr>
          <w:rFonts w:asciiTheme="minorHAnsi" w:hAnsiTheme="minorHAnsi" w:cstheme="minorHAnsi"/>
          <w:bCs/>
          <w:color w:val="323E4F" w:themeColor="text2" w:themeShade="BF"/>
          <w:sz w:val="22"/>
          <w:szCs w:val="22"/>
        </w:rPr>
        <w:t xml:space="preserve">Principal’s </w:t>
      </w:r>
      <w:r w:rsidR="000E475F" w:rsidRPr="00C906F8">
        <w:rPr>
          <w:rFonts w:asciiTheme="minorHAnsi" w:hAnsiTheme="minorHAnsi" w:cstheme="minorHAnsi"/>
          <w:bCs/>
          <w:color w:val="323E4F" w:themeColor="text2" w:themeShade="BF"/>
          <w:sz w:val="22"/>
          <w:szCs w:val="22"/>
        </w:rPr>
        <w:t xml:space="preserve">PA / Cover </w:t>
      </w:r>
      <w:r w:rsidR="00AA0E3B" w:rsidRPr="00C906F8">
        <w:rPr>
          <w:rFonts w:asciiTheme="minorHAnsi" w:hAnsiTheme="minorHAnsi" w:cstheme="minorHAnsi"/>
          <w:bCs/>
          <w:color w:val="323E4F" w:themeColor="text2" w:themeShade="BF"/>
          <w:sz w:val="22"/>
          <w:szCs w:val="22"/>
        </w:rPr>
        <w:t>Coordinator</w:t>
      </w:r>
    </w:p>
    <w:p w14:paraId="38C29F8E" w14:textId="727BE49B" w:rsidR="008803B0" w:rsidRPr="00C906F8" w:rsidRDefault="008803B0" w:rsidP="00C906F8">
      <w:pPr>
        <w:pStyle w:val="Default"/>
        <w:spacing w:line="276" w:lineRule="auto"/>
        <w:jc w:val="both"/>
        <w:rPr>
          <w:rFonts w:asciiTheme="minorHAnsi" w:hAnsiTheme="minorHAnsi" w:cstheme="minorHAnsi"/>
          <w:color w:val="auto"/>
          <w:sz w:val="22"/>
          <w:szCs w:val="22"/>
        </w:rPr>
      </w:pPr>
      <w:r w:rsidRPr="00C906F8">
        <w:rPr>
          <w:rFonts w:asciiTheme="minorHAnsi" w:hAnsiTheme="minorHAnsi" w:cstheme="minorHAnsi"/>
          <w:color w:val="auto"/>
          <w:sz w:val="22"/>
          <w:szCs w:val="22"/>
        </w:rPr>
        <w:t xml:space="preserve"> </w:t>
      </w:r>
    </w:p>
    <w:p w14:paraId="1D6FEED8" w14:textId="77777777" w:rsidR="008803B0" w:rsidRPr="00C906F8" w:rsidRDefault="008803B0" w:rsidP="00C906F8">
      <w:pPr>
        <w:pStyle w:val="Default"/>
        <w:spacing w:line="276" w:lineRule="auto"/>
        <w:jc w:val="both"/>
        <w:rPr>
          <w:rFonts w:asciiTheme="minorHAnsi" w:hAnsiTheme="minorHAnsi" w:cstheme="minorHAnsi"/>
          <w:b/>
          <w:bCs/>
          <w:color w:val="auto"/>
          <w:sz w:val="22"/>
          <w:szCs w:val="22"/>
        </w:rPr>
      </w:pPr>
      <w:r w:rsidRPr="00C906F8">
        <w:rPr>
          <w:rFonts w:asciiTheme="minorHAnsi" w:hAnsiTheme="minorHAnsi" w:cstheme="minorHAnsi"/>
          <w:b/>
          <w:bCs/>
          <w:color w:val="auto"/>
          <w:sz w:val="22"/>
          <w:szCs w:val="22"/>
        </w:rPr>
        <w:t xml:space="preserve">GENERAL PROFESSIONAL DUTIES AND RESPONSIBILITIES </w:t>
      </w:r>
    </w:p>
    <w:p w14:paraId="7FECE372" w14:textId="77777777" w:rsidR="00F36258" w:rsidRPr="00C906F8" w:rsidRDefault="00F36258" w:rsidP="00C906F8">
      <w:pPr>
        <w:pStyle w:val="Default"/>
        <w:spacing w:line="276" w:lineRule="auto"/>
        <w:jc w:val="both"/>
        <w:rPr>
          <w:rFonts w:asciiTheme="minorHAnsi" w:hAnsiTheme="minorHAnsi" w:cstheme="minorHAnsi"/>
          <w:color w:val="auto"/>
          <w:sz w:val="22"/>
          <w:szCs w:val="22"/>
        </w:rPr>
      </w:pPr>
    </w:p>
    <w:p w14:paraId="1A1DAC66" w14:textId="1559A0AD" w:rsidR="009D464D" w:rsidRPr="00C906F8" w:rsidRDefault="009464A9" w:rsidP="00C906F8">
      <w:pPr>
        <w:pStyle w:val="Default"/>
        <w:spacing w:line="276" w:lineRule="auto"/>
        <w:jc w:val="both"/>
        <w:rPr>
          <w:rFonts w:asciiTheme="minorHAnsi" w:hAnsiTheme="minorHAnsi" w:cstheme="minorHAnsi"/>
          <w:b/>
          <w:bCs/>
          <w:color w:val="auto"/>
          <w:sz w:val="22"/>
          <w:szCs w:val="22"/>
        </w:rPr>
      </w:pPr>
      <w:r w:rsidRPr="00C906F8">
        <w:rPr>
          <w:rFonts w:asciiTheme="minorHAnsi" w:hAnsiTheme="minorHAnsi" w:cstheme="minorHAnsi"/>
          <w:b/>
          <w:bCs/>
          <w:color w:val="auto"/>
          <w:sz w:val="22"/>
          <w:szCs w:val="22"/>
        </w:rPr>
        <w:t>MAIN PURPOSE OF THE ROLE:</w:t>
      </w:r>
    </w:p>
    <w:p w14:paraId="58DCCE76" w14:textId="7A956BEC" w:rsidR="00AA0E3B" w:rsidRPr="00C906F8" w:rsidRDefault="00AA0E3B" w:rsidP="64E9E222">
      <w:pPr>
        <w:ind w:right="-164"/>
        <w:jc w:val="both"/>
      </w:pPr>
      <w:r w:rsidRPr="64E9E222">
        <w:t>To work under the guidance of teaching staff and within an agreed system of supervision, to implement work programmes with individuals/groups in or out of the classroom including the supervision of whole classes during the short-term absence of teachers.</w:t>
      </w:r>
    </w:p>
    <w:p w14:paraId="57269513" w14:textId="09551D50" w:rsidR="00AA0E3B" w:rsidRPr="00C906F8" w:rsidRDefault="00AA0E3B" w:rsidP="00C906F8">
      <w:pPr>
        <w:tabs>
          <w:tab w:val="left" w:pos="-567"/>
          <w:tab w:val="left" w:pos="3645"/>
          <w:tab w:val="right" w:pos="9880"/>
        </w:tabs>
        <w:ind w:right="-164"/>
        <w:jc w:val="both"/>
        <w:rPr>
          <w:rFonts w:cstheme="minorHAnsi"/>
        </w:rPr>
      </w:pPr>
      <w:r w:rsidRPr="00C906F8">
        <w:rPr>
          <w:rFonts w:cstheme="minorHAnsi"/>
        </w:rPr>
        <w:t>This role should be undertaken in accordance with national and local guidance in relation to the role.  Cover supervision takes place where there is no active teaching and students undertake pre-prepared work/exercises.</w:t>
      </w:r>
    </w:p>
    <w:p w14:paraId="72DF22CD" w14:textId="493AD197" w:rsidR="009D464D" w:rsidRPr="00C906F8" w:rsidRDefault="00464F15" w:rsidP="00C906F8">
      <w:pPr>
        <w:pStyle w:val="Default"/>
        <w:spacing w:line="276" w:lineRule="auto"/>
        <w:jc w:val="both"/>
        <w:rPr>
          <w:rFonts w:asciiTheme="minorHAnsi" w:hAnsiTheme="minorHAnsi" w:cstheme="minorHAnsi"/>
          <w:b/>
          <w:bCs/>
          <w:color w:val="auto"/>
          <w:sz w:val="22"/>
          <w:szCs w:val="22"/>
        </w:rPr>
      </w:pPr>
      <w:r w:rsidRPr="00C906F8">
        <w:rPr>
          <w:rFonts w:asciiTheme="minorHAnsi" w:hAnsiTheme="minorHAnsi" w:cstheme="minorHAnsi"/>
          <w:b/>
          <w:bCs/>
          <w:color w:val="auto"/>
          <w:sz w:val="22"/>
          <w:szCs w:val="22"/>
        </w:rPr>
        <w:t>KEY ACCOUNTABILITIES:</w:t>
      </w:r>
    </w:p>
    <w:p w14:paraId="453D2818" w14:textId="77777777" w:rsidR="00B87037" w:rsidRPr="00C906F8" w:rsidRDefault="00B87037" w:rsidP="00686182">
      <w:pPr>
        <w:numPr>
          <w:ilvl w:val="0"/>
          <w:numId w:val="7"/>
        </w:numPr>
        <w:spacing w:after="0" w:line="240" w:lineRule="auto"/>
        <w:jc w:val="both"/>
        <w:rPr>
          <w:rFonts w:cs="Arial"/>
        </w:rPr>
      </w:pPr>
      <w:r w:rsidRPr="00C906F8">
        <w:rPr>
          <w:rFonts w:cs="Arial"/>
        </w:rPr>
        <w:t>Supervise work that has been set in accordance with the school policy.</w:t>
      </w:r>
    </w:p>
    <w:p w14:paraId="5637E906" w14:textId="77777777" w:rsidR="00B87037" w:rsidRPr="00C906F8" w:rsidRDefault="00B87037" w:rsidP="00686182">
      <w:pPr>
        <w:numPr>
          <w:ilvl w:val="0"/>
          <w:numId w:val="7"/>
        </w:numPr>
        <w:spacing w:after="0" w:line="240" w:lineRule="auto"/>
        <w:jc w:val="both"/>
        <w:rPr>
          <w:rFonts w:cs="Arial"/>
        </w:rPr>
      </w:pPr>
      <w:r w:rsidRPr="00C906F8">
        <w:rPr>
          <w:rFonts w:cs="Arial"/>
        </w:rPr>
        <w:t>Manage the behaviour of students whilst they are undertaking this work to ensure a constructive environment.</w:t>
      </w:r>
    </w:p>
    <w:p w14:paraId="39F36FE2" w14:textId="77777777" w:rsidR="00B87037" w:rsidRPr="00C906F8" w:rsidRDefault="00B87037" w:rsidP="00686182">
      <w:pPr>
        <w:numPr>
          <w:ilvl w:val="0"/>
          <w:numId w:val="7"/>
        </w:numPr>
        <w:spacing w:after="0" w:line="240" w:lineRule="auto"/>
        <w:jc w:val="both"/>
        <w:rPr>
          <w:rFonts w:cs="Arial"/>
        </w:rPr>
      </w:pPr>
      <w:r w:rsidRPr="00C906F8">
        <w:rPr>
          <w:rFonts w:cs="Arial"/>
        </w:rPr>
        <w:t>Respond to questions from students about process and procedures.</w:t>
      </w:r>
    </w:p>
    <w:p w14:paraId="4B180FBC" w14:textId="77777777" w:rsidR="00B87037" w:rsidRPr="00C906F8" w:rsidRDefault="00B87037" w:rsidP="00686182">
      <w:pPr>
        <w:numPr>
          <w:ilvl w:val="0"/>
          <w:numId w:val="7"/>
        </w:numPr>
        <w:spacing w:after="0" w:line="240" w:lineRule="auto"/>
        <w:jc w:val="both"/>
        <w:rPr>
          <w:rFonts w:cs="Arial"/>
        </w:rPr>
      </w:pPr>
      <w:r w:rsidRPr="00C906F8">
        <w:rPr>
          <w:rFonts w:cs="Arial"/>
        </w:rPr>
        <w:t>Assist students to undertake set activities as appropriate.</w:t>
      </w:r>
    </w:p>
    <w:p w14:paraId="752088F1" w14:textId="77777777" w:rsidR="00B87037" w:rsidRPr="00C906F8" w:rsidRDefault="00B87037" w:rsidP="00686182">
      <w:pPr>
        <w:numPr>
          <w:ilvl w:val="0"/>
          <w:numId w:val="7"/>
        </w:numPr>
        <w:spacing w:after="0" w:line="240" w:lineRule="auto"/>
        <w:jc w:val="both"/>
        <w:rPr>
          <w:rFonts w:cs="Arial"/>
        </w:rPr>
      </w:pPr>
      <w:r w:rsidRPr="00C906F8">
        <w:rPr>
          <w:rFonts w:cs="Arial"/>
        </w:rPr>
        <w:t>Deal with any immediate problems or emergencies according to the school’s policies and procedures.</w:t>
      </w:r>
    </w:p>
    <w:p w14:paraId="7C328A18" w14:textId="77777777" w:rsidR="00B87037" w:rsidRPr="00C906F8" w:rsidRDefault="00B87037" w:rsidP="00686182">
      <w:pPr>
        <w:numPr>
          <w:ilvl w:val="0"/>
          <w:numId w:val="7"/>
        </w:numPr>
        <w:spacing w:after="0" w:line="240" w:lineRule="auto"/>
        <w:jc w:val="both"/>
        <w:rPr>
          <w:rFonts w:cs="Arial"/>
        </w:rPr>
      </w:pPr>
      <w:r w:rsidRPr="00C906F8">
        <w:rPr>
          <w:rFonts w:cs="Arial"/>
        </w:rPr>
        <w:t>Collect completed work after the lesson and return it to the appropriate teacher.</w:t>
      </w:r>
    </w:p>
    <w:p w14:paraId="39E8C75C" w14:textId="77777777" w:rsidR="00B87037" w:rsidRPr="00C906F8" w:rsidRDefault="00B87037" w:rsidP="00686182">
      <w:pPr>
        <w:numPr>
          <w:ilvl w:val="0"/>
          <w:numId w:val="7"/>
        </w:numPr>
        <w:spacing w:after="0" w:line="240" w:lineRule="auto"/>
        <w:jc w:val="both"/>
        <w:rPr>
          <w:rFonts w:cs="Arial"/>
        </w:rPr>
      </w:pPr>
      <w:r w:rsidRPr="00C906F8">
        <w:rPr>
          <w:rFonts w:cs="Arial"/>
        </w:rPr>
        <w:t>Report back as appropriate using the schools agreed referral procedures on the behaviour of students during the class and any issues arising.</w:t>
      </w:r>
    </w:p>
    <w:p w14:paraId="3234EC04" w14:textId="77777777" w:rsidR="00B87037" w:rsidRPr="00C906F8" w:rsidRDefault="00B87037" w:rsidP="00686182">
      <w:pPr>
        <w:numPr>
          <w:ilvl w:val="0"/>
          <w:numId w:val="7"/>
        </w:numPr>
        <w:spacing w:after="0" w:line="240" w:lineRule="auto"/>
        <w:jc w:val="both"/>
        <w:rPr>
          <w:rFonts w:cs="Arial"/>
        </w:rPr>
      </w:pPr>
      <w:r w:rsidRPr="0FFB5C6D">
        <w:rPr>
          <w:rFonts w:cs="Arial"/>
        </w:rPr>
        <w:t xml:space="preserve">Establish productive working relationships with students, acting as a role model and setting </w:t>
      </w:r>
      <w:bookmarkStart w:id="0" w:name="_Int_CovO76zU"/>
      <w:r w:rsidRPr="0FFB5C6D">
        <w:rPr>
          <w:rFonts w:cs="Arial"/>
        </w:rPr>
        <w:t>high expectations</w:t>
      </w:r>
      <w:bookmarkEnd w:id="0"/>
      <w:r w:rsidRPr="0FFB5C6D">
        <w:rPr>
          <w:rFonts w:cs="Arial"/>
        </w:rPr>
        <w:t>.</w:t>
      </w:r>
    </w:p>
    <w:p w14:paraId="334F15E4" w14:textId="593FEDCA" w:rsidR="00B87037" w:rsidRPr="00C906F8" w:rsidRDefault="00B87037" w:rsidP="00686182">
      <w:pPr>
        <w:numPr>
          <w:ilvl w:val="0"/>
          <w:numId w:val="7"/>
        </w:numPr>
        <w:spacing w:after="0" w:line="240" w:lineRule="auto"/>
        <w:jc w:val="both"/>
        <w:rPr>
          <w:rFonts w:cs="Arial"/>
        </w:rPr>
      </w:pPr>
      <w:r w:rsidRPr="00C906F8">
        <w:rPr>
          <w:rFonts w:cs="Arial"/>
        </w:rPr>
        <w:t xml:space="preserve">Promote the inclusion and acceptance of all students within the </w:t>
      </w:r>
      <w:r w:rsidR="00C906F8" w:rsidRPr="00C906F8">
        <w:rPr>
          <w:rFonts w:cs="Arial"/>
        </w:rPr>
        <w:t>classroom.</w:t>
      </w:r>
    </w:p>
    <w:p w14:paraId="7C07ADC2" w14:textId="77777777" w:rsidR="00B87037" w:rsidRPr="00C906F8" w:rsidRDefault="00B87037" w:rsidP="00686182">
      <w:pPr>
        <w:numPr>
          <w:ilvl w:val="0"/>
          <w:numId w:val="7"/>
        </w:numPr>
        <w:spacing w:after="0" w:line="240" w:lineRule="auto"/>
        <w:jc w:val="both"/>
        <w:rPr>
          <w:rFonts w:cs="Arial"/>
        </w:rPr>
      </w:pPr>
      <w:r w:rsidRPr="00C906F8">
        <w:rPr>
          <w:rFonts w:cs="Arial"/>
        </w:rPr>
        <w:t>Support students consistently whilst recognising and responding to their individual needs.</w:t>
      </w:r>
    </w:p>
    <w:p w14:paraId="4DA1D4D3" w14:textId="72E63773" w:rsidR="00B87037" w:rsidRPr="00C906F8" w:rsidRDefault="00B87037" w:rsidP="00686182">
      <w:pPr>
        <w:numPr>
          <w:ilvl w:val="0"/>
          <w:numId w:val="7"/>
        </w:numPr>
        <w:spacing w:after="0" w:line="240" w:lineRule="auto"/>
        <w:jc w:val="both"/>
        <w:rPr>
          <w:rFonts w:cs="Arial"/>
        </w:rPr>
      </w:pPr>
      <w:r w:rsidRPr="00C906F8">
        <w:rPr>
          <w:rFonts w:cs="Arial"/>
        </w:rPr>
        <w:t xml:space="preserve">Encourage students to interact and work co-operatively with others and engage all students in </w:t>
      </w:r>
      <w:r w:rsidR="00C906F8" w:rsidRPr="00C906F8">
        <w:rPr>
          <w:rFonts w:cs="Arial"/>
        </w:rPr>
        <w:t>activities.</w:t>
      </w:r>
    </w:p>
    <w:p w14:paraId="546E8B7A" w14:textId="77777777" w:rsidR="00B87037" w:rsidRPr="00C906F8" w:rsidRDefault="00B87037" w:rsidP="00686182">
      <w:pPr>
        <w:numPr>
          <w:ilvl w:val="0"/>
          <w:numId w:val="7"/>
        </w:numPr>
        <w:spacing w:after="0" w:line="240" w:lineRule="auto"/>
        <w:jc w:val="both"/>
        <w:rPr>
          <w:rFonts w:cs="Arial"/>
        </w:rPr>
      </w:pPr>
      <w:r w:rsidRPr="00C906F8">
        <w:rPr>
          <w:rFonts w:cs="Arial"/>
        </w:rPr>
        <w:t>Promote independence and employ strategies to recognise and reward achievement of self-reliance.</w:t>
      </w:r>
    </w:p>
    <w:p w14:paraId="2FE9A595" w14:textId="77777777" w:rsidR="00B87037" w:rsidRPr="00C906F8" w:rsidRDefault="00B87037" w:rsidP="00686182">
      <w:pPr>
        <w:numPr>
          <w:ilvl w:val="0"/>
          <w:numId w:val="7"/>
        </w:numPr>
        <w:spacing w:after="0" w:line="240" w:lineRule="auto"/>
        <w:jc w:val="both"/>
        <w:rPr>
          <w:rFonts w:cs="Arial"/>
        </w:rPr>
      </w:pPr>
      <w:r w:rsidRPr="64E9E222">
        <w:rPr>
          <w:rFonts w:cs="Arial"/>
        </w:rPr>
        <w:t xml:space="preserve">Provide feedback to students in relation to progress and achievement. </w:t>
      </w:r>
    </w:p>
    <w:p w14:paraId="006614E8" w14:textId="257F7B93" w:rsidR="2403F302" w:rsidRPr="000560D8" w:rsidRDefault="2403F302" w:rsidP="64E9E222">
      <w:pPr>
        <w:numPr>
          <w:ilvl w:val="0"/>
          <w:numId w:val="7"/>
        </w:numPr>
        <w:spacing w:after="0" w:line="240" w:lineRule="auto"/>
        <w:jc w:val="both"/>
        <w:rPr>
          <w:rFonts w:eastAsiaTheme="minorEastAsia"/>
          <w:color w:val="000000" w:themeColor="text1"/>
        </w:rPr>
      </w:pPr>
      <w:r w:rsidRPr="000560D8">
        <w:rPr>
          <w:rFonts w:eastAsiaTheme="minorEastAsia"/>
          <w:color w:val="000000" w:themeColor="text1"/>
        </w:rPr>
        <w:t xml:space="preserve">Be aware </w:t>
      </w:r>
      <w:proofErr w:type="gramStart"/>
      <w:r w:rsidRPr="000560D8">
        <w:rPr>
          <w:rFonts w:eastAsiaTheme="minorEastAsia"/>
          <w:color w:val="000000" w:themeColor="text1"/>
        </w:rPr>
        <w:t>of,</w:t>
      </w:r>
      <w:r w:rsidR="00A20BAD" w:rsidRPr="000560D8">
        <w:rPr>
          <w:rFonts w:eastAsiaTheme="minorEastAsia"/>
          <w:color w:val="000000" w:themeColor="text1"/>
        </w:rPr>
        <w:t xml:space="preserve"> </w:t>
      </w:r>
      <w:r w:rsidRPr="000560D8">
        <w:rPr>
          <w:rFonts w:eastAsiaTheme="minorEastAsia"/>
          <w:color w:val="000000" w:themeColor="text1"/>
        </w:rPr>
        <w:t>and</w:t>
      </w:r>
      <w:proofErr w:type="gramEnd"/>
      <w:r w:rsidRPr="000560D8">
        <w:rPr>
          <w:rFonts w:eastAsiaTheme="minorEastAsia"/>
          <w:color w:val="000000" w:themeColor="text1"/>
        </w:rPr>
        <w:t xml:space="preserve"> comply with the policies and procedures relating to safeguarding including Child Protection.</w:t>
      </w:r>
    </w:p>
    <w:p w14:paraId="4692B2FA" w14:textId="26B46EFA" w:rsidR="2403F302" w:rsidRPr="000560D8" w:rsidRDefault="2403F302" w:rsidP="64E9E222">
      <w:pPr>
        <w:pStyle w:val="ListParagraph"/>
        <w:numPr>
          <w:ilvl w:val="0"/>
          <w:numId w:val="7"/>
        </w:numPr>
        <w:spacing w:after="0" w:line="276" w:lineRule="auto"/>
        <w:jc w:val="both"/>
        <w:rPr>
          <w:rFonts w:eastAsiaTheme="minorEastAsia"/>
          <w:color w:val="000000" w:themeColor="text1"/>
        </w:rPr>
      </w:pPr>
      <w:r w:rsidRPr="000560D8">
        <w:rPr>
          <w:rFonts w:eastAsiaTheme="minorEastAsia"/>
          <w:color w:val="000000" w:themeColor="text1"/>
        </w:rPr>
        <w:t>Be aware of, and comply with the policies and procedures relating to safeguarding including Child Protection,</w:t>
      </w:r>
      <w:r w:rsidR="00A20BAD" w:rsidRPr="000560D8">
        <w:rPr>
          <w:rFonts w:eastAsiaTheme="minorEastAsia"/>
          <w:color w:val="000000" w:themeColor="text1"/>
        </w:rPr>
        <w:t xml:space="preserve"> </w:t>
      </w:r>
      <w:r w:rsidRPr="000560D8">
        <w:rPr>
          <w:rFonts w:eastAsiaTheme="minorEastAsia"/>
          <w:color w:val="000000" w:themeColor="text1"/>
        </w:rPr>
        <w:t>behaviour, Health and safety, Teaching and learning, the curriculum assessment (including SEND, LAC, EAL etc.)</w:t>
      </w:r>
    </w:p>
    <w:p w14:paraId="762A119C" w14:textId="26286EF5" w:rsidR="2403F302" w:rsidRPr="000560D8" w:rsidRDefault="2403F302" w:rsidP="64E9E222">
      <w:pPr>
        <w:pStyle w:val="ListParagraph"/>
        <w:numPr>
          <w:ilvl w:val="0"/>
          <w:numId w:val="7"/>
        </w:numPr>
        <w:spacing w:after="0" w:line="276" w:lineRule="auto"/>
        <w:jc w:val="both"/>
        <w:rPr>
          <w:rFonts w:eastAsiaTheme="minorEastAsia"/>
          <w:color w:val="000000" w:themeColor="text1"/>
        </w:rPr>
      </w:pPr>
      <w:r w:rsidRPr="000560D8">
        <w:rPr>
          <w:rFonts w:eastAsiaTheme="minorEastAsia"/>
          <w:color w:val="000000" w:themeColor="text1"/>
        </w:rPr>
        <w:t xml:space="preserve">Contribute to the overall ethos of the MAC and maintain positive, professional relationships with directors, staff, </w:t>
      </w:r>
      <w:proofErr w:type="gramStart"/>
      <w:r w:rsidRPr="000560D8">
        <w:rPr>
          <w:rFonts w:eastAsiaTheme="minorEastAsia"/>
          <w:color w:val="000000" w:themeColor="text1"/>
        </w:rPr>
        <w:t>visitors</w:t>
      </w:r>
      <w:proofErr w:type="gramEnd"/>
      <w:r w:rsidRPr="000560D8">
        <w:rPr>
          <w:rFonts w:eastAsiaTheme="minorEastAsia"/>
          <w:color w:val="000000" w:themeColor="text1"/>
        </w:rPr>
        <w:t xml:space="preserve"> and all other stakeholders.</w:t>
      </w:r>
    </w:p>
    <w:p w14:paraId="7A35A7B3" w14:textId="55735746" w:rsidR="2403F302" w:rsidRPr="000560D8" w:rsidRDefault="2403F302" w:rsidP="64E9E222">
      <w:pPr>
        <w:pStyle w:val="ListParagraph"/>
        <w:numPr>
          <w:ilvl w:val="0"/>
          <w:numId w:val="7"/>
        </w:numPr>
        <w:spacing w:after="0" w:line="276" w:lineRule="auto"/>
        <w:jc w:val="both"/>
        <w:rPr>
          <w:rFonts w:eastAsiaTheme="minorEastAsia"/>
          <w:color w:val="000000" w:themeColor="text1"/>
        </w:rPr>
      </w:pPr>
      <w:r w:rsidRPr="000560D8">
        <w:rPr>
          <w:rFonts w:eastAsiaTheme="minorEastAsia"/>
          <w:color w:val="000000" w:themeColor="text1"/>
        </w:rPr>
        <w:t>Be loyal to the mission of the school and pay due regard to the Catholic nature of the School/MAC.</w:t>
      </w:r>
    </w:p>
    <w:p w14:paraId="31615A68" w14:textId="311EB047" w:rsidR="0FFB5C6D" w:rsidRDefault="0FFB5C6D" w:rsidP="0FFB5C6D">
      <w:pPr>
        <w:spacing w:after="0" w:line="240" w:lineRule="auto"/>
        <w:jc w:val="both"/>
        <w:rPr>
          <w:rFonts w:cs="Arial"/>
        </w:rPr>
      </w:pPr>
    </w:p>
    <w:p w14:paraId="4A774319" w14:textId="77777777" w:rsidR="000560D8" w:rsidRDefault="000560D8" w:rsidP="0FFB5C6D">
      <w:pPr>
        <w:spacing w:after="0" w:line="240" w:lineRule="auto"/>
        <w:jc w:val="both"/>
        <w:rPr>
          <w:rFonts w:cs="Arial"/>
        </w:rPr>
      </w:pPr>
    </w:p>
    <w:p w14:paraId="59E02BA0" w14:textId="5C20F36D" w:rsidR="08C4AAE9" w:rsidRDefault="08C4AAE9" w:rsidP="0FFB5C6D">
      <w:pPr>
        <w:spacing w:line="276" w:lineRule="auto"/>
        <w:ind w:left="-20" w:right="-20"/>
        <w:jc w:val="both"/>
        <w:rPr>
          <w:rFonts w:eastAsiaTheme="minorEastAsia"/>
          <w:b/>
          <w:bCs/>
          <w:color w:val="000000" w:themeColor="text1"/>
        </w:rPr>
      </w:pPr>
      <w:r w:rsidRPr="0FFB5C6D">
        <w:rPr>
          <w:rFonts w:eastAsiaTheme="minorEastAsia"/>
          <w:b/>
          <w:bCs/>
          <w:color w:val="000000" w:themeColor="text1"/>
        </w:rPr>
        <w:lastRenderedPageBreak/>
        <w:t xml:space="preserve">SPECIFIC RESPONSIBILITIES </w:t>
      </w:r>
    </w:p>
    <w:p w14:paraId="3B420114" w14:textId="16E50FFA" w:rsidR="08C4AAE9" w:rsidRDefault="08C4AAE9" w:rsidP="0FFB5C6D">
      <w:pPr>
        <w:spacing w:line="276" w:lineRule="auto"/>
        <w:ind w:left="-20" w:right="-20"/>
        <w:jc w:val="both"/>
        <w:rPr>
          <w:rFonts w:eastAsiaTheme="minorEastAsia"/>
          <w:b/>
          <w:bCs/>
          <w:color w:val="000000" w:themeColor="text1"/>
        </w:rPr>
      </w:pPr>
      <w:r w:rsidRPr="0FFB5C6D">
        <w:rPr>
          <w:rFonts w:eastAsiaTheme="minorEastAsia"/>
          <w:b/>
          <w:bCs/>
          <w:color w:val="000000" w:themeColor="text1"/>
        </w:rPr>
        <w:t xml:space="preserve"> DUTY HOURS </w:t>
      </w:r>
    </w:p>
    <w:p w14:paraId="5266A5D8" w14:textId="4E2B7AE2" w:rsidR="0FFB5C6D" w:rsidRPr="00734CC7" w:rsidRDefault="08C4AAE9" w:rsidP="64E9E222">
      <w:pPr>
        <w:spacing w:after="0" w:line="276" w:lineRule="auto"/>
        <w:ind w:left="-20" w:right="-20"/>
        <w:jc w:val="both"/>
        <w:rPr>
          <w:rFonts w:eastAsiaTheme="minorEastAsia"/>
          <w:color w:val="000000" w:themeColor="text1"/>
        </w:rPr>
      </w:pPr>
      <w:r w:rsidRPr="00734CC7">
        <w:rPr>
          <w:rFonts w:eastAsiaTheme="minorEastAsia"/>
          <w:color w:val="000000" w:themeColor="text1"/>
        </w:rPr>
        <w:t xml:space="preserve">The postholder will be required to work, 5 days per week, term time only, </w:t>
      </w:r>
      <w:r w:rsidR="13050B81" w:rsidRPr="00734CC7">
        <w:rPr>
          <w:rFonts w:eastAsiaTheme="minorEastAsia"/>
          <w:color w:val="000000" w:themeColor="text1"/>
        </w:rPr>
        <w:t>3</w:t>
      </w:r>
      <w:r w:rsidR="00A64DBC">
        <w:rPr>
          <w:rFonts w:eastAsiaTheme="minorEastAsia"/>
          <w:color w:val="000000" w:themeColor="text1"/>
        </w:rPr>
        <w:t>0</w:t>
      </w:r>
      <w:r w:rsidR="13050B81" w:rsidRPr="00734CC7">
        <w:rPr>
          <w:rFonts w:eastAsiaTheme="minorEastAsia"/>
          <w:color w:val="000000" w:themeColor="text1"/>
        </w:rPr>
        <w:t xml:space="preserve"> hours per week 8.30am -3.30pm</w:t>
      </w:r>
      <w:r w:rsidR="72577E19" w:rsidRPr="00734CC7">
        <w:rPr>
          <w:rFonts w:eastAsiaTheme="minorEastAsia"/>
          <w:color w:val="000000" w:themeColor="text1"/>
        </w:rPr>
        <w:t>.</w:t>
      </w:r>
    </w:p>
    <w:p w14:paraId="35B546AB" w14:textId="08647B4D" w:rsidR="0FFB5C6D" w:rsidRDefault="0FFB5C6D" w:rsidP="0FFB5C6D">
      <w:pPr>
        <w:spacing w:after="0" w:line="240" w:lineRule="auto"/>
        <w:jc w:val="both"/>
        <w:rPr>
          <w:rFonts w:cs="Arial"/>
        </w:rPr>
      </w:pPr>
    </w:p>
    <w:p w14:paraId="50F9001C" w14:textId="28F3EB43" w:rsidR="00B87037" w:rsidRDefault="0002043E" w:rsidP="0FFB5C6D">
      <w:pPr>
        <w:pStyle w:val="Default"/>
        <w:spacing w:line="276" w:lineRule="auto"/>
        <w:jc w:val="both"/>
        <w:rPr>
          <w:rFonts w:asciiTheme="minorHAnsi" w:hAnsiTheme="minorHAnsi" w:cstheme="minorBidi"/>
          <w:b/>
          <w:bCs/>
          <w:color w:val="auto"/>
          <w:sz w:val="22"/>
          <w:szCs w:val="22"/>
        </w:rPr>
      </w:pPr>
      <w:r w:rsidRPr="0FFB5C6D">
        <w:rPr>
          <w:rFonts w:asciiTheme="minorHAnsi" w:hAnsiTheme="minorHAnsi" w:cstheme="minorBidi"/>
          <w:b/>
          <w:bCs/>
          <w:color w:val="auto"/>
          <w:sz w:val="22"/>
          <w:szCs w:val="22"/>
        </w:rPr>
        <w:t xml:space="preserve">SUPPORT FOR </w:t>
      </w:r>
      <w:r w:rsidR="37089C61" w:rsidRPr="0FFB5C6D">
        <w:rPr>
          <w:rFonts w:asciiTheme="minorHAnsi" w:hAnsiTheme="minorHAnsi" w:cstheme="minorBidi"/>
          <w:b/>
          <w:bCs/>
          <w:color w:val="auto"/>
          <w:sz w:val="22"/>
          <w:szCs w:val="22"/>
        </w:rPr>
        <w:t>TEACHER/</w:t>
      </w:r>
      <w:r w:rsidRPr="0FFB5C6D">
        <w:rPr>
          <w:rFonts w:asciiTheme="minorHAnsi" w:hAnsiTheme="minorHAnsi" w:cstheme="minorBidi"/>
          <w:b/>
          <w:bCs/>
          <w:color w:val="auto"/>
          <w:sz w:val="22"/>
          <w:szCs w:val="22"/>
        </w:rPr>
        <w:t>SCHOOL:</w:t>
      </w:r>
    </w:p>
    <w:p w14:paraId="4A657CD3" w14:textId="203F9594" w:rsidR="00CD5D44" w:rsidRDefault="00CD5D44" w:rsidP="00686182">
      <w:pPr>
        <w:numPr>
          <w:ilvl w:val="0"/>
          <w:numId w:val="7"/>
        </w:numPr>
        <w:spacing w:after="0" w:line="240" w:lineRule="auto"/>
        <w:jc w:val="both"/>
      </w:pPr>
      <w:r w:rsidRPr="64E9E222">
        <w:rPr>
          <w:color w:val="000000" w:themeColor="text1"/>
        </w:rPr>
        <w:t xml:space="preserve">Be aware of and comply with policies and procedures relating to child protection, health and safety, security, </w:t>
      </w:r>
      <w:r w:rsidR="14881C92" w:rsidRPr="64E9E222">
        <w:rPr>
          <w:color w:val="000000" w:themeColor="text1"/>
        </w:rPr>
        <w:t>confidentiality,</w:t>
      </w:r>
      <w:r w:rsidR="00D56092" w:rsidRPr="64E9E222">
        <w:rPr>
          <w:color w:val="000000" w:themeColor="text1"/>
        </w:rPr>
        <w:t xml:space="preserve"> </w:t>
      </w:r>
      <w:r w:rsidRPr="64E9E222">
        <w:rPr>
          <w:color w:val="000000" w:themeColor="text1"/>
        </w:rPr>
        <w:t>and data protection. Reporting all concerns to the appropriate person.</w:t>
      </w:r>
    </w:p>
    <w:p w14:paraId="32728EC2" w14:textId="77777777" w:rsidR="00CD5D44" w:rsidRDefault="00CD5D44" w:rsidP="00686182">
      <w:pPr>
        <w:numPr>
          <w:ilvl w:val="0"/>
          <w:numId w:val="7"/>
        </w:numPr>
        <w:spacing w:after="0" w:line="240" w:lineRule="auto"/>
        <w:jc w:val="both"/>
        <w:rPr>
          <w:rFonts w:cstheme="minorHAnsi"/>
        </w:rPr>
      </w:pPr>
      <w:r w:rsidRPr="64E9E222">
        <w:rPr>
          <w:color w:val="000000" w:themeColor="text1"/>
        </w:rPr>
        <w:t>Contribute to the overall ethos/work/aims of the school.</w:t>
      </w:r>
    </w:p>
    <w:p w14:paraId="6FDB75BA" w14:textId="77777777" w:rsidR="00CD5D44" w:rsidRDefault="00CD5D44" w:rsidP="00686182">
      <w:pPr>
        <w:numPr>
          <w:ilvl w:val="0"/>
          <w:numId w:val="7"/>
        </w:numPr>
        <w:spacing w:after="0" w:line="240" w:lineRule="auto"/>
        <w:jc w:val="both"/>
        <w:rPr>
          <w:rFonts w:cstheme="minorHAnsi"/>
        </w:rPr>
      </w:pPr>
      <w:r w:rsidRPr="64E9E222">
        <w:rPr>
          <w:color w:val="000000" w:themeColor="text1"/>
        </w:rPr>
        <w:t>Participate in training, other learning activities and performance development as required.</w:t>
      </w:r>
    </w:p>
    <w:p w14:paraId="514044D3" w14:textId="78155845" w:rsidR="00CD5D44" w:rsidRDefault="00CD5D44" w:rsidP="00686182">
      <w:pPr>
        <w:numPr>
          <w:ilvl w:val="0"/>
          <w:numId w:val="7"/>
        </w:numPr>
        <w:spacing w:after="0" w:line="240" w:lineRule="auto"/>
        <w:jc w:val="both"/>
        <w:rPr>
          <w:rFonts w:cstheme="minorHAnsi"/>
        </w:rPr>
      </w:pPr>
      <w:r w:rsidRPr="64E9E222">
        <w:rPr>
          <w:color w:val="000000" w:themeColor="text1"/>
        </w:rPr>
        <w:t>Attend and participate in meetings</w:t>
      </w:r>
      <w:r w:rsidR="002708C1" w:rsidRPr="64E9E222">
        <w:rPr>
          <w:color w:val="000000" w:themeColor="text1"/>
        </w:rPr>
        <w:t>,</w:t>
      </w:r>
      <w:r w:rsidRPr="64E9E222">
        <w:rPr>
          <w:color w:val="000000" w:themeColor="text1"/>
        </w:rPr>
        <w:t xml:space="preserve"> as required.</w:t>
      </w:r>
    </w:p>
    <w:p w14:paraId="299D2DFE" w14:textId="77777777" w:rsidR="00CD5D44" w:rsidRDefault="00CD5D44" w:rsidP="00686182">
      <w:pPr>
        <w:numPr>
          <w:ilvl w:val="0"/>
          <w:numId w:val="7"/>
        </w:numPr>
        <w:spacing w:after="0" w:line="240" w:lineRule="auto"/>
        <w:jc w:val="both"/>
        <w:rPr>
          <w:rFonts w:cstheme="minorHAnsi"/>
        </w:rPr>
      </w:pPr>
      <w:r w:rsidRPr="64E9E222">
        <w:rPr>
          <w:color w:val="000000" w:themeColor="text1"/>
        </w:rPr>
        <w:t>Any other duties commensurate with the duties/responsibilities/grade of the post</w:t>
      </w:r>
    </w:p>
    <w:p w14:paraId="0DFA2CDD" w14:textId="5EE4B070" w:rsidR="00CD5D44" w:rsidRDefault="00CD5D44" w:rsidP="00686182">
      <w:pPr>
        <w:numPr>
          <w:ilvl w:val="0"/>
          <w:numId w:val="7"/>
        </w:numPr>
        <w:spacing w:after="0" w:line="240" w:lineRule="auto"/>
        <w:jc w:val="both"/>
      </w:pPr>
      <w:r>
        <w:t>All staff in school will be expected to accept reasonable flexibility in working arrangements and the allocation of duties including duties normally allocated to posts at a lower responsibility level, in pursuance of raising student achievement and effective team working.</w:t>
      </w:r>
      <w:r w:rsidR="009F46BC">
        <w:t xml:space="preserve"> </w:t>
      </w:r>
    </w:p>
    <w:p w14:paraId="04F2F9C0" w14:textId="6FBFBB4E" w:rsidR="0036554C" w:rsidRDefault="00F00B58" w:rsidP="00686182">
      <w:pPr>
        <w:numPr>
          <w:ilvl w:val="0"/>
          <w:numId w:val="7"/>
        </w:numPr>
        <w:spacing w:after="0" w:line="240" w:lineRule="auto"/>
        <w:jc w:val="both"/>
      </w:pPr>
      <w:r>
        <w:t xml:space="preserve">In the event of no </w:t>
      </w:r>
      <w:r w:rsidR="00431ECC">
        <w:t>classroom</w:t>
      </w:r>
      <w:r>
        <w:t xml:space="preserve"> cover requirements </w:t>
      </w:r>
      <w:r w:rsidR="00376E41">
        <w:t xml:space="preserve">work is </w:t>
      </w:r>
      <w:r w:rsidR="00431ECC">
        <w:t>directed</w:t>
      </w:r>
      <w:r w:rsidR="00376E41">
        <w:t xml:space="preserve"> to sup</w:t>
      </w:r>
      <w:r w:rsidR="00431ECC">
        <w:t>po</w:t>
      </w:r>
      <w:r w:rsidR="00376E41">
        <w:t>rt the administration of the scho</w:t>
      </w:r>
      <w:r w:rsidR="00431ECC">
        <w:t>o</w:t>
      </w:r>
      <w:r w:rsidR="00376E41">
        <w:t xml:space="preserve">l by </w:t>
      </w:r>
      <w:r w:rsidR="00431ECC">
        <w:t>the Line Manager.</w:t>
      </w:r>
    </w:p>
    <w:p w14:paraId="57E8DA68" w14:textId="3AD5B429" w:rsidR="7E45C55A" w:rsidRPr="00A64DBC" w:rsidRDefault="7E45C55A" w:rsidP="64E9E222">
      <w:pPr>
        <w:pStyle w:val="ListParagraph"/>
        <w:numPr>
          <w:ilvl w:val="0"/>
          <w:numId w:val="7"/>
        </w:numPr>
        <w:spacing w:after="0" w:line="276" w:lineRule="auto"/>
        <w:ind w:right="-20"/>
        <w:jc w:val="both"/>
        <w:rPr>
          <w:rFonts w:eastAsiaTheme="minorEastAsia"/>
        </w:rPr>
      </w:pPr>
      <w:r w:rsidRPr="00A64DBC">
        <w:rPr>
          <w:rFonts w:eastAsiaTheme="minorEastAsia"/>
        </w:rPr>
        <w:t>Be responsible for keeping and updating records as agreed with the teacher, contributing to reviews of systems/ records as requested.</w:t>
      </w:r>
    </w:p>
    <w:p w14:paraId="3DE2983A" w14:textId="648CD080" w:rsidR="7E45C55A" w:rsidRPr="00A64DBC" w:rsidRDefault="7E45C55A" w:rsidP="64E9E222">
      <w:pPr>
        <w:pStyle w:val="ListParagraph"/>
        <w:numPr>
          <w:ilvl w:val="0"/>
          <w:numId w:val="7"/>
        </w:numPr>
        <w:spacing w:after="0" w:line="276" w:lineRule="auto"/>
        <w:ind w:right="-20"/>
        <w:jc w:val="both"/>
        <w:rPr>
          <w:rFonts w:eastAsiaTheme="minorEastAsia"/>
        </w:rPr>
      </w:pPr>
      <w:r w:rsidRPr="00A64DBC">
        <w:rPr>
          <w:rFonts w:eastAsiaTheme="minorEastAsia"/>
        </w:rPr>
        <w:t>Establish constructive relationships and communicate with other agencies/professionals, in liaison with the teacher, to support achievement and progress of the pupils.</w:t>
      </w:r>
    </w:p>
    <w:p w14:paraId="5A36798E" w14:textId="4DCB175A" w:rsidR="7E45C55A" w:rsidRPr="00A64DBC" w:rsidRDefault="7E45C55A" w:rsidP="64E9E222">
      <w:pPr>
        <w:pStyle w:val="ListParagraph"/>
        <w:numPr>
          <w:ilvl w:val="0"/>
          <w:numId w:val="7"/>
        </w:numPr>
        <w:spacing w:after="0" w:line="276" w:lineRule="auto"/>
        <w:ind w:right="-20"/>
        <w:jc w:val="both"/>
        <w:rPr>
          <w:rFonts w:eastAsiaTheme="minorEastAsia"/>
        </w:rPr>
      </w:pPr>
      <w:r w:rsidRPr="00A64DBC">
        <w:rPr>
          <w:rFonts w:eastAsiaTheme="minorEastAsia"/>
        </w:rPr>
        <w:t>Supervise pupils on visits, trips and out of school activities as required.</w:t>
      </w:r>
    </w:p>
    <w:p w14:paraId="3EDB6BD2" w14:textId="1B048427" w:rsidR="7E45C55A" w:rsidRPr="00A64DBC" w:rsidRDefault="7E45C55A" w:rsidP="64E9E222">
      <w:pPr>
        <w:pStyle w:val="ListParagraph"/>
        <w:numPr>
          <w:ilvl w:val="0"/>
          <w:numId w:val="7"/>
        </w:numPr>
        <w:spacing w:after="0" w:line="276" w:lineRule="auto"/>
        <w:ind w:right="-20"/>
        <w:jc w:val="both"/>
        <w:rPr>
          <w:rFonts w:eastAsiaTheme="minorEastAsia"/>
        </w:rPr>
      </w:pPr>
      <w:r w:rsidRPr="00A64DBC">
        <w:rPr>
          <w:rFonts w:eastAsiaTheme="minorEastAsia"/>
        </w:rPr>
        <w:t>Participate in training, other learning activities and performance development as required.</w:t>
      </w:r>
    </w:p>
    <w:p w14:paraId="48480744" w14:textId="43C9DB53" w:rsidR="7E45C55A" w:rsidRPr="00A64DBC" w:rsidRDefault="7E45C55A" w:rsidP="64E9E222">
      <w:pPr>
        <w:pStyle w:val="ListParagraph"/>
        <w:numPr>
          <w:ilvl w:val="0"/>
          <w:numId w:val="7"/>
        </w:numPr>
        <w:spacing w:after="0" w:line="276" w:lineRule="auto"/>
        <w:ind w:right="-20"/>
        <w:jc w:val="both"/>
        <w:rPr>
          <w:rFonts w:eastAsiaTheme="minorEastAsia"/>
        </w:rPr>
      </w:pPr>
      <w:r w:rsidRPr="00A64DBC">
        <w:rPr>
          <w:rFonts w:eastAsiaTheme="minorEastAsia"/>
        </w:rPr>
        <w:t>Attend and participate in relevant meetings as required.</w:t>
      </w:r>
    </w:p>
    <w:p w14:paraId="7CC16666" w14:textId="5675EDC1" w:rsidR="00D56092" w:rsidRPr="00A64DBC" w:rsidRDefault="00D56092" w:rsidP="64E9E222">
      <w:pPr>
        <w:numPr>
          <w:ilvl w:val="0"/>
          <w:numId w:val="7"/>
        </w:numPr>
        <w:spacing w:after="0" w:line="240" w:lineRule="auto"/>
        <w:jc w:val="both"/>
        <w:rPr>
          <w:rFonts w:cs="Arial"/>
        </w:rPr>
      </w:pPr>
      <w:r w:rsidRPr="00A64DBC">
        <w:rPr>
          <w:rFonts w:cs="Arial"/>
        </w:rPr>
        <w:t xml:space="preserve">Be responsible for keeping and updating records as </w:t>
      </w:r>
      <w:r w:rsidR="001318B6" w:rsidRPr="00A64DBC">
        <w:rPr>
          <w:rFonts w:cs="Arial"/>
        </w:rPr>
        <w:t xml:space="preserve">appropriate and </w:t>
      </w:r>
      <w:proofErr w:type="gramStart"/>
      <w:r w:rsidR="001318B6" w:rsidRPr="00A64DBC">
        <w:rPr>
          <w:rFonts w:cs="Arial"/>
        </w:rPr>
        <w:t>relevant</w:t>
      </w:r>
      <w:proofErr w:type="gramEnd"/>
    </w:p>
    <w:p w14:paraId="228244D4" w14:textId="1D93F2D0" w:rsidR="00D56092" w:rsidRPr="00A64DBC" w:rsidRDefault="00D56092" w:rsidP="64E9E222">
      <w:pPr>
        <w:numPr>
          <w:ilvl w:val="0"/>
          <w:numId w:val="7"/>
        </w:numPr>
        <w:spacing w:after="0" w:line="240" w:lineRule="auto"/>
        <w:jc w:val="both"/>
        <w:rPr>
          <w:rFonts w:cs="Arial"/>
        </w:rPr>
      </w:pPr>
      <w:r w:rsidRPr="00A64DBC">
        <w:rPr>
          <w:rFonts w:cs="Arial"/>
        </w:rPr>
        <w:t xml:space="preserve">Be aware of and comply with policies and procedure relating to child protection, health and safety, security, </w:t>
      </w:r>
      <w:r w:rsidR="1DFBD83A" w:rsidRPr="00A64DBC">
        <w:rPr>
          <w:rFonts w:cs="Arial"/>
        </w:rPr>
        <w:t>confidentiality,</w:t>
      </w:r>
      <w:r w:rsidRPr="00A64DBC">
        <w:rPr>
          <w:rFonts w:cs="Arial"/>
        </w:rPr>
        <w:t xml:space="preserve"> and data protection, reporting all concerns to an appropriate person.</w:t>
      </w:r>
    </w:p>
    <w:p w14:paraId="664F0161" w14:textId="7FF4C70B" w:rsidR="00DD5F46" w:rsidRPr="00186DEE" w:rsidRDefault="00DD5F46" w:rsidP="64E9E222">
      <w:pPr>
        <w:pStyle w:val="Default"/>
        <w:jc w:val="both"/>
        <w:rPr>
          <w:rFonts w:asciiTheme="minorHAnsi" w:hAnsiTheme="minorHAnsi" w:cstheme="minorBidi"/>
          <w:sz w:val="22"/>
          <w:szCs w:val="22"/>
          <w:highlight w:val="yellow"/>
        </w:rPr>
      </w:pPr>
    </w:p>
    <w:p w14:paraId="7F3C9ECA" w14:textId="533F24B6" w:rsidR="00DD5F46" w:rsidRPr="00186DEE" w:rsidRDefault="00DD5F46" w:rsidP="0FFB5C6D">
      <w:pPr>
        <w:spacing w:line="240" w:lineRule="auto"/>
        <w:jc w:val="both"/>
      </w:pPr>
      <w:r w:rsidRPr="0FFB5C6D">
        <w:t xml:space="preserve">Safeguarding and promoting the welfare of children is everyone’s responsibility. Everyone who </w:t>
      </w:r>
      <w:r w:rsidR="5DFDBEA4" w:rsidRPr="0FFB5C6D">
        <w:t>meets</w:t>
      </w:r>
      <w:r w:rsidRPr="0FFB5C6D">
        <w:t xml:space="preserve"> children</w:t>
      </w:r>
      <w:r w:rsidR="044E9064" w:rsidRPr="3EF9C75F">
        <w:t>,</w:t>
      </w:r>
      <w:r w:rsidRPr="0FFB5C6D">
        <w:t xml:space="preserve"> and their families has a role to play. </w:t>
      </w:r>
      <w:r w:rsidR="68E301F9" w:rsidRPr="0FFB5C6D">
        <w:t>To</w:t>
      </w:r>
      <w:r w:rsidRPr="0FFB5C6D">
        <w:t xml:space="preserve"> fulfil this responsibility effectively, all practitioners should make sure their approach is </w:t>
      </w:r>
      <w:r w:rsidR="77605694" w:rsidRPr="0FFB5C6D">
        <w:t>child centred</w:t>
      </w:r>
      <w:r w:rsidRPr="0FFB5C6D">
        <w:t xml:space="preserve">. This means that they should consider, </w:t>
      </w:r>
      <w:r w:rsidR="129D05C7" w:rsidRPr="0FFB5C6D">
        <w:t>always</w:t>
      </w:r>
      <w:r w:rsidRPr="0FFB5C6D">
        <w:t>, what is in the best interests of the child.</w:t>
      </w:r>
    </w:p>
    <w:p w14:paraId="20802CA2" w14:textId="45868907" w:rsidR="008C164C" w:rsidRPr="00186DEE" w:rsidRDefault="008C164C" w:rsidP="00AD52D4">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Theme="minorHAnsi" w:hAnsiTheme="minorHAnsi" w:cstheme="minorHAnsi"/>
          <w:sz w:val="22"/>
          <w:szCs w:val="22"/>
        </w:rPr>
      </w:pPr>
      <w:r w:rsidRPr="00186DEE">
        <w:rPr>
          <w:rFonts w:asciiTheme="minorHAnsi" w:hAnsiTheme="minorHAnsi" w:cstheme="minorHAnsi"/>
          <w:sz w:val="22"/>
          <w:szCs w:val="22"/>
        </w:rPr>
        <w:t>It is the</w:t>
      </w:r>
      <w:r w:rsidR="00FA0A9D" w:rsidRPr="00186DEE">
        <w:rPr>
          <w:rFonts w:asciiTheme="minorHAnsi" w:hAnsiTheme="minorHAnsi" w:cstheme="minorHAnsi"/>
          <w:sz w:val="22"/>
          <w:szCs w:val="22"/>
        </w:rPr>
        <w:t xml:space="preserve"> postholder</w:t>
      </w:r>
      <w:r w:rsidR="0081032A" w:rsidRPr="00186DEE">
        <w:rPr>
          <w:rFonts w:asciiTheme="minorHAnsi" w:hAnsiTheme="minorHAnsi" w:cstheme="minorHAnsi"/>
          <w:sz w:val="22"/>
          <w:szCs w:val="22"/>
        </w:rPr>
        <w:t>’s</w:t>
      </w:r>
      <w:r w:rsidR="00FA0A9D" w:rsidRPr="00186DEE">
        <w:rPr>
          <w:rFonts w:asciiTheme="minorHAnsi" w:hAnsiTheme="minorHAnsi" w:cstheme="minorHAnsi"/>
          <w:sz w:val="22"/>
          <w:szCs w:val="22"/>
        </w:rPr>
        <w:t xml:space="preserve"> </w:t>
      </w:r>
      <w:r w:rsidRPr="00186DEE">
        <w:rPr>
          <w:rFonts w:asciiTheme="minorHAnsi" w:hAnsiTheme="minorHAnsi" w:cstheme="minorHAnsi"/>
          <w:sz w:val="22"/>
          <w:szCs w:val="22"/>
        </w:rPr>
        <w:t xml:space="preserve">responsibility to carry out their duties in line with </w:t>
      </w:r>
      <w:r w:rsidR="00FA0A9D" w:rsidRPr="00186DEE">
        <w:rPr>
          <w:rFonts w:asciiTheme="minorHAnsi" w:hAnsiTheme="minorHAnsi" w:cstheme="minorHAnsi"/>
          <w:sz w:val="22"/>
          <w:szCs w:val="22"/>
        </w:rPr>
        <w:t>MAC</w:t>
      </w:r>
      <w:r w:rsidRPr="00186DEE">
        <w:rPr>
          <w:rFonts w:asciiTheme="minorHAnsi" w:hAnsiTheme="minorHAnsi" w:cstheme="minorHAnsi"/>
          <w:sz w:val="22"/>
          <w:szCs w:val="22"/>
        </w:rPr>
        <w:t xml:space="preserve"> policy on equality and be sensitive and caring to the needs of the disadvantaged, promoting a positive approach to a harmonious working </w:t>
      </w:r>
      <w:r w:rsidR="00DD5F46" w:rsidRPr="00186DEE">
        <w:rPr>
          <w:rFonts w:asciiTheme="minorHAnsi" w:hAnsiTheme="minorHAnsi" w:cstheme="minorHAnsi"/>
          <w:sz w:val="22"/>
          <w:szCs w:val="22"/>
        </w:rPr>
        <w:t>environment. The</w:t>
      </w:r>
      <w:r w:rsidR="0081032A" w:rsidRPr="00186DEE">
        <w:rPr>
          <w:rFonts w:asciiTheme="minorHAnsi" w:hAnsiTheme="minorHAnsi" w:cstheme="minorHAnsi"/>
          <w:sz w:val="22"/>
          <w:szCs w:val="22"/>
        </w:rPr>
        <w:t xml:space="preserve"> postholder </w:t>
      </w:r>
      <w:r w:rsidRPr="00186DEE">
        <w:rPr>
          <w:rFonts w:asciiTheme="minorHAnsi" w:hAnsiTheme="minorHAnsi" w:cstheme="minorHAnsi"/>
          <w:sz w:val="22"/>
          <w:szCs w:val="22"/>
        </w:rPr>
        <w:t xml:space="preserve">should act as an exemplar on these issues and should identify and monitor training for </w:t>
      </w:r>
      <w:r w:rsidR="0081032A" w:rsidRPr="00186DEE">
        <w:rPr>
          <w:rFonts w:asciiTheme="minorHAnsi" w:hAnsiTheme="minorHAnsi" w:cstheme="minorHAnsi"/>
          <w:sz w:val="22"/>
          <w:szCs w:val="22"/>
        </w:rPr>
        <w:t xml:space="preserve">their </w:t>
      </w:r>
      <w:r w:rsidRPr="00186DEE">
        <w:rPr>
          <w:rFonts w:asciiTheme="minorHAnsi" w:hAnsiTheme="minorHAnsi" w:cstheme="minorHAnsi"/>
          <w:sz w:val="22"/>
          <w:szCs w:val="22"/>
        </w:rPr>
        <w:t xml:space="preserve">self and any employees for whom </w:t>
      </w:r>
      <w:r w:rsidR="0081032A" w:rsidRPr="00186DEE">
        <w:rPr>
          <w:rFonts w:asciiTheme="minorHAnsi" w:hAnsiTheme="minorHAnsi" w:cstheme="minorHAnsi"/>
          <w:sz w:val="22"/>
          <w:szCs w:val="22"/>
        </w:rPr>
        <w:t>they</w:t>
      </w:r>
      <w:r w:rsidRPr="00186DEE">
        <w:rPr>
          <w:rFonts w:asciiTheme="minorHAnsi" w:hAnsiTheme="minorHAnsi" w:cstheme="minorHAnsi"/>
          <w:sz w:val="22"/>
          <w:szCs w:val="22"/>
        </w:rPr>
        <w:t xml:space="preserve"> are responsible</w:t>
      </w:r>
      <w:r w:rsidR="00937F97" w:rsidRPr="00186DEE">
        <w:rPr>
          <w:rFonts w:asciiTheme="minorHAnsi" w:hAnsiTheme="minorHAnsi" w:cstheme="minorHAnsi"/>
          <w:sz w:val="22"/>
          <w:szCs w:val="22"/>
        </w:rPr>
        <w:t>.</w:t>
      </w:r>
    </w:p>
    <w:p w14:paraId="6FF4C524" w14:textId="77777777" w:rsidR="00FA0A9D" w:rsidRPr="00186DEE" w:rsidRDefault="00FA0A9D" w:rsidP="00AD52D4">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Theme="minorHAnsi" w:hAnsiTheme="minorHAnsi" w:cstheme="minorHAnsi"/>
          <w:sz w:val="22"/>
          <w:szCs w:val="22"/>
        </w:rPr>
      </w:pPr>
    </w:p>
    <w:p w14:paraId="7243319B" w14:textId="1DC5BFC9" w:rsidR="00282CF7" w:rsidRPr="00186DEE" w:rsidRDefault="008C164C" w:rsidP="0FFB5C6D">
      <w:pPr>
        <w:pStyle w:val="Default"/>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Theme="minorHAnsi" w:hAnsiTheme="minorHAnsi" w:cstheme="minorBidi"/>
          <w:color w:val="auto"/>
          <w:sz w:val="22"/>
          <w:szCs w:val="22"/>
        </w:rPr>
      </w:pPr>
      <w:r w:rsidRPr="0FFB5C6D">
        <w:rPr>
          <w:rFonts w:asciiTheme="minorHAnsi" w:hAnsiTheme="minorHAnsi" w:cstheme="minorBidi"/>
          <w:sz w:val="22"/>
          <w:szCs w:val="22"/>
        </w:rPr>
        <w:t xml:space="preserve">The postholder must </w:t>
      </w:r>
      <w:r w:rsidR="30575D9E" w:rsidRPr="0FFB5C6D">
        <w:rPr>
          <w:rFonts w:asciiTheme="minorHAnsi" w:hAnsiTheme="minorHAnsi" w:cstheme="minorBidi"/>
          <w:sz w:val="22"/>
          <w:szCs w:val="22"/>
        </w:rPr>
        <w:t>always</w:t>
      </w:r>
      <w:r w:rsidRPr="0FFB5C6D">
        <w:rPr>
          <w:rFonts w:asciiTheme="minorHAnsi" w:hAnsiTheme="minorHAnsi" w:cstheme="minorBidi"/>
          <w:sz w:val="22"/>
          <w:szCs w:val="22"/>
        </w:rPr>
        <w:t xml:space="preserve"> carry out </w:t>
      </w:r>
      <w:r w:rsidR="005F747E" w:rsidRPr="0FFB5C6D">
        <w:rPr>
          <w:rFonts w:asciiTheme="minorHAnsi" w:hAnsiTheme="minorHAnsi" w:cstheme="minorBidi"/>
          <w:sz w:val="22"/>
          <w:szCs w:val="22"/>
        </w:rPr>
        <w:t>their</w:t>
      </w:r>
      <w:r w:rsidRPr="0FFB5C6D">
        <w:rPr>
          <w:rFonts w:asciiTheme="minorHAnsi" w:hAnsiTheme="minorHAnsi" w:cstheme="minorBidi"/>
          <w:sz w:val="22"/>
          <w:szCs w:val="22"/>
        </w:rPr>
        <w:t xml:space="preserve"> responsibilities with due regard to the </w:t>
      </w:r>
      <w:r w:rsidR="00FA0A9D" w:rsidRPr="0FFB5C6D">
        <w:rPr>
          <w:rFonts w:asciiTheme="minorHAnsi" w:hAnsiTheme="minorHAnsi" w:cstheme="minorBidi"/>
          <w:sz w:val="22"/>
          <w:szCs w:val="22"/>
        </w:rPr>
        <w:t>MAC</w:t>
      </w:r>
      <w:r w:rsidRPr="0FFB5C6D">
        <w:rPr>
          <w:rFonts w:asciiTheme="minorHAnsi" w:hAnsiTheme="minorHAnsi" w:cstheme="minorBidi"/>
          <w:sz w:val="22"/>
          <w:szCs w:val="22"/>
        </w:rPr>
        <w:t xml:space="preserve"> policy, organisation and arrangements for Health and </w:t>
      </w:r>
      <w:r w:rsidR="00937F97" w:rsidRPr="0FFB5C6D">
        <w:rPr>
          <w:rFonts w:asciiTheme="minorHAnsi" w:hAnsiTheme="minorHAnsi" w:cstheme="minorBidi"/>
          <w:sz w:val="22"/>
          <w:szCs w:val="22"/>
        </w:rPr>
        <w:t>S</w:t>
      </w:r>
      <w:r w:rsidRPr="0FFB5C6D">
        <w:rPr>
          <w:rFonts w:asciiTheme="minorHAnsi" w:hAnsiTheme="minorHAnsi" w:cstheme="minorBidi"/>
          <w:sz w:val="22"/>
          <w:szCs w:val="22"/>
        </w:rPr>
        <w:t xml:space="preserve">afety at </w:t>
      </w:r>
      <w:r w:rsidR="00937F97" w:rsidRPr="0FFB5C6D">
        <w:rPr>
          <w:rFonts w:asciiTheme="minorHAnsi" w:hAnsiTheme="minorHAnsi" w:cstheme="minorBidi"/>
          <w:sz w:val="22"/>
          <w:szCs w:val="22"/>
        </w:rPr>
        <w:t>W</w:t>
      </w:r>
      <w:r w:rsidRPr="0FFB5C6D">
        <w:rPr>
          <w:rFonts w:asciiTheme="minorHAnsi" w:hAnsiTheme="minorHAnsi" w:cstheme="minorBidi"/>
          <w:sz w:val="22"/>
          <w:szCs w:val="22"/>
        </w:rPr>
        <w:t>ork Act 1974.</w:t>
      </w:r>
    </w:p>
    <w:p w14:paraId="7EFC29AD" w14:textId="19F25422" w:rsidR="00B87A1A" w:rsidRPr="00186DEE" w:rsidRDefault="00B87A1A" w:rsidP="00AD52D4">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Theme="minorHAnsi" w:hAnsiTheme="minorHAnsi" w:cstheme="minorHAnsi"/>
          <w:color w:val="auto"/>
          <w:sz w:val="22"/>
          <w:szCs w:val="22"/>
        </w:rPr>
      </w:pPr>
    </w:p>
    <w:p w14:paraId="00926F00" w14:textId="191BBFB8" w:rsidR="00B87A1A" w:rsidRPr="00186DEE" w:rsidRDefault="00B87A1A" w:rsidP="00AD52D4">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Theme="minorHAnsi" w:hAnsiTheme="minorHAnsi" w:cstheme="minorHAnsi"/>
          <w:color w:val="auto"/>
          <w:sz w:val="22"/>
          <w:szCs w:val="22"/>
        </w:rPr>
      </w:pPr>
      <w:r w:rsidRPr="00186DEE">
        <w:rPr>
          <w:rFonts w:asciiTheme="minorHAnsi" w:hAnsiTheme="minorHAnsi" w:cstheme="minorHAnsi"/>
          <w:color w:val="auto"/>
          <w:sz w:val="22"/>
          <w:szCs w:val="22"/>
        </w:rPr>
        <w:t>The job description is not intended to be an exhaustive list of all duties and responsibilities that may be required.</w:t>
      </w:r>
    </w:p>
    <w:p w14:paraId="5896A38D" w14:textId="260D2A6C" w:rsidR="00B87A1A" w:rsidRPr="00186DEE" w:rsidRDefault="00B87A1A" w:rsidP="00AD52D4">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Theme="minorHAnsi" w:hAnsiTheme="minorHAnsi" w:cstheme="minorHAnsi"/>
          <w:color w:val="auto"/>
          <w:sz w:val="22"/>
          <w:szCs w:val="22"/>
        </w:rPr>
      </w:pPr>
    </w:p>
    <w:p w14:paraId="065DAB76" w14:textId="32C457C4" w:rsidR="00B87A1A" w:rsidRPr="00186DEE" w:rsidRDefault="00B87A1A" w:rsidP="00AD52D4">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Theme="minorHAnsi" w:hAnsiTheme="minorHAnsi" w:cstheme="minorHAnsi"/>
          <w:color w:val="auto"/>
          <w:sz w:val="22"/>
          <w:szCs w:val="22"/>
        </w:rPr>
      </w:pPr>
      <w:r w:rsidRPr="00186DEE">
        <w:rPr>
          <w:rFonts w:asciiTheme="minorHAnsi" w:hAnsiTheme="minorHAnsi" w:cstheme="minorHAnsi"/>
          <w:color w:val="auto"/>
          <w:sz w:val="22"/>
          <w:szCs w:val="22"/>
        </w:rPr>
        <w:lastRenderedPageBreak/>
        <w:t xml:space="preserve">The job description will be reviewed </w:t>
      </w:r>
      <w:r w:rsidR="0081032A" w:rsidRPr="00186DEE">
        <w:rPr>
          <w:rFonts w:asciiTheme="minorHAnsi" w:hAnsiTheme="minorHAnsi" w:cstheme="minorHAnsi"/>
          <w:color w:val="auto"/>
          <w:sz w:val="22"/>
          <w:szCs w:val="22"/>
        </w:rPr>
        <w:t xml:space="preserve">annually and may be subject to amendment or modification at any time after consultation with the postholder. </w:t>
      </w:r>
    </w:p>
    <w:p w14:paraId="3167C103" w14:textId="24040FFE" w:rsidR="0081032A" w:rsidRPr="00186DEE" w:rsidRDefault="0081032A" w:rsidP="00AD52D4">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Theme="minorHAnsi" w:hAnsiTheme="minorHAnsi" w:cstheme="minorHAnsi"/>
          <w:color w:val="auto"/>
          <w:sz w:val="22"/>
          <w:szCs w:val="22"/>
        </w:rPr>
      </w:pPr>
    </w:p>
    <w:p w14:paraId="4AE64A01" w14:textId="79CC0E27" w:rsidR="0081032A" w:rsidRPr="00186DEE" w:rsidRDefault="00A403AE" w:rsidP="00AD52D4">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Theme="minorHAnsi" w:hAnsiTheme="minorHAnsi" w:cstheme="minorHAnsi"/>
          <w:color w:val="auto"/>
          <w:sz w:val="22"/>
          <w:szCs w:val="22"/>
        </w:rPr>
      </w:pPr>
      <w:r w:rsidRPr="00186DEE">
        <w:rPr>
          <w:rFonts w:asciiTheme="minorHAnsi" w:hAnsiTheme="minorHAnsi" w:cstheme="minorHAnsi"/>
          <w:color w:val="auto"/>
          <w:sz w:val="22"/>
          <w:szCs w:val="22"/>
        </w:rPr>
        <w:t xml:space="preserve">All staff in school will be expected to accept reasonable flexibility in working arrangements and the allocation of duties in pursuance of raising pupil achievement. </w:t>
      </w:r>
      <w:r w:rsidR="0081032A" w:rsidRPr="00186DEE">
        <w:rPr>
          <w:rFonts w:asciiTheme="minorHAnsi" w:hAnsiTheme="minorHAnsi" w:cstheme="minorHAnsi"/>
          <w:color w:val="auto"/>
          <w:sz w:val="22"/>
          <w:szCs w:val="22"/>
        </w:rPr>
        <w:t xml:space="preserve">The MAC reserve the right to determine specific duties and tasks to reflect the changing needs of the </w:t>
      </w:r>
      <w:r w:rsidRPr="00186DEE">
        <w:rPr>
          <w:rFonts w:asciiTheme="minorHAnsi" w:hAnsiTheme="minorHAnsi" w:cstheme="minorHAnsi"/>
          <w:color w:val="auto"/>
          <w:sz w:val="22"/>
          <w:szCs w:val="22"/>
        </w:rPr>
        <w:t>school.</w:t>
      </w:r>
      <w:r w:rsidR="0081032A" w:rsidRPr="00186DEE">
        <w:rPr>
          <w:rFonts w:asciiTheme="minorHAnsi" w:hAnsiTheme="minorHAnsi" w:cstheme="minorHAnsi"/>
          <w:color w:val="auto"/>
          <w:sz w:val="22"/>
          <w:szCs w:val="22"/>
        </w:rPr>
        <w:t xml:space="preserve"> This will be done without fundamentally changing the general character of the post or its level of responsibility.</w:t>
      </w:r>
      <w:r w:rsidRPr="00186DEE">
        <w:rPr>
          <w:rFonts w:asciiTheme="minorHAnsi" w:hAnsiTheme="minorHAnsi" w:cstheme="minorHAnsi"/>
        </w:rPr>
        <w:t xml:space="preserve"> </w:t>
      </w:r>
    </w:p>
    <w:p w14:paraId="052BBA94" w14:textId="29098B1D" w:rsidR="00B87A1A" w:rsidRDefault="00B87A1A" w:rsidP="0FFB5C6D">
      <w:pPr>
        <w:pStyle w:val="Default"/>
        <w:spacing w:line="276" w:lineRule="auto"/>
        <w:jc w:val="both"/>
        <w:rPr>
          <w:rFonts w:ascii="Arial" w:hAnsi="Arial" w:cs="Arial"/>
        </w:rPr>
      </w:pPr>
      <w:r>
        <w:br/>
      </w:r>
      <w:r w:rsidR="00937F97" w:rsidRPr="0FFB5C6D">
        <w:rPr>
          <w:rFonts w:asciiTheme="minorHAnsi" w:hAnsiTheme="minorHAnsi" w:cstheme="minorBidi"/>
          <w:color w:val="auto"/>
          <w:sz w:val="22"/>
          <w:szCs w:val="22"/>
        </w:rPr>
        <w:t>Emmaus Catholic Multi Academy Company is an equal opportunities employer committed to safeguarding and promoting the welfare of children and expects all staff and volunteers to share this commitment. This position is, therefore, subject to an Enhanced Child Workforce Disclosure and Barring Service Check.</w:t>
      </w:r>
    </w:p>
    <w:p w14:paraId="6722F3E1" w14:textId="226C80B9" w:rsidR="00B87A1A" w:rsidRDefault="00937F97" w:rsidP="00AD52D4">
      <w:pPr>
        <w:pStyle w:val="Default"/>
        <w:spacing w:line="276" w:lineRule="auto"/>
        <w:jc w:val="both"/>
        <w:rPr>
          <w:rFonts w:ascii="Arial" w:hAnsi="Arial" w:cs="Arial"/>
        </w:rPr>
      </w:pPr>
      <w:r w:rsidRPr="0FFB5C6D">
        <w:rPr>
          <w:rFonts w:ascii="Arial" w:hAnsi="Arial" w:cs="Arial"/>
          <w:color w:val="auto"/>
          <w:sz w:val="22"/>
          <w:szCs w:val="22"/>
        </w:rPr>
        <w:t xml:space="preserve"> </w:t>
      </w:r>
      <w:r w:rsidR="00B87A1A" w:rsidRPr="0FFB5C6D">
        <w:rPr>
          <w:rFonts w:ascii="Arial" w:hAnsi="Arial" w:cs="Arial"/>
        </w:rPr>
        <w:br w:type="page"/>
      </w:r>
    </w:p>
    <w:p w14:paraId="1399CF04" w14:textId="5D9F5C45" w:rsidR="006F637C" w:rsidRDefault="006F637C" w:rsidP="006F637C">
      <w:pPr>
        <w:pStyle w:val="normal1"/>
        <w:spacing w:line="276" w:lineRule="auto"/>
        <w:jc w:val="center"/>
        <w:rPr>
          <w:b/>
          <w:sz w:val="22"/>
          <w:szCs w:val="22"/>
          <w:u w:val="single"/>
        </w:rPr>
      </w:pPr>
      <w:r w:rsidRPr="006F637C">
        <w:rPr>
          <w:b/>
          <w:sz w:val="22"/>
          <w:szCs w:val="22"/>
          <w:u w:val="single"/>
        </w:rPr>
        <w:lastRenderedPageBreak/>
        <w:t xml:space="preserve">Person Specification </w:t>
      </w:r>
      <w:r w:rsidR="002957B2">
        <w:rPr>
          <w:b/>
          <w:sz w:val="22"/>
          <w:szCs w:val="22"/>
          <w:u w:val="single"/>
        </w:rPr>
        <w:t xml:space="preserve">for </w:t>
      </w:r>
      <w:r w:rsidR="00AD5ADB">
        <w:rPr>
          <w:b/>
          <w:sz w:val="22"/>
          <w:szCs w:val="22"/>
          <w:u w:val="single"/>
        </w:rPr>
        <w:t>Causal Cover Supervisor</w:t>
      </w:r>
    </w:p>
    <w:p w14:paraId="2D90C43F" w14:textId="25C56B06" w:rsidR="006F637C" w:rsidRDefault="006F637C" w:rsidP="006F637C">
      <w:pPr>
        <w:pStyle w:val="normal1"/>
        <w:spacing w:line="276" w:lineRule="auto"/>
        <w:rPr>
          <w:sz w:val="22"/>
          <w:szCs w:val="22"/>
        </w:rPr>
      </w:pPr>
    </w:p>
    <w:tbl>
      <w:tblPr>
        <w:tblStyle w:val="TableGrid"/>
        <w:tblW w:w="9498" w:type="dxa"/>
        <w:tblInd w:w="-5" w:type="dxa"/>
        <w:tblLook w:val="04A0" w:firstRow="1" w:lastRow="0" w:firstColumn="1" w:lastColumn="0" w:noHBand="0" w:noVBand="1"/>
      </w:tblPr>
      <w:tblGrid>
        <w:gridCol w:w="5766"/>
        <w:gridCol w:w="1110"/>
        <w:gridCol w:w="1200"/>
        <w:gridCol w:w="1422"/>
      </w:tblGrid>
      <w:tr w:rsidR="008318F4" w14:paraId="4EFE915D" w14:textId="77777777" w:rsidTr="64E9E222">
        <w:tc>
          <w:tcPr>
            <w:tcW w:w="5766" w:type="dxa"/>
            <w:tcBorders>
              <w:top w:val="single" w:sz="4" w:space="0" w:color="auto"/>
              <w:left w:val="single" w:sz="4" w:space="0" w:color="auto"/>
              <w:bottom w:val="single" w:sz="4" w:space="0" w:color="auto"/>
              <w:right w:val="single" w:sz="4" w:space="0" w:color="auto"/>
            </w:tcBorders>
          </w:tcPr>
          <w:p w14:paraId="311B6447" w14:textId="77777777" w:rsidR="008318F4" w:rsidRDefault="008318F4" w:rsidP="00295273">
            <w:pPr>
              <w:rPr>
                <w:rFonts w:asciiTheme="minorHAnsi" w:hAnsiTheme="minorHAnsi" w:cstheme="minorHAnsi"/>
                <w:b/>
                <w:szCs w:val="24"/>
              </w:rPr>
            </w:pPr>
          </w:p>
        </w:tc>
        <w:tc>
          <w:tcPr>
            <w:tcW w:w="1110" w:type="dxa"/>
            <w:tcBorders>
              <w:top w:val="single" w:sz="4" w:space="0" w:color="auto"/>
              <w:left w:val="single" w:sz="4" w:space="0" w:color="auto"/>
              <w:bottom w:val="single" w:sz="4" w:space="0" w:color="auto"/>
              <w:right w:val="single" w:sz="4" w:space="0" w:color="auto"/>
            </w:tcBorders>
            <w:hideMark/>
          </w:tcPr>
          <w:p w14:paraId="02E2B683" w14:textId="77777777" w:rsidR="008318F4" w:rsidRDefault="008318F4" w:rsidP="00295273">
            <w:pPr>
              <w:rPr>
                <w:rFonts w:asciiTheme="minorHAnsi" w:hAnsiTheme="minorHAnsi" w:cstheme="minorHAnsi"/>
                <w:b/>
                <w:color w:val="323E4F" w:themeColor="text2" w:themeShade="BF"/>
                <w:szCs w:val="24"/>
              </w:rPr>
            </w:pPr>
            <w:r>
              <w:rPr>
                <w:rFonts w:asciiTheme="minorHAnsi" w:hAnsiTheme="minorHAnsi" w:cstheme="minorHAnsi"/>
                <w:b/>
                <w:color w:val="323E4F" w:themeColor="text2" w:themeShade="BF"/>
                <w:szCs w:val="24"/>
              </w:rPr>
              <w:t xml:space="preserve">Essential </w:t>
            </w:r>
          </w:p>
        </w:tc>
        <w:tc>
          <w:tcPr>
            <w:tcW w:w="1200" w:type="dxa"/>
            <w:tcBorders>
              <w:top w:val="single" w:sz="4" w:space="0" w:color="auto"/>
              <w:left w:val="single" w:sz="4" w:space="0" w:color="auto"/>
              <w:bottom w:val="single" w:sz="4" w:space="0" w:color="auto"/>
              <w:right w:val="single" w:sz="4" w:space="0" w:color="auto"/>
            </w:tcBorders>
            <w:hideMark/>
          </w:tcPr>
          <w:p w14:paraId="4E807457" w14:textId="77777777" w:rsidR="008318F4" w:rsidRDefault="008318F4" w:rsidP="00295273">
            <w:pPr>
              <w:rPr>
                <w:rFonts w:asciiTheme="minorHAnsi" w:hAnsiTheme="minorHAnsi" w:cstheme="minorHAnsi"/>
                <w:b/>
                <w:color w:val="323E4F" w:themeColor="text2" w:themeShade="BF"/>
                <w:szCs w:val="24"/>
              </w:rPr>
            </w:pPr>
            <w:r>
              <w:rPr>
                <w:rFonts w:asciiTheme="minorHAnsi" w:hAnsiTheme="minorHAnsi" w:cstheme="minorHAnsi"/>
                <w:b/>
                <w:color w:val="323E4F" w:themeColor="text2" w:themeShade="BF"/>
                <w:szCs w:val="24"/>
              </w:rPr>
              <w:t>Desirable</w:t>
            </w:r>
          </w:p>
        </w:tc>
        <w:tc>
          <w:tcPr>
            <w:tcW w:w="1422" w:type="dxa"/>
            <w:tcBorders>
              <w:top w:val="single" w:sz="4" w:space="0" w:color="auto"/>
              <w:left w:val="single" w:sz="4" w:space="0" w:color="auto"/>
              <w:bottom w:val="single" w:sz="4" w:space="0" w:color="auto"/>
              <w:right w:val="single" w:sz="4" w:space="0" w:color="auto"/>
            </w:tcBorders>
            <w:hideMark/>
          </w:tcPr>
          <w:p w14:paraId="30FC02A7" w14:textId="2C13F45E" w:rsidR="008318F4" w:rsidRDefault="008318F4" w:rsidP="00295273">
            <w:pPr>
              <w:jc w:val="center"/>
              <w:rPr>
                <w:rFonts w:asciiTheme="minorHAnsi" w:hAnsiTheme="minorHAnsi" w:cstheme="minorHAnsi"/>
                <w:b/>
                <w:color w:val="323E4F" w:themeColor="text2" w:themeShade="BF"/>
                <w:szCs w:val="24"/>
              </w:rPr>
            </w:pPr>
            <w:r>
              <w:rPr>
                <w:rFonts w:asciiTheme="minorHAnsi" w:hAnsiTheme="minorHAnsi" w:cstheme="minorHAnsi"/>
                <w:b/>
                <w:color w:val="323E4F" w:themeColor="text2" w:themeShade="BF"/>
                <w:szCs w:val="24"/>
              </w:rPr>
              <w:t>Evidenced</w:t>
            </w:r>
          </w:p>
        </w:tc>
      </w:tr>
      <w:tr w:rsidR="008318F4" w14:paraId="7E2894C4" w14:textId="77777777" w:rsidTr="64E9E222">
        <w:tc>
          <w:tcPr>
            <w:tcW w:w="5766" w:type="dxa"/>
            <w:tcBorders>
              <w:top w:val="single" w:sz="4" w:space="0" w:color="auto"/>
              <w:left w:val="single" w:sz="4" w:space="0" w:color="auto"/>
              <w:bottom w:val="single" w:sz="4" w:space="0" w:color="auto"/>
              <w:right w:val="single" w:sz="4" w:space="0" w:color="auto"/>
            </w:tcBorders>
            <w:shd w:val="clear" w:color="auto" w:fill="60A6AD"/>
            <w:hideMark/>
          </w:tcPr>
          <w:p w14:paraId="171B8EAE" w14:textId="77777777" w:rsidR="008318F4" w:rsidRDefault="008318F4" w:rsidP="00295273">
            <w:pPr>
              <w:rPr>
                <w:rFonts w:asciiTheme="minorHAnsi" w:hAnsiTheme="minorHAnsi" w:cstheme="minorHAnsi"/>
                <w:b/>
                <w:bCs/>
                <w:color w:val="323E4F" w:themeColor="text2" w:themeShade="BF"/>
                <w:szCs w:val="24"/>
              </w:rPr>
            </w:pPr>
            <w:r>
              <w:rPr>
                <w:rFonts w:asciiTheme="minorHAnsi" w:hAnsiTheme="minorHAnsi" w:cstheme="minorHAnsi"/>
                <w:b/>
                <w:bCs/>
                <w:color w:val="323E4F" w:themeColor="text2" w:themeShade="BF"/>
                <w:szCs w:val="24"/>
              </w:rPr>
              <w:t>Experience</w:t>
            </w:r>
          </w:p>
        </w:tc>
        <w:tc>
          <w:tcPr>
            <w:tcW w:w="1110" w:type="dxa"/>
            <w:tcBorders>
              <w:top w:val="single" w:sz="4" w:space="0" w:color="auto"/>
              <w:left w:val="single" w:sz="4" w:space="0" w:color="auto"/>
              <w:bottom w:val="single" w:sz="4" w:space="0" w:color="auto"/>
              <w:right w:val="single" w:sz="4" w:space="0" w:color="auto"/>
            </w:tcBorders>
            <w:shd w:val="clear" w:color="auto" w:fill="60A6AD"/>
          </w:tcPr>
          <w:p w14:paraId="173D6049" w14:textId="77777777" w:rsidR="008318F4" w:rsidRDefault="008318F4" w:rsidP="00295273">
            <w:pPr>
              <w:jc w:val="center"/>
              <w:rPr>
                <w:rFonts w:asciiTheme="minorHAnsi" w:hAnsiTheme="minorHAnsi" w:cstheme="minorHAnsi"/>
                <w:bCs/>
                <w:color w:val="FFFF00"/>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60A6AD"/>
          </w:tcPr>
          <w:p w14:paraId="28A39767" w14:textId="77777777" w:rsidR="008318F4" w:rsidRDefault="008318F4" w:rsidP="00295273">
            <w:pPr>
              <w:jc w:val="center"/>
              <w:rPr>
                <w:rFonts w:asciiTheme="minorHAnsi" w:hAnsiTheme="minorHAnsi" w:cstheme="minorHAnsi"/>
                <w:bCs/>
                <w:color w:val="FFFF00"/>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60A6AD"/>
          </w:tcPr>
          <w:p w14:paraId="26F41DD1" w14:textId="77777777" w:rsidR="008318F4" w:rsidRDefault="008318F4" w:rsidP="00295273">
            <w:pPr>
              <w:jc w:val="center"/>
              <w:rPr>
                <w:rFonts w:asciiTheme="minorHAnsi" w:hAnsiTheme="minorHAnsi" w:cstheme="minorHAnsi"/>
                <w:bCs/>
                <w:color w:val="FFFF00"/>
                <w:szCs w:val="24"/>
              </w:rPr>
            </w:pPr>
          </w:p>
        </w:tc>
      </w:tr>
      <w:tr w:rsidR="003F477A" w14:paraId="5E045F80" w14:textId="77777777" w:rsidTr="64E9E222">
        <w:trPr>
          <w:trHeight w:val="572"/>
        </w:trPr>
        <w:tc>
          <w:tcPr>
            <w:tcW w:w="5766" w:type="dxa"/>
            <w:tcBorders>
              <w:left w:val="single" w:sz="4" w:space="0" w:color="auto"/>
              <w:right w:val="single" w:sz="4" w:space="0" w:color="auto"/>
            </w:tcBorders>
            <w:shd w:val="clear" w:color="auto" w:fill="auto"/>
          </w:tcPr>
          <w:p w14:paraId="75E02C18" w14:textId="1C0AE752" w:rsidR="003F477A" w:rsidRDefault="003F477A" w:rsidP="003F477A">
            <w:pPr>
              <w:rPr>
                <w:rFonts w:asciiTheme="minorHAnsi" w:hAnsiTheme="minorHAnsi" w:cstheme="minorHAnsi"/>
                <w:szCs w:val="24"/>
              </w:rPr>
            </w:pPr>
            <w:r>
              <w:rPr>
                <w:rFonts w:asciiTheme="minorHAnsi" w:hAnsiTheme="minorHAnsi" w:cstheme="minorHAnsi"/>
              </w:rPr>
              <w:t>Experience of supporting teaching staff in the development and education of students, including the provision of specialist skills and knowledge.</w:t>
            </w:r>
          </w:p>
        </w:tc>
        <w:tc>
          <w:tcPr>
            <w:tcW w:w="1110" w:type="dxa"/>
            <w:tcBorders>
              <w:top w:val="single" w:sz="4" w:space="0" w:color="auto"/>
              <w:left w:val="single" w:sz="4" w:space="0" w:color="auto"/>
              <w:bottom w:val="single" w:sz="4" w:space="0" w:color="auto"/>
              <w:right w:val="single" w:sz="4" w:space="0" w:color="auto"/>
            </w:tcBorders>
          </w:tcPr>
          <w:p w14:paraId="34088F87" w14:textId="5855234E" w:rsidR="003F477A" w:rsidRPr="00D80134" w:rsidRDefault="00D80134" w:rsidP="00D80134">
            <w:pPr>
              <w:jc w:val="center"/>
              <w:rPr>
                <w:rFonts w:cstheme="minorHAnsi"/>
                <w:bCs/>
                <w:szCs w:val="24"/>
              </w:rPr>
            </w:pPr>
            <w:r w:rsidRPr="00D80134">
              <w:rPr>
                <w:rFonts w:cstheme="minorHAnsi"/>
                <w:bCs/>
                <w:szCs w:val="24"/>
              </w:rPr>
              <w:t>●</w:t>
            </w:r>
          </w:p>
        </w:tc>
        <w:tc>
          <w:tcPr>
            <w:tcW w:w="1200" w:type="dxa"/>
            <w:tcBorders>
              <w:top w:val="single" w:sz="4" w:space="0" w:color="auto"/>
              <w:left w:val="single" w:sz="4" w:space="0" w:color="auto"/>
              <w:bottom w:val="single" w:sz="4" w:space="0" w:color="auto"/>
              <w:right w:val="single" w:sz="4" w:space="0" w:color="auto"/>
            </w:tcBorders>
          </w:tcPr>
          <w:p w14:paraId="4776FCCB" w14:textId="77777777" w:rsidR="003F477A" w:rsidRDefault="003F477A" w:rsidP="00D80134">
            <w:pPr>
              <w:pStyle w:val="ListParagraph"/>
              <w:jc w:val="right"/>
              <w:rPr>
                <w:rFonts w:asciiTheme="minorHAnsi" w:hAnsiTheme="minorHAnsi" w:cstheme="minorHAnsi"/>
                <w:bCs/>
                <w:szCs w:val="24"/>
              </w:rPr>
            </w:pPr>
          </w:p>
        </w:tc>
        <w:tc>
          <w:tcPr>
            <w:tcW w:w="1422" w:type="dxa"/>
            <w:tcBorders>
              <w:top w:val="single" w:sz="4" w:space="0" w:color="auto"/>
              <w:left w:val="single" w:sz="4" w:space="0" w:color="auto"/>
              <w:bottom w:val="single" w:sz="4" w:space="0" w:color="auto"/>
              <w:right w:val="single" w:sz="4" w:space="0" w:color="auto"/>
            </w:tcBorders>
            <w:hideMark/>
          </w:tcPr>
          <w:p w14:paraId="3ACCCDEA" w14:textId="15CD081B" w:rsidR="003F477A" w:rsidRDefault="003F477A" w:rsidP="003F477A">
            <w:pPr>
              <w:rPr>
                <w:rFonts w:asciiTheme="minorHAnsi" w:hAnsiTheme="minorHAnsi" w:cstheme="minorHAnsi"/>
                <w:bCs/>
                <w:szCs w:val="24"/>
              </w:rPr>
            </w:pPr>
            <w:r>
              <w:rPr>
                <w:rFonts w:asciiTheme="minorHAnsi" w:hAnsiTheme="minorHAnsi" w:cstheme="minorHAnsi"/>
                <w:bCs/>
              </w:rPr>
              <w:t>Application and Interview</w:t>
            </w:r>
          </w:p>
        </w:tc>
      </w:tr>
      <w:tr w:rsidR="0062647D" w14:paraId="30129854" w14:textId="77777777" w:rsidTr="64E9E222">
        <w:trPr>
          <w:trHeight w:val="572"/>
        </w:trPr>
        <w:tc>
          <w:tcPr>
            <w:tcW w:w="5766" w:type="dxa"/>
            <w:tcBorders>
              <w:top w:val="single" w:sz="4" w:space="0" w:color="auto"/>
              <w:left w:val="single" w:sz="4" w:space="0" w:color="auto"/>
              <w:bottom w:val="single" w:sz="4" w:space="0" w:color="auto"/>
              <w:right w:val="single" w:sz="4" w:space="0" w:color="auto"/>
            </w:tcBorders>
          </w:tcPr>
          <w:p w14:paraId="68D09501" w14:textId="07FB58E1" w:rsidR="0062647D" w:rsidRDefault="0062647D" w:rsidP="0062647D">
            <w:pPr>
              <w:rPr>
                <w:rFonts w:asciiTheme="minorHAnsi" w:hAnsiTheme="minorHAnsi" w:cstheme="minorHAnsi"/>
                <w:color w:val="000000"/>
                <w:szCs w:val="24"/>
              </w:rPr>
            </w:pPr>
            <w:r>
              <w:rPr>
                <w:rFonts w:asciiTheme="minorHAnsi" w:hAnsiTheme="minorHAnsi" w:cstheme="minorHAnsi"/>
              </w:rPr>
              <w:t>Demonstrable experience of working with or caring with children of a relevant age.</w:t>
            </w:r>
          </w:p>
        </w:tc>
        <w:tc>
          <w:tcPr>
            <w:tcW w:w="1110" w:type="dxa"/>
            <w:tcBorders>
              <w:top w:val="single" w:sz="4" w:space="0" w:color="auto"/>
              <w:left w:val="single" w:sz="4" w:space="0" w:color="auto"/>
              <w:bottom w:val="single" w:sz="4" w:space="0" w:color="auto"/>
              <w:right w:val="single" w:sz="4" w:space="0" w:color="auto"/>
            </w:tcBorders>
          </w:tcPr>
          <w:p w14:paraId="24F12999" w14:textId="439CD349" w:rsidR="0062647D" w:rsidRPr="00D80134" w:rsidRDefault="00D80134" w:rsidP="00D80134">
            <w:pPr>
              <w:jc w:val="center"/>
              <w:rPr>
                <w:rFonts w:cstheme="minorHAnsi"/>
                <w:bCs/>
                <w:szCs w:val="24"/>
              </w:rPr>
            </w:pPr>
            <w:r w:rsidRPr="00D80134">
              <w:rPr>
                <w:rFonts w:cstheme="minorHAnsi"/>
                <w:bCs/>
                <w:szCs w:val="24"/>
              </w:rPr>
              <w:t>●</w:t>
            </w:r>
          </w:p>
        </w:tc>
        <w:tc>
          <w:tcPr>
            <w:tcW w:w="1200" w:type="dxa"/>
            <w:tcBorders>
              <w:top w:val="single" w:sz="4" w:space="0" w:color="auto"/>
              <w:left w:val="single" w:sz="4" w:space="0" w:color="auto"/>
              <w:bottom w:val="single" w:sz="4" w:space="0" w:color="auto"/>
              <w:right w:val="single" w:sz="4" w:space="0" w:color="auto"/>
            </w:tcBorders>
          </w:tcPr>
          <w:p w14:paraId="52D58B14" w14:textId="77777777" w:rsidR="0062647D" w:rsidRDefault="0062647D" w:rsidP="00D80134">
            <w:pPr>
              <w:pStyle w:val="ListParagraph"/>
              <w:jc w:val="right"/>
              <w:rPr>
                <w:rFonts w:asciiTheme="minorHAnsi" w:hAnsiTheme="minorHAnsi" w:cstheme="minorHAnsi"/>
                <w:bCs/>
                <w:szCs w:val="24"/>
              </w:rPr>
            </w:pPr>
          </w:p>
        </w:tc>
        <w:tc>
          <w:tcPr>
            <w:tcW w:w="1422" w:type="dxa"/>
            <w:tcBorders>
              <w:top w:val="single" w:sz="4" w:space="0" w:color="auto"/>
              <w:left w:val="single" w:sz="4" w:space="0" w:color="auto"/>
              <w:bottom w:val="single" w:sz="4" w:space="0" w:color="auto"/>
              <w:right w:val="single" w:sz="4" w:space="0" w:color="auto"/>
            </w:tcBorders>
          </w:tcPr>
          <w:p w14:paraId="65455674" w14:textId="508D56C6" w:rsidR="0062647D" w:rsidRDefault="0062647D" w:rsidP="0062647D">
            <w:pPr>
              <w:rPr>
                <w:rFonts w:asciiTheme="minorHAnsi" w:hAnsiTheme="minorHAnsi" w:cstheme="minorHAnsi"/>
                <w:bCs/>
                <w:szCs w:val="24"/>
              </w:rPr>
            </w:pPr>
            <w:r>
              <w:rPr>
                <w:rFonts w:asciiTheme="minorHAnsi" w:hAnsiTheme="minorHAnsi" w:cstheme="minorHAnsi"/>
                <w:bCs/>
              </w:rPr>
              <w:t>Application</w:t>
            </w:r>
          </w:p>
        </w:tc>
      </w:tr>
      <w:tr w:rsidR="0062647D" w14:paraId="1D6D0F7D" w14:textId="77777777" w:rsidTr="64E9E222">
        <w:trPr>
          <w:trHeight w:val="221"/>
        </w:trPr>
        <w:tc>
          <w:tcPr>
            <w:tcW w:w="5766" w:type="dxa"/>
            <w:tcBorders>
              <w:top w:val="single" w:sz="4" w:space="0" w:color="auto"/>
              <w:left w:val="single" w:sz="4" w:space="0" w:color="auto"/>
              <w:bottom w:val="single" w:sz="4" w:space="0" w:color="auto"/>
              <w:right w:val="single" w:sz="4" w:space="0" w:color="auto"/>
            </w:tcBorders>
          </w:tcPr>
          <w:p w14:paraId="546A8F7A" w14:textId="3117EF6D" w:rsidR="0062647D" w:rsidRDefault="068D0436" w:rsidP="0FFB5C6D">
            <w:pPr>
              <w:rPr>
                <w:rFonts w:asciiTheme="minorHAnsi" w:hAnsiTheme="minorHAnsi"/>
                <w:color w:val="000000"/>
              </w:rPr>
            </w:pPr>
            <w:r w:rsidRPr="0FFB5C6D">
              <w:rPr>
                <w:rFonts w:asciiTheme="minorHAnsi" w:hAnsiTheme="minorHAnsi"/>
              </w:rPr>
              <w:t xml:space="preserve">Full working knowledge of school policies and procedures relating to health and safety, behaviour, attendance, equal </w:t>
            </w:r>
            <w:r w:rsidR="088BA3D1" w:rsidRPr="0FFB5C6D">
              <w:rPr>
                <w:rFonts w:asciiTheme="minorHAnsi" w:hAnsiTheme="minorHAnsi"/>
              </w:rPr>
              <w:t>opportunities,</w:t>
            </w:r>
            <w:r w:rsidRPr="0FFB5C6D">
              <w:rPr>
                <w:rFonts w:asciiTheme="minorHAnsi" w:hAnsiTheme="minorHAnsi"/>
              </w:rPr>
              <w:t xml:space="preserve"> and child protection.</w:t>
            </w:r>
          </w:p>
        </w:tc>
        <w:tc>
          <w:tcPr>
            <w:tcW w:w="1110" w:type="dxa"/>
            <w:tcBorders>
              <w:top w:val="single" w:sz="4" w:space="0" w:color="auto"/>
              <w:left w:val="single" w:sz="4" w:space="0" w:color="auto"/>
              <w:bottom w:val="single" w:sz="4" w:space="0" w:color="auto"/>
              <w:right w:val="single" w:sz="4" w:space="0" w:color="auto"/>
            </w:tcBorders>
          </w:tcPr>
          <w:p w14:paraId="170F27AB" w14:textId="77777777" w:rsidR="0062647D" w:rsidRDefault="0062647D" w:rsidP="00D80134">
            <w:pPr>
              <w:pStyle w:val="ListParagraph"/>
              <w:jc w:val="right"/>
              <w:rPr>
                <w:rFonts w:asciiTheme="minorHAnsi" w:hAnsiTheme="minorHAnsi" w:cstheme="minorHAnsi"/>
                <w:bCs/>
                <w:szCs w:val="24"/>
              </w:rPr>
            </w:pPr>
          </w:p>
        </w:tc>
        <w:tc>
          <w:tcPr>
            <w:tcW w:w="1200" w:type="dxa"/>
            <w:tcBorders>
              <w:top w:val="single" w:sz="4" w:space="0" w:color="auto"/>
              <w:left w:val="single" w:sz="4" w:space="0" w:color="auto"/>
              <w:bottom w:val="single" w:sz="4" w:space="0" w:color="auto"/>
              <w:right w:val="single" w:sz="4" w:space="0" w:color="auto"/>
            </w:tcBorders>
          </w:tcPr>
          <w:p w14:paraId="3B7197A0" w14:textId="55618592" w:rsidR="0062647D" w:rsidRPr="00D80134" w:rsidRDefault="004E44AD" w:rsidP="00D80134">
            <w:pPr>
              <w:jc w:val="center"/>
              <w:rPr>
                <w:rFonts w:cstheme="minorHAnsi"/>
                <w:bCs/>
                <w:szCs w:val="24"/>
              </w:rPr>
            </w:pPr>
            <w:r w:rsidRPr="00D80134">
              <w:rPr>
                <w:rFonts w:cstheme="minorHAnsi"/>
                <w:bCs/>
                <w:szCs w:val="24"/>
              </w:rPr>
              <w:t>●</w:t>
            </w:r>
          </w:p>
        </w:tc>
        <w:tc>
          <w:tcPr>
            <w:tcW w:w="1422" w:type="dxa"/>
            <w:tcBorders>
              <w:top w:val="single" w:sz="4" w:space="0" w:color="auto"/>
              <w:left w:val="single" w:sz="4" w:space="0" w:color="auto"/>
              <w:bottom w:val="single" w:sz="4" w:space="0" w:color="auto"/>
              <w:right w:val="single" w:sz="4" w:space="0" w:color="auto"/>
            </w:tcBorders>
          </w:tcPr>
          <w:p w14:paraId="0FD29A10" w14:textId="0E776436" w:rsidR="0062647D" w:rsidRDefault="0062647D" w:rsidP="0062647D">
            <w:pPr>
              <w:rPr>
                <w:rFonts w:asciiTheme="minorHAnsi" w:hAnsiTheme="minorHAnsi" w:cstheme="minorHAnsi"/>
                <w:bCs/>
                <w:szCs w:val="24"/>
              </w:rPr>
            </w:pPr>
            <w:r>
              <w:rPr>
                <w:rFonts w:asciiTheme="minorHAnsi" w:hAnsiTheme="minorHAnsi" w:cstheme="minorHAnsi"/>
                <w:bCs/>
              </w:rPr>
              <w:t>Application</w:t>
            </w:r>
          </w:p>
        </w:tc>
      </w:tr>
      <w:tr w:rsidR="00545AC2" w14:paraId="4573E601" w14:textId="77777777" w:rsidTr="64E9E222">
        <w:trPr>
          <w:trHeight w:val="221"/>
        </w:trPr>
        <w:tc>
          <w:tcPr>
            <w:tcW w:w="5766" w:type="dxa"/>
            <w:tcBorders>
              <w:top w:val="single" w:sz="4" w:space="0" w:color="auto"/>
              <w:left w:val="single" w:sz="4" w:space="0" w:color="auto"/>
              <w:bottom w:val="single" w:sz="4" w:space="0" w:color="auto"/>
              <w:right w:val="single" w:sz="4" w:space="0" w:color="auto"/>
            </w:tcBorders>
          </w:tcPr>
          <w:p w14:paraId="7E58EA3A" w14:textId="65066E27" w:rsidR="00545AC2" w:rsidRDefault="00A02FFE" w:rsidP="64E9E222">
            <w:pPr>
              <w:rPr>
                <w:rFonts w:asciiTheme="minorHAnsi" w:hAnsiTheme="minorHAnsi"/>
              </w:rPr>
            </w:pPr>
            <w:r w:rsidRPr="64E9E222">
              <w:rPr>
                <w:rFonts w:asciiTheme="minorHAnsi" w:hAnsiTheme="minorHAnsi"/>
              </w:rPr>
              <w:t>Working knowledge of nationa</w:t>
            </w:r>
            <w:r w:rsidR="5D9A7668" w:rsidRPr="64E9E222">
              <w:rPr>
                <w:rFonts w:asciiTheme="minorHAnsi" w:hAnsiTheme="minorHAnsi"/>
              </w:rPr>
              <w:t>l curriculum</w:t>
            </w:r>
            <w:r w:rsidRPr="64E9E222">
              <w:rPr>
                <w:rFonts w:asciiTheme="minorHAnsi" w:hAnsiTheme="minorHAnsi"/>
              </w:rPr>
              <w:t xml:space="preserve"> and other basic learning programmes/strategies.</w:t>
            </w:r>
          </w:p>
        </w:tc>
        <w:tc>
          <w:tcPr>
            <w:tcW w:w="1110" w:type="dxa"/>
            <w:tcBorders>
              <w:top w:val="single" w:sz="4" w:space="0" w:color="auto"/>
              <w:left w:val="single" w:sz="4" w:space="0" w:color="auto"/>
              <w:bottom w:val="single" w:sz="4" w:space="0" w:color="auto"/>
              <w:right w:val="single" w:sz="4" w:space="0" w:color="auto"/>
            </w:tcBorders>
          </w:tcPr>
          <w:p w14:paraId="341EA197" w14:textId="77777777" w:rsidR="00545AC2" w:rsidRDefault="00545AC2" w:rsidP="00D80134">
            <w:pPr>
              <w:pStyle w:val="ListParagraph"/>
              <w:jc w:val="right"/>
              <w:rPr>
                <w:rFonts w:cstheme="minorHAnsi"/>
                <w:bCs/>
                <w:szCs w:val="24"/>
              </w:rPr>
            </w:pPr>
          </w:p>
        </w:tc>
        <w:tc>
          <w:tcPr>
            <w:tcW w:w="1200" w:type="dxa"/>
            <w:tcBorders>
              <w:top w:val="single" w:sz="4" w:space="0" w:color="auto"/>
              <w:left w:val="single" w:sz="4" w:space="0" w:color="auto"/>
              <w:bottom w:val="single" w:sz="4" w:space="0" w:color="auto"/>
              <w:right w:val="single" w:sz="4" w:space="0" w:color="auto"/>
            </w:tcBorders>
          </w:tcPr>
          <w:p w14:paraId="1629F4B3" w14:textId="621C290E" w:rsidR="00545AC2" w:rsidRPr="00D80134" w:rsidRDefault="004E44AD" w:rsidP="00D80134">
            <w:pPr>
              <w:jc w:val="center"/>
              <w:rPr>
                <w:rFonts w:cstheme="minorHAnsi"/>
                <w:bCs/>
                <w:szCs w:val="24"/>
              </w:rPr>
            </w:pPr>
            <w:r w:rsidRPr="00D80134">
              <w:rPr>
                <w:rFonts w:cstheme="minorHAnsi"/>
                <w:bCs/>
                <w:szCs w:val="24"/>
              </w:rPr>
              <w:t>●</w:t>
            </w:r>
          </w:p>
        </w:tc>
        <w:tc>
          <w:tcPr>
            <w:tcW w:w="1422" w:type="dxa"/>
            <w:tcBorders>
              <w:top w:val="single" w:sz="4" w:space="0" w:color="auto"/>
              <w:left w:val="single" w:sz="4" w:space="0" w:color="auto"/>
              <w:bottom w:val="single" w:sz="4" w:space="0" w:color="auto"/>
              <w:right w:val="single" w:sz="4" w:space="0" w:color="auto"/>
            </w:tcBorders>
          </w:tcPr>
          <w:p w14:paraId="629D3E82" w14:textId="21484810" w:rsidR="00545AC2" w:rsidRDefault="00545AC2" w:rsidP="00545AC2">
            <w:pPr>
              <w:rPr>
                <w:rFonts w:cstheme="minorHAnsi"/>
                <w:bCs/>
              </w:rPr>
            </w:pPr>
            <w:r>
              <w:rPr>
                <w:rFonts w:asciiTheme="minorHAnsi" w:hAnsiTheme="minorHAnsi" w:cstheme="minorHAnsi"/>
                <w:bCs/>
              </w:rPr>
              <w:t>Application</w:t>
            </w:r>
            <w:r w:rsidR="003F2B81">
              <w:rPr>
                <w:rFonts w:asciiTheme="minorHAnsi" w:hAnsiTheme="minorHAnsi" w:cstheme="minorHAnsi"/>
                <w:bCs/>
              </w:rPr>
              <w:t>, Interview</w:t>
            </w:r>
          </w:p>
        </w:tc>
      </w:tr>
      <w:tr w:rsidR="002E5502" w14:paraId="5206C83B" w14:textId="77777777" w:rsidTr="64E9E222">
        <w:trPr>
          <w:trHeight w:val="221"/>
        </w:trPr>
        <w:tc>
          <w:tcPr>
            <w:tcW w:w="5766" w:type="dxa"/>
            <w:tcBorders>
              <w:top w:val="single" w:sz="4" w:space="0" w:color="auto"/>
              <w:left w:val="single" w:sz="4" w:space="0" w:color="auto"/>
              <w:bottom w:val="single" w:sz="4" w:space="0" w:color="auto"/>
              <w:right w:val="single" w:sz="4" w:space="0" w:color="auto"/>
            </w:tcBorders>
          </w:tcPr>
          <w:p w14:paraId="043671F9" w14:textId="4B7D813B" w:rsidR="002E5502" w:rsidRDefault="002E5502" w:rsidP="002E5502">
            <w:pPr>
              <w:rPr>
                <w:rFonts w:cstheme="minorHAnsi"/>
              </w:rPr>
            </w:pPr>
            <w:r>
              <w:rPr>
                <w:rFonts w:asciiTheme="minorHAnsi" w:hAnsiTheme="minorHAnsi" w:cstheme="minorHAnsi"/>
              </w:rPr>
              <w:t>Understanding of the principles of child development and learning processes.</w:t>
            </w:r>
          </w:p>
        </w:tc>
        <w:tc>
          <w:tcPr>
            <w:tcW w:w="1110" w:type="dxa"/>
            <w:tcBorders>
              <w:top w:val="single" w:sz="4" w:space="0" w:color="auto"/>
              <w:left w:val="single" w:sz="4" w:space="0" w:color="auto"/>
              <w:bottom w:val="single" w:sz="4" w:space="0" w:color="auto"/>
              <w:right w:val="single" w:sz="4" w:space="0" w:color="auto"/>
            </w:tcBorders>
          </w:tcPr>
          <w:p w14:paraId="37BF0518" w14:textId="72627F84" w:rsidR="002E5502" w:rsidRPr="00D80134" w:rsidRDefault="00D80134" w:rsidP="00D80134">
            <w:pPr>
              <w:jc w:val="center"/>
              <w:rPr>
                <w:rFonts w:cstheme="minorHAnsi"/>
                <w:bCs/>
                <w:szCs w:val="24"/>
              </w:rPr>
            </w:pPr>
            <w:r w:rsidRPr="00D80134">
              <w:rPr>
                <w:rFonts w:cstheme="minorHAnsi"/>
                <w:bCs/>
                <w:szCs w:val="24"/>
              </w:rPr>
              <w:t>●</w:t>
            </w:r>
          </w:p>
        </w:tc>
        <w:tc>
          <w:tcPr>
            <w:tcW w:w="1200" w:type="dxa"/>
            <w:tcBorders>
              <w:top w:val="single" w:sz="4" w:space="0" w:color="auto"/>
              <w:left w:val="single" w:sz="4" w:space="0" w:color="auto"/>
              <w:bottom w:val="single" w:sz="4" w:space="0" w:color="auto"/>
              <w:right w:val="single" w:sz="4" w:space="0" w:color="auto"/>
            </w:tcBorders>
          </w:tcPr>
          <w:p w14:paraId="363346EE" w14:textId="77777777" w:rsidR="002E5502" w:rsidRDefault="002E5502" w:rsidP="00D80134">
            <w:pPr>
              <w:pStyle w:val="ListParagraph"/>
              <w:jc w:val="right"/>
              <w:rPr>
                <w:rFonts w:cstheme="minorHAnsi"/>
                <w:bCs/>
                <w:szCs w:val="24"/>
              </w:rPr>
            </w:pPr>
          </w:p>
        </w:tc>
        <w:tc>
          <w:tcPr>
            <w:tcW w:w="1422" w:type="dxa"/>
            <w:tcBorders>
              <w:top w:val="single" w:sz="4" w:space="0" w:color="auto"/>
              <w:left w:val="single" w:sz="4" w:space="0" w:color="auto"/>
              <w:bottom w:val="single" w:sz="4" w:space="0" w:color="auto"/>
              <w:right w:val="single" w:sz="4" w:space="0" w:color="auto"/>
            </w:tcBorders>
          </w:tcPr>
          <w:p w14:paraId="6834F0CD" w14:textId="199FE072" w:rsidR="002E5502" w:rsidRDefault="002E5502" w:rsidP="002E5502">
            <w:pPr>
              <w:rPr>
                <w:rFonts w:cstheme="minorHAnsi"/>
                <w:bCs/>
              </w:rPr>
            </w:pPr>
            <w:r>
              <w:rPr>
                <w:rFonts w:asciiTheme="minorHAnsi" w:hAnsiTheme="minorHAnsi" w:cstheme="minorHAnsi"/>
                <w:bCs/>
              </w:rPr>
              <w:t>Application</w:t>
            </w:r>
            <w:r w:rsidR="003F2B81">
              <w:rPr>
                <w:rFonts w:asciiTheme="minorHAnsi" w:hAnsiTheme="minorHAnsi" w:cstheme="minorHAnsi"/>
                <w:bCs/>
              </w:rPr>
              <w:t>,</w:t>
            </w:r>
            <w:r>
              <w:rPr>
                <w:rFonts w:asciiTheme="minorHAnsi" w:hAnsiTheme="minorHAnsi" w:cstheme="minorHAnsi"/>
                <w:bCs/>
              </w:rPr>
              <w:t xml:space="preserve"> Interview</w:t>
            </w:r>
          </w:p>
        </w:tc>
      </w:tr>
      <w:tr w:rsidR="002E5502" w14:paraId="6A8DAD08" w14:textId="77777777" w:rsidTr="64E9E222">
        <w:tc>
          <w:tcPr>
            <w:tcW w:w="5766" w:type="dxa"/>
            <w:tcBorders>
              <w:top w:val="single" w:sz="4" w:space="0" w:color="auto"/>
              <w:left w:val="single" w:sz="4" w:space="0" w:color="auto"/>
              <w:bottom w:val="single" w:sz="4" w:space="0" w:color="auto"/>
              <w:right w:val="single" w:sz="4" w:space="0" w:color="auto"/>
            </w:tcBorders>
            <w:shd w:val="clear" w:color="auto" w:fill="60A6AD"/>
          </w:tcPr>
          <w:p w14:paraId="7BF7E04F" w14:textId="33CC5196" w:rsidR="002E5502" w:rsidRDefault="002E5502" w:rsidP="002E5502">
            <w:pPr>
              <w:rPr>
                <w:rFonts w:asciiTheme="minorHAnsi" w:hAnsiTheme="minorHAnsi" w:cstheme="minorHAnsi"/>
                <w:b/>
                <w:color w:val="323E4F" w:themeColor="text2" w:themeShade="BF"/>
                <w:szCs w:val="24"/>
              </w:rPr>
            </w:pPr>
            <w:r>
              <w:rPr>
                <w:rFonts w:asciiTheme="minorHAnsi" w:hAnsiTheme="minorHAnsi" w:cstheme="minorHAnsi"/>
                <w:b/>
                <w:color w:val="323E4F" w:themeColor="text2" w:themeShade="BF"/>
                <w:szCs w:val="24"/>
              </w:rPr>
              <w:t>Qualifications/Training</w:t>
            </w:r>
          </w:p>
        </w:tc>
        <w:tc>
          <w:tcPr>
            <w:tcW w:w="1110" w:type="dxa"/>
            <w:tcBorders>
              <w:top w:val="single" w:sz="4" w:space="0" w:color="auto"/>
              <w:left w:val="single" w:sz="4" w:space="0" w:color="auto"/>
              <w:bottom w:val="single" w:sz="4" w:space="0" w:color="auto"/>
              <w:right w:val="single" w:sz="4" w:space="0" w:color="auto"/>
            </w:tcBorders>
            <w:shd w:val="clear" w:color="auto" w:fill="60A6AD"/>
          </w:tcPr>
          <w:p w14:paraId="6F6535DA" w14:textId="77777777" w:rsidR="002E5502" w:rsidRDefault="002E5502" w:rsidP="002E5502">
            <w:pPr>
              <w:jc w:val="center"/>
              <w:rPr>
                <w:rFonts w:asciiTheme="minorHAnsi" w:hAnsiTheme="minorHAnsi" w:cstheme="minorHAnsi"/>
                <w:bCs/>
                <w:color w:val="FFFF00"/>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60A6AD"/>
          </w:tcPr>
          <w:p w14:paraId="18CFCF7A" w14:textId="77777777" w:rsidR="002E5502" w:rsidRDefault="002E5502" w:rsidP="002E5502">
            <w:pPr>
              <w:jc w:val="center"/>
              <w:rPr>
                <w:rFonts w:asciiTheme="minorHAnsi" w:hAnsiTheme="minorHAnsi" w:cstheme="minorHAnsi"/>
                <w:bCs/>
                <w:color w:val="FFFF00"/>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60A6AD"/>
          </w:tcPr>
          <w:p w14:paraId="775748B8" w14:textId="77777777" w:rsidR="002E5502" w:rsidRDefault="002E5502" w:rsidP="002E5502">
            <w:pPr>
              <w:jc w:val="center"/>
              <w:rPr>
                <w:rFonts w:asciiTheme="minorHAnsi" w:hAnsiTheme="minorHAnsi" w:cstheme="minorHAnsi"/>
                <w:bCs/>
                <w:color w:val="FFFF00"/>
                <w:szCs w:val="24"/>
              </w:rPr>
            </w:pPr>
          </w:p>
        </w:tc>
      </w:tr>
      <w:tr w:rsidR="00393F30" w14:paraId="63640F9C" w14:textId="77777777" w:rsidTr="64E9E222">
        <w:tc>
          <w:tcPr>
            <w:tcW w:w="5766" w:type="dxa"/>
            <w:tcBorders>
              <w:top w:val="single" w:sz="4" w:space="0" w:color="auto"/>
              <w:left w:val="single" w:sz="4" w:space="0" w:color="auto"/>
              <w:bottom w:val="single" w:sz="4" w:space="0" w:color="auto"/>
              <w:right w:val="single" w:sz="4" w:space="0" w:color="auto"/>
            </w:tcBorders>
          </w:tcPr>
          <w:p w14:paraId="58340537" w14:textId="055D44C4" w:rsidR="00393F30" w:rsidRDefault="45277971" w:rsidP="64E9E222">
            <w:pPr>
              <w:rPr>
                <w:rFonts w:asciiTheme="minorHAnsi" w:hAnsiTheme="minorHAnsi"/>
              </w:rPr>
            </w:pPr>
            <w:r w:rsidRPr="64E9E222">
              <w:rPr>
                <w:rFonts w:asciiTheme="minorHAnsi" w:hAnsiTheme="minorHAnsi"/>
                <w:color w:val="000000" w:themeColor="text1"/>
              </w:rPr>
              <w:t>NVQ Level 3 in Childcare relevant qualification or equivalent</w:t>
            </w:r>
            <w:r w:rsidR="0D39F312" w:rsidRPr="64E9E222">
              <w:rPr>
                <w:rFonts w:asciiTheme="minorHAnsi" w:hAnsiTheme="minorHAnsi"/>
                <w:color w:val="000000" w:themeColor="text1"/>
              </w:rPr>
              <w:t xml:space="preserve"> school experience</w:t>
            </w:r>
            <w:r w:rsidRPr="64E9E222">
              <w:rPr>
                <w:rFonts w:asciiTheme="minorHAnsi" w:hAnsiTheme="minorHAnsi"/>
                <w:color w:val="000000" w:themeColor="text1"/>
              </w:rPr>
              <w:t>.</w:t>
            </w:r>
          </w:p>
        </w:tc>
        <w:tc>
          <w:tcPr>
            <w:tcW w:w="1110" w:type="dxa"/>
            <w:tcBorders>
              <w:top w:val="single" w:sz="4" w:space="0" w:color="auto"/>
              <w:left w:val="single" w:sz="4" w:space="0" w:color="auto"/>
              <w:bottom w:val="single" w:sz="4" w:space="0" w:color="auto"/>
              <w:right w:val="single" w:sz="4" w:space="0" w:color="auto"/>
            </w:tcBorders>
          </w:tcPr>
          <w:p w14:paraId="5EB8EBBD" w14:textId="0FCE9ADA" w:rsidR="00393F30" w:rsidRPr="00C11B3C" w:rsidRDefault="00C11B3C" w:rsidP="00C11B3C">
            <w:pPr>
              <w:jc w:val="center"/>
              <w:rPr>
                <w:rFonts w:asciiTheme="minorHAnsi" w:hAnsiTheme="minorHAnsi" w:cstheme="minorHAnsi"/>
                <w:bCs/>
                <w:szCs w:val="24"/>
              </w:rPr>
            </w:pPr>
            <w:r w:rsidRPr="00C11B3C">
              <w:rPr>
                <w:rFonts w:cstheme="minorHAnsi"/>
                <w:bCs/>
                <w:szCs w:val="24"/>
              </w:rPr>
              <w:t>●</w:t>
            </w:r>
          </w:p>
        </w:tc>
        <w:tc>
          <w:tcPr>
            <w:tcW w:w="1200" w:type="dxa"/>
            <w:tcBorders>
              <w:top w:val="single" w:sz="4" w:space="0" w:color="auto"/>
              <w:left w:val="single" w:sz="4" w:space="0" w:color="auto"/>
              <w:bottom w:val="single" w:sz="4" w:space="0" w:color="auto"/>
              <w:right w:val="single" w:sz="4" w:space="0" w:color="auto"/>
            </w:tcBorders>
          </w:tcPr>
          <w:p w14:paraId="7738ACEA" w14:textId="77777777" w:rsidR="00393F30" w:rsidRDefault="00393F30" w:rsidP="00393F30">
            <w:pPr>
              <w:jc w:val="center"/>
              <w:rPr>
                <w:rFonts w:asciiTheme="minorHAnsi" w:hAnsiTheme="minorHAnsi" w:cstheme="minorHAnsi"/>
                <w:bCs/>
                <w:szCs w:val="24"/>
              </w:rPr>
            </w:pPr>
          </w:p>
        </w:tc>
        <w:tc>
          <w:tcPr>
            <w:tcW w:w="1422" w:type="dxa"/>
            <w:tcBorders>
              <w:top w:val="single" w:sz="4" w:space="0" w:color="auto"/>
              <w:left w:val="single" w:sz="4" w:space="0" w:color="auto"/>
              <w:bottom w:val="single" w:sz="4" w:space="0" w:color="auto"/>
              <w:right w:val="single" w:sz="4" w:space="0" w:color="auto"/>
            </w:tcBorders>
          </w:tcPr>
          <w:p w14:paraId="544E857E" w14:textId="2947DFE2" w:rsidR="00393F30" w:rsidRDefault="00393F30" w:rsidP="00393F30">
            <w:pPr>
              <w:rPr>
                <w:rFonts w:asciiTheme="minorHAnsi" w:hAnsiTheme="minorHAnsi" w:cstheme="minorHAnsi"/>
                <w:bCs/>
                <w:szCs w:val="24"/>
              </w:rPr>
            </w:pPr>
            <w:r>
              <w:rPr>
                <w:rFonts w:asciiTheme="minorHAnsi" w:hAnsiTheme="minorHAnsi" w:cstheme="minorHAnsi"/>
                <w:bCs/>
              </w:rPr>
              <w:t xml:space="preserve">Application </w:t>
            </w:r>
          </w:p>
        </w:tc>
      </w:tr>
      <w:tr w:rsidR="00C11B3C" w14:paraId="19EF629D" w14:textId="77777777" w:rsidTr="64E9E222">
        <w:tc>
          <w:tcPr>
            <w:tcW w:w="5766" w:type="dxa"/>
            <w:tcBorders>
              <w:top w:val="single" w:sz="4" w:space="0" w:color="auto"/>
              <w:left w:val="single" w:sz="4" w:space="0" w:color="auto"/>
              <w:bottom w:val="single" w:sz="4" w:space="0" w:color="auto"/>
              <w:right w:val="single" w:sz="4" w:space="0" w:color="auto"/>
            </w:tcBorders>
          </w:tcPr>
          <w:p w14:paraId="10B7AF8A" w14:textId="4C8340E9" w:rsidR="00C11B3C" w:rsidRDefault="00C11B3C" w:rsidP="00C11B3C">
            <w:pPr>
              <w:rPr>
                <w:rFonts w:asciiTheme="minorHAnsi" w:hAnsiTheme="minorHAnsi" w:cstheme="minorHAnsi"/>
                <w:color w:val="000000"/>
                <w:szCs w:val="24"/>
              </w:rPr>
            </w:pPr>
            <w:r>
              <w:rPr>
                <w:rFonts w:asciiTheme="minorHAnsi" w:hAnsiTheme="minorHAnsi" w:cstheme="minorHAnsi"/>
              </w:rPr>
              <w:t xml:space="preserve">A good general education with maths and English at GCSE </w:t>
            </w:r>
            <w:r w:rsidR="004B1C31">
              <w:rPr>
                <w:rFonts w:asciiTheme="minorHAnsi" w:hAnsiTheme="minorHAnsi" w:cstheme="minorHAnsi"/>
              </w:rPr>
              <w:t>4/</w:t>
            </w:r>
            <w:r>
              <w:rPr>
                <w:rFonts w:asciiTheme="minorHAnsi" w:hAnsiTheme="minorHAnsi" w:cstheme="minorHAnsi"/>
              </w:rPr>
              <w:t>C or above, or equivalent</w:t>
            </w:r>
          </w:p>
        </w:tc>
        <w:tc>
          <w:tcPr>
            <w:tcW w:w="1110" w:type="dxa"/>
            <w:tcBorders>
              <w:top w:val="single" w:sz="4" w:space="0" w:color="auto"/>
              <w:left w:val="single" w:sz="4" w:space="0" w:color="auto"/>
              <w:bottom w:val="single" w:sz="4" w:space="0" w:color="auto"/>
              <w:right w:val="single" w:sz="4" w:space="0" w:color="auto"/>
            </w:tcBorders>
          </w:tcPr>
          <w:p w14:paraId="71D5E8C4" w14:textId="04174E5A" w:rsidR="00C11B3C" w:rsidRPr="00C11B3C" w:rsidRDefault="00C11B3C" w:rsidP="00C11B3C">
            <w:pPr>
              <w:jc w:val="center"/>
              <w:rPr>
                <w:rFonts w:asciiTheme="minorHAnsi" w:hAnsiTheme="minorHAnsi" w:cstheme="minorHAnsi"/>
                <w:bCs/>
                <w:szCs w:val="24"/>
              </w:rPr>
            </w:pPr>
            <w:r w:rsidRPr="00C11B3C">
              <w:rPr>
                <w:rFonts w:cstheme="minorHAnsi"/>
                <w:bCs/>
                <w:szCs w:val="24"/>
              </w:rPr>
              <w:t>●</w:t>
            </w:r>
          </w:p>
        </w:tc>
        <w:tc>
          <w:tcPr>
            <w:tcW w:w="1200" w:type="dxa"/>
            <w:tcBorders>
              <w:top w:val="single" w:sz="4" w:space="0" w:color="auto"/>
              <w:left w:val="single" w:sz="4" w:space="0" w:color="auto"/>
              <w:bottom w:val="single" w:sz="4" w:space="0" w:color="auto"/>
              <w:right w:val="single" w:sz="4" w:space="0" w:color="auto"/>
            </w:tcBorders>
          </w:tcPr>
          <w:p w14:paraId="364FAAC7" w14:textId="77777777" w:rsidR="00C11B3C" w:rsidRDefault="00C11B3C" w:rsidP="00C11B3C">
            <w:pPr>
              <w:jc w:val="center"/>
              <w:rPr>
                <w:rFonts w:asciiTheme="minorHAnsi" w:hAnsiTheme="minorHAnsi" w:cstheme="minorHAnsi"/>
                <w:bCs/>
                <w:szCs w:val="24"/>
              </w:rPr>
            </w:pPr>
          </w:p>
        </w:tc>
        <w:tc>
          <w:tcPr>
            <w:tcW w:w="1422" w:type="dxa"/>
            <w:tcBorders>
              <w:top w:val="single" w:sz="4" w:space="0" w:color="auto"/>
              <w:left w:val="single" w:sz="4" w:space="0" w:color="auto"/>
              <w:bottom w:val="single" w:sz="4" w:space="0" w:color="auto"/>
              <w:right w:val="single" w:sz="4" w:space="0" w:color="auto"/>
            </w:tcBorders>
          </w:tcPr>
          <w:p w14:paraId="29576CA3" w14:textId="412E6636" w:rsidR="00C11B3C" w:rsidRDefault="00C11B3C" w:rsidP="00C11B3C">
            <w:pPr>
              <w:rPr>
                <w:rFonts w:asciiTheme="minorHAnsi" w:hAnsiTheme="minorHAnsi" w:cstheme="minorHAnsi"/>
                <w:bCs/>
                <w:szCs w:val="24"/>
              </w:rPr>
            </w:pPr>
            <w:r>
              <w:rPr>
                <w:rFonts w:asciiTheme="minorHAnsi" w:hAnsiTheme="minorHAnsi" w:cstheme="minorHAnsi"/>
                <w:bCs/>
              </w:rPr>
              <w:t>Application</w:t>
            </w:r>
          </w:p>
        </w:tc>
      </w:tr>
      <w:tr w:rsidR="00C11B3C" w14:paraId="5DBCC9EB" w14:textId="77777777" w:rsidTr="64E9E222">
        <w:tc>
          <w:tcPr>
            <w:tcW w:w="5766" w:type="dxa"/>
            <w:tcBorders>
              <w:top w:val="single" w:sz="4" w:space="0" w:color="auto"/>
              <w:left w:val="single" w:sz="4" w:space="0" w:color="auto"/>
              <w:bottom w:val="single" w:sz="4" w:space="0" w:color="auto"/>
              <w:right w:val="single" w:sz="4" w:space="0" w:color="auto"/>
            </w:tcBorders>
            <w:shd w:val="clear" w:color="auto" w:fill="60A6AD"/>
            <w:hideMark/>
          </w:tcPr>
          <w:p w14:paraId="5EDF31BB" w14:textId="77777777" w:rsidR="00C11B3C" w:rsidRDefault="00C11B3C" w:rsidP="00C11B3C">
            <w:pPr>
              <w:rPr>
                <w:rFonts w:asciiTheme="minorHAnsi" w:hAnsiTheme="minorHAnsi" w:cstheme="minorHAnsi"/>
                <w:b/>
                <w:color w:val="323E4F" w:themeColor="text2" w:themeShade="BF"/>
                <w:szCs w:val="24"/>
              </w:rPr>
            </w:pPr>
            <w:r>
              <w:rPr>
                <w:rFonts w:asciiTheme="minorHAnsi" w:hAnsiTheme="minorHAnsi" w:cstheme="minorHAnsi"/>
                <w:b/>
                <w:color w:val="323E4F" w:themeColor="text2" w:themeShade="BF"/>
                <w:szCs w:val="24"/>
              </w:rPr>
              <w:t>Practical Skills</w:t>
            </w:r>
          </w:p>
        </w:tc>
        <w:tc>
          <w:tcPr>
            <w:tcW w:w="1110" w:type="dxa"/>
            <w:tcBorders>
              <w:top w:val="single" w:sz="4" w:space="0" w:color="auto"/>
              <w:left w:val="single" w:sz="4" w:space="0" w:color="auto"/>
              <w:bottom w:val="single" w:sz="4" w:space="0" w:color="auto"/>
              <w:right w:val="single" w:sz="4" w:space="0" w:color="auto"/>
            </w:tcBorders>
            <w:shd w:val="clear" w:color="auto" w:fill="60A6AD"/>
          </w:tcPr>
          <w:p w14:paraId="3383C3DA" w14:textId="77777777" w:rsidR="00C11B3C" w:rsidRDefault="00C11B3C" w:rsidP="00C11B3C">
            <w:pPr>
              <w:jc w:val="center"/>
              <w:rPr>
                <w:rFonts w:asciiTheme="minorHAnsi" w:hAnsiTheme="minorHAnsi" w:cstheme="minorHAnsi"/>
                <w:bCs/>
                <w:color w:val="FFFF00"/>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60A6AD"/>
          </w:tcPr>
          <w:p w14:paraId="60FD51C4" w14:textId="77777777" w:rsidR="00C11B3C" w:rsidRDefault="00C11B3C" w:rsidP="00C11B3C">
            <w:pPr>
              <w:jc w:val="center"/>
              <w:rPr>
                <w:rFonts w:asciiTheme="minorHAnsi" w:hAnsiTheme="minorHAnsi" w:cstheme="minorHAnsi"/>
                <w:bCs/>
                <w:color w:val="FFFF00"/>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60A6AD"/>
          </w:tcPr>
          <w:p w14:paraId="7136C8A8" w14:textId="77777777" w:rsidR="00C11B3C" w:rsidRDefault="00C11B3C" w:rsidP="00C11B3C">
            <w:pPr>
              <w:jc w:val="center"/>
              <w:rPr>
                <w:rFonts w:asciiTheme="minorHAnsi" w:hAnsiTheme="minorHAnsi" w:cstheme="minorHAnsi"/>
                <w:bCs/>
                <w:color w:val="FFFF00"/>
                <w:szCs w:val="24"/>
              </w:rPr>
            </w:pPr>
          </w:p>
        </w:tc>
      </w:tr>
      <w:tr w:rsidR="00C235E6" w14:paraId="6DD53484" w14:textId="77777777" w:rsidTr="64E9E222">
        <w:tc>
          <w:tcPr>
            <w:tcW w:w="5766" w:type="dxa"/>
            <w:tcBorders>
              <w:top w:val="single" w:sz="4" w:space="0" w:color="auto"/>
              <w:left w:val="single" w:sz="4" w:space="0" w:color="auto"/>
              <w:bottom w:val="single" w:sz="4" w:space="0" w:color="auto"/>
              <w:right w:val="single" w:sz="4" w:space="0" w:color="auto"/>
            </w:tcBorders>
          </w:tcPr>
          <w:p w14:paraId="3F7343C8" w14:textId="15CE629F" w:rsidR="00C235E6" w:rsidRDefault="00C235E6" w:rsidP="00C235E6">
            <w:pPr>
              <w:autoSpaceDE w:val="0"/>
              <w:autoSpaceDN w:val="0"/>
              <w:adjustRightInd w:val="0"/>
              <w:rPr>
                <w:rFonts w:asciiTheme="minorHAnsi" w:hAnsiTheme="minorHAnsi" w:cstheme="minorHAnsi"/>
                <w:szCs w:val="24"/>
              </w:rPr>
            </w:pPr>
            <w:r>
              <w:rPr>
                <w:rFonts w:asciiTheme="minorHAnsi" w:hAnsiTheme="minorHAnsi" w:cstheme="minorHAnsi"/>
              </w:rPr>
              <w:t>Demonstrate good numerical and verbal reasoning skills and literacy skills e.g. by qualification or testing with the ability to produce documentation to a high standard.</w:t>
            </w:r>
          </w:p>
        </w:tc>
        <w:tc>
          <w:tcPr>
            <w:tcW w:w="1110" w:type="dxa"/>
            <w:tcBorders>
              <w:top w:val="single" w:sz="4" w:space="0" w:color="auto"/>
              <w:left w:val="single" w:sz="4" w:space="0" w:color="auto"/>
              <w:bottom w:val="single" w:sz="4" w:space="0" w:color="auto"/>
              <w:right w:val="single" w:sz="4" w:space="0" w:color="auto"/>
            </w:tcBorders>
          </w:tcPr>
          <w:p w14:paraId="43FC2FF0" w14:textId="5B7CC2C5" w:rsidR="00C235E6" w:rsidRPr="00B16FDC" w:rsidRDefault="00C235E6" w:rsidP="00C235E6">
            <w:pPr>
              <w:jc w:val="center"/>
              <w:rPr>
                <w:rFonts w:cstheme="minorHAnsi"/>
                <w:bCs/>
                <w:szCs w:val="24"/>
              </w:rPr>
            </w:pPr>
            <w:r w:rsidRPr="00C11B3C">
              <w:rPr>
                <w:rFonts w:cstheme="minorHAnsi"/>
                <w:bCs/>
                <w:szCs w:val="24"/>
              </w:rPr>
              <w:t>●</w:t>
            </w:r>
          </w:p>
        </w:tc>
        <w:tc>
          <w:tcPr>
            <w:tcW w:w="1200" w:type="dxa"/>
            <w:tcBorders>
              <w:top w:val="single" w:sz="4" w:space="0" w:color="auto"/>
              <w:left w:val="single" w:sz="4" w:space="0" w:color="auto"/>
              <w:bottom w:val="single" w:sz="4" w:space="0" w:color="auto"/>
              <w:right w:val="single" w:sz="4" w:space="0" w:color="auto"/>
            </w:tcBorders>
          </w:tcPr>
          <w:p w14:paraId="3CC7F3B0" w14:textId="77777777" w:rsidR="00C235E6" w:rsidRDefault="00C235E6" w:rsidP="00C235E6">
            <w:pPr>
              <w:jc w:val="center"/>
              <w:rPr>
                <w:rFonts w:asciiTheme="minorHAnsi" w:hAnsiTheme="minorHAnsi" w:cstheme="minorHAnsi"/>
                <w:bCs/>
                <w:szCs w:val="24"/>
              </w:rPr>
            </w:pPr>
          </w:p>
        </w:tc>
        <w:tc>
          <w:tcPr>
            <w:tcW w:w="1422" w:type="dxa"/>
            <w:tcBorders>
              <w:top w:val="single" w:sz="4" w:space="0" w:color="auto"/>
              <w:left w:val="single" w:sz="4" w:space="0" w:color="auto"/>
              <w:bottom w:val="single" w:sz="4" w:space="0" w:color="auto"/>
              <w:right w:val="single" w:sz="4" w:space="0" w:color="auto"/>
            </w:tcBorders>
          </w:tcPr>
          <w:p w14:paraId="5DDC772F" w14:textId="29AA1D6B" w:rsidR="00C235E6" w:rsidRDefault="00C235E6" w:rsidP="00C235E6">
            <w:pPr>
              <w:rPr>
                <w:rFonts w:asciiTheme="minorHAnsi" w:hAnsiTheme="minorHAnsi" w:cstheme="minorHAnsi"/>
                <w:bCs/>
                <w:szCs w:val="24"/>
              </w:rPr>
            </w:pPr>
            <w:r>
              <w:rPr>
                <w:rFonts w:asciiTheme="minorHAnsi" w:hAnsiTheme="minorHAnsi" w:cstheme="minorHAnsi"/>
                <w:bCs/>
              </w:rPr>
              <w:t>Application and Interview</w:t>
            </w:r>
          </w:p>
        </w:tc>
      </w:tr>
      <w:tr w:rsidR="00C235E6" w14:paraId="734C881C" w14:textId="77777777" w:rsidTr="64E9E222">
        <w:tc>
          <w:tcPr>
            <w:tcW w:w="5766" w:type="dxa"/>
            <w:tcBorders>
              <w:top w:val="single" w:sz="4" w:space="0" w:color="auto"/>
              <w:left w:val="single" w:sz="4" w:space="0" w:color="auto"/>
              <w:bottom w:val="single" w:sz="4" w:space="0" w:color="auto"/>
              <w:right w:val="single" w:sz="4" w:space="0" w:color="auto"/>
            </w:tcBorders>
          </w:tcPr>
          <w:p w14:paraId="274CA21E" w14:textId="7E37596D" w:rsidR="00C235E6" w:rsidRDefault="00C235E6" w:rsidP="00C235E6">
            <w:pPr>
              <w:autoSpaceDE w:val="0"/>
              <w:autoSpaceDN w:val="0"/>
              <w:adjustRightInd w:val="0"/>
              <w:rPr>
                <w:rFonts w:asciiTheme="minorHAnsi" w:hAnsiTheme="minorHAnsi" w:cstheme="minorHAnsi"/>
                <w:szCs w:val="24"/>
              </w:rPr>
            </w:pPr>
            <w:r>
              <w:rPr>
                <w:rFonts w:asciiTheme="minorHAnsi" w:hAnsiTheme="minorHAnsi" w:cstheme="minorHAnsi"/>
              </w:rPr>
              <w:t>Ability to use relevant technology and able to demonstrate knowledge and use a wide range of ICT systems and solutions to support learning.</w:t>
            </w:r>
          </w:p>
        </w:tc>
        <w:tc>
          <w:tcPr>
            <w:tcW w:w="1110" w:type="dxa"/>
            <w:tcBorders>
              <w:top w:val="single" w:sz="4" w:space="0" w:color="auto"/>
              <w:left w:val="single" w:sz="4" w:space="0" w:color="auto"/>
              <w:bottom w:val="single" w:sz="4" w:space="0" w:color="auto"/>
              <w:right w:val="single" w:sz="4" w:space="0" w:color="auto"/>
            </w:tcBorders>
          </w:tcPr>
          <w:p w14:paraId="41F41D9C" w14:textId="5C48D702" w:rsidR="00C235E6" w:rsidRPr="00B16FDC" w:rsidRDefault="00C235E6" w:rsidP="00C235E6">
            <w:pPr>
              <w:jc w:val="center"/>
              <w:rPr>
                <w:rFonts w:cstheme="minorHAnsi"/>
                <w:bCs/>
                <w:szCs w:val="24"/>
              </w:rPr>
            </w:pPr>
            <w:r w:rsidRPr="00C11B3C">
              <w:rPr>
                <w:rFonts w:cstheme="minorHAnsi"/>
                <w:bCs/>
                <w:szCs w:val="24"/>
              </w:rPr>
              <w:t>●</w:t>
            </w:r>
          </w:p>
        </w:tc>
        <w:tc>
          <w:tcPr>
            <w:tcW w:w="1200" w:type="dxa"/>
            <w:tcBorders>
              <w:top w:val="single" w:sz="4" w:space="0" w:color="auto"/>
              <w:left w:val="single" w:sz="4" w:space="0" w:color="auto"/>
              <w:bottom w:val="single" w:sz="4" w:space="0" w:color="auto"/>
              <w:right w:val="single" w:sz="4" w:space="0" w:color="auto"/>
            </w:tcBorders>
          </w:tcPr>
          <w:p w14:paraId="4D20B2CD" w14:textId="77777777" w:rsidR="00C235E6" w:rsidRDefault="00C235E6" w:rsidP="00C235E6">
            <w:pPr>
              <w:jc w:val="center"/>
              <w:rPr>
                <w:rFonts w:asciiTheme="minorHAnsi" w:hAnsiTheme="minorHAnsi" w:cstheme="minorHAnsi"/>
                <w:bCs/>
                <w:szCs w:val="24"/>
              </w:rPr>
            </w:pPr>
          </w:p>
        </w:tc>
        <w:tc>
          <w:tcPr>
            <w:tcW w:w="1422" w:type="dxa"/>
            <w:tcBorders>
              <w:top w:val="single" w:sz="4" w:space="0" w:color="auto"/>
              <w:left w:val="single" w:sz="4" w:space="0" w:color="auto"/>
              <w:bottom w:val="single" w:sz="4" w:space="0" w:color="auto"/>
              <w:right w:val="single" w:sz="4" w:space="0" w:color="auto"/>
            </w:tcBorders>
          </w:tcPr>
          <w:p w14:paraId="7A784719" w14:textId="2C6E9659" w:rsidR="00C235E6" w:rsidRDefault="00C235E6" w:rsidP="00C235E6">
            <w:pPr>
              <w:rPr>
                <w:rFonts w:asciiTheme="minorHAnsi" w:hAnsiTheme="minorHAnsi" w:cstheme="minorHAnsi"/>
                <w:bCs/>
                <w:szCs w:val="24"/>
              </w:rPr>
            </w:pPr>
            <w:r>
              <w:rPr>
                <w:rFonts w:asciiTheme="minorHAnsi" w:hAnsiTheme="minorHAnsi" w:cstheme="minorHAnsi"/>
                <w:bCs/>
              </w:rPr>
              <w:t>Interview</w:t>
            </w:r>
          </w:p>
        </w:tc>
      </w:tr>
      <w:tr w:rsidR="00C235E6" w14:paraId="13F5D0C6" w14:textId="77777777" w:rsidTr="64E9E222">
        <w:tc>
          <w:tcPr>
            <w:tcW w:w="5766" w:type="dxa"/>
            <w:tcBorders>
              <w:top w:val="single" w:sz="4" w:space="0" w:color="auto"/>
              <w:left w:val="single" w:sz="4" w:space="0" w:color="auto"/>
              <w:bottom w:val="single" w:sz="4" w:space="0" w:color="auto"/>
              <w:right w:val="single" w:sz="4" w:space="0" w:color="auto"/>
            </w:tcBorders>
            <w:shd w:val="clear" w:color="auto" w:fill="60A6AD"/>
            <w:hideMark/>
          </w:tcPr>
          <w:p w14:paraId="14B187BF" w14:textId="77777777" w:rsidR="00C235E6" w:rsidRDefault="00C235E6" w:rsidP="00C235E6">
            <w:pPr>
              <w:rPr>
                <w:rFonts w:asciiTheme="minorHAnsi" w:hAnsiTheme="minorHAnsi" w:cstheme="minorHAnsi"/>
                <w:b/>
                <w:color w:val="323E4F" w:themeColor="text2" w:themeShade="BF"/>
                <w:szCs w:val="24"/>
              </w:rPr>
            </w:pPr>
            <w:r>
              <w:rPr>
                <w:rFonts w:asciiTheme="minorHAnsi" w:hAnsiTheme="minorHAnsi" w:cstheme="minorHAnsi"/>
                <w:b/>
                <w:color w:val="323E4F" w:themeColor="text2" w:themeShade="BF"/>
                <w:szCs w:val="24"/>
              </w:rPr>
              <w:t>Personal Qualities and Attributes</w:t>
            </w:r>
          </w:p>
        </w:tc>
        <w:tc>
          <w:tcPr>
            <w:tcW w:w="1110" w:type="dxa"/>
            <w:tcBorders>
              <w:top w:val="single" w:sz="4" w:space="0" w:color="auto"/>
              <w:left w:val="single" w:sz="4" w:space="0" w:color="auto"/>
              <w:bottom w:val="single" w:sz="4" w:space="0" w:color="auto"/>
              <w:right w:val="single" w:sz="4" w:space="0" w:color="auto"/>
            </w:tcBorders>
            <w:shd w:val="clear" w:color="auto" w:fill="60A6AD"/>
          </w:tcPr>
          <w:p w14:paraId="79B17875" w14:textId="77777777" w:rsidR="00C235E6" w:rsidRDefault="00C235E6" w:rsidP="00C235E6">
            <w:pPr>
              <w:jc w:val="center"/>
              <w:rPr>
                <w:rFonts w:asciiTheme="minorHAnsi" w:hAnsiTheme="minorHAnsi" w:cstheme="minorHAnsi"/>
                <w:bCs/>
                <w:color w:val="FFFF00"/>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60A6AD"/>
          </w:tcPr>
          <w:p w14:paraId="28672B0C" w14:textId="77777777" w:rsidR="00C235E6" w:rsidRDefault="00C235E6" w:rsidP="00C235E6">
            <w:pPr>
              <w:jc w:val="center"/>
              <w:rPr>
                <w:rFonts w:asciiTheme="minorHAnsi" w:hAnsiTheme="minorHAnsi" w:cstheme="minorHAnsi"/>
                <w:bCs/>
                <w:color w:val="FFFF00"/>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60A6AD"/>
          </w:tcPr>
          <w:p w14:paraId="18EB3FA8" w14:textId="77777777" w:rsidR="00C235E6" w:rsidRDefault="00C235E6" w:rsidP="00C235E6">
            <w:pPr>
              <w:jc w:val="center"/>
              <w:rPr>
                <w:rFonts w:asciiTheme="minorHAnsi" w:hAnsiTheme="minorHAnsi" w:cstheme="minorHAnsi"/>
                <w:bCs/>
                <w:color w:val="FFFF00"/>
                <w:szCs w:val="24"/>
              </w:rPr>
            </w:pPr>
          </w:p>
        </w:tc>
      </w:tr>
      <w:tr w:rsidR="00FD22A9" w14:paraId="4685AECC" w14:textId="77777777" w:rsidTr="64E9E222">
        <w:tc>
          <w:tcPr>
            <w:tcW w:w="5766" w:type="dxa"/>
            <w:tcBorders>
              <w:top w:val="single" w:sz="4" w:space="0" w:color="auto"/>
              <w:left w:val="single" w:sz="4" w:space="0" w:color="auto"/>
              <w:bottom w:val="single" w:sz="4" w:space="0" w:color="auto"/>
              <w:right w:val="single" w:sz="4" w:space="0" w:color="auto"/>
            </w:tcBorders>
            <w:shd w:val="clear" w:color="auto" w:fill="auto"/>
          </w:tcPr>
          <w:p w14:paraId="5856ED02" w14:textId="12B6CCF9" w:rsidR="00FD22A9" w:rsidRDefault="00FD22A9" w:rsidP="00FD22A9">
            <w:pPr>
              <w:rPr>
                <w:rFonts w:asciiTheme="minorHAnsi" w:hAnsiTheme="minorHAnsi" w:cstheme="minorHAnsi"/>
                <w:szCs w:val="24"/>
              </w:rPr>
            </w:pPr>
            <w:r>
              <w:rPr>
                <w:rFonts w:asciiTheme="minorHAnsi" w:hAnsiTheme="minorHAnsi" w:cstheme="minorHAnsi"/>
              </w:rPr>
              <w:t>A knowledge of equality and diversity issues.</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19CF3E98" w14:textId="734FBBB2" w:rsidR="00FD22A9" w:rsidRDefault="00FD22A9" w:rsidP="00FD22A9">
            <w:pPr>
              <w:overflowPunct w:val="0"/>
              <w:autoSpaceDE w:val="0"/>
              <w:autoSpaceDN w:val="0"/>
              <w:adjustRightInd w:val="0"/>
              <w:jc w:val="center"/>
              <w:textAlignment w:val="baseline"/>
              <w:rPr>
                <w:rFonts w:asciiTheme="minorHAnsi" w:hAnsiTheme="minorHAnsi" w:cstheme="minorHAnsi"/>
                <w:bCs/>
                <w:color w:val="FFFF00"/>
                <w:szCs w:val="24"/>
              </w:rPr>
            </w:pPr>
            <w:r w:rsidRPr="00C11B3C">
              <w:rPr>
                <w:rFonts w:cstheme="minorHAnsi"/>
                <w:bCs/>
                <w:szCs w:val="24"/>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A11107" w14:textId="77777777" w:rsidR="00FD22A9" w:rsidRDefault="00FD22A9" w:rsidP="00FD22A9">
            <w:pPr>
              <w:jc w:val="center"/>
              <w:rPr>
                <w:rFonts w:asciiTheme="minorHAnsi" w:hAnsiTheme="minorHAnsi" w:cstheme="minorHAnsi"/>
                <w:bCs/>
                <w:color w:val="FFFF00"/>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44172225" w14:textId="09E2154C" w:rsidR="00FD22A9" w:rsidRDefault="00FD22A9" w:rsidP="00FD22A9">
            <w:pPr>
              <w:rPr>
                <w:rFonts w:asciiTheme="minorHAnsi" w:hAnsiTheme="minorHAnsi" w:cstheme="minorHAnsi"/>
                <w:bCs/>
                <w:szCs w:val="24"/>
              </w:rPr>
            </w:pPr>
            <w:r>
              <w:rPr>
                <w:rFonts w:asciiTheme="minorHAnsi" w:hAnsiTheme="minorHAnsi" w:cstheme="minorHAnsi"/>
                <w:bCs/>
              </w:rPr>
              <w:t>Application and Interview</w:t>
            </w:r>
          </w:p>
        </w:tc>
      </w:tr>
      <w:tr w:rsidR="00FD22A9" w14:paraId="72B56B3E" w14:textId="77777777" w:rsidTr="64E9E222">
        <w:tc>
          <w:tcPr>
            <w:tcW w:w="5766" w:type="dxa"/>
            <w:tcBorders>
              <w:top w:val="single" w:sz="4" w:space="0" w:color="auto"/>
              <w:left w:val="single" w:sz="4" w:space="0" w:color="auto"/>
              <w:bottom w:val="single" w:sz="4" w:space="0" w:color="auto"/>
              <w:right w:val="single" w:sz="4" w:space="0" w:color="auto"/>
            </w:tcBorders>
            <w:shd w:val="clear" w:color="auto" w:fill="auto"/>
          </w:tcPr>
          <w:p w14:paraId="118F9B48" w14:textId="4157B7DC" w:rsidR="00FD22A9" w:rsidRDefault="00FD22A9" w:rsidP="00FD22A9">
            <w:pPr>
              <w:rPr>
                <w:rFonts w:asciiTheme="minorHAnsi" w:hAnsiTheme="minorHAnsi" w:cstheme="minorHAnsi"/>
                <w:szCs w:val="24"/>
              </w:rPr>
            </w:pPr>
            <w:r>
              <w:rPr>
                <w:rFonts w:asciiTheme="minorHAnsi" w:hAnsiTheme="minorHAnsi" w:cstheme="minorHAnsi"/>
              </w:rPr>
              <w:t>Ability to understand and relate well to children and adults.</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4D44E475" w14:textId="54E08F6D" w:rsidR="00FD22A9" w:rsidRDefault="00FD22A9" w:rsidP="00FD22A9">
            <w:pPr>
              <w:overflowPunct w:val="0"/>
              <w:autoSpaceDE w:val="0"/>
              <w:autoSpaceDN w:val="0"/>
              <w:adjustRightInd w:val="0"/>
              <w:jc w:val="center"/>
              <w:textAlignment w:val="baseline"/>
              <w:rPr>
                <w:rFonts w:asciiTheme="minorHAnsi" w:hAnsiTheme="minorHAnsi" w:cstheme="minorHAnsi"/>
                <w:bCs/>
                <w:color w:val="FFFF00"/>
                <w:szCs w:val="24"/>
              </w:rPr>
            </w:pPr>
            <w:r w:rsidRPr="00C11B3C">
              <w:rPr>
                <w:rFonts w:cstheme="minorHAnsi"/>
                <w:bCs/>
                <w:szCs w:val="24"/>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6FD4B65" w14:textId="77777777" w:rsidR="00FD22A9" w:rsidRDefault="00FD22A9" w:rsidP="00FD22A9">
            <w:pPr>
              <w:jc w:val="center"/>
              <w:rPr>
                <w:rFonts w:asciiTheme="minorHAnsi" w:hAnsiTheme="minorHAnsi" w:cstheme="minorHAnsi"/>
                <w:bCs/>
                <w:color w:val="FFFF00"/>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1E425B4D" w14:textId="235FB24C" w:rsidR="00FD22A9" w:rsidRDefault="00FD22A9" w:rsidP="00FD22A9">
            <w:pPr>
              <w:rPr>
                <w:rFonts w:asciiTheme="minorHAnsi" w:hAnsiTheme="minorHAnsi" w:cstheme="minorHAnsi"/>
                <w:bCs/>
                <w:szCs w:val="24"/>
              </w:rPr>
            </w:pPr>
            <w:r>
              <w:rPr>
                <w:rFonts w:asciiTheme="minorHAnsi" w:hAnsiTheme="minorHAnsi" w:cstheme="minorHAnsi"/>
                <w:bCs/>
              </w:rPr>
              <w:t>Application</w:t>
            </w:r>
            <w:r w:rsidR="003F2B81">
              <w:rPr>
                <w:rFonts w:asciiTheme="minorHAnsi" w:hAnsiTheme="minorHAnsi" w:cstheme="minorHAnsi"/>
                <w:bCs/>
              </w:rPr>
              <w:t xml:space="preserve">, </w:t>
            </w:r>
            <w:r>
              <w:rPr>
                <w:rFonts w:asciiTheme="minorHAnsi" w:hAnsiTheme="minorHAnsi" w:cstheme="minorHAnsi"/>
                <w:bCs/>
              </w:rPr>
              <w:t>Interview</w:t>
            </w:r>
            <w:r w:rsidR="003F2B81">
              <w:rPr>
                <w:rFonts w:asciiTheme="minorHAnsi" w:hAnsiTheme="minorHAnsi" w:cstheme="minorHAnsi"/>
                <w:bCs/>
              </w:rPr>
              <w:t>, Reference</w:t>
            </w:r>
          </w:p>
        </w:tc>
      </w:tr>
      <w:tr w:rsidR="00FD22A9" w14:paraId="1BFBEA39" w14:textId="77777777" w:rsidTr="64E9E222">
        <w:tc>
          <w:tcPr>
            <w:tcW w:w="5766" w:type="dxa"/>
            <w:tcBorders>
              <w:top w:val="single" w:sz="4" w:space="0" w:color="auto"/>
              <w:left w:val="single" w:sz="4" w:space="0" w:color="auto"/>
              <w:bottom w:val="single" w:sz="4" w:space="0" w:color="auto"/>
              <w:right w:val="single" w:sz="4" w:space="0" w:color="auto"/>
            </w:tcBorders>
            <w:shd w:val="clear" w:color="auto" w:fill="auto"/>
          </w:tcPr>
          <w:p w14:paraId="34E0144C" w14:textId="62331679" w:rsidR="00FD22A9" w:rsidRDefault="00FD22A9" w:rsidP="00FD22A9">
            <w:pPr>
              <w:rPr>
                <w:rFonts w:asciiTheme="minorHAnsi" w:hAnsiTheme="minorHAnsi" w:cstheme="minorHAnsi"/>
                <w:szCs w:val="24"/>
              </w:rPr>
            </w:pPr>
            <w:r>
              <w:rPr>
                <w:rFonts w:asciiTheme="minorHAnsi" w:hAnsiTheme="minorHAnsi" w:cstheme="minorHAnsi"/>
              </w:rPr>
              <w:t>Able to work constructively as part of a team, understanding school roles and responsibilities and own position within these.</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13777B4F" w14:textId="45EB3ADD" w:rsidR="00FD22A9" w:rsidRDefault="00FD22A9" w:rsidP="00FD22A9">
            <w:pPr>
              <w:overflowPunct w:val="0"/>
              <w:autoSpaceDE w:val="0"/>
              <w:autoSpaceDN w:val="0"/>
              <w:adjustRightInd w:val="0"/>
              <w:jc w:val="center"/>
              <w:textAlignment w:val="baseline"/>
              <w:rPr>
                <w:rFonts w:asciiTheme="minorHAnsi" w:hAnsiTheme="minorHAnsi" w:cstheme="minorHAnsi"/>
                <w:bCs/>
                <w:color w:val="FFFF00"/>
                <w:szCs w:val="24"/>
              </w:rPr>
            </w:pPr>
            <w:r w:rsidRPr="00C11B3C">
              <w:rPr>
                <w:rFonts w:cstheme="minorHAnsi"/>
                <w:bCs/>
                <w:szCs w:val="24"/>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9C2350D" w14:textId="77777777" w:rsidR="00FD22A9" w:rsidRDefault="00FD22A9" w:rsidP="00FD22A9">
            <w:pPr>
              <w:jc w:val="center"/>
              <w:rPr>
                <w:rFonts w:asciiTheme="minorHAnsi" w:hAnsiTheme="minorHAnsi" w:cstheme="minorHAnsi"/>
                <w:bCs/>
                <w:color w:val="FFFF00"/>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0E1F10EF" w14:textId="77777777" w:rsidR="00FD22A9" w:rsidRDefault="00FD22A9" w:rsidP="00FD22A9">
            <w:pPr>
              <w:rPr>
                <w:rFonts w:asciiTheme="minorHAnsi" w:hAnsiTheme="minorHAnsi" w:cstheme="minorHAnsi"/>
                <w:bCs/>
              </w:rPr>
            </w:pPr>
            <w:r>
              <w:rPr>
                <w:rFonts w:asciiTheme="minorHAnsi" w:hAnsiTheme="minorHAnsi" w:cstheme="minorHAnsi"/>
                <w:bCs/>
              </w:rPr>
              <w:t>Application</w:t>
            </w:r>
            <w:r w:rsidR="00C27AC4">
              <w:rPr>
                <w:rFonts w:asciiTheme="minorHAnsi" w:hAnsiTheme="minorHAnsi" w:cstheme="minorHAnsi"/>
                <w:bCs/>
              </w:rPr>
              <w:t xml:space="preserve">, Interview </w:t>
            </w:r>
          </w:p>
          <w:p w14:paraId="5A7A2C22" w14:textId="342ACAF7" w:rsidR="001318B6" w:rsidRDefault="001318B6" w:rsidP="00FD22A9">
            <w:pPr>
              <w:rPr>
                <w:rFonts w:asciiTheme="minorHAnsi" w:hAnsiTheme="minorHAnsi" w:cstheme="minorHAnsi"/>
                <w:bCs/>
                <w:szCs w:val="24"/>
              </w:rPr>
            </w:pPr>
            <w:r>
              <w:rPr>
                <w:rFonts w:asciiTheme="minorHAnsi" w:hAnsiTheme="minorHAnsi" w:cstheme="minorHAnsi"/>
                <w:bCs/>
              </w:rPr>
              <w:t>Reference</w:t>
            </w:r>
          </w:p>
        </w:tc>
      </w:tr>
      <w:tr w:rsidR="00FD22A9" w14:paraId="3775EC73" w14:textId="77777777" w:rsidTr="64E9E222">
        <w:tc>
          <w:tcPr>
            <w:tcW w:w="5766" w:type="dxa"/>
            <w:tcBorders>
              <w:top w:val="single" w:sz="4" w:space="0" w:color="auto"/>
              <w:left w:val="single" w:sz="4" w:space="0" w:color="auto"/>
              <w:bottom w:val="single" w:sz="4" w:space="0" w:color="auto"/>
              <w:right w:val="single" w:sz="4" w:space="0" w:color="auto"/>
            </w:tcBorders>
            <w:shd w:val="clear" w:color="auto" w:fill="60A6AD"/>
          </w:tcPr>
          <w:p w14:paraId="0F47D307" w14:textId="77777777" w:rsidR="00FD22A9" w:rsidRDefault="00FD22A9" w:rsidP="00FD22A9">
            <w:pPr>
              <w:rPr>
                <w:rFonts w:asciiTheme="minorHAnsi" w:hAnsiTheme="minorHAnsi" w:cstheme="minorHAnsi"/>
                <w:b/>
                <w:color w:val="323E4F" w:themeColor="text2" w:themeShade="BF"/>
                <w:szCs w:val="24"/>
              </w:rPr>
            </w:pPr>
            <w:r>
              <w:rPr>
                <w:rFonts w:asciiTheme="minorHAnsi" w:hAnsiTheme="minorHAnsi" w:cstheme="minorHAnsi"/>
                <w:b/>
                <w:color w:val="323E4F" w:themeColor="text2" w:themeShade="BF"/>
                <w:szCs w:val="24"/>
              </w:rPr>
              <w:t>Safeguarding</w:t>
            </w:r>
          </w:p>
        </w:tc>
        <w:tc>
          <w:tcPr>
            <w:tcW w:w="1110" w:type="dxa"/>
            <w:tcBorders>
              <w:top w:val="single" w:sz="4" w:space="0" w:color="auto"/>
              <w:left w:val="single" w:sz="4" w:space="0" w:color="auto"/>
              <w:bottom w:val="single" w:sz="4" w:space="0" w:color="auto"/>
              <w:right w:val="single" w:sz="4" w:space="0" w:color="auto"/>
            </w:tcBorders>
            <w:shd w:val="clear" w:color="auto" w:fill="60A6AD"/>
          </w:tcPr>
          <w:p w14:paraId="5177691E" w14:textId="77777777" w:rsidR="00FD22A9" w:rsidRDefault="00FD22A9" w:rsidP="00FD22A9">
            <w:pPr>
              <w:jc w:val="center"/>
              <w:rPr>
                <w:rFonts w:asciiTheme="minorHAnsi" w:hAnsiTheme="minorHAnsi" w:cstheme="minorHAnsi"/>
                <w:bCs/>
                <w:color w:val="FFFF00"/>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60A6AD"/>
          </w:tcPr>
          <w:p w14:paraId="6D0878DD" w14:textId="77777777" w:rsidR="00FD22A9" w:rsidRDefault="00FD22A9" w:rsidP="00FD22A9">
            <w:pPr>
              <w:jc w:val="center"/>
              <w:rPr>
                <w:rFonts w:asciiTheme="minorHAnsi" w:hAnsiTheme="minorHAnsi" w:cstheme="minorHAnsi"/>
                <w:bCs/>
                <w:color w:val="FFFF00"/>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60A6AD"/>
          </w:tcPr>
          <w:p w14:paraId="7911B5BC" w14:textId="77777777" w:rsidR="00FD22A9" w:rsidRDefault="00FD22A9" w:rsidP="00FD22A9">
            <w:pPr>
              <w:jc w:val="center"/>
              <w:rPr>
                <w:rFonts w:asciiTheme="minorHAnsi" w:hAnsiTheme="minorHAnsi" w:cstheme="minorHAnsi"/>
                <w:bCs/>
                <w:color w:val="FFFF00"/>
                <w:szCs w:val="24"/>
              </w:rPr>
            </w:pPr>
          </w:p>
        </w:tc>
      </w:tr>
      <w:tr w:rsidR="00FD22A9" w14:paraId="4DFC032F" w14:textId="77777777" w:rsidTr="64E9E222">
        <w:tc>
          <w:tcPr>
            <w:tcW w:w="5766" w:type="dxa"/>
            <w:tcBorders>
              <w:top w:val="single" w:sz="4" w:space="0" w:color="auto"/>
              <w:left w:val="single" w:sz="4" w:space="0" w:color="auto"/>
              <w:bottom w:val="single" w:sz="4" w:space="0" w:color="auto"/>
              <w:right w:val="single" w:sz="4" w:space="0" w:color="auto"/>
            </w:tcBorders>
            <w:shd w:val="clear" w:color="auto" w:fill="auto"/>
          </w:tcPr>
          <w:p w14:paraId="41FCDB0F" w14:textId="1B94089E" w:rsidR="00FD22A9" w:rsidRDefault="16FABAE3" w:rsidP="0FFB5C6D">
            <w:pPr>
              <w:rPr>
                <w:rFonts w:asciiTheme="minorHAnsi" w:hAnsiTheme="minorHAnsi"/>
              </w:rPr>
            </w:pPr>
            <w:r w:rsidRPr="0FFB5C6D">
              <w:rPr>
                <w:rFonts w:asciiTheme="minorHAnsi" w:hAnsiTheme="minorHAnsi"/>
              </w:rPr>
              <w:t xml:space="preserve">To comply with the </w:t>
            </w:r>
            <w:r w:rsidR="68C4B072" w:rsidRPr="0FFB5C6D">
              <w:rPr>
                <w:rFonts w:asciiTheme="minorHAnsi" w:hAnsiTheme="minorHAnsi"/>
              </w:rPr>
              <w:t>school's</w:t>
            </w:r>
            <w:r w:rsidRPr="0FFB5C6D">
              <w:rPr>
                <w:rFonts w:asciiTheme="minorHAnsi" w:hAnsiTheme="minorHAnsi"/>
              </w:rPr>
              <w:t xml:space="preserve"> commitment to the protection and safeguarding of children.</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1C6C9BC7" w14:textId="6D12119B" w:rsidR="00FD22A9" w:rsidRDefault="00FD22A9" w:rsidP="00FD22A9">
            <w:pPr>
              <w:overflowPunct w:val="0"/>
              <w:autoSpaceDE w:val="0"/>
              <w:autoSpaceDN w:val="0"/>
              <w:adjustRightInd w:val="0"/>
              <w:jc w:val="center"/>
              <w:textAlignment w:val="baseline"/>
              <w:rPr>
                <w:rFonts w:asciiTheme="minorHAnsi" w:hAnsiTheme="minorHAnsi" w:cstheme="minorHAnsi"/>
                <w:bCs/>
                <w:color w:val="FFFF00"/>
                <w:szCs w:val="24"/>
              </w:rPr>
            </w:pPr>
            <w:r w:rsidRPr="00C11B3C">
              <w:rPr>
                <w:rFonts w:cstheme="minorHAnsi"/>
                <w:bCs/>
                <w:szCs w:val="24"/>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DA0E628" w14:textId="77777777" w:rsidR="00FD22A9" w:rsidRDefault="00FD22A9" w:rsidP="00FD22A9">
            <w:pPr>
              <w:jc w:val="center"/>
              <w:rPr>
                <w:rFonts w:asciiTheme="minorHAnsi" w:hAnsiTheme="minorHAnsi" w:cstheme="minorHAnsi"/>
                <w:bCs/>
                <w:color w:val="FFFF00"/>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70AA3D3B" w14:textId="0504B326" w:rsidR="00FD22A9" w:rsidRDefault="00FD22A9" w:rsidP="00FD22A9">
            <w:pPr>
              <w:rPr>
                <w:rFonts w:asciiTheme="minorHAnsi" w:hAnsiTheme="minorHAnsi" w:cstheme="minorHAnsi"/>
                <w:bCs/>
                <w:color w:val="FFFF00"/>
                <w:szCs w:val="24"/>
              </w:rPr>
            </w:pPr>
            <w:r>
              <w:rPr>
                <w:rFonts w:asciiTheme="minorHAnsi" w:hAnsiTheme="minorHAnsi" w:cstheme="minorHAnsi"/>
                <w:bCs/>
                <w:szCs w:val="24"/>
              </w:rPr>
              <w:t>Interview</w:t>
            </w:r>
            <w:r w:rsidR="00CA0B2B">
              <w:rPr>
                <w:rFonts w:asciiTheme="minorHAnsi" w:hAnsiTheme="minorHAnsi" w:cstheme="minorHAnsi"/>
                <w:bCs/>
                <w:szCs w:val="24"/>
              </w:rPr>
              <w:t>, Reference</w:t>
            </w:r>
          </w:p>
        </w:tc>
      </w:tr>
      <w:tr w:rsidR="00FD22A9" w14:paraId="1622D9F8" w14:textId="77777777" w:rsidTr="64E9E222">
        <w:tc>
          <w:tcPr>
            <w:tcW w:w="5766" w:type="dxa"/>
            <w:tcBorders>
              <w:top w:val="single" w:sz="4" w:space="0" w:color="auto"/>
              <w:left w:val="single" w:sz="4" w:space="0" w:color="auto"/>
              <w:bottom w:val="single" w:sz="4" w:space="0" w:color="auto"/>
              <w:right w:val="single" w:sz="4" w:space="0" w:color="auto"/>
            </w:tcBorders>
            <w:shd w:val="clear" w:color="auto" w:fill="auto"/>
          </w:tcPr>
          <w:p w14:paraId="5812FA90" w14:textId="77777777" w:rsidR="00FD22A9" w:rsidRDefault="00FD22A9" w:rsidP="00FD22A9">
            <w:pPr>
              <w:rPr>
                <w:rFonts w:asciiTheme="minorHAnsi" w:hAnsiTheme="minorHAnsi" w:cstheme="minorHAnsi"/>
                <w:szCs w:val="24"/>
              </w:rPr>
            </w:pPr>
            <w:r>
              <w:rPr>
                <w:rFonts w:asciiTheme="minorHAnsi" w:hAnsiTheme="minorHAnsi" w:cstheme="minorHAnsi"/>
                <w:szCs w:val="24"/>
              </w:rPr>
              <w:t>An understanding of processes in relation to the safeguarding of children in a school setting.</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6B235401" w14:textId="693A64E3" w:rsidR="00FD22A9" w:rsidRDefault="00FD22A9" w:rsidP="00FD22A9">
            <w:pPr>
              <w:overflowPunct w:val="0"/>
              <w:autoSpaceDE w:val="0"/>
              <w:autoSpaceDN w:val="0"/>
              <w:adjustRightInd w:val="0"/>
              <w:jc w:val="center"/>
              <w:textAlignment w:val="baseline"/>
              <w:rPr>
                <w:rFonts w:asciiTheme="minorHAnsi" w:hAnsiTheme="minorHAnsi" w:cstheme="minorHAnsi"/>
                <w:bCs/>
                <w:color w:val="FFFF00"/>
                <w:szCs w:val="24"/>
              </w:rPr>
            </w:pPr>
            <w:r w:rsidRPr="00C11B3C">
              <w:rPr>
                <w:rFonts w:cstheme="minorHAnsi"/>
                <w:bCs/>
                <w:szCs w:val="24"/>
              </w:rPr>
              <w:t>●</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55AA792" w14:textId="77777777" w:rsidR="00FD22A9" w:rsidRDefault="00FD22A9" w:rsidP="00FD22A9">
            <w:pPr>
              <w:jc w:val="center"/>
              <w:rPr>
                <w:rFonts w:asciiTheme="minorHAnsi" w:hAnsiTheme="minorHAnsi" w:cstheme="minorHAnsi"/>
                <w:bCs/>
                <w:color w:val="FFFF00"/>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41DB5399" w14:textId="6DF421EA" w:rsidR="00FD22A9" w:rsidRDefault="00FD22A9" w:rsidP="00FD22A9">
            <w:pPr>
              <w:rPr>
                <w:rFonts w:asciiTheme="minorHAnsi" w:hAnsiTheme="minorHAnsi" w:cstheme="minorHAnsi"/>
                <w:bCs/>
                <w:szCs w:val="24"/>
              </w:rPr>
            </w:pPr>
            <w:r>
              <w:rPr>
                <w:rFonts w:asciiTheme="minorHAnsi" w:hAnsiTheme="minorHAnsi" w:cstheme="minorHAnsi"/>
                <w:bCs/>
                <w:szCs w:val="24"/>
              </w:rPr>
              <w:t>Interview</w:t>
            </w:r>
            <w:r w:rsidR="00CA0B2B">
              <w:rPr>
                <w:rFonts w:asciiTheme="minorHAnsi" w:hAnsiTheme="minorHAnsi" w:cstheme="minorHAnsi"/>
                <w:bCs/>
                <w:szCs w:val="24"/>
              </w:rPr>
              <w:t>, Reference</w:t>
            </w:r>
          </w:p>
        </w:tc>
      </w:tr>
    </w:tbl>
    <w:p w14:paraId="21A77942" w14:textId="2C5CD23E" w:rsidR="006F637C" w:rsidRDefault="006F637C" w:rsidP="006F637C">
      <w:pPr>
        <w:pStyle w:val="normal1"/>
        <w:spacing w:line="276" w:lineRule="auto"/>
        <w:rPr>
          <w:sz w:val="22"/>
          <w:szCs w:val="22"/>
        </w:rPr>
      </w:pPr>
    </w:p>
    <w:p w14:paraId="7FFA5688" w14:textId="41D6A095" w:rsidR="00222AE5" w:rsidRDefault="00222AE5" w:rsidP="006F637C">
      <w:pPr>
        <w:pStyle w:val="normal1"/>
        <w:spacing w:line="276" w:lineRule="auto"/>
        <w:rPr>
          <w:sz w:val="22"/>
          <w:szCs w:val="22"/>
        </w:rPr>
      </w:pPr>
    </w:p>
    <w:p w14:paraId="30BBBFE5" w14:textId="77777777" w:rsidR="00222AE5" w:rsidRPr="00781666" w:rsidRDefault="00222AE5" w:rsidP="0045664C">
      <w:pPr>
        <w:pStyle w:val="normal1"/>
        <w:spacing w:line="276" w:lineRule="auto"/>
        <w:jc w:val="both"/>
        <w:rPr>
          <w:rFonts w:asciiTheme="minorHAnsi" w:eastAsiaTheme="minorHAnsi" w:hAnsiTheme="minorHAnsi" w:cstheme="minorHAnsi"/>
          <w:sz w:val="22"/>
          <w:szCs w:val="22"/>
          <w:lang w:eastAsia="en-US"/>
        </w:rPr>
      </w:pPr>
      <w:bookmarkStart w:id="1" w:name="_Hlk84251058"/>
      <w:r w:rsidRPr="00781666">
        <w:rPr>
          <w:rFonts w:asciiTheme="minorHAnsi" w:eastAsiaTheme="minorHAnsi" w:hAnsiTheme="minorHAnsi" w:cstheme="minorHAnsi"/>
          <w:sz w:val="22"/>
          <w:szCs w:val="22"/>
          <w:lang w:eastAsia="en-US"/>
        </w:rPr>
        <w:t>Emmaus Catholic MAC is committed to safeguarding and promoting the welfare of children and young people.</w:t>
      </w:r>
    </w:p>
    <w:p w14:paraId="7D6301AC" w14:textId="2DBD8EB5" w:rsidR="00222AE5" w:rsidRPr="00781666" w:rsidRDefault="00222AE5" w:rsidP="0045664C">
      <w:pPr>
        <w:pStyle w:val="normal1"/>
        <w:spacing w:line="276" w:lineRule="auto"/>
        <w:jc w:val="both"/>
        <w:rPr>
          <w:rFonts w:asciiTheme="minorHAnsi" w:eastAsiaTheme="minorHAnsi" w:hAnsiTheme="minorHAnsi" w:cstheme="minorHAnsi"/>
          <w:sz w:val="22"/>
          <w:szCs w:val="22"/>
          <w:lang w:eastAsia="en-US"/>
        </w:rPr>
      </w:pPr>
      <w:r w:rsidRPr="00781666">
        <w:rPr>
          <w:rFonts w:asciiTheme="minorHAnsi" w:eastAsiaTheme="minorHAnsi" w:hAnsiTheme="minorHAnsi" w:cstheme="minorHAnsi"/>
          <w:sz w:val="22"/>
          <w:szCs w:val="22"/>
          <w:lang w:eastAsia="en-US"/>
        </w:rPr>
        <w:t>This position is subject to an Enhanced Disclosure check under the Rehabilitation of Offenders Act 1974.</w:t>
      </w:r>
    </w:p>
    <w:p w14:paraId="61DB53A9" w14:textId="01341E9F" w:rsidR="00222AE5" w:rsidRPr="00781666" w:rsidRDefault="00222AE5" w:rsidP="0045664C">
      <w:pPr>
        <w:pStyle w:val="normal1"/>
        <w:spacing w:line="276" w:lineRule="auto"/>
        <w:jc w:val="both"/>
        <w:rPr>
          <w:rFonts w:asciiTheme="minorHAnsi" w:eastAsiaTheme="minorHAnsi" w:hAnsiTheme="minorHAnsi" w:cstheme="minorHAnsi"/>
          <w:sz w:val="22"/>
          <w:szCs w:val="22"/>
          <w:lang w:eastAsia="en-US"/>
        </w:rPr>
      </w:pPr>
      <w:r w:rsidRPr="00781666">
        <w:rPr>
          <w:rFonts w:asciiTheme="minorHAnsi" w:eastAsiaTheme="minorHAnsi" w:hAnsiTheme="minorHAnsi" w:cstheme="minorHAnsi"/>
          <w:sz w:val="22"/>
          <w:szCs w:val="22"/>
          <w:lang w:eastAsia="en-US"/>
        </w:rPr>
        <w:t>All applicants must be able to provide documentation to prove their right to work in the UK</w:t>
      </w:r>
      <w:bookmarkEnd w:id="1"/>
      <w:r w:rsidRPr="00781666">
        <w:rPr>
          <w:rFonts w:asciiTheme="minorHAnsi" w:eastAsiaTheme="minorHAnsi" w:hAnsiTheme="minorHAnsi" w:cstheme="minorHAnsi"/>
          <w:sz w:val="22"/>
          <w:szCs w:val="22"/>
          <w:lang w:eastAsia="en-US"/>
        </w:rPr>
        <w:t>.</w:t>
      </w:r>
    </w:p>
    <w:sectPr w:rsidR="00222AE5" w:rsidRPr="00781666" w:rsidSect="002030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E715F" w14:textId="77777777" w:rsidR="002030B5" w:rsidRDefault="002030B5" w:rsidP="00920C64">
      <w:pPr>
        <w:spacing w:after="0" w:line="240" w:lineRule="auto"/>
      </w:pPr>
      <w:r>
        <w:separator/>
      </w:r>
    </w:p>
  </w:endnote>
  <w:endnote w:type="continuationSeparator" w:id="0">
    <w:p w14:paraId="088BC422" w14:textId="77777777" w:rsidR="002030B5" w:rsidRDefault="002030B5" w:rsidP="00920C64">
      <w:pPr>
        <w:spacing w:after="0" w:line="240" w:lineRule="auto"/>
      </w:pPr>
      <w:r>
        <w:continuationSeparator/>
      </w:r>
    </w:p>
  </w:endnote>
  <w:endnote w:type="continuationNotice" w:id="1">
    <w:p w14:paraId="3866C078" w14:textId="77777777" w:rsidR="002030B5" w:rsidRDefault="002030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BFEA" w14:textId="77777777" w:rsidR="002030B5" w:rsidRDefault="002030B5" w:rsidP="00920C64">
      <w:pPr>
        <w:spacing w:after="0" w:line="240" w:lineRule="auto"/>
      </w:pPr>
      <w:r>
        <w:separator/>
      </w:r>
    </w:p>
  </w:footnote>
  <w:footnote w:type="continuationSeparator" w:id="0">
    <w:p w14:paraId="45ACEC03" w14:textId="77777777" w:rsidR="002030B5" w:rsidRDefault="002030B5" w:rsidP="00920C64">
      <w:pPr>
        <w:spacing w:after="0" w:line="240" w:lineRule="auto"/>
      </w:pPr>
      <w:r>
        <w:continuationSeparator/>
      </w:r>
    </w:p>
  </w:footnote>
  <w:footnote w:type="continuationNotice" w:id="1">
    <w:p w14:paraId="5BCFBE50" w14:textId="77777777" w:rsidR="002030B5" w:rsidRDefault="002030B5">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CovO76zU" int2:invalidationBookmarkName="" int2:hashCode="EwcH4FIhM1SZFy" int2:id="LVREt72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3A232983"/>
    <w:multiLevelType w:val="hybridMultilevel"/>
    <w:tmpl w:val="4D481914"/>
    <w:lvl w:ilvl="0" w:tplc="637ABDD6">
      <w:start w:val="1"/>
      <w:numFmt w:val="bullet"/>
      <w:lvlText w:val="·"/>
      <w:lvlJc w:val="left"/>
      <w:pPr>
        <w:ind w:left="720" w:hanging="360"/>
      </w:pPr>
      <w:rPr>
        <w:rFonts w:ascii="Symbol" w:hAnsi="Symbol" w:hint="default"/>
      </w:rPr>
    </w:lvl>
    <w:lvl w:ilvl="1" w:tplc="6E426986">
      <w:start w:val="1"/>
      <w:numFmt w:val="bullet"/>
      <w:lvlText w:val="o"/>
      <w:lvlJc w:val="left"/>
      <w:pPr>
        <w:ind w:left="1440" w:hanging="360"/>
      </w:pPr>
      <w:rPr>
        <w:rFonts w:ascii="Courier New" w:hAnsi="Courier New" w:hint="default"/>
      </w:rPr>
    </w:lvl>
    <w:lvl w:ilvl="2" w:tplc="B87E5DB6">
      <w:start w:val="1"/>
      <w:numFmt w:val="bullet"/>
      <w:lvlText w:val=""/>
      <w:lvlJc w:val="left"/>
      <w:pPr>
        <w:ind w:left="2160" w:hanging="360"/>
      </w:pPr>
      <w:rPr>
        <w:rFonts w:ascii="Wingdings" w:hAnsi="Wingdings" w:hint="default"/>
      </w:rPr>
    </w:lvl>
    <w:lvl w:ilvl="3" w:tplc="82DEE176">
      <w:start w:val="1"/>
      <w:numFmt w:val="bullet"/>
      <w:lvlText w:val=""/>
      <w:lvlJc w:val="left"/>
      <w:pPr>
        <w:ind w:left="2880" w:hanging="360"/>
      </w:pPr>
      <w:rPr>
        <w:rFonts w:ascii="Symbol" w:hAnsi="Symbol" w:hint="default"/>
      </w:rPr>
    </w:lvl>
    <w:lvl w:ilvl="4" w:tplc="F0D26BC2">
      <w:start w:val="1"/>
      <w:numFmt w:val="bullet"/>
      <w:lvlText w:val="o"/>
      <w:lvlJc w:val="left"/>
      <w:pPr>
        <w:ind w:left="3600" w:hanging="360"/>
      </w:pPr>
      <w:rPr>
        <w:rFonts w:ascii="Courier New" w:hAnsi="Courier New" w:hint="default"/>
      </w:rPr>
    </w:lvl>
    <w:lvl w:ilvl="5" w:tplc="7166B7AA">
      <w:start w:val="1"/>
      <w:numFmt w:val="bullet"/>
      <w:lvlText w:val=""/>
      <w:lvlJc w:val="left"/>
      <w:pPr>
        <w:ind w:left="4320" w:hanging="360"/>
      </w:pPr>
      <w:rPr>
        <w:rFonts w:ascii="Wingdings" w:hAnsi="Wingdings" w:hint="default"/>
      </w:rPr>
    </w:lvl>
    <w:lvl w:ilvl="6" w:tplc="AD9A8150">
      <w:start w:val="1"/>
      <w:numFmt w:val="bullet"/>
      <w:lvlText w:val=""/>
      <w:lvlJc w:val="left"/>
      <w:pPr>
        <w:ind w:left="5040" w:hanging="360"/>
      </w:pPr>
      <w:rPr>
        <w:rFonts w:ascii="Symbol" w:hAnsi="Symbol" w:hint="default"/>
      </w:rPr>
    </w:lvl>
    <w:lvl w:ilvl="7" w:tplc="46AEFC80">
      <w:start w:val="1"/>
      <w:numFmt w:val="bullet"/>
      <w:lvlText w:val="o"/>
      <w:lvlJc w:val="left"/>
      <w:pPr>
        <w:ind w:left="5760" w:hanging="360"/>
      </w:pPr>
      <w:rPr>
        <w:rFonts w:ascii="Courier New" w:hAnsi="Courier New" w:hint="default"/>
      </w:rPr>
    </w:lvl>
    <w:lvl w:ilvl="8" w:tplc="685CF7CC">
      <w:start w:val="1"/>
      <w:numFmt w:val="bullet"/>
      <w:lvlText w:val=""/>
      <w:lvlJc w:val="left"/>
      <w:pPr>
        <w:ind w:left="6480" w:hanging="360"/>
      </w:pPr>
      <w:rPr>
        <w:rFonts w:ascii="Wingdings" w:hAnsi="Wingdings" w:hint="default"/>
      </w:rPr>
    </w:lvl>
  </w:abstractNum>
  <w:abstractNum w:abstractNumId="2" w15:restartNumberingAfterBreak="0">
    <w:nsid w:val="3F7DF108"/>
    <w:multiLevelType w:val="hybridMultilevel"/>
    <w:tmpl w:val="0D4439D6"/>
    <w:lvl w:ilvl="0" w:tplc="57B41B3C">
      <w:start w:val="1"/>
      <w:numFmt w:val="bullet"/>
      <w:lvlText w:val="·"/>
      <w:lvlJc w:val="left"/>
      <w:pPr>
        <w:ind w:left="720" w:hanging="360"/>
      </w:pPr>
      <w:rPr>
        <w:rFonts w:ascii="Symbol" w:hAnsi="Symbol" w:hint="default"/>
      </w:rPr>
    </w:lvl>
    <w:lvl w:ilvl="1" w:tplc="309E871C">
      <w:start w:val="1"/>
      <w:numFmt w:val="bullet"/>
      <w:lvlText w:val="o"/>
      <w:lvlJc w:val="left"/>
      <w:pPr>
        <w:ind w:left="1440" w:hanging="360"/>
      </w:pPr>
      <w:rPr>
        <w:rFonts w:ascii="Courier New" w:hAnsi="Courier New" w:hint="default"/>
      </w:rPr>
    </w:lvl>
    <w:lvl w:ilvl="2" w:tplc="B0D0B5A6">
      <w:start w:val="1"/>
      <w:numFmt w:val="bullet"/>
      <w:lvlText w:val=""/>
      <w:lvlJc w:val="left"/>
      <w:pPr>
        <w:ind w:left="2160" w:hanging="360"/>
      </w:pPr>
      <w:rPr>
        <w:rFonts w:ascii="Wingdings" w:hAnsi="Wingdings" w:hint="default"/>
      </w:rPr>
    </w:lvl>
    <w:lvl w:ilvl="3" w:tplc="3CF035F4">
      <w:start w:val="1"/>
      <w:numFmt w:val="bullet"/>
      <w:lvlText w:val=""/>
      <w:lvlJc w:val="left"/>
      <w:pPr>
        <w:ind w:left="2880" w:hanging="360"/>
      </w:pPr>
      <w:rPr>
        <w:rFonts w:ascii="Symbol" w:hAnsi="Symbol" w:hint="default"/>
      </w:rPr>
    </w:lvl>
    <w:lvl w:ilvl="4" w:tplc="34DAFE66">
      <w:start w:val="1"/>
      <w:numFmt w:val="bullet"/>
      <w:lvlText w:val="o"/>
      <w:lvlJc w:val="left"/>
      <w:pPr>
        <w:ind w:left="3600" w:hanging="360"/>
      </w:pPr>
      <w:rPr>
        <w:rFonts w:ascii="Courier New" w:hAnsi="Courier New" w:hint="default"/>
      </w:rPr>
    </w:lvl>
    <w:lvl w:ilvl="5" w:tplc="3C8C4044">
      <w:start w:val="1"/>
      <w:numFmt w:val="bullet"/>
      <w:lvlText w:val=""/>
      <w:lvlJc w:val="left"/>
      <w:pPr>
        <w:ind w:left="4320" w:hanging="360"/>
      </w:pPr>
      <w:rPr>
        <w:rFonts w:ascii="Wingdings" w:hAnsi="Wingdings" w:hint="default"/>
      </w:rPr>
    </w:lvl>
    <w:lvl w:ilvl="6" w:tplc="BED6CA50">
      <w:start w:val="1"/>
      <w:numFmt w:val="bullet"/>
      <w:lvlText w:val=""/>
      <w:lvlJc w:val="left"/>
      <w:pPr>
        <w:ind w:left="5040" w:hanging="360"/>
      </w:pPr>
      <w:rPr>
        <w:rFonts w:ascii="Symbol" w:hAnsi="Symbol" w:hint="default"/>
      </w:rPr>
    </w:lvl>
    <w:lvl w:ilvl="7" w:tplc="F710D1E4">
      <w:start w:val="1"/>
      <w:numFmt w:val="bullet"/>
      <w:lvlText w:val="o"/>
      <w:lvlJc w:val="left"/>
      <w:pPr>
        <w:ind w:left="5760" w:hanging="360"/>
      </w:pPr>
      <w:rPr>
        <w:rFonts w:ascii="Courier New" w:hAnsi="Courier New" w:hint="default"/>
      </w:rPr>
    </w:lvl>
    <w:lvl w:ilvl="8" w:tplc="D6063338">
      <w:start w:val="1"/>
      <w:numFmt w:val="bullet"/>
      <w:lvlText w:val=""/>
      <w:lvlJc w:val="left"/>
      <w:pPr>
        <w:ind w:left="6480" w:hanging="360"/>
      </w:pPr>
      <w:rPr>
        <w:rFonts w:ascii="Wingdings" w:hAnsi="Wingdings" w:hint="default"/>
      </w:rPr>
    </w:lvl>
  </w:abstractNum>
  <w:abstractNum w:abstractNumId="3" w15:restartNumberingAfterBreak="0">
    <w:nsid w:val="4602F627"/>
    <w:multiLevelType w:val="hybridMultilevel"/>
    <w:tmpl w:val="DBD61D14"/>
    <w:lvl w:ilvl="0" w:tplc="D9ECDF62">
      <w:start w:val="1"/>
      <w:numFmt w:val="bullet"/>
      <w:lvlText w:val="·"/>
      <w:lvlJc w:val="left"/>
      <w:pPr>
        <w:ind w:left="720" w:hanging="360"/>
      </w:pPr>
      <w:rPr>
        <w:rFonts w:ascii="Symbol" w:hAnsi="Symbol" w:hint="default"/>
      </w:rPr>
    </w:lvl>
    <w:lvl w:ilvl="1" w:tplc="3DE61570">
      <w:start w:val="1"/>
      <w:numFmt w:val="bullet"/>
      <w:lvlText w:val="o"/>
      <w:lvlJc w:val="left"/>
      <w:pPr>
        <w:ind w:left="1440" w:hanging="360"/>
      </w:pPr>
      <w:rPr>
        <w:rFonts w:ascii="Courier New" w:hAnsi="Courier New" w:hint="default"/>
      </w:rPr>
    </w:lvl>
    <w:lvl w:ilvl="2" w:tplc="D72AFDB0">
      <w:start w:val="1"/>
      <w:numFmt w:val="bullet"/>
      <w:lvlText w:val=""/>
      <w:lvlJc w:val="left"/>
      <w:pPr>
        <w:ind w:left="2160" w:hanging="360"/>
      </w:pPr>
      <w:rPr>
        <w:rFonts w:ascii="Wingdings" w:hAnsi="Wingdings" w:hint="default"/>
      </w:rPr>
    </w:lvl>
    <w:lvl w:ilvl="3" w:tplc="DA98BD88">
      <w:start w:val="1"/>
      <w:numFmt w:val="bullet"/>
      <w:lvlText w:val=""/>
      <w:lvlJc w:val="left"/>
      <w:pPr>
        <w:ind w:left="2880" w:hanging="360"/>
      </w:pPr>
      <w:rPr>
        <w:rFonts w:ascii="Symbol" w:hAnsi="Symbol" w:hint="default"/>
      </w:rPr>
    </w:lvl>
    <w:lvl w:ilvl="4" w:tplc="C4D48306">
      <w:start w:val="1"/>
      <w:numFmt w:val="bullet"/>
      <w:lvlText w:val="o"/>
      <w:lvlJc w:val="left"/>
      <w:pPr>
        <w:ind w:left="3600" w:hanging="360"/>
      </w:pPr>
      <w:rPr>
        <w:rFonts w:ascii="Courier New" w:hAnsi="Courier New" w:hint="default"/>
      </w:rPr>
    </w:lvl>
    <w:lvl w:ilvl="5" w:tplc="F014F974">
      <w:start w:val="1"/>
      <w:numFmt w:val="bullet"/>
      <w:lvlText w:val=""/>
      <w:lvlJc w:val="left"/>
      <w:pPr>
        <w:ind w:left="4320" w:hanging="360"/>
      </w:pPr>
      <w:rPr>
        <w:rFonts w:ascii="Wingdings" w:hAnsi="Wingdings" w:hint="default"/>
      </w:rPr>
    </w:lvl>
    <w:lvl w:ilvl="6" w:tplc="86E80910">
      <w:start w:val="1"/>
      <w:numFmt w:val="bullet"/>
      <w:lvlText w:val=""/>
      <w:lvlJc w:val="left"/>
      <w:pPr>
        <w:ind w:left="5040" w:hanging="360"/>
      </w:pPr>
      <w:rPr>
        <w:rFonts w:ascii="Symbol" w:hAnsi="Symbol" w:hint="default"/>
      </w:rPr>
    </w:lvl>
    <w:lvl w:ilvl="7" w:tplc="2EA4B340">
      <w:start w:val="1"/>
      <w:numFmt w:val="bullet"/>
      <w:lvlText w:val="o"/>
      <w:lvlJc w:val="left"/>
      <w:pPr>
        <w:ind w:left="5760" w:hanging="360"/>
      </w:pPr>
      <w:rPr>
        <w:rFonts w:ascii="Courier New" w:hAnsi="Courier New" w:hint="default"/>
      </w:rPr>
    </w:lvl>
    <w:lvl w:ilvl="8" w:tplc="2C984C60">
      <w:start w:val="1"/>
      <w:numFmt w:val="bullet"/>
      <w:lvlText w:val=""/>
      <w:lvlJc w:val="left"/>
      <w:pPr>
        <w:ind w:left="6480" w:hanging="360"/>
      </w:pPr>
      <w:rPr>
        <w:rFonts w:ascii="Wingdings" w:hAnsi="Wingdings" w:hint="default"/>
      </w:rPr>
    </w:lvl>
  </w:abstractNum>
  <w:abstractNum w:abstractNumId="4" w15:restartNumberingAfterBreak="0">
    <w:nsid w:val="552006DD"/>
    <w:multiLevelType w:val="hybridMultilevel"/>
    <w:tmpl w:val="3932ABF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C3436B1"/>
    <w:multiLevelType w:val="hybridMultilevel"/>
    <w:tmpl w:val="B85651F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7FB63E90"/>
    <w:multiLevelType w:val="hybridMultilevel"/>
    <w:tmpl w:val="E9727A40"/>
    <w:lvl w:ilvl="0" w:tplc="8FDEA9F0">
      <w:start w:val="1"/>
      <w:numFmt w:val="bullet"/>
      <w:lvlText w:val="·"/>
      <w:lvlJc w:val="left"/>
      <w:pPr>
        <w:ind w:left="720" w:hanging="360"/>
      </w:pPr>
      <w:rPr>
        <w:rFonts w:ascii="Symbol" w:hAnsi="Symbol" w:hint="default"/>
      </w:rPr>
    </w:lvl>
    <w:lvl w:ilvl="1" w:tplc="DD08FDD6">
      <w:start w:val="1"/>
      <w:numFmt w:val="bullet"/>
      <w:lvlText w:val="o"/>
      <w:lvlJc w:val="left"/>
      <w:pPr>
        <w:ind w:left="1440" w:hanging="360"/>
      </w:pPr>
      <w:rPr>
        <w:rFonts w:ascii="Courier New" w:hAnsi="Courier New" w:hint="default"/>
      </w:rPr>
    </w:lvl>
    <w:lvl w:ilvl="2" w:tplc="A880CF38">
      <w:start w:val="1"/>
      <w:numFmt w:val="bullet"/>
      <w:lvlText w:val=""/>
      <w:lvlJc w:val="left"/>
      <w:pPr>
        <w:ind w:left="2160" w:hanging="360"/>
      </w:pPr>
      <w:rPr>
        <w:rFonts w:ascii="Wingdings" w:hAnsi="Wingdings" w:hint="default"/>
      </w:rPr>
    </w:lvl>
    <w:lvl w:ilvl="3" w:tplc="1E0653B2">
      <w:start w:val="1"/>
      <w:numFmt w:val="bullet"/>
      <w:lvlText w:val=""/>
      <w:lvlJc w:val="left"/>
      <w:pPr>
        <w:ind w:left="2880" w:hanging="360"/>
      </w:pPr>
      <w:rPr>
        <w:rFonts w:ascii="Symbol" w:hAnsi="Symbol" w:hint="default"/>
      </w:rPr>
    </w:lvl>
    <w:lvl w:ilvl="4" w:tplc="55C4A0F4">
      <w:start w:val="1"/>
      <w:numFmt w:val="bullet"/>
      <w:lvlText w:val="o"/>
      <w:lvlJc w:val="left"/>
      <w:pPr>
        <w:ind w:left="3600" w:hanging="360"/>
      </w:pPr>
      <w:rPr>
        <w:rFonts w:ascii="Courier New" w:hAnsi="Courier New" w:hint="default"/>
      </w:rPr>
    </w:lvl>
    <w:lvl w:ilvl="5" w:tplc="36FCC59E">
      <w:start w:val="1"/>
      <w:numFmt w:val="bullet"/>
      <w:lvlText w:val=""/>
      <w:lvlJc w:val="left"/>
      <w:pPr>
        <w:ind w:left="4320" w:hanging="360"/>
      </w:pPr>
      <w:rPr>
        <w:rFonts w:ascii="Wingdings" w:hAnsi="Wingdings" w:hint="default"/>
      </w:rPr>
    </w:lvl>
    <w:lvl w:ilvl="6" w:tplc="E80464DE">
      <w:start w:val="1"/>
      <w:numFmt w:val="bullet"/>
      <w:lvlText w:val=""/>
      <w:lvlJc w:val="left"/>
      <w:pPr>
        <w:ind w:left="5040" w:hanging="360"/>
      </w:pPr>
      <w:rPr>
        <w:rFonts w:ascii="Symbol" w:hAnsi="Symbol" w:hint="default"/>
      </w:rPr>
    </w:lvl>
    <w:lvl w:ilvl="7" w:tplc="0310D83E">
      <w:start w:val="1"/>
      <w:numFmt w:val="bullet"/>
      <w:lvlText w:val="o"/>
      <w:lvlJc w:val="left"/>
      <w:pPr>
        <w:ind w:left="5760" w:hanging="360"/>
      </w:pPr>
      <w:rPr>
        <w:rFonts w:ascii="Courier New" w:hAnsi="Courier New" w:hint="default"/>
      </w:rPr>
    </w:lvl>
    <w:lvl w:ilvl="8" w:tplc="6C58E1AA">
      <w:start w:val="1"/>
      <w:numFmt w:val="bullet"/>
      <w:lvlText w:val=""/>
      <w:lvlJc w:val="left"/>
      <w:pPr>
        <w:ind w:left="6480" w:hanging="360"/>
      </w:pPr>
      <w:rPr>
        <w:rFonts w:ascii="Wingdings" w:hAnsi="Wingdings" w:hint="default"/>
      </w:rPr>
    </w:lvl>
  </w:abstractNum>
  <w:num w:numId="1" w16cid:durableId="1392314069">
    <w:abstractNumId w:val="2"/>
  </w:num>
  <w:num w:numId="2" w16cid:durableId="1679574403">
    <w:abstractNumId w:val="1"/>
  </w:num>
  <w:num w:numId="3" w16cid:durableId="853417220">
    <w:abstractNumId w:val="3"/>
  </w:num>
  <w:num w:numId="4" w16cid:durableId="1552422605">
    <w:abstractNumId w:val="6"/>
  </w:num>
  <w:num w:numId="5" w16cid:durableId="619145443">
    <w:abstractNumId w:val="0"/>
  </w:num>
  <w:num w:numId="6" w16cid:durableId="1783064671">
    <w:abstractNumId w:val="5"/>
  </w:num>
  <w:num w:numId="7" w16cid:durableId="101314224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13175"/>
    <w:rsid w:val="00013FDB"/>
    <w:rsid w:val="0002043E"/>
    <w:rsid w:val="00033016"/>
    <w:rsid w:val="00037C8D"/>
    <w:rsid w:val="00055DF1"/>
    <w:rsid w:val="000560D8"/>
    <w:rsid w:val="0006313D"/>
    <w:rsid w:val="00083E15"/>
    <w:rsid w:val="00096156"/>
    <w:rsid w:val="000974F6"/>
    <w:rsid w:val="000A7100"/>
    <w:rsid w:val="000C13ED"/>
    <w:rsid w:val="000D7F70"/>
    <w:rsid w:val="000E475F"/>
    <w:rsid w:val="001011C3"/>
    <w:rsid w:val="0010349A"/>
    <w:rsid w:val="001041D9"/>
    <w:rsid w:val="00106133"/>
    <w:rsid w:val="0010621C"/>
    <w:rsid w:val="0010645A"/>
    <w:rsid w:val="001244B5"/>
    <w:rsid w:val="001261F7"/>
    <w:rsid w:val="001318B6"/>
    <w:rsid w:val="001322B4"/>
    <w:rsid w:val="00144C18"/>
    <w:rsid w:val="00145847"/>
    <w:rsid w:val="00161CA1"/>
    <w:rsid w:val="001625B6"/>
    <w:rsid w:val="00171379"/>
    <w:rsid w:val="001730DD"/>
    <w:rsid w:val="00173A29"/>
    <w:rsid w:val="00186DEE"/>
    <w:rsid w:val="001A221B"/>
    <w:rsid w:val="001A583E"/>
    <w:rsid w:val="001A77C6"/>
    <w:rsid w:val="001B4847"/>
    <w:rsid w:val="001C0326"/>
    <w:rsid w:val="001D6F7C"/>
    <w:rsid w:val="001E1EC3"/>
    <w:rsid w:val="001F4F5E"/>
    <w:rsid w:val="001F6421"/>
    <w:rsid w:val="001F647B"/>
    <w:rsid w:val="00202D90"/>
    <w:rsid w:val="002030B5"/>
    <w:rsid w:val="00222AE5"/>
    <w:rsid w:val="00245AE0"/>
    <w:rsid w:val="00253850"/>
    <w:rsid w:val="00260FFA"/>
    <w:rsid w:val="002708C1"/>
    <w:rsid w:val="00282CF7"/>
    <w:rsid w:val="00295273"/>
    <w:rsid w:val="002957B2"/>
    <w:rsid w:val="002E5502"/>
    <w:rsid w:val="002F046C"/>
    <w:rsid w:val="002F53AF"/>
    <w:rsid w:val="002F768D"/>
    <w:rsid w:val="003107F4"/>
    <w:rsid w:val="00313776"/>
    <w:rsid w:val="00314454"/>
    <w:rsid w:val="00334982"/>
    <w:rsid w:val="003565C7"/>
    <w:rsid w:val="0036554C"/>
    <w:rsid w:val="00376E41"/>
    <w:rsid w:val="00377E2A"/>
    <w:rsid w:val="003807D9"/>
    <w:rsid w:val="0039249B"/>
    <w:rsid w:val="00393F30"/>
    <w:rsid w:val="00397E6A"/>
    <w:rsid w:val="003A025B"/>
    <w:rsid w:val="003A4475"/>
    <w:rsid w:val="003A4D18"/>
    <w:rsid w:val="003B4409"/>
    <w:rsid w:val="003C5D21"/>
    <w:rsid w:val="003E39E6"/>
    <w:rsid w:val="003F2B81"/>
    <w:rsid w:val="003F477A"/>
    <w:rsid w:val="004160E6"/>
    <w:rsid w:val="00417255"/>
    <w:rsid w:val="00425494"/>
    <w:rsid w:val="00426126"/>
    <w:rsid w:val="0043127D"/>
    <w:rsid w:val="00431ECC"/>
    <w:rsid w:val="0045664C"/>
    <w:rsid w:val="00464F15"/>
    <w:rsid w:val="00472D6B"/>
    <w:rsid w:val="00482925"/>
    <w:rsid w:val="004B1C31"/>
    <w:rsid w:val="004C397E"/>
    <w:rsid w:val="004D2227"/>
    <w:rsid w:val="004E44AD"/>
    <w:rsid w:val="005019B3"/>
    <w:rsid w:val="005273BD"/>
    <w:rsid w:val="005374F3"/>
    <w:rsid w:val="00540AC8"/>
    <w:rsid w:val="00545AC2"/>
    <w:rsid w:val="00560425"/>
    <w:rsid w:val="00572870"/>
    <w:rsid w:val="00587D7A"/>
    <w:rsid w:val="005A060C"/>
    <w:rsid w:val="005A28F2"/>
    <w:rsid w:val="005D63DC"/>
    <w:rsid w:val="005F2C5A"/>
    <w:rsid w:val="005F747E"/>
    <w:rsid w:val="00601635"/>
    <w:rsid w:val="006016F6"/>
    <w:rsid w:val="0062647D"/>
    <w:rsid w:val="00640006"/>
    <w:rsid w:val="00661FE6"/>
    <w:rsid w:val="00681E7B"/>
    <w:rsid w:val="00686182"/>
    <w:rsid w:val="00686FA6"/>
    <w:rsid w:val="006A1A0B"/>
    <w:rsid w:val="006A65D5"/>
    <w:rsid w:val="006B496F"/>
    <w:rsid w:val="006C01CF"/>
    <w:rsid w:val="006D0BCE"/>
    <w:rsid w:val="006F637C"/>
    <w:rsid w:val="0071386E"/>
    <w:rsid w:val="00734CC7"/>
    <w:rsid w:val="00736B81"/>
    <w:rsid w:val="007412F9"/>
    <w:rsid w:val="00751F55"/>
    <w:rsid w:val="00772131"/>
    <w:rsid w:val="00781666"/>
    <w:rsid w:val="00794F10"/>
    <w:rsid w:val="007A28AC"/>
    <w:rsid w:val="007A2C69"/>
    <w:rsid w:val="007A4800"/>
    <w:rsid w:val="007A64B9"/>
    <w:rsid w:val="007C0B23"/>
    <w:rsid w:val="007C15E5"/>
    <w:rsid w:val="007D4326"/>
    <w:rsid w:val="007E2A02"/>
    <w:rsid w:val="007F0892"/>
    <w:rsid w:val="0081032A"/>
    <w:rsid w:val="0082266A"/>
    <w:rsid w:val="00831421"/>
    <w:rsid w:val="008318F4"/>
    <w:rsid w:val="00844DB0"/>
    <w:rsid w:val="00846897"/>
    <w:rsid w:val="00846E31"/>
    <w:rsid w:val="00856453"/>
    <w:rsid w:val="00861D2B"/>
    <w:rsid w:val="00864A34"/>
    <w:rsid w:val="008766C0"/>
    <w:rsid w:val="008803B0"/>
    <w:rsid w:val="008B4ECA"/>
    <w:rsid w:val="008C164C"/>
    <w:rsid w:val="008C5278"/>
    <w:rsid w:val="008D4134"/>
    <w:rsid w:val="008D4985"/>
    <w:rsid w:val="008D5ACE"/>
    <w:rsid w:val="00911EDF"/>
    <w:rsid w:val="0091620D"/>
    <w:rsid w:val="00920C64"/>
    <w:rsid w:val="00921CC6"/>
    <w:rsid w:val="00922730"/>
    <w:rsid w:val="00937F97"/>
    <w:rsid w:val="009464A9"/>
    <w:rsid w:val="00971815"/>
    <w:rsid w:val="009769E6"/>
    <w:rsid w:val="009D464D"/>
    <w:rsid w:val="009E008D"/>
    <w:rsid w:val="009E33B0"/>
    <w:rsid w:val="009E4AD6"/>
    <w:rsid w:val="009F000F"/>
    <w:rsid w:val="009F46BC"/>
    <w:rsid w:val="00A00BC9"/>
    <w:rsid w:val="00A02FFE"/>
    <w:rsid w:val="00A07045"/>
    <w:rsid w:val="00A10DB9"/>
    <w:rsid w:val="00A11979"/>
    <w:rsid w:val="00A16609"/>
    <w:rsid w:val="00A20BAD"/>
    <w:rsid w:val="00A240E5"/>
    <w:rsid w:val="00A3075A"/>
    <w:rsid w:val="00A3169B"/>
    <w:rsid w:val="00A403AE"/>
    <w:rsid w:val="00A54DD2"/>
    <w:rsid w:val="00A621C5"/>
    <w:rsid w:val="00A6253E"/>
    <w:rsid w:val="00A64DBC"/>
    <w:rsid w:val="00A65099"/>
    <w:rsid w:val="00A73578"/>
    <w:rsid w:val="00A777AE"/>
    <w:rsid w:val="00A94DC2"/>
    <w:rsid w:val="00AA05C6"/>
    <w:rsid w:val="00AA0E3B"/>
    <w:rsid w:val="00AD52D4"/>
    <w:rsid w:val="00AD5ADB"/>
    <w:rsid w:val="00AF1D3E"/>
    <w:rsid w:val="00B01622"/>
    <w:rsid w:val="00B02011"/>
    <w:rsid w:val="00B06C94"/>
    <w:rsid w:val="00B16FDC"/>
    <w:rsid w:val="00B31E45"/>
    <w:rsid w:val="00B40D1F"/>
    <w:rsid w:val="00B54A8E"/>
    <w:rsid w:val="00B7459B"/>
    <w:rsid w:val="00B75885"/>
    <w:rsid w:val="00B849FE"/>
    <w:rsid w:val="00B87037"/>
    <w:rsid w:val="00B87A1A"/>
    <w:rsid w:val="00B96489"/>
    <w:rsid w:val="00BA2935"/>
    <w:rsid w:val="00BB2800"/>
    <w:rsid w:val="00BB4A34"/>
    <w:rsid w:val="00BC0854"/>
    <w:rsid w:val="00BD543F"/>
    <w:rsid w:val="00BD72D6"/>
    <w:rsid w:val="00BD7E64"/>
    <w:rsid w:val="00C042C1"/>
    <w:rsid w:val="00C11B3C"/>
    <w:rsid w:val="00C1492E"/>
    <w:rsid w:val="00C17154"/>
    <w:rsid w:val="00C235E6"/>
    <w:rsid w:val="00C27AC4"/>
    <w:rsid w:val="00C36B00"/>
    <w:rsid w:val="00C50E9B"/>
    <w:rsid w:val="00C77A1B"/>
    <w:rsid w:val="00C831FD"/>
    <w:rsid w:val="00C8523C"/>
    <w:rsid w:val="00C906F8"/>
    <w:rsid w:val="00C91856"/>
    <w:rsid w:val="00CA0B2B"/>
    <w:rsid w:val="00CA14D3"/>
    <w:rsid w:val="00CA1F5A"/>
    <w:rsid w:val="00CB5C38"/>
    <w:rsid w:val="00CB6119"/>
    <w:rsid w:val="00CC1626"/>
    <w:rsid w:val="00CC4DD3"/>
    <w:rsid w:val="00CC5901"/>
    <w:rsid w:val="00CD102C"/>
    <w:rsid w:val="00CD5D44"/>
    <w:rsid w:val="00CD6B4E"/>
    <w:rsid w:val="00CE605D"/>
    <w:rsid w:val="00CF09E2"/>
    <w:rsid w:val="00CF6AA5"/>
    <w:rsid w:val="00CF6E60"/>
    <w:rsid w:val="00D12B98"/>
    <w:rsid w:val="00D35520"/>
    <w:rsid w:val="00D52BAF"/>
    <w:rsid w:val="00D56092"/>
    <w:rsid w:val="00D63539"/>
    <w:rsid w:val="00D64BAE"/>
    <w:rsid w:val="00D75645"/>
    <w:rsid w:val="00D80134"/>
    <w:rsid w:val="00DA70A9"/>
    <w:rsid w:val="00DB296B"/>
    <w:rsid w:val="00DB71A5"/>
    <w:rsid w:val="00DC78DE"/>
    <w:rsid w:val="00DD5F46"/>
    <w:rsid w:val="00DE621F"/>
    <w:rsid w:val="00E0372C"/>
    <w:rsid w:val="00E11F26"/>
    <w:rsid w:val="00E169AC"/>
    <w:rsid w:val="00E242A9"/>
    <w:rsid w:val="00E318FA"/>
    <w:rsid w:val="00E44291"/>
    <w:rsid w:val="00E56D3D"/>
    <w:rsid w:val="00E60B79"/>
    <w:rsid w:val="00E8002B"/>
    <w:rsid w:val="00E82B80"/>
    <w:rsid w:val="00E923C7"/>
    <w:rsid w:val="00EA6637"/>
    <w:rsid w:val="00EB2E40"/>
    <w:rsid w:val="00ED16B8"/>
    <w:rsid w:val="00ED4839"/>
    <w:rsid w:val="00EE388D"/>
    <w:rsid w:val="00F00B58"/>
    <w:rsid w:val="00F0736C"/>
    <w:rsid w:val="00F17A76"/>
    <w:rsid w:val="00F21D7B"/>
    <w:rsid w:val="00F23335"/>
    <w:rsid w:val="00F36258"/>
    <w:rsid w:val="00F418AE"/>
    <w:rsid w:val="00F52A21"/>
    <w:rsid w:val="00F654BA"/>
    <w:rsid w:val="00F67BA0"/>
    <w:rsid w:val="00F72DB7"/>
    <w:rsid w:val="00F8162D"/>
    <w:rsid w:val="00F85E1D"/>
    <w:rsid w:val="00FA0A9D"/>
    <w:rsid w:val="00FA0EF2"/>
    <w:rsid w:val="00FD22A9"/>
    <w:rsid w:val="00FD3B8F"/>
    <w:rsid w:val="00FF4A09"/>
    <w:rsid w:val="00FF6AE1"/>
    <w:rsid w:val="0446A906"/>
    <w:rsid w:val="044E9064"/>
    <w:rsid w:val="068D0436"/>
    <w:rsid w:val="088BA3D1"/>
    <w:rsid w:val="08C4AAE9"/>
    <w:rsid w:val="09E777AE"/>
    <w:rsid w:val="0AC2A1D9"/>
    <w:rsid w:val="0D237143"/>
    <w:rsid w:val="0D39F312"/>
    <w:rsid w:val="0EBAE8D1"/>
    <w:rsid w:val="0FFB5C6D"/>
    <w:rsid w:val="1056B932"/>
    <w:rsid w:val="129D05C7"/>
    <w:rsid w:val="12A6DD5A"/>
    <w:rsid w:val="13050B81"/>
    <w:rsid w:val="14881C92"/>
    <w:rsid w:val="16FABAE3"/>
    <w:rsid w:val="1D06457F"/>
    <w:rsid w:val="1DFBD83A"/>
    <w:rsid w:val="22B393F2"/>
    <w:rsid w:val="2403F302"/>
    <w:rsid w:val="2891E341"/>
    <w:rsid w:val="30575D9E"/>
    <w:rsid w:val="314472FF"/>
    <w:rsid w:val="357853CF"/>
    <w:rsid w:val="37089C61"/>
    <w:rsid w:val="3758F031"/>
    <w:rsid w:val="3E04A3A6"/>
    <w:rsid w:val="3EF9C75F"/>
    <w:rsid w:val="40A1B0D0"/>
    <w:rsid w:val="41876275"/>
    <w:rsid w:val="41E451D6"/>
    <w:rsid w:val="449E8BE2"/>
    <w:rsid w:val="45277971"/>
    <w:rsid w:val="4663D591"/>
    <w:rsid w:val="49C6F0D0"/>
    <w:rsid w:val="553A03E8"/>
    <w:rsid w:val="5676B8DE"/>
    <w:rsid w:val="5801DDFD"/>
    <w:rsid w:val="5838647F"/>
    <w:rsid w:val="5A5E5494"/>
    <w:rsid w:val="5C82E3E3"/>
    <w:rsid w:val="5D9A7668"/>
    <w:rsid w:val="5DFDBEA4"/>
    <w:rsid w:val="5E711F81"/>
    <w:rsid w:val="5E715252"/>
    <w:rsid w:val="600CEFE2"/>
    <w:rsid w:val="600D22B3"/>
    <w:rsid w:val="6101B6D7"/>
    <w:rsid w:val="64E9E222"/>
    <w:rsid w:val="68C4B072"/>
    <w:rsid w:val="68E301F9"/>
    <w:rsid w:val="690BC4BA"/>
    <w:rsid w:val="6CC30EF6"/>
    <w:rsid w:val="72577E19"/>
    <w:rsid w:val="7562D933"/>
    <w:rsid w:val="7706B219"/>
    <w:rsid w:val="77605694"/>
    <w:rsid w:val="7B53646F"/>
    <w:rsid w:val="7E45C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570D7"/>
  <w15:chartTrackingRefBased/>
  <w15:docId w15:val="{CC3AFDD1-AA0D-41D3-9FFC-A9FF189E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customStyle="1" w:styleId="1bodycopy">
    <w:name w:val="1 body copy"/>
    <w:basedOn w:val="Normal"/>
    <w:link w:val="1bodycopyChar"/>
    <w:qFormat/>
    <w:rsid w:val="001261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261F7"/>
    <w:rPr>
      <w:rFonts w:ascii="Arial" w:eastAsia="MS Mincho" w:hAnsi="Arial" w:cs="Times New Roman"/>
      <w:sz w:val="20"/>
      <w:szCs w:val="24"/>
      <w:lang w:val="en-US"/>
    </w:rPr>
  </w:style>
  <w:style w:type="paragraph" w:customStyle="1" w:styleId="7Tablebodycopy">
    <w:name w:val="7 Table body copy"/>
    <w:basedOn w:val="1bodycopy"/>
    <w:qFormat/>
    <w:rsid w:val="001261F7"/>
    <w:pPr>
      <w:spacing w:after="60"/>
    </w:pPr>
  </w:style>
  <w:style w:type="paragraph" w:customStyle="1" w:styleId="7Tablecopybulleted">
    <w:name w:val="7 Table copy bulleted"/>
    <w:basedOn w:val="7Tablebodycopy"/>
    <w:qFormat/>
    <w:rsid w:val="001261F7"/>
    <w:pPr>
      <w:numPr>
        <w:numId w:val="5"/>
      </w:numPr>
    </w:pPr>
  </w:style>
  <w:style w:type="paragraph" w:customStyle="1" w:styleId="Text">
    <w:name w:val="Text"/>
    <w:basedOn w:val="BodyText"/>
    <w:link w:val="TextChar"/>
    <w:qFormat/>
    <w:rsid w:val="001261F7"/>
    <w:pPr>
      <w:spacing w:line="240" w:lineRule="auto"/>
    </w:pPr>
    <w:rPr>
      <w:rFonts w:ascii="Arial" w:eastAsia="MS Mincho" w:hAnsi="Arial" w:cs="Arial"/>
      <w:sz w:val="20"/>
      <w:szCs w:val="20"/>
      <w:lang w:val="en-US"/>
    </w:rPr>
  </w:style>
  <w:style w:type="character" w:customStyle="1" w:styleId="TextChar">
    <w:name w:val="Text Char"/>
    <w:link w:val="Text"/>
    <w:rsid w:val="001261F7"/>
    <w:rPr>
      <w:rFonts w:ascii="Arial" w:eastAsia="MS Mincho" w:hAnsi="Arial" w:cs="Arial"/>
      <w:sz w:val="20"/>
      <w:szCs w:val="20"/>
      <w:lang w:val="en-US"/>
    </w:rPr>
  </w:style>
  <w:style w:type="paragraph" w:customStyle="1" w:styleId="TableHeading">
    <w:name w:val="TableHeading"/>
    <w:basedOn w:val="Text"/>
    <w:link w:val="TableHeadingChar"/>
    <w:qFormat/>
    <w:rsid w:val="001261F7"/>
    <w:pPr>
      <w:jc w:val="center"/>
    </w:pPr>
    <w:rPr>
      <w:b/>
      <w:color w:val="FFFFFF"/>
    </w:rPr>
  </w:style>
  <w:style w:type="character" w:customStyle="1" w:styleId="TableHeadingChar">
    <w:name w:val="TableHeading Char"/>
    <w:link w:val="TableHeading"/>
    <w:rsid w:val="001261F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1261F7"/>
    <w:pPr>
      <w:spacing w:after="120"/>
    </w:pPr>
  </w:style>
  <w:style w:type="character" w:customStyle="1" w:styleId="BodyTextChar">
    <w:name w:val="Body Text Char"/>
    <w:basedOn w:val="DefaultParagraphFont"/>
    <w:link w:val="BodyText"/>
    <w:uiPriority w:val="99"/>
    <w:semiHidden/>
    <w:rsid w:val="001261F7"/>
  </w:style>
  <w:style w:type="character" w:styleId="Hyperlink">
    <w:name w:val="Hyperlink"/>
    <w:basedOn w:val="DefaultParagraphFont"/>
    <w:uiPriority w:val="99"/>
    <w:unhideWhenUsed/>
    <w:rsid w:val="00A10DB9"/>
    <w:rPr>
      <w:color w:val="0563C1" w:themeColor="hyperlink"/>
      <w:u w:val="single"/>
    </w:rPr>
  </w:style>
  <w:style w:type="table" w:styleId="TableGrid">
    <w:name w:val="Table Grid"/>
    <w:basedOn w:val="TableNormal"/>
    <w:uiPriority w:val="59"/>
    <w:rsid w:val="00A10DB9"/>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A6253E"/>
    <w:rPr>
      <w:color w:val="605E5C"/>
      <w:shd w:val="clear" w:color="auto" w:fill="E1DFDD"/>
    </w:rPr>
  </w:style>
  <w:style w:type="paragraph" w:styleId="ListParagraph">
    <w:name w:val="List Paragraph"/>
    <w:basedOn w:val="Normal"/>
    <w:uiPriority w:val="34"/>
    <w:qFormat/>
    <w:rsid w:val="006D0BCE"/>
    <w:pPr>
      <w:ind w:left="720"/>
      <w:contextualSpacing/>
    </w:pPr>
  </w:style>
  <w:style w:type="paragraph" w:styleId="BalloonText">
    <w:name w:val="Balloon Text"/>
    <w:basedOn w:val="Normal"/>
    <w:link w:val="BalloonTextChar"/>
    <w:uiPriority w:val="99"/>
    <w:semiHidden/>
    <w:unhideWhenUsed/>
    <w:rsid w:val="002F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AF"/>
    <w:rPr>
      <w:rFonts w:ascii="Segoe UI" w:hAnsi="Segoe UI" w:cs="Segoe UI"/>
      <w:sz w:val="18"/>
      <w:szCs w:val="18"/>
    </w:rPr>
  </w:style>
  <w:style w:type="paragraph" w:customStyle="1" w:styleId="Default">
    <w:name w:val="Default"/>
    <w:rsid w:val="00B40D1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40006"/>
    <w:pPr>
      <w:spacing w:after="0" w:line="240" w:lineRule="auto"/>
    </w:pPr>
    <w:rPr>
      <w:rFonts w:ascii="Arial" w:eastAsia="Times New Roman" w:hAnsi="Arial" w:cs="Arial"/>
      <w:sz w:val="28"/>
      <w:szCs w:val="28"/>
      <w:lang w:eastAsia="en-GB"/>
    </w:rPr>
  </w:style>
  <w:style w:type="paragraph" w:customStyle="1" w:styleId="4Bulletedcopyblue">
    <w:name w:val="4 Bulleted copy blue"/>
    <w:basedOn w:val="Normal"/>
    <w:qFormat/>
    <w:rsid w:val="00DD5F46"/>
    <w:pPr>
      <w:numPr>
        <w:numId w:val="6"/>
      </w:numPr>
      <w:spacing w:after="6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50204">
      <w:bodyDiv w:val="1"/>
      <w:marLeft w:val="0"/>
      <w:marRight w:val="0"/>
      <w:marTop w:val="0"/>
      <w:marBottom w:val="0"/>
      <w:divBdr>
        <w:top w:val="none" w:sz="0" w:space="0" w:color="auto"/>
        <w:left w:val="none" w:sz="0" w:space="0" w:color="auto"/>
        <w:bottom w:val="none" w:sz="0" w:space="0" w:color="auto"/>
        <w:right w:val="none" w:sz="0" w:space="0" w:color="auto"/>
      </w:divBdr>
    </w:div>
    <w:div w:id="1499729142">
      <w:bodyDiv w:val="1"/>
      <w:marLeft w:val="0"/>
      <w:marRight w:val="0"/>
      <w:marTop w:val="0"/>
      <w:marBottom w:val="0"/>
      <w:divBdr>
        <w:top w:val="none" w:sz="0" w:space="0" w:color="auto"/>
        <w:left w:val="none" w:sz="0" w:space="0" w:color="auto"/>
        <w:bottom w:val="none" w:sz="0" w:space="0" w:color="auto"/>
        <w:right w:val="none" w:sz="0" w:space="0" w:color="auto"/>
      </w:divBdr>
    </w:div>
    <w:div w:id="1600285371">
      <w:bodyDiv w:val="1"/>
      <w:marLeft w:val="0"/>
      <w:marRight w:val="0"/>
      <w:marTop w:val="0"/>
      <w:marBottom w:val="0"/>
      <w:divBdr>
        <w:top w:val="none" w:sz="0" w:space="0" w:color="auto"/>
        <w:left w:val="none" w:sz="0" w:space="0" w:color="auto"/>
        <w:bottom w:val="none" w:sz="0" w:space="0" w:color="auto"/>
        <w:right w:val="none" w:sz="0" w:space="0" w:color="auto"/>
      </w:divBdr>
    </w:div>
    <w:div w:id="2039042121">
      <w:bodyDiv w:val="1"/>
      <w:marLeft w:val="0"/>
      <w:marRight w:val="0"/>
      <w:marTop w:val="0"/>
      <w:marBottom w:val="0"/>
      <w:divBdr>
        <w:top w:val="none" w:sz="0" w:space="0" w:color="auto"/>
        <w:left w:val="none" w:sz="0" w:space="0" w:color="auto"/>
        <w:bottom w:val="none" w:sz="0" w:space="0" w:color="auto"/>
        <w:right w:val="none" w:sz="0" w:space="0" w:color="auto"/>
      </w:divBdr>
    </w:div>
    <w:div w:id="2124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ec7027-a031-46e5-a74c-0346e8084cbe">
      <Terms xmlns="http://schemas.microsoft.com/office/infopath/2007/PartnerControls"/>
    </lcf76f155ced4ddcb4097134ff3c332f>
    <TaxCatchAll xmlns="c856b1a0-a2ef-4b4d-8e24-b652bebd5051" xsi:nil="true"/>
    <SharedWithUsers xmlns="c856b1a0-a2ef-4b4d-8e24-b652bebd5051">
      <UserInfo>
        <DisplayName>Kay Taylor (Hagley)</DisplayName>
        <AccountId>14</AccountId>
        <AccountType/>
      </UserInfo>
      <UserInfo>
        <DisplayName>J Hodgson (Hagley)</DisplayName>
        <AccountId>13</AccountId>
        <AccountType/>
      </UserInfo>
      <UserInfo>
        <DisplayName>T Brown (Hagley)</DisplayName>
        <AccountId>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4432ACAAC9E34D8B79D28B277C6179" ma:contentTypeVersion="14" ma:contentTypeDescription="Create a new document." ma:contentTypeScope="" ma:versionID="d39a6cc75f23f0df0417ed5909b1996d">
  <xsd:schema xmlns:xsd="http://www.w3.org/2001/XMLSchema" xmlns:xs="http://www.w3.org/2001/XMLSchema" xmlns:p="http://schemas.microsoft.com/office/2006/metadata/properties" xmlns:ns2="2fec7027-a031-46e5-a74c-0346e8084cbe" xmlns:ns3="c856b1a0-a2ef-4b4d-8e24-b652bebd5051" targetNamespace="http://schemas.microsoft.com/office/2006/metadata/properties" ma:root="true" ma:fieldsID="e765aae045c1756fc19824523198a0ef" ns2:_="" ns3:_="">
    <xsd:import namespace="2fec7027-a031-46e5-a74c-0346e8084cbe"/>
    <xsd:import namespace="c856b1a0-a2ef-4b4d-8e24-b652bebd505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7027-a031-46e5-a74c-0346e8084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56b1a0-a2ef-4b4d-8e24-b652bebd505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a435e8-2e3a-442c-8adb-bd6141f1777a}" ma:internalName="TaxCatchAll" ma:showField="CatchAllData" ma:web="c856b1a0-a2ef-4b4d-8e24-b652bebd50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57266-7F9F-4EF4-928B-BFBE9D1A54F2}">
  <ds:schemaRefs>
    <ds:schemaRef ds:uri="http://schemas.microsoft.com/sharepoint/v3/contenttype/forms"/>
  </ds:schemaRefs>
</ds:datastoreItem>
</file>

<file path=customXml/itemProps2.xml><?xml version="1.0" encoding="utf-8"?>
<ds:datastoreItem xmlns:ds="http://schemas.openxmlformats.org/officeDocument/2006/customXml" ds:itemID="{5AFDED7E-D3A2-40E2-9019-6DE929340ED3}">
  <ds:schemaRefs>
    <ds:schemaRef ds:uri="http://schemas.microsoft.com/office/2006/metadata/properties"/>
    <ds:schemaRef ds:uri="http://schemas.microsoft.com/office/infopath/2007/PartnerControls"/>
    <ds:schemaRef ds:uri="2fec7027-a031-46e5-a74c-0346e8084cbe"/>
    <ds:schemaRef ds:uri="c856b1a0-a2ef-4b4d-8e24-b652bebd5051"/>
  </ds:schemaRefs>
</ds:datastoreItem>
</file>

<file path=customXml/itemProps3.xml><?xml version="1.0" encoding="utf-8"?>
<ds:datastoreItem xmlns:ds="http://schemas.openxmlformats.org/officeDocument/2006/customXml" ds:itemID="{CE4398E9-B405-4C72-ACA3-C2144FB777B7}">
  <ds:schemaRefs>
    <ds:schemaRef ds:uri="http://schemas.openxmlformats.org/officeDocument/2006/bibliography"/>
  </ds:schemaRefs>
</ds:datastoreItem>
</file>

<file path=customXml/itemProps4.xml><?xml version="1.0" encoding="utf-8"?>
<ds:datastoreItem xmlns:ds="http://schemas.openxmlformats.org/officeDocument/2006/customXml" ds:itemID="{BE49F5A6-1F10-4B54-BB62-4BDEC7DCA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c7027-a031-46e5-a74c-0346e8084cbe"/>
    <ds:schemaRef ds:uri="c856b1a0-a2ef-4b4d-8e24-b652bebd5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1276</Words>
  <Characters>7276</Characters>
  <Application>Microsoft Office Word</Application>
  <DocSecurity>0</DocSecurity>
  <Lines>60</Lines>
  <Paragraphs>17</Paragraphs>
  <ScaleCrop>false</ScaleCrop>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T Brown (Hagley)</cp:lastModifiedBy>
  <cp:revision>20</cp:revision>
  <cp:lastPrinted>2022-04-29T11:55:00Z</cp:lastPrinted>
  <dcterms:created xsi:type="dcterms:W3CDTF">2024-03-19T22:02:00Z</dcterms:created>
  <dcterms:modified xsi:type="dcterms:W3CDTF">2024-04-11T08:43:00Z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0x010100B94432ACAAC9E34D8B79D28B277C6179</vt:lpwstr>
  </property>
  <property fmtid="{D5CDD505-2E9C-101B-9397-08002B2CF9AE}" pid="3" name="MediaServiceImageTags">
    <vt:lpwstr/>
  </property>
</Properties>
</file>