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539AD" w:rsidRDefault="002F3512" w14:paraId="0DD29E0E" w14:textId="727BF2AA">
      <w:r>
        <w:rPr>
          <w:noProof/>
          <w:lang w:eastAsia="en-GB"/>
        </w:rPr>
        <w:drawing>
          <wp:anchor distT="0" distB="0" distL="114300" distR="114300" simplePos="0" relativeHeight="251658240" behindDoc="0" locked="0" layoutInCell="1" allowOverlap="1" wp14:anchorId="7081533E" wp14:editId="5873B9AC">
            <wp:simplePos x="0" y="0"/>
            <wp:positionH relativeFrom="column">
              <wp:posOffset>0</wp:posOffset>
            </wp:positionH>
            <wp:positionV relativeFrom="paragraph">
              <wp:posOffset>-190500</wp:posOffset>
            </wp:positionV>
            <wp:extent cx="2452011" cy="677046"/>
            <wp:effectExtent l="0" t="0" r="5715" b="8890"/>
            <wp:wrapNone/>
            <wp:docPr id="899957963"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57963" name="Picture 3" descr="A black background with blu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2011" cy="67704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27F99E35" wp14:editId="0AFAA2A9">
            <wp:simplePos x="0" y="0"/>
            <wp:positionH relativeFrom="column">
              <wp:posOffset>4282440</wp:posOffset>
            </wp:positionH>
            <wp:positionV relativeFrom="paragraph">
              <wp:posOffset>30480</wp:posOffset>
            </wp:positionV>
            <wp:extent cx="2357707" cy="157180"/>
            <wp:effectExtent l="0" t="0" r="5080" b="0"/>
            <wp:wrapNone/>
            <wp:docPr id="181891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1623"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7707" cy="1571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F3512" w:rsidP="002F3512" w:rsidRDefault="002F3512" w14:paraId="1F33FC1A" w14:textId="77777777"/>
    <w:p w:rsidR="002F3512" w:rsidP="002F3512" w:rsidRDefault="002F3512" w14:paraId="2D8A35D0" w14:textId="585750C5">
      <w:pPr>
        <w:tabs>
          <w:tab w:val="left" w:pos="3492"/>
        </w:tabs>
      </w:pPr>
    </w:p>
    <w:p w:rsidRPr="00A57634" w:rsidR="002F3512" w:rsidP="002F3512" w:rsidRDefault="002F3512" w14:paraId="68E3CAD4" w14:textId="7AFF8050">
      <w:pPr>
        <w:pStyle w:val="Heading1"/>
        <w:ind w:left="-5"/>
        <w:jc w:val="center"/>
        <w:rPr>
          <w:b/>
        </w:rPr>
      </w:pPr>
      <w:r>
        <w:t>JOB DESCRIPTION</w:t>
      </w:r>
    </w:p>
    <w:tbl>
      <w:tblPr>
        <w:tblStyle w:val="TableGrid"/>
        <w:tblW w:w="9585" w:type="dxa"/>
        <w:jc w:val="center"/>
        <w:tblInd w:w="0" w:type="dxa"/>
        <w:tblCellMar>
          <w:top w:w="28" w:type="dxa"/>
          <w:left w:w="113" w:type="dxa"/>
          <w:right w:w="56" w:type="dxa"/>
        </w:tblCellMar>
        <w:tblLook w:val="04A0" w:firstRow="1" w:lastRow="0" w:firstColumn="1" w:lastColumn="0" w:noHBand="0" w:noVBand="1"/>
      </w:tblPr>
      <w:tblGrid>
        <w:gridCol w:w="1820"/>
        <w:gridCol w:w="7765"/>
      </w:tblGrid>
      <w:tr w:rsidRPr="002F3512" w:rsidR="002F3512" w:rsidTr="21CD7F5E" w14:paraId="5552A1E7" w14:textId="77777777">
        <w:trPr>
          <w:trHeight w:val="394"/>
          <w:jc w:val="center"/>
        </w:trPr>
        <w:tc>
          <w:tcPr>
            <w:tcW w:w="1820" w:type="dxa"/>
            <w:tcBorders>
              <w:top w:val="single" w:color="C0C0C0" w:sz="17" w:space="0"/>
              <w:left w:val="single" w:color="C0C0C0" w:sz="17" w:space="0"/>
              <w:bottom w:val="single" w:color="C0C0C0" w:sz="17" w:space="0"/>
              <w:right w:val="single" w:color="C0C0C0" w:sz="17" w:space="0"/>
            </w:tcBorders>
            <w:tcMar/>
          </w:tcPr>
          <w:p w:rsidRPr="002F3512" w:rsidR="002F3512" w:rsidP="00CD2FC5" w:rsidRDefault="002F3512" w14:paraId="05E92054" w14:textId="77777777">
            <w:pPr>
              <w:spacing w:line="259" w:lineRule="auto"/>
              <w:rPr>
                <w:rFonts w:ascii="Arial" w:hAnsi="Arial" w:cs="Arial"/>
              </w:rPr>
            </w:pPr>
            <w:r w:rsidRPr="002F3512">
              <w:rPr>
                <w:rFonts w:ascii="Arial" w:hAnsi="Arial" w:cs="Arial"/>
                <w:b/>
              </w:rPr>
              <w:t xml:space="preserve">POSITION: </w:t>
            </w:r>
            <w:r w:rsidRPr="002F3512">
              <w:rPr>
                <w:rFonts w:ascii="Arial" w:hAnsi="Arial" w:cs="Arial"/>
              </w:rPr>
              <w:t xml:space="preserve"> </w:t>
            </w:r>
          </w:p>
        </w:tc>
        <w:tc>
          <w:tcPr>
            <w:tcW w:w="7766" w:type="dxa"/>
            <w:tcBorders>
              <w:top w:val="single" w:color="C0C0C0" w:sz="17" w:space="0"/>
              <w:left w:val="single" w:color="C0C0C0" w:sz="17" w:space="0"/>
              <w:bottom w:val="single" w:color="C0C0C0" w:sz="17" w:space="0"/>
              <w:right w:val="single" w:color="C0C0C0" w:sz="17" w:space="0"/>
            </w:tcBorders>
            <w:tcMar/>
            <w:vAlign w:val="center"/>
          </w:tcPr>
          <w:p w:rsidRPr="002F3512" w:rsidR="002F3512" w:rsidP="21CD7F5E" w:rsidRDefault="0031085A" w14:paraId="5B89ECEA" w14:textId="2692D7AB">
            <w:pPr>
              <w:pStyle w:val="Normal"/>
              <w:suppressLineNumbers w:val="0"/>
              <w:bidi w:val="0"/>
              <w:spacing w:before="0" w:beforeAutospacing="off" w:after="0" w:afterAutospacing="off" w:line="259" w:lineRule="auto"/>
              <w:ind w:left="0" w:right="0"/>
              <w:jc w:val="left"/>
              <w:rPr>
                <w:rFonts w:ascii="Arial" w:hAnsi="Arial" w:cs="Arial"/>
                <w:sz w:val="28"/>
                <w:szCs w:val="28"/>
              </w:rPr>
            </w:pPr>
            <w:r w:rsidRPr="21CD7F5E" w:rsidR="51C9274B">
              <w:rPr>
                <w:rFonts w:ascii="Arial" w:hAnsi="Arial" w:cs="Arial"/>
                <w:sz w:val="24"/>
                <w:szCs w:val="24"/>
              </w:rPr>
              <w:t>Cover Supervisor</w:t>
            </w:r>
          </w:p>
        </w:tc>
      </w:tr>
      <w:tr w:rsidRPr="002F3512" w:rsidR="002F3512" w:rsidTr="21CD7F5E" w14:paraId="6A525874" w14:textId="77777777">
        <w:trPr>
          <w:trHeight w:val="394"/>
          <w:jc w:val="center"/>
        </w:trPr>
        <w:tc>
          <w:tcPr>
            <w:tcW w:w="1820" w:type="dxa"/>
            <w:tcBorders>
              <w:top w:val="single" w:color="C0C0C0" w:sz="17" w:space="0"/>
              <w:left w:val="single" w:color="C0C0C0" w:sz="17" w:space="0"/>
              <w:bottom w:val="single" w:color="C0C0C0" w:sz="17" w:space="0"/>
              <w:right w:val="single" w:color="C0C0C0" w:sz="17" w:space="0"/>
            </w:tcBorders>
            <w:tcMar/>
          </w:tcPr>
          <w:p w:rsidRPr="002F3512" w:rsidR="002F3512" w:rsidP="00CD2FC5" w:rsidRDefault="002F3512" w14:paraId="5E19ED0A" w14:textId="77777777">
            <w:pPr>
              <w:spacing w:line="259" w:lineRule="auto"/>
              <w:jc w:val="both"/>
              <w:rPr>
                <w:rFonts w:ascii="Arial" w:hAnsi="Arial" w:cs="Arial"/>
              </w:rPr>
            </w:pPr>
            <w:r w:rsidRPr="002F3512">
              <w:rPr>
                <w:rFonts w:ascii="Arial" w:hAnsi="Arial" w:cs="Arial"/>
                <w:b/>
              </w:rPr>
              <w:t xml:space="preserve">REPORTS TO: </w:t>
            </w:r>
            <w:r w:rsidRPr="002F3512">
              <w:rPr>
                <w:rFonts w:ascii="Arial" w:hAnsi="Arial" w:cs="Arial"/>
              </w:rPr>
              <w:t xml:space="preserve"> </w:t>
            </w:r>
          </w:p>
        </w:tc>
        <w:tc>
          <w:tcPr>
            <w:tcW w:w="7766" w:type="dxa"/>
            <w:tcBorders>
              <w:top w:val="single" w:color="C0C0C0" w:sz="17" w:space="0"/>
              <w:left w:val="single" w:color="C0C0C0" w:sz="17" w:space="0"/>
              <w:bottom w:val="single" w:color="C0C0C0" w:sz="17" w:space="0"/>
              <w:right w:val="single" w:color="C0C0C0" w:sz="17" w:space="0"/>
            </w:tcBorders>
            <w:tcMar/>
            <w:vAlign w:val="center"/>
          </w:tcPr>
          <w:p w:rsidRPr="002F3512" w:rsidR="002F3512" w:rsidP="21CD7F5E" w:rsidRDefault="0031085A" w14:paraId="23A77579" w14:textId="58955B89">
            <w:pPr>
              <w:spacing w:line="259" w:lineRule="auto"/>
              <w:rPr>
                <w:rFonts w:ascii="Arial" w:hAnsi="Arial" w:cs="Arial"/>
                <w:sz w:val="24"/>
                <w:szCs w:val="24"/>
              </w:rPr>
            </w:pPr>
            <w:r w:rsidRPr="21CD7F5E" w:rsidR="0031085A">
              <w:rPr>
                <w:rFonts w:ascii="Arial" w:hAnsi="Arial" w:cs="Arial"/>
                <w:sz w:val="24"/>
                <w:szCs w:val="24"/>
              </w:rPr>
              <w:t>A member of SLT</w:t>
            </w:r>
          </w:p>
        </w:tc>
      </w:tr>
      <w:tr w:rsidRPr="002F3512" w:rsidR="002F3512" w:rsidTr="21CD7F5E" w14:paraId="07D9193F" w14:textId="77777777">
        <w:trPr>
          <w:trHeight w:val="468"/>
          <w:jc w:val="center"/>
        </w:trPr>
        <w:tc>
          <w:tcPr>
            <w:tcW w:w="1820" w:type="dxa"/>
            <w:tcBorders>
              <w:top w:val="single" w:color="C0C0C0" w:sz="17" w:space="0"/>
              <w:left w:val="single" w:color="C0C0C0" w:sz="17" w:space="0"/>
              <w:bottom w:val="single" w:color="C0C0C0" w:sz="17" w:space="0"/>
              <w:right w:val="single" w:color="C0C0C0" w:sz="17" w:space="0"/>
            </w:tcBorders>
            <w:tcMar/>
            <w:vAlign w:val="center"/>
          </w:tcPr>
          <w:p w:rsidRPr="002F3512" w:rsidR="002F3512" w:rsidP="00CD2FC5" w:rsidRDefault="002F3512" w14:paraId="74184E80" w14:textId="77777777">
            <w:pPr>
              <w:spacing w:line="259" w:lineRule="auto"/>
              <w:rPr>
                <w:rFonts w:ascii="Arial" w:hAnsi="Arial" w:cs="Arial"/>
              </w:rPr>
            </w:pPr>
            <w:r w:rsidRPr="002F3512">
              <w:rPr>
                <w:rFonts w:ascii="Arial" w:hAnsi="Arial" w:cs="Arial"/>
                <w:b/>
              </w:rPr>
              <w:t>PAYSCALE:</w:t>
            </w:r>
            <w:r w:rsidRPr="002F3512">
              <w:rPr>
                <w:rFonts w:ascii="Arial" w:hAnsi="Arial" w:cs="Arial"/>
              </w:rPr>
              <w:t xml:space="preserve"> </w:t>
            </w:r>
          </w:p>
        </w:tc>
        <w:tc>
          <w:tcPr>
            <w:tcW w:w="7766" w:type="dxa"/>
            <w:tcBorders>
              <w:top w:val="single" w:color="C0C0C0" w:sz="17" w:space="0"/>
              <w:left w:val="single" w:color="C0C0C0" w:sz="17" w:space="0"/>
              <w:bottom w:val="single" w:color="C0C0C0" w:sz="17" w:space="0"/>
              <w:right w:val="single" w:color="C0C0C0" w:sz="17" w:space="0"/>
            </w:tcBorders>
            <w:tcMar/>
            <w:vAlign w:val="center"/>
          </w:tcPr>
          <w:p w:rsidRPr="002F3512" w:rsidR="002F3512" w:rsidP="21CD7F5E" w:rsidRDefault="0031085A" w14:paraId="63888812" w14:textId="1E8CECC6">
            <w:pPr>
              <w:pStyle w:val="Normal"/>
              <w:suppressLineNumbers w:val="0"/>
              <w:bidi w:val="0"/>
              <w:spacing w:before="0" w:beforeAutospacing="off" w:after="0" w:afterAutospacing="off" w:line="259" w:lineRule="auto"/>
              <w:ind w:left="0" w:right="0"/>
              <w:jc w:val="left"/>
              <w:rPr>
                <w:rFonts w:ascii="Arial" w:hAnsi="Arial" w:cs="Arial"/>
                <w:sz w:val="28"/>
                <w:szCs w:val="28"/>
              </w:rPr>
            </w:pPr>
            <w:r w:rsidRPr="21CD7F5E" w:rsidR="0031085A">
              <w:rPr>
                <w:rFonts w:ascii="Arial" w:hAnsi="Arial" w:cs="Arial"/>
                <w:sz w:val="24"/>
                <w:szCs w:val="24"/>
              </w:rPr>
              <w:t xml:space="preserve">Salary Scale </w:t>
            </w:r>
            <w:r w:rsidRPr="21CD7F5E" w:rsidR="0D80C2B6">
              <w:rPr>
                <w:rFonts w:ascii="Arial" w:hAnsi="Arial" w:cs="Arial"/>
                <w:sz w:val="24"/>
                <w:szCs w:val="24"/>
              </w:rPr>
              <w:t>TA3 (7-17)</w:t>
            </w:r>
          </w:p>
        </w:tc>
      </w:tr>
      <w:tr w:rsidRPr="002F3512" w:rsidR="002F3512" w:rsidTr="21CD7F5E" w14:paraId="4AF2ED41" w14:textId="77777777">
        <w:trPr>
          <w:trHeight w:val="557"/>
          <w:jc w:val="center"/>
        </w:trPr>
        <w:tc>
          <w:tcPr>
            <w:tcW w:w="1820" w:type="dxa"/>
            <w:tcBorders>
              <w:top w:val="single" w:color="C0C0C0" w:sz="17" w:space="0"/>
              <w:left w:val="single" w:color="C0C0C0" w:sz="17" w:space="0"/>
              <w:bottom w:val="single" w:color="C0C0C0" w:sz="17" w:space="0"/>
              <w:right w:val="single" w:color="C0C0C0" w:sz="17" w:space="0"/>
            </w:tcBorders>
            <w:tcMar/>
            <w:vAlign w:val="center"/>
          </w:tcPr>
          <w:p w:rsidRPr="002F3512" w:rsidR="002F3512" w:rsidP="00CD2FC5" w:rsidRDefault="002F3512" w14:paraId="2EAA3F48" w14:textId="77777777">
            <w:pPr>
              <w:spacing w:line="259" w:lineRule="auto"/>
              <w:rPr>
                <w:rFonts w:ascii="Arial" w:hAnsi="Arial" w:cs="Arial"/>
              </w:rPr>
            </w:pPr>
            <w:r w:rsidRPr="002F3512">
              <w:rPr>
                <w:rFonts w:ascii="Arial" w:hAnsi="Arial" w:cs="Arial"/>
                <w:b/>
              </w:rPr>
              <w:t xml:space="preserve">CONTRACT: </w:t>
            </w:r>
          </w:p>
        </w:tc>
        <w:tc>
          <w:tcPr>
            <w:tcW w:w="7766" w:type="dxa"/>
            <w:tcBorders>
              <w:top w:val="single" w:color="C0C0C0" w:sz="17" w:space="0"/>
              <w:left w:val="single" w:color="C0C0C0" w:sz="17" w:space="0"/>
              <w:bottom w:val="single" w:color="C0C0C0" w:sz="17" w:space="0"/>
              <w:right w:val="single" w:color="C0C0C0" w:sz="17" w:space="0"/>
            </w:tcBorders>
            <w:tcMar/>
            <w:vAlign w:val="center"/>
          </w:tcPr>
          <w:p w:rsidRPr="002F3512" w:rsidR="002F3512" w:rsidP="21CD7F5E" w:rsidRDefault="002F3512" w14:paraId="544A8C3D" w14:textId="2BA2031E">
            <w:pPr>
              <w:pStyle w:val="Normal"/>
              <w:suppressLineNumbers w:val="0"/>
              <w:bidi w:val="0"/>
              <w:spacing w:before="0" w:beforeAutospacing="off" w:after="0" w:afterAutospacing="off" w:line="259" w:lineRule="auto"/>
              <w:ind w:left="0" w:right="0"/>
              <w:jc w:val="left"/>
              <w:rPr>
                <w:rFonts w:ascii="Arial" w:hAnsi="Arial" w:cs="Arial"/>
                <w:sz w:val="28"/>
                <w:szCs w:val="28"/>
              </w:rPr>
            </w:pPr>
            <w:r w:rsidRPr="21CD7F5E" w:rsidR="002F3512">
              <w:rPr>
                <w:rFonts w:ascii="Arial" w:hAnsi="Arial" w:cs="Arial"/>
                <w:sz w:val="24"/>
                <w:szCs w:val="24"/>
              </w:rPr>
              <w:t>PERMANENT</w:t>
            </w:r>
            <w:r w:rsidRPr="21CD7F5E" w:rsidR="76E21AC3">
              <w:rPr>
                <w:rFonts w:ascii="Arial" w:hAnsi="Arial" w:cs="Arial"/>
                <w:sz w:val="24"/>
                <w:szCs w:val="24"/>
              </w:rPr>
              <w:t>_36 hrs pw, term time only plus the school training days</w:t>
            </w:r>
          </w:p>
        </w:tc>
      </w:tr>
      <w:tr w:rsidRPr="002F3512" w:rsidR="002F3512" w:rsidTr="21CD7F5E" w14:paraId="6DC67E87" w14:textId="77777777">
        <w:trPr>
          <w:trHeight w:val="559"/>
          <w:jc w:val="center"/>
        </w:trPr>
        <w:tc>
          <w:tcPr>
            <w:tcW w:w="1820" w:type="dxa"/>
            <w:tcBorders>
              <w:top w:val="single" w:color="C0C0C0" w:sz="17" w:space="0"/>
              <w:left w:val="single" w:color="C0C0C0" w:sz="17" w:space="0"/>
              <w:bottom w:val="single" w:color="C0C0C0" w:sz="17" w:space="0"/>
              <w:right w:val="single" w:color="C0C0C0" w:sz="17" w:space="0"/>
            </w:tcBorders>
            <w:tcMar/>
            <w:vAlign w:val="center"/>
          </w:tcPr>
          <w:p w:rsidRPr="002F3512" w:rsidR="002F3512" w:rsidP="00CD2FC5" w:rsidRDefault="002F3512" w14:paraId="6484C26F" w14:textId="77777777">
            <w:pPr>
              <w:spacing w:line="259" w:lineRule="auto"/>
              <w:rPr>
                <w:rFonts w:ascii="Arial" w:hAnsi="Arial" w:cs="Arial"/>
              </w:rPr>
            </w:pPr>
            <w:r w:rsidRPr="002F3512">
              <w:rPr>
                <w:rFonts w:ascii="Arial" w:hAnsi="Arial" w:cs="Arial"/>
                <w:b/>
              </w:rPr>
              <w:t xml:space="preserve">LOCATION: </w:t>
            </w:r>
          </w:p>
        </w:tc>
        <w:tc>
          <w:tcPr>
            <w:tcW w:w="7766" w:type="dxa"/>
            <w:tcBorders>
              <w:top w:val="single" w:color="C0C0C0" w:sz="17" w:space="0"/>
              <w:left w:val="single" w:color="C0C0C0" w:sz="17" w:space="0"/>
              <w:bottom w:val="single" w:color="C0C0C0" w:sz="17" w:space="0"/>
              <w:right w:val="single" w:color="C0C0C0" w:sz="17" w:space="0"/>
            </w:tcBorders>
            <w:tcMar/>
            <w:vAlign w:val="center"/>
          </w:tcPr>
          <w:p w:rsidRPr="002F3512" w:rsidR="0031085A" w:rsidP="21CD7F5E" w:rsidRDefault="002F3512" w14:paraId="542404C6" w14:textId="6CF693B0">
            <w:pPr>
              <w:spacing w:line="259" w:lineRule="auto"/>
              <w:rPr>
                <w:rFonts w:ascii="Arial" w:hAnsi="Arial" w:cs="Arial"/>
                <w:sz w:val="24"/>
                <w:szCs w:val="24"/>
              </w:rPr>
            </w:pPr>
            <w:r w:rsidRPr="21CD7F5E" w:rsidR="002F3512">
              <w:rPr>
                <w:rFonts w:ascii="Arial" w:hAnsi="Arial" w:cs="Arial"/>
                <w:sz w:val="24"/>
                <w:szCs w:val="24"/>
              </w:rPr>
              <w:t>KING CHARLES 1 SCHOOL</w:t>
            </w:r>
          </w:p>
          <w:p w:rsidRPr="002F3512" w:rsidR="002F3512" w:rsidP="21CD7F5E" w:rsidRDefault="002F3512" w14:paraId="04D801B7" w14:textId="6F8AE869">
            <w:pPr>
              <w:spacing w:line="259" w:lineRule="auto"/>
              <w:rPr>
                <w:rFonts w:ascii="Arial" w:hAnsi="Arial" w:cs="Arial"/>
                <w:sz w:val="24"/>
                <w:szCs w:val="24"/>
              </w:rPr>
            </w:pPr>
          </w:p>
        </w:tc>
      </w:tr>
    </w:tbl>
    <w:p w:rsidRPr="002F3512" w:rsidR="002F3512" w:rsidP="002F3512" w:rsidRDefault="002F3512" w14:paraId="72F0F1F5" w14:textId="77777777">
      <w:pPr>
        <w:spacing w:after="0"/>
        <w:rPr>
          <w:rFonts w:ascii="Arial" w:hAnsi="Arial" w:cs="Arial"/>
        </w:rPr>
      </w:pPr>
      <w:r w:rsidRPr="002F3512">
        <w:rPr>
          <w:rFonts w:ascii="Arial" w:hAnsi="Arial" w:cs="Arial"/>
        </w:rPr>
        <w:t xml:space="preserve"> </w:t>
      </w:r>
    </w:p>
    <w:tbl>
      <w:tblPr>
        <w:tblStyle w:val="TableGrid"/>
        <w:tblW w:w="10511" w:type="dxa"/>
        <w:tblInd w:w="-31" w:type="dxa"/>
        <w:tblCellMar>
          <w:top w:w="112" w:type="dxa"/>
          <w:left w:w="98" w:type="dxa"/>
          <w:right w:w="40" w:type="dxa"/>
        </w:tblCellMar>
        <w:tblLook w:val="04A0" w:firstRow="1" w:lastRow="0" w:firstColumn="1" w:lastColumn="0" w:noHBand="0" w:noVBand="1"/>
      </w:tblPr>
      <w:tblGrid>
        <w:gridCol w:w="10511"/>
      </w:tblGrid>
      <w:tr w:rsidRPr="002F3512" w:rsidR="002F3512" w:rsidTr="21CD7F5E" w14:paraId="3844CE75" w14:textId="77777777">
        <w:trPr>
          <w:trHeight w:val="1905"/>
        </w:trPr>
        <w:tc>
          <w:tcPr>
            <w:tcW w:w="1051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2F3512" w:rsidR="002F3512" w:rsidP="21CD7F5E" w:rsidRDefault="002F3512" w14:paraId="207F3A05" w14:textId="77777777">
            <w:pPr>
              <w:spacing w:line="259" w:lineRule="auto"/>
              <w:rPr>
                <w:rFonts w:ascii="Arial" w:hAnsi="Arial" w:cs="Arial"/>
                <w:sz w:val="24"/>
                <w:szCs w:val="24"/>
              </w:rPr>
            </w:pPr>
            <w:r w:rsidRPr="21CD7F5E" w:rsidR="002F3512">
              <w:rPr>
                <w:rFonts w:ascii="Arial" w:hAnsi="Arial" w:cs="Arial"/>
                <w:b w:val="1"/>
                <w:bCs w:val="1"/>
                <w:sz w:val="24"/>
                <w:szCs w:val="24"/>
              </w:rPr>
              <w:t>PURPOSE OF THE JOB</w:t>
            </w:r>
            <w:r w:rsidRPr="21CD7F5E" w:rsidR="002F3512">
              <w:rPr>
                <w:rFonts w:ascii="Arial" w:hAnsi="Arial" w:cs="Arial"/>
                <w:sz w:val="24"/>
                <w:szCs w:val="24"/>
              </w:rPr>
              <w:t xml:space="preserve"> </w:t>
            </w:r>
          </w:p>
          <w:p w:rsidRPr="002F3512" w:rsidR="002F3512" w:rsidP="21CD7F5E" w:rsidRDefault="00C82F1B" w14:paraId="6814C00A" w14:textId="71E94E16">
            <w:pPr>
              <w:spacing w:afterAutospacing="1" w:line="259" w:lineRule="auto"/>
              <w:contextualSpacing/>
              <w:rPr>
                <w:rFonts w:ascii="Arial" w:hAnsi="Arial" w:cs="Arial"/>
                <w:sz w:val="24"/>
                <w:szCs w:val="24"/>
              </w:rPr>
            </w:pPr>
          </w:p>
          <w:p w:rsidRPr="002F3512" w:rsidR="002F3512" w:rsidP="21CD7F5E" w:rsidRDefault="00C82F1B" w14:paraId="0EADAFFA" w14:textId="2A95C043">
            <w:pPr>
              <w:pStyle w:val="Normal"/>
              <w:spacing w:afterAutospacing="on"/>
              <w:contextualSpacing w:val="1"/>
              <w:rPr>
                <w:rFonts w:ascii="Arial" w:hAnsi="Arial" w:eastAsia="Arial" w:cs="Arial"/>
                <w:noProof w:val="0"/>
                <w:sz w:val="24"/>
                <w:szCs w:val="24"/>
                <w:lang w:val="en-GB"/>
              </w:rPr>
            </w:pPr>
            <w:r w:rsidRPr="21CD7F5E" w:rsidR="4636C495">
              <w:rPr>
                <w:rFonts w:ascii="Arial" w:hAnsi="Arial" w:eastAsia="Arial" w:cs="Arial"/>
                <w:b w:val="0"/>
                <w:bCs w:val="0"/>
                <w:i w:val="0"/>
                <w:iCs w:val="0"/>
                <w:caps w:val="0"/>
                <w:smallCaps w:val="0"/>
                <w:noProof w:val="0"/>
                <w:color w:val="000000" w:themeColor="text1" w:themeTint="FF" w:themeShade="FF"/>
                <w:sz w:val="24"/>
                <w:szCs w:val="24"/>
                <w:lang w:val="en-GB"/>
              </w:rPr>
              <w:t>To provide stability and continuity for students whose lessons are affected through short-term teaching staff absence, and to provide support to teaching staff and students within a department and year group.</w:t>
            </w:r>
          </w:p>
        </w:tc>
      </w:tr>
    </w:tbl>
    <w:p w:rsidRPr="002F3512" w:rsidR="002F3512" w:rsidP="002F3512" w:rsidRDefault="002F3512" w14:paraId="42B120AA" w14:textId="77777777">
      <w:pPr>
        <w:spacing w:after="0"/>
        <w:rPr>
          <w:rFonts w:ascii="Arial" w:hAnsi="Arial" w:cs="Arial"/>
        </w:rPr>
      </w:pPr>
      <w:r w:rsidRPr="002F3512">
        <w:rPr>
          <w:rFonts w:ascii="Arial" w:hAnsi="Arial" w:cs="Arial"/>
        </w:rPr>
        <w:t xml:space="preserve"> </w:t>
      </w:r>
    </w:p>
    <w:p w:rsidRPr="002F3512" w:rsidR="002F3512" w:rsidP="002F3512" w:rsidRDefault="002F3512" w14:paraId="203F0283" w14:textId="77777777">
      <w:pPr>
        <w:spacing w:after="0"/>
        <w:ind w:left="-5"/>
        <w:rPr>
          <w:rFonts w:ascii="Arial" w:hAnsi="Arial" w:cs="Arial"/>
          <w:b/>
        </w:rPr>
      </w:pPr>
      <w:r w:rsidRPr="002F3512">
        <w:rPr>
          <w:rFonts w:ascii="Arial" w:hAnsi="Arial" w:cs="Arial"/>
          <w:b/>
        </w:rPr>
        <w:t xml:space="preserve">KEY RESPONSIBILITIES AND ACCOUNTABILITIES </w:t>
      </w:r>
    </w:p>
    <w:p w:rsidRPr="002F3512" w:rsidR="002F3512" w:rsidP="002F3512" w:rsidRDefault="002F3512" w14:paraId="2C500C85" w14:textId="77777777">
      <w:pPr>
        <w:spacing w:after="0"/>
        <w:ind w:left="-5"/>
        <w:rPr>
          <w:rFonts w:ascii="Arial" w:hAnsi="Arial" w:cs="Arial"/>
          <w:b/>
        </w:rPr>
      </w:pPr>
    </w:p>
    <w:p w:rsidRPr="00312CC6" w:rsidR="00312CC6" w:rsidP="21CD7F5E" w:rsidRDefault="00312CC6" w14:paraId="7D21E535" w14:textId="643C26B4">
      <w:pPr>
        <w:pStyle w:val="NoSpacing"/>
        <w:widowControl w:val="0"/>
        <w:spacing w:after="0" w:line="240" w:lineRule="auto"/>
        <w:rPr>
          <w:rFonts w:ascii="Arial" w:hAnsi="Arial" w:eastAsia="Arial" w:cs="Arial"/>
          <w:b w:val="0"/>
          <w:bCs w:val="0"/>
          <w:i w:val="0"/>
          <w:iCs w:val="0"/>
          <w:caps w:val="0"/>
          <w:smallCaps w:val="0"/>
          <w:noProof/>
          <w:color w:val="000000" w:themeColor="text1" w:themeTint="FF" w:themeShade="FF"/>
          <w:sz w:val="24"/>
          <w:szCs w:val="24"/>
          <w:lang w:val="en-US"/>
        </w:rPr>
      </w:pPr>
      <w:r w:rsidRPr="21CD7F5E" w:rsidR="4B261587">
        <w:rPr>
          <w:rFonts w:ascii="Arial" w:hAnsi="Arial" w:eastAsia="Arial" w:cs="Arial"/>
          <w:b w:val="1"/>
          <w:bCs w:val="1"/>
          <w:i w:val="0"/>
          <w:iCs w:val="0"/>
          <w:caps w:val="0"/>
          <w:smallCaps w:val="0"/>
          <w:noProof/>
          <w:color w:val="000000" w:themeColor="text1" w:themeTint="FF" w:themeShade="FF"/>
          <w:sz w:val="24"/>
          <w:szCs w:val="24"/>
          <w:lang w:val="en-GB"/>
        </w:rPr>
        <w:t>Teaching and Learning</w:t>
      </w:r>
    </w:p>
    <w:p w:rsidRPr="00312CC6" w:rsidR="00312CC6" w:rsidP="21CD7F5E" w:rsidRDefault="00312CC6" w14:paraId="52466E07" w14:textId="20DC00F4">
      <w:pPr>
        <w:pStyle w:val="NoSpacing"/>
        <w:widowControl w:val="0"/>
        <w:numPr>
          <w:ilvl w:val="0"/>
          <w:numId w:val="25"/>
        </w:numPr>
        <w:spacing w:after="0" w:line="240" w:lineRule="auto"/>
        <w:rPr>
          <w:rFonts w:ascii="Arial" w:hAnsi="Arial" w:eastAsia="Arial" w:cs="Arial"/>
          <w:b w:val="0"/>
          <w:bCs w:val="0"/>
          <w:i w:val="0"/>
          <w:iCs w:val="0"/>
          <w:caps w:val="0"/>
          <w:smallCaps w:val="0"/>
          <w:noProof/>
          <w:color w:val="000000" w:themeColor="text1" w:themeTint="FF" w:themeShade="FF"/>
          <w:sz w:val="24"/>
          <w:szCs w:val="24"/>
          <w:lang w:val="en-US"/>
        </w:rPr>
      </w:pPr>
      <w:r w:rsidRPr="21CD7F5E" w:rsidR="4B261587">
        <w:rPr>
          <w:rFonts w:ascii="Arial" w:hAnsi="Arial" w:eastAsia="Arial" w:cs="Arial"/>
          <w:b w:val="0"/>
          <w:bCs w:val="0"/>
          <w:i w:val="0"/>
          <w:iCs w:val="0"/>
          <w:caps w:val="0"/>
          <w:smallCaps w:val="0"/>
          <w:noProof/>
          <w:color w:val="000000" w:themeColor="text1" w:themeTint="FF" w:themeShade="FF"/>
          <w:sz w:val="24"/>
          <w:szCs w:val="24"/>
          <w:lang w:val="en-GB"/>
        </w:rPr>
        <w:t>To supervise the classes of absent colleagues.</w:t>
      </w:r>
    </w:p>
    <w:p w:rsidRPr="00312CC6" w:rsidR="00312CC6" w:rsidP="21CD7F5E" w:rsidRDefault="00312CC6" w14:paraId="5E577D92" w14:textId="66BBE793">
      <w:pPr>
        <w:pStyle w:val="NoSpacing"/>
        <w:widowControl w:val="0"/>
        <w:numPr>
          <w:ilvl w:val="0"/>
          <w:numId w:val="25"/>
        </w:numPr>
        <w:spacing w:after="0" w:line="240" w:lineRule="auto"/>
        <w:rPr>
          <w:rFonts w:ascii="Arial" w:hAnsi="Arial" w:eastAsia="Arial" w:cs="Arial"/>
          <w:b w:val="0"/>
          <w:bCs w:val="0"/>
          <w:i w:val="0"/>
          <w:iCs w:val="0"/>
          <w:caps w:val="0"/>
          <w:smallCaps w:val="0"/>
          <w:noProof/>
          <w:color w:val="000000" w:themeColor="text1" w:themeTint="FF" w:themeShade="FF"/>
          <w:sz w:val="24"/>
          <w:szCs w:val="24"/>
          <w:lang w:val="en-US"/>
        </w:rPr>
      </w:pPr>
      <w:r w:rsidRPr="21CD7F5E" w:rsidR="4B261587">
        <w:rPr>
          <w:rFonts w:ascii="Arial" w:hAnsi="Arial" w:eastAsia="Arial" w:cs="Arial"/>
          <w:b w:val="0"/>
          <w:bCs w:val="0"/>
          <w:i w:val="0"/>
          <w:iCs w:val="0"/>
          <w:caps w:val="0"/>
          <w:smallCaps w:val="0"/>
          <w:noProof/>
          <w:color w:val="000000" w:themeColor="text1" w:themeTint="FF" w:themeShade="FF"/>
          <w:sz w:val="24"/>
          <w:szCs w:val="24"/>
          <w:lang w:val="en-GB"/>
        </w:rPr>
        <w:t>To register tutor groups and teaching groups.</w:t>
      </w:r>
    </w:p>
    <w:p w:rsidRPr="00312CC6" w:rsidR="00312CC6" w:rsidP="21CD7F5E" w:rsidRDefault="00312CC6" w14:paraId="54B44ABA" w14:textId="5EBCE6C2">
      <w:pPr>
        <w:pStyle w:val="NoSpacing"/>
        <w:widowControl w:val="0"/>
        <w:numPr>
          <w:ilvl w:val="0"/>
          <w:numId w:val="25"/>
        </w:numPr>
        <w:spacing w:after="0" w:line="240" w:lineRule="auto"/>
        <w:rPr>
          <w:rFonts w:ascii="Arial" w:hAnsi="Arial" w:eastAsia="Arial" w:cs="Arial"/>
          <w:b w:val="0"/>
          <w:bCs w:val="0"/>
          <w:i w:val="0"/>
          <w:iCs w:val="0"/>
          <w:caps w:val="0"/>
          <w:smallCaps w:val="0"/>
          <w:noProof/>
          <w:color w:val="000000" w:themeColor="text1" w:themeTint="FF" w:themeShade="FF"/>
          <w:sz w:val="24"/>
          <w:szCs w:val="24"/>
          <w:lang w:val="en-US"/>
        </w:rPr>
      </w:pPr>
      <w:r w:rsidRPr="21CD7F5E" w:rsidR="4B261587">
        <w:rPr>
          <w:rFonts w:ascii="Arial" w:hAnsi="Arial" w:eastAsia="Arial" w:cs="Arial"/>
          <w:b w:val="0"/>
          <w:bCs w:val="0"/>
          <w:i w:val="0"/>
          <w:iCs w:val="0"/>
          <w:caps w:val="0"/>
          <w:smallCaps w:val="0"/>
          <w:noProof/>
          <w:color w:val="000000" w:themeColor="text1" w:themeTint="FF" w:themeShade="FF"/>
          <w:sz w:val="24"/>
          <w:szCs w:val="24"/>
          <w:lang w:val="en-GB"/>
        </w:rPr>
        <w:t>To create a purposeful and orderly environment in which students can complete work set by the class teacher.</w:t>
      </w:r>
    </w:p>
    <w:p w:rsidRPr="00312CC6" w:rsidR="00312CC6" w:rsidP="21CD7F5E" w:rsidRDefault="00312CC6" w14:paraId="042507CD" w14:textId="2F9E58AD">
      <w:pPr>
        <w:pStyle w:val="NoSpacing"/>
        <w:widowControl w:val="0"/>
        <w:numPr>
          <w:ilvl w:val="0"/>
          <w:numId w:val="25"/>
        </w:numPr>
        <w:spacing w:after="0" w:line="240" w:lineRule="auto"/>
        <w:rPr>
          <w:rFonts w:ascii="Arial" w:hAnsi="Arial" w:eastAsia="Arial" w:cs="Arial"/>
          <w:b w:val="0"/>
          <w:bCs w:val="0"/>
          <w:i w:val="0"/>
          <w:iCs w:val="0"/>
          <w:caps w:val="0"/>
          <w:smallCaps w:val="0"/>
          <w:noProof/>
          <w:color w:val="000000" w:themeColor="text1" w:themeTint="FF" w:themeShade="FF"/>
          <w:sz w:val="24"/>
          <w:szCs w:val="24"/>
          <w:lang w:val="en-US"/>
        </w:rPr>
      </w:pPr>
      <w:r w:rsidRPr="21CD7F5E" w:rsidR="4B261587">
        <w:rPr>
          <w:rFonts w:ascii="Arial" w:hAnsi="Arial" w:eastAsia="Arial" w:cs="Arial"/>
          <w:b w:val="0"/>
          <w:bCs w:val="0"/>
          <w:i w:val="0"/>
          <w:iCs w:val="0"/>
          <w:caps w:val="0"/>
          <w:smallCaps w:val="0"/>
          <w:noProof/>
          <w:color w:val="000000" w:themeColor="text1" w:themeTint="FF" w:themeShade="FF"/>
          <w:sz w:val="24"/>
          <w:szCs w:val="24"/>
          <w:lang w:val="en-GB"/>
        </w:rPr>
        <w:t xml:space="preserve">To monitor and support the students as they complete work set by the class teacher. </w:t>
      </w:r>
    </w:p>
    <w:p w:rsidRPr="00312CC6" w:rsidR="00312CC6" w:rsidP="21CD7F5E" w:rsidRDefault="00312CC6" w14:paraId="56FB45D2" w14:textId="349BEAA5">
      <w:pPr>
        <w:pStyle w:val="NoSpacing"/>
        <w:widowControl w:val="0"/>
        <w:numPr>
          <w:ilvl w:val="0"/>
          <w:numId w:val="25"/>
        </w:numPr>
        <w:spacing w:after="0" w:line="240" w:lineRule="auto"/>
        <w:rPr>
          <w:rFonts w:ascii="Arial" w:hAnsi="Arial" w:eastAsia="Arial" w:cs="Arial"/>
          <w:b w:val="0"/>
          <w:bCs w:val="0"/>
          <w:i w:val="0"/>
          <w:iCs w:val="0"/>
          <w:caps w:val="0"/>
          <w:smallCaps w:val="0"/>
          <w:noProof/>
          <w:color w:val="000000" w:themeColor="text1" w:themeTint="FF" w:themeShade="FF"/>
          <w:sz w:val="24"/>
          <w:szCs w:val="24"/>
          <w:lang w:val="en-US"/>
        </w:rPr>
      </w:pPr>
      <w:r w:rsidRPr="21CD7F5E" w:rsidR="4B261587">
        <w:rPr>
          <w:rFonts w:ascii="Arial" w:hAnsi="Arial" w:eastAsia="Arial" w:cs="Arial"/>
          <w:b w:val="0"/>
          <w:bCs w:val="0"/>
          <w:i w:val="0"/>
          <w:iCs w:val="0"/>
          <w:caps w:val="0"/>
          <w:smallCaps w:val="0"/>
          <w:noProof/>
          <w:color w:val="000000" w:themeColor="text1" w:themeTint="FF" w:themeShade="FF"/>
          <w:sz w:val="24"/>
          <w:szCs w:val="24"/>
          <w:lang w:val="en-GB"/>
        </w:rPr>
        <w:t>To establish productive working relationships with students.</w:t>
      </w:r>
    </w:p>
    <w:p w:rsidRPr="00312CC6" w:rsidR="00312CC6" w:rsidP="21CD7F5E" w:rsidRDefault="00312CC6" w14:paraId="01F2521A" w14:textId="73593714">
      <w:pPr>
        <w:pStyle w:val="NoSpacing"/>
        <w:widowControl w:val="0"/>
        <w:numPr>
          <w:ilvl w:val="0"/>
          <w:numId w:val="25"/>
        </w:numPr>
        <w:spacing w:after="0" w:line="240" w:lineRule="auto"/>
        <w:rPr>
          <w:rFonts w:ascii="Arial" w:hAnsi="Arial" w:eastAsia="Arial" w:cs="Arial"/>
          <w:b w:val="0"/>
          <w:bCs w:val="0"/>
          <w:i w:val="0"/>
          <w:iCs w:val="0"/>
          <w:caps w:val="0"/>
          <w:smallCaps w:val="0"/>
          <w:noProof/>
          <w:color w:val="000000" w:themeColor="text1" w:themeTint="FF" w:themeShade="FF"/>
          <w:sz w:val="24"/>
          <w:szCs w:val="24"/>
          <w:lang w:val="en-US"/>
        </w:rPr>
      </w:pPr>
      <w:r w:rsidRPr="21CD7F5E" w:rsidR="4B261587">
        <w:rPr>
          <w:rFonts w:ascii="Arial" w:hAnsi="Arial" w:eastAsia="Arial" w:cs="Arial"/>
          <w:b w:val="0"/>
          <w:bCs w:val="0"/>
          <w:i w:val="0"/>
          <w:iCs w:val="0"/>
          <w:caps w:val="0"/>
          <w:smallCaps w:val="0"/>
          <w:noProof/>
          <w:color w:val="000000" w:themeColor="text1" w:themeTint="FF" w:themeShade="FF"/>
          <w:sz w:val="24"/>
          <w:szCs w:val="24"/>
          <w:lang w:val="en-GB"/>
        </w:rPr>
        <w:t>To provide feedback to the class teacher/head of department in regard to the work completed and the general behaviour of the class.</w:t>
      </w:r>
    </w:p>
    <w:p w:rsidRPr="00312CC6" w:rsidR="00312CC6" w:rsidP="21CD7F5E" w:rsidRDefault="00312CC6" w14:paraId="7CD73C31" w14:textId="2D3FCE69">
      <w:pPr>
        <w:pStyle w:val="NoSpacing"/>
        <w:widowControl w:val="0"/>
        <w:numPr>
          <w:ilvl w:val="0"/>
          <w:numId w:val="25"/>
        </w:numPr>
        <w:spacing w:after="0" w:line="240" w:lineRule="auto"/>
        <w:rPr>
          <w:rFonts w:ascii="Arial" w:hAnsi="Arial" w:eastAsia="Arial" w:cs="Arial"/>
          <w:b w:val="0"/>
          <w:bCs w:val="0"/>
          <w:i w:val="0"/>
          <w:iCs w:val="0"/>
          <w:caps w:val="0"/>
          <w:smallCaps w:val="0"/>
          <w:noProof/>
          <w:color w:val="000000" w:themeColor="text1" w:themeTint="FF" w:themeShade="FF"/>
          <w:sz w:val="24"/>
          <w:szCs w:val="24"/>
          <w:lang w:val="en-US"/>
        </w:rPr>
      </w:pPr>
      <w:r w:rsidRPr="21CD7F5E" w:rsidR="4B261587">
        <w:rPr>
          <w:rFonts w:ascii="Arial" w:hAnsi="Arial" w:eastAsia="Arial" w:cs="Arial"/>
          <w:b w:val="0"/>
          <w:bCs w:val="0"/>
          <w:i w:val="0"/>
          <w:iCs w:val="0"/>
          <w:caps w:val="0"/>
          <w:smallCaps w:val="0"/>
          <w:noProof/>
          <w:color w:val="000000" w:themeColor="text1" w:themeTint="FF" w:themeShade="FF"/>
          <w:sz w:val="24"/>
          <w:szCs w:val="24"/>
          <w:lang w:val="en-GB"/>
        </w:rPr>
        <w:t>To promote inclusion within the school.</w:t>
      </w:r>
    </w:p>
    <w:p w:rsidRPr="00312CC6" w:rsidR="00312CC6" w:rsidP="21CD7F5E" w:rsidRDefault="00312CC6" w14:paraId="541B0D6A" w14:textId="7534DED4">
      <w:pPr>
        <w:pStyle w:val="NoSpacing"/>
        <w:widowControl w:val="0"/>
        <w:numPr>
          <w:ilvl w:val="0"/>
          <w:numId w:val="25"/>
        </w:numPr>
        <w:spacing w:after="0" w:line="240" w:lineRule="auto"/>
        <w:rPr>
          <w:rFonts w:ascii="Arial" w:hAnsi="Arial" w:eastAsia="Arial" w:cs="Arial"/>
          <w:b w:val="0"/>
          <w:bCs w:val="0"/>
          <w:i w:val="0"/>
          <w:iCs w:val="0"/>
          <w:caps w:val="0"/>
          <w:smallCaps w:val="0"/>
          <w:noProof/>
          <w:color w:val="000000" w:themeColor="text1" w:themeTint="FF" w:themeShade="FF"/>
          <w:sz w:val="24"/>
          <w:szCs w:val="24"/>
          <w:lang w:val="en-US"/>
        </w:rPr>
      </w:pPr>
      <w:r w:rsidRPr="21CD7F5E" w:rsidR="4B261587">
        <w:rPr>
          <w:rFonts w:ascii="Arial" w:hAnsi="Arial" w:eastAsia="Arial" w:cs="Arial"/>
          <w:b w:val="0"/>
          <w:bCs w:val="0"/>
          <w:i w:val="0"/>
          <w:iCs w:val="0"/>
          <w:caps w:val="0"/>
          <w:smallCaps w:val="0"/>
          <w:noProof/>
          <w:color w:val="000000" w:themeColor="text1" w:themeTint="FF" w:themeShade="FF"/>
          <w:sz w:val="24"/>
          <w:szCs w:val="24"/>
          <w:lang w:val="en-GB"/>
        </w:rPr>
        <w:t>To implement the school’s behaviour policy.</w:t>
      </w:r>
    </w:p>
    <w:p w:rsidRPr="00312CC6" w:rsidR="00312CC6" w:rsidP="21CD7F5E" w:rsidRDefault="00312CC6" w14:paraId="6F693577" w14:textId="45E02167">
      <w:pPr>
        <w:pStyle w:val="NoSpacing"/>
        <w:widowControl w:val="0"/>
        <w:numPr>
          <w:ilvl w:val="0"/>
          <w:numId w:val="25"/>
        </w:numPr>
        <w:spacing w:after="0" w:line="240" w:lineRule="auto"/>
        <w:rPr>
          <w:rFonts w:ascii="Arial" w:hAnsi="Arial" w:eastAsia="Arial" w:cs="Arial"/>
          <w:b w:val="0"/>
          <w:bCs w:val="0"/>
          <w:i w:val="0"/>
          <w:iCs w:val="0"/>
          <w:caps w:val="0"/>
          <w:smallCaps w:val="0"/>
          <w:noProof/>
          <w:color w:val="000000" w:themeColor="text1" w:themeTint="FF" w:themeShade="FF"/>
          <w:sz w:val="24"/>
          <w:szCs w:val="24"/>
          <w:lang w:val="en-US"/>
        </w:rPr>
      </w:pPr>
      <w:r w:rsidRPr="21CD7F5E" w:rsidR="4B261587">
        <w:rPr>
          <w:rFonts w:ascii="Arial" w:hAnsi="Arial" w:eastAsia="Arial" w:cs="Arial"/>
          <w:b w:val="0"/>
          <w:bCs w:val="0"/>
          <w:i w:val="0"/>
          <w:iCs w:val="0"/>
          <w:caps w:val="0"/>
          <w:smallCaps w:val="0"/>
          <w:noProof/>
          <w:color w:val="000000" w:themeColor="text1" w:themeTint="FF" w:themeShade="FF"/>
          <w:sz w:val="24"/>
          <w:szCs w:val="24"/>
          <w:lang w:val="en-GB"/>
        </w:rPr>
        <w:t>To attend staff meetings and training to keep abreast of developments.</w:t>
      </w:r>
    </w:p>
    <w:p w:rsidRPr="00312CC6" w:rsidR="00312CC6" w:rsidP="21CD7F5E" w:rsidRDefault="00312CC6" w14:paraId="60158998" w14:textId="3B81E474">
      <w:pPr>
        <w:pStyle w:val="NoSpacing"/>
        <w:widowControl w:val="0"/>
        <w:numPr>
          <w:ilvl w:val="0"/>
          <w:numId w:val="25"/>
        </w:numPr>
        <w:spacing w:after="0" w:line="240" w:lineRule="auto"/>
        <w:rPr>
          <w:rFonts w:ascii="Arial" w:hAnsi="Arial" w:eastAsia="Arial" w:cs="Arial"/>
          <w:b w:val="0"/>
          <w:bCs w:val="0"/>
          <w:i w:val="0"/>
          <w:iCs w:val="0"/>
          <w:caps w:val="0"/>
          <w:smallCaps w:val="0"/>
          <w:noProof/>
          <w:color w:val="000000" w:themeColor="text1" w:themeTint="FF" w:themeShade="FF"/>
          <w:sz w:val="24"/>
          <w:szCs w:val="24"/>
          <w:lang w:val="en-US"/>
        </w:rPr>
      </w:pPr>
      <w:r w:rsidRPr="21CD7F5E" w:rsidR="4B261587">
        <w:rPr>
          <w:rFonts w:ascii="Arial" w:hAnsi="Arial" w:eastAsia="Arial" w:cs="Arial"/>
          <w:b w:val="0"/>
          <w:bCs w:val="0"/>
          <w:i w:val="0"/>
          <w:iCs w:val="0"/>
          <w:caps w:val="0"/>
          <w:smallCaps w:val="0"/>
          <w:noProof/>
          <w:color w:val="000000" w:themeColor="text1" w:themeTint="FF" w:themeShade="FF"/>
          <w:sz w:val="24"/>
          <w:szCs w:val="24"/>
          <w:lang w:val="en-GB"/>
        </w:rPr>
        <w:t>To undertake the following should there be no need to cover a class:</w:t>
      </w:r>
    </w:p>
    <w:p w:rsidRPr="00312CC6" w:rsidR="00312CC6" w:rsidP="21CD7F5E" w:rsidRDefault="00312CC6" w14:paraId="14B6F4C3" w14:textId="084AAC4B">
      <w:pPr>
        <w:pStyle w:val="NoSpacing"/>
        <w:widowControl w:val="0"/>
        <w:numPr>
          <w:ilvl w:val="0"/>
          <w:numId w:val="26"/>
        </w:numPr>
        <w:spacing w:after="0" w:line="240" w:lineRule="auto"/>
        <w:rPr>
          <w:rFonts w:ascii="Arial" w:hAnsi="Arial" w:eastAsia="Arial" w:cs="Arial"/>
          <w:b w:val="0"/>
          <w:bCs w:val="0"/>
          <w:i w:val="0"/>
          <w:iCs w:val="0"/>
          <w:caps w:val="0"/>
          <w:smallCaps w:val="0"/>
          <w:noProof/>
          <w:color w:val="000000" w:themeColor="text1" w:themeTint="FF" w:themeShade="FF"/>
          <w:sz w:val="24"/>
          <w:szCs w:val="24"/>
          <w:lang w:val="en-US"/>
        </w:rPr>
      </w:pPr>
      <w:r w:rsidRPr="21CD7F5E" w:rsidR="4B261587">
        <w:rPr>
          <w:rFonts w:ascii="Arial" w:hAnsi="Arial" w:eastAsia="Arial" w:cs="Arial"/>
          <w:b w:val="0"/>
          <w:bCs w:val="0"/>
          <w:i w:val="0"/>
          <w:iCs w:val="0"/>
          <w:caps w:val="0"/>
          <w:smallCaps w:val="0"/>
          <w:noProof/>
          <w:color w:val="000000" w:themeColor="text1" w:themeTint="FF" w:themeShade="FF"/>
          <w:sz w:val="24"/>
          <w:szCs w:val="24"/>
          <w:lang w:val="en-GB"/>
        </w:rPr>
        <w:t>support individual students;</w:t>
      </w:r>
    </w:p>
    <w:p w:rsidRPr="00312CC6" w:rsidR="00312CC6" w:rsidP="21CD7F5E" w:rsidRDefault="00312CC6" w14:paraId="5FDA637A" w14:textId="217CCC74">
      <w:pPr>
        <w:pStyle w:val="NoSpacing"/>
        <w:widowControl w:val="0"/>
        <w:numPr>
          <w:ilvl w:val="0"/>
          <w:numId w:val="26"/>
        </w:numPr>
        <w:spacing w:after="0" w:line="240" w:lineRule="auto"/>
        <w:rPr>
          <w:rFonts w:ascii="Arial" w:hAnsi="Arial" w:eastAsia="Arial" w:cs="Arial"/>
          <w:b w:val="0"/>
          <w:bCs w:val="0"/>
          <w:i w:val="0"/>
          <w:iCs w:val="0"/>
          <w:caps w:val="0"/>
          <w:smallCaps w:val="0"/>
          <w:noProof/>
          <w:color w:val="000000" w:themeColor="text1" w:themeTint="FF" w:themeShade="FF"/>
          <w:sz w:val="24"/>
          <w:szCs w:val="24"/>
          <w:lang w:val="en-US"/>
        </w:rPr>
      </w:pPr>
      <w:r w:rsidRPr="21CD7F5E" w:rsidR="4B261587">
        <w:rPr>
          <w:rFonts w:ascii="Arial" w:hAnsi="Arial" w:eastAsia="Arial" w:cs="Arial"/>
          <w:b w:val="0"/>
          <w:bCs w:val="0"/>
          <w:i w:val="0"/>
          <w:iCs w:val="0"/>
          <w:caps w:val="0"/>
          <w:smallCaps w:val="0"/>
          <w:noProof/>
          <w:color w:val="000000" w:themeColor="text1" w:themeTint="FF" w:themeShade="FF"/>
          <w:sz w:val="24"/>
          <w:szCs w:val="24"/>
          <w:lang w:val="en-GB"/>
        </w:rPr>
        <w:t>support  the heads of year and heads of departments with administration duties;</w:t>
      </w:r>
    </w:p>
    <w:p w:rsidRPr="00312CC6" w:rsidR="00312CC6" w:rsidP="21CD7F5E" w:rsidRDefault="00312CC6" w14:paraId="49152B24" w14:textId="6CD18645">
      <w:pPr>
        <w:pStyle w:val="NoSpacing"/>
        <w:widowControl w:val="0"/>
        <w:numPr>
          <w:ilvl w:val="0"/>
          <w:numId w:val="26"/>
        </w:numPr>
        <w:spacing w:after="0" w:line="240" w:lineRule="auto"/>
        <w:rPr>
          <w:rFonts w:ascii="Arial" w:hAnsi="Arial" w:eastAsia="Arial" w:cs="Arial"/>
          <w:b w:val="0"/>
          <w:bCs w:val="0"/>
          <w:i w:val="0"/>
          <w:iCs w:val="0"/>
          <w:caps w:val="0"/>
          <w:smallCaps w:val="0"/>
          <w:noProof/>
          <w:color w:val="000000" w:themeColor="text1" w:themeTint="FF" w:themeShade="FF"/>
          <w:sz w:val="24"/>
          <w:szCs w:val="24"/>
          <w:lang w:val="en-US"/>
        </w:rPr>
      </w:pPr>
      <w:r w:rsidRPr="21CD7F5E" w:rsidR="4B261587">
        <w:rPr>
          <w:rFonts w:ascii="Arial" w:hAnsi="Arial" w:eastAsia="Arial" w:cs="Arial"/>
          <w:b w:val="0"/>
          <w:bCs w:val="0"/>
          <w:i w:val="0"/>
          <w:iCs w:val="0"/>
          <w:caps w:val="0"/>
          <w:smallCaps w:val="0"/>
          <w:noProof/>
          <w:color w:val="000000" w:themeColor="text1" w:themeTint="FF" w:themeShade="FF"/>
          <w:sz w:val="24"/>
          <w:szCs w:val="24"/>
          <w:lang w:val="en-GB"/>
        </w:rPr>
        <w:t>offer mentoring opportunities for students as required;</w:t>
      </w:r>
    </w:p>
    <w:p w:rsidRPr="00312CC6" w:rsidR="00312CC6" w:rsidP="21CD7F5E" w:rsidRDefault="00312CC6" w14:paraId="74E22658" w14:textId="00E1F87D">
      <w:pPr>
        <w:pStyle w:val="NoSpacing"/>
        <w:widowControl w:val="0"/>
        <w:numPr>
          <w:ilvl w:val="0"/>
          <w:numId w:val="26"/>
        </w:numPr>
        <w:spacing w:after="0" w:line="240" w:lineRule="auto"/>
        <w:rPr>
          <w:rFonts w:ascii="Arial" w:hAnsi="Arial" w:eastAsia="Arial" w:cs="Arial"/>
          <w:b w:val="0"/>
          <w:bCs w:val="0"/>
          <w:i w:val="0"/>
          <w:iCs w:val="0"/>
          <w:caps w:val="0"/>
          <w:smallCaps w:val="0"/>
          <w:noProof/>
          <w:color w:val="000000" w:themeColor="text1" w:themeTint="FF" w:themeShade="FF"/>
          <w:sz w:val="24"/>
          <w:szCs w:val="24"/>
          <w:lang w:val="en-US"/>
        </w:rPr>
      </w:pPr>
      <w:r w:rsidRPr="21CD7F5E" w:rsidR="4B261587">
        <w:rPr>
          <w:rFonts w:ascii="Arial" w:hAnsi="Arial" w:eastAsia="Arial" w:cs="Arial"/>
          <w:b w:val="0"/>
          <w:bCs w:val="0"/>
          <w:i w:val="0"/>
          <w:iCs w:val="0"/>
          <w:caps w:val="0"/>
          <w:smallCaps w:val="0"/>
          <w:noProof/>
          <w:color w:val="000000" w:themeColor="text1" w:themeTint="FF" w:themeShade="FF"/>
          <w:sz w:val="24"/>
          <w:szCs w:val="24"/>
          <w:lang w:val="en-GB"/>
        </w:rPr>
        <w:t>provide additional class support for teachers or carry out administrative tasks; and</w:t>
      </w:r>
    </w:p>
    <w:p w:rsidRPr="00312CC6" w:rsidR="00312CC6" w:rsidP="21CD7F5E" w:rsidRDefault="00312CC6" w14:paraId="0334BB07" w14:textId="259905C3">
      <w:pPr>
        <w:pStyle w:val="NoSpacing"/>
        <w:widowControl w:val="0"/>
        <w:numPr>
          <w:ilvl w:val="0"/>
          <w:numId w:val="26"/>
        </w:numPr>
        <w:spacing w:after="0" w:line="240" w:lineRule="auto"/>
        <w:rPr>
          <w:rFonts w:ascii="Arial" w:hAnsi="Arial" w:eastAsia="Arial" w:cs="Arial"/>
          <w:b w:val="0"/>
          <w:bCs w:val="0"/>
          <w:i w:val="0"/>
          <w:iCs w:val="0"/>
          <w:caps w:val="0"/>
          <w:smallCaps w:val="0"/>
          <w:noProof/>
          <w:color w:val="000000" w:themeColor="text1" w:themeTint="FF" w:themeShade="FF"/>
          <w:sz w:val="24"/>
          <w:szCs w:val="24"/>
          <w:lang w:val="en-US"/>
        </w:rPr>
      </w:pPr>
      <w:r w:rsidRPr="21CD7F5E" w:rsidR="4B261587">
        <w:rPr>
          <w:rFonts w:ascii="Arial" w:hAnsi="Arial" w:eastAsia="Arial" w:cs="Arial"/>
          <w:b w:val="0"/>
          <w:bCs w:val="0"/>
          <w:i w:val="0"/>
          <w:iCs w:val="0"/>
          <w:caps w:val="0"/>
          <w:smallCaps w:val="0"/>
          <w:noProof/>
          <w:color w:val="000000" w:themeColor="text1" w:themeTint="FF" w:themeShade="FF"/>
          <w:sz w:val="24"/>
          <w:szCs w:val="24"/>
          <w:lang w:val="en-GB"/>
        </w:rPr>
        <w:t>complement the professional work of teachers by enhancing the delivery of the curriculum.</w:t>
      </w:r>
    </w:p>
    <w:p w:rsidRPr="00312CC6" w:rsidR="00312CC6" w:rsidP="00312CC6" w:rsidRDefault="00312CC6" w14:paraId="2E9AD64C" w14:textId="1227538B">
      <w:pPr>
        <w:widowControl w:val="0"/>
        <w:spacing w:after="0" w:line="240" w:lineRule="auto"/>
        <w:rPr>
          <w:rFonts w:ascii="Arial" w:hAnsi="Arial" w:eastAsia="Times New Roman" w:cs="Arial"/>
          <w:noProof/>
          <w:lang w:val="en-US"/>
        </w:rPr>
      </w:pPr>
    </w:p>
    <w:p w:rsidR="21CD7F5E" w:rsidP="21CD7F5E" w:rsidRDefault="21CD7F5E" w14:paraId="2D4E497D" w14:textId="6B1EE549">
      <w:pPr>
        <w:widowControl w:val="0"/>
        <w:spacing w:after="0" w:line="240" w:lineRule="auto"/>
        <w:rPr>
          <w:rFonts w:ascii="Arial" w:hAnsi="Arial" w:eastAsia="Times New Roman" w:cs="Arial"/>
          <w:noProof/>
          <w:lang w:val="en-US"/>
        </w:rPr>
      </w:pPr>
    </w:p>
    <w:p w:rsidR="4B261587" w:rsidP="21CD7F5E" w:rsidRDefault="4B261587" w14:paraId="11FC5AD3" w14:textId="2B26B6C2">
      <w:pPr>
        <w:pStyle w:val="NoSpacing"/>
        <w:rPr>
          <w:rFonts w:ascii="Arial" w:hAnsi="Arial" w:eastAsia="Arial" w:cs="Arial"/>
          <w:b w:val="0"/>
          <w:bCs w:val="0"/>
          <w:i w:val="0"/>
          <w:iCs w:val="0"/>
          <w:caps w:val="0"/>
          <w:smallCaps w:val="0"/>
          <w:noProof/>
          <w:color w:val="000000" w:themeColor="text1" w:themeTint="FF" w:themeShade="FF"/>
          <w:sz w:val="24"/>
          <w:szCs w:val="24"/>
          <w:lang w:val="en-US"/>
        </w:rPr>
      </w:pPr>
      <w:r w:rsidRPr="21CD7F5E" w:rsidR="4B261587">
        <w:rPr>
          <w:rFonts w:ascii="Arial" w:hAnsi="Arial" w:eastAsia="Arial" w:cs="Arial"/>
          <w:b w:val="1"/>
          <w:bCs w:val="1"/>
          <w:i w:val="0"/>
          <w:iCs w:val="0"/>
          <w:caps w:val="0"/>
          <w:smallCaps w:val="0"/>
          <w:noProof/>
          <w:color w:val="000000" w:themeColor="text1" w:themeTint="FF" w:themeShade="FF"/>
          <w:sz w:val="24"/>
          <w:szCs w:val="24"/>
          <w:lang w:val="en-GB"/>
        </w:rPr>
        <w:t>Resource Management</w:t>
      </w:r>
    </w:p>
    <w:p w:rsidR="4B261587" w:rsidP="21CD7F5E" w:rsidRDefault="4B261587" w14:paraId="71D60F5A" w14:textId="77A4EE2E">
      <w:pPr>
        <w:pStyle w:val="NoSpacing"/>
        <w:numPr>
          <w:ilvl w:val="0"/>
          <w:numId w:val="27"/>
        </w:numPr>
        <w:rPr>
          <w:rFonts w:ascii="Arial" w:hAnsi="Arial" w:eastAsia="Arial" w:cs="Arial"/>
          <w:b w:val="0"/>
          <w:bCs w:val="0"/>
          <w:i w:val="0"/>
          <w:iCs w:val="0"/>
          <w:caps w:val="0"/>
          <w:smallCaps w:val="0"/>
          <w:noProof/>
          <w:color w:val="000000" w:themeColor="text1" w:themeTint="FF" w:themeShade="FF"/>
          <w:sz w:val="24"/>
          <w:szCs w:val="24"/>
          <w:lang w:val="en-US"/>
        </w:rPr>
      </w:pPr>
      <w:r w:rsidRPr="21CD7F5E" w:rsidR="4B261587">
        <w:rPr>
          <w:rFonts w:ascii="Arial" w:hAnsi="Arial" w:eastAsia="Arial" w:cs="Arial"/>
          <w:b w:val="0"/>
          <w:bCs w:val="0"/>
          <w:i w:val="0"/>
          <w:iCs w:val="0"/>
          <w:caps w:val="0"/>
          <w:smallCaps w:val="0"/>
          <w:noProof/>
          <w:color w:val="000000" w:themeColor="text1" w:themeTint="FF" w:themeShade="FF"/>
          <w:sz w:val="24"/>
          <w:szCs w:val="24"/>
          <w:lang w:val="en-GB"/>
        </w:rPr>
        <w:t>To deploy resources and equipment appropriately.</w:t>
      </w:r>
    </w:p>
    <w:p w:rsidR="4B261587" w:rsidP="21CD7F5E" w:rsidRDefault="4B261587" w14:paraId="5DCC78A1" w14:textId="72AEEB3E">
      <w:pPr>
        <w:pStyle w:val="NoSpacing"/>
        <w:numPr>
          <w:ilvl w:val="0"/>
          <w:numId w:val="27"/>
        </w:numPr>
        <w:rPr>
          <w:rFonts w:ascii="Arial" w:hAnsi="Arial" w:eastAsia="Arial" w:cs="Arial"/>
          <w:b w:val="0"/>
          <w:bCs w:val="0"/>
          <w:i w:val="0"/>
          <w:iCs w:val="0"/>
          <w:caps w:val="0"/>
          <w:smallCaps w:val="0"/>
          <w:noProof/>
          <w:color w:val="000000" w:themeColor="text1" w:themeTint="FF" w:themeShade="FF"/>
          <w:sz w:val="24"/>
          <w:szCs w:val="24"/>
          <w:lang w:val="en-US"/>
        </w:rPr>
      </w:pPr>
      <w:r w:rsidRPr="21CD7F5E" w:rsidR="4B261587">
        <w:rPr>
          <w:rFonts w:ascii="Arial" w:hAnsi="Arial" w:eastAsia="Arial" w:cs="Arial"/>
          <w:b w:val="0"/>
          <w:bCs w:val="0"/>
          <w:i w:val="0"/>
          <w:iCs w:val="0"/>
          <w:caps w:val="0"/>
          <w:smallCaps w:val="0"/>
          <w:noProof/>
          <w:color w:val="000000" w:themeColor="text1" w:themeTint="FF" w:themeShade="FF"/>
          <w:sz w:val="24"/>
          <w:szCs w:val="24"/>
          <w:lang w:val="en-GB"/>
        </w:rPr>
        <w:t>To ensure all equipment, books etc. are returned to their proper place.</w:t>
      </w:r>
    </w:p>
    <w:p w:rsidR="4B261587" w:rsidP="21CD7F5E" w:rsidRDefault="4B261587" w14:paraId="43E0FCB1" w14:textId="73302D5B">
      <w:pPr>
        <w:pStyle w:val="NoSpacing"/>
        <w:numPr>
          <w:ilvl w:val="0"/>
          <w:numId w:val="27"/>
        </w:numPr>
        <w:rPr>
          <w:rFonts w:ascii="Arial" w:hAnsi="Arial" w:eastAsia="Arial" w:cs="Arial"/>
          <w:b w:val="0"/>
          <w:bCs w:val="0"/>
          <w:i w:val="0"/>
          <w:iCs w:val="0"/>
          <w:caps w:val="0"/>
          <w:smallCaps w:val="0"/>
          <w:noProof/>
          <w:color w:val="000000" w:themeColor="text1" w:themeTint="FF" w:themeShade="FF"/>
          <w:sz w:val="24"/>
          <w:szCs w:val="24"/>
          <w:lang w:val="en-US"/>
        </w:rPr>
      </w:pPr>
      <w:r w:rsidRPr="21CD7F5E" w:rsidR="4B261587">
        <w:rPr>
          <w:rFonts w:ascii="Arial" w:hAnsi="Arial" w:eastAsia="Arial" w:cs="Arial"/>
          <w:b w:val="0"/>
          <w:bCs w:val="0"/>
          <w:i w:val="0"/>
          <w:iCs w:val="0"/>
          <w:caps w:val="0"/>
          <w:smallCaps w:val="0"/>
          <w:noProof/>
          <w:color w:val="000000" w:themeColor="text1" w:themeTint="FF" w:themeShade="FF"/>
          <w:sz w:val="24"/>
          <w:szCs w:val="24"/>
          <w:lang w:val="en-GB"/>
        </w:rPr>
        <w:t>To be familiar with the school procedures with regard to Health and Safety and movement around the site.</w:t>
      </w:r>
    </w:p>
    <w:p w:rsidR="4B261587" w:rsidP="21CD7F5E" w:rsidRDefault="4B261587" w14:paraId="022CF72F" w14:textId="56108F4C">
      <w:pPr>
        <w:pStyle w:val="NoSpacing"/>
        <w:numPr>
          <w:ilvl w:val="0"/>
          <w:numId w:val="27"/>
        </w:numPr>
        <w:rPr>
          <w:rFonts w:ascii="Arial" w:hAnsi="Arial" w:eastAsia="Arial" w:cs="Arial"/>
          <w:b w:val="0"/>
          <w:bCs w:val="0"/>
          <w:i w:val="0"/>
          <w:iCs w:val="0"/>
          <w:caps w:val="0"/>
          <w:smallCaps w:val="0"/>
          <w:noProof/>
          <w:color w:val="000000" w:themeColor="text1" w:themeTint="FF" w:themeShade="FF"/>
          <w:sz w:val="24"/>
          <w:szCs w:val="24"/>
          <w:lang w:val="en-US"/>
        </w:rPr>
      </w:pPr>
      <w:r w:rsidRPr="21CD7F5E" w:rsidR="4B261587">
        <w:rPr>
          <w:rFonts w:ascii="Arial" w:hAnsi="Arial" w:eastAsia="Arial" w:cs="Arial"/>
          <w:b w:val="0"/>
          <w:bCs w:val="0"/>
          <w:i w:val="0"/>
          <w:iCs w:val="0"/>
          <w:caps w:val="0"/>
          <w:smallCaps w:val="0"/>
          <w:noProof/>
          <w:color w:val="000000" w:themeColor="text1" w:themeTint="FF" w:themeShade="FF"/>
          <w:sz w:val="24"/>
          <w:szCs w:val="24"/>
          <w:lang w:val="en-GB"/>
        </w:rPr>
        <w:t>To assist where necessary in the production of resources and display.</w:t>
      </w:r>
    </w:p>
    <w:p w:rsidR="4B261587" w:rsidP="21CD7F5E" w:rsidRDefault="4B261587" w14:paraId="54E0898D" w14:textId="45107EDC">
      <w:pPr>
        <w:pStyle w:val="NoSpacing"/>
        <w:numPr>
          <w:ilvl w:val="0"/>
          <w:numId w:val="27"/>
        </w:numPr>
        <w:rPr>
          <w:rFonts w:ascii="Arial" w:hAnsi="Arial" w:eastAsia="Arial" w:cs="Arial"/>
          <w:b w:val="0"/>
          <w:bCs w:val="0"/>
          <w:i w:val="0"/>
          <w:iCs w:val="0"/>
          <w:caps w:val="0"/>
          <w:smallCaps w:val="0"/>
          <w:noProof/>
          <w:color w:val="000000" w:themeColor="text1" w:themeTint="FF" w:themeShade="FF"/>
          <w:sz w:val="24"/>
          <w:szCs w:val="24"/>
          <w:lang w:val="en-US"/>
        </w:rPr>
      </w:pPr>
      <w:r w:rsidRPr="21CD7F5E" w:rsidR="4B261587">
        <w:rPr>
          <w:rFonts w:ascii="Arial" w:hAnsi="Arial" w:eastAsia="Arial" w:cs="Arial"/>
          <w:b w:val="0"/>
          <w:bCs w:val="0"/>
          <w:i w:val="0"/>
          <w:iCs w:val="0"/>
          <w:caps w:val="0"/>
          <w:smallCaps w:val="0"/>
          <w:noProof/>
          <w:color w:val="000000" w:themeColor="text1" w:themeTint="FF" w:themeShade="FF"/>
          <w:sz w:val="24"/>
          <w:szCs w:val="24"/>
          <w:lang w:val="en-GB"/>
        </w:rPr>
        <w:t>To ensure that classrooms used for cover lessons are kept in good order.</w:t>
      </w:r>
    </w:p>
    <w:p w:rsidR="21CD7F5E" w:rsidP="21CD7F5E" w:rsidRDefault="21CD7F5E" w14:paraId="4610B94D" w14:textId="427C8F1C">
      <w:pPr>
        <w:rPr>
          <w:rFonts w:ascii="Arial" w:hAnsi="Arial" w:eastAsia="Arial" w:cs="Arial"/>
          <w:b w:val="0"/>
          <w:bCs w:val="0"/>
          <w:i w:val="0"/>
          <w:iCs w:val="0"/>
          <w:caps w:val="0"/>
          <w:smallCaps w:val="0"/>
          <w:noProof/>
          <w:color w:val="000000" w:themeColor="text1" w:themeTint="FF" w:themeShade="FF"/>
          <w:sz w:val="24"/>
          <w:szCs w:val="24"/>
          <w:lang w:val="en-US"/>
        </w:rPr>
      </w:pPr>
    </w:p>
    <w:p w:rsidR="4B261587" w:rsidP="21CD7F5E" w:rsidRDefault="4B261587" w14:paraId="17B914CA" w14:textId="50AD2948">
      <w:pPr>
        <w:pStyle w:val="NoSpacing"/>
        <w:rPr>
          <w:rFonts w:ascii="Arial" w:hAnsi="Arial" w:eastAsia="Arial" w:cs="Arial"/>
          <w:b w:val="0"/>
          <w:bCs w:val="0"/>
          <w:i w:val="0"/>
          <w:iCs w:val="0"/>
          <w:caps w:val="0"/>
          <w:smallCaps w:val="0"/>
          <w:noProof/>
          <w:color w:val="000000" w:themeColor="text1" w:themeTint="FF" w:themeShade="FF"/>
          <w:sz w:val="24"/>
          <w:szCs w:val="24"/>
          <w:lang w:val="en-US"/>
        </w:rPr>
      </w:pPr>
      <w:r w:rsidRPr="21CD7F5E" w:rsidR="4B261587">
        <w:rPr>
          <w:rFonts w:ascii="Arial" w:hAnsi="Arial" w:eastAsia="Arial" w:cs="Arial"/>
          <w:b w:val="1"/>
          <w:bCs w:val="1"/>
          <w:i w:val="0"/>
          <w:iCs w:val="0"/>
          <w:caps w:val="0"/>
          <w:smallCaps w:val="0"/>
          <w:noProof/>
          <w:color w:val="000000" w:themeColor="text1" w:themeTint="FF" w:themeShade="FF"/>
          <w:sz w:val="24"/>
          <w:szCs w:val="24"/>
          <w:lang w:val="en-GB"/>
        </w:rPr>
        <w:t>Other duties</w:t>
      </w:r>
    </w:p>
    <w:p w:rsidR="4B261587" w:rsidP="21CD7F5E" w:rsidRDefault="4B261587" w14:paraId="3241F825" w14:textId="737EAAFC">
      <w:pPr>
        <w:pStyle w:val="NoSpacing"/>
        <w:numPr>
          <w:ilvl w:val="0"/>
          <w:numId w:val="28"/>
        </w:numPr>
        <w:rPr>
          <w:rFonts w:ascii="Arial" w:hAnsi="Arial" w:eastAsia="Arial" w:cs="Arial"/>
          <w:b w:val="0"/>
          <w:bCs w:val="0"/>
          <w:i w:val="0"/>
          <w:iCs w:val="0"/>
          <w:caps w:val="0"/>
          <w:smallCaps w:val="0"/>
          <w:noProof/>
          <w:color w:val="000000" w:themeColor="text1" w:themeTint="FF" w:themeShade="FF"/>
          <w:sz w:val="24"/>
          <w:szCs w:val="24"/>
          <w:lang w:val="en-US"/>
        </w:rPr>
      </w:pPr>
      <w:r w:rsidRPr="21CD7F5E" w:rsidR="4B261587">
        <w:rPr>
          <w:rFonts w:ascii="Arial" w:hAnsi="Arial" w:eastAsia="Arial" w:cs="Arial"/>
          <w:b w:val="0"/>
          <w:bCs w:val="0"/>
          <w:i w:val="0"/>
          <w:iCs w:val="0"/>
          <w:caps w:val="0"/>
          <w:smallCaps w:val="0"/>
          <w:noProof/>
          <w:color w:val="000000" w:themeColor="text1" w:themeTint="FF" w:themeShade="FF"/>
          <w:sz w:val="24"/>
          <w:szCs w:val="24"/>
          <w:lang w:val="en-GB"/>
        </w:rPr>
        <w:t>To invigilate internal and external examinations when required.</w:t>
      </w:r>
    </w:p>
    <w:p w:rsidR="4B261587" w:rsidP="21CD7F5E" w:rsidRDefault="4B261587" w14:paraId="51DA6131" w14:textId="7271A50F">
      <w:pPr>
        <w:pStyle w:val="NoSpacing"/>
        <w:numPr>
          <w:ilvl w:val="0"/>
          <w:numId w:val="28"/>
        </w:numPr>
        <w:rPr>
          <w:rFonts w:ascii="Arial" w:hAnsi="Arial" w:eastAsia="Arial" w:cs="Arial"/>
          <w:b w:val="0"/>
          <w:bCs w:val="0"/>
          <w:i w:val="0"/>
          <w:iCs w:val="0"/>
          <w:caps w:val="0"/>
          <w:smallCaps w:val="0"/>
          <w:noProof/>
          <w:color w:val="000000" w:themeColor="text1" w:themeTint="FF" w:themeShade="FF"/>
          <w:sz w:val="24"/>
          <w:szCs w:val="24"/>
          <w:lang w:val="en-US"/>
        </w:rPr>
      </w:pPr>
      <w:r w:rsidRPr="21CD7F5E" w:rsidR="4B261587">
        <w:rPr>
          <w:rFonts w:ascii="Arial" w:hAnsi="Arial" w:eastAsia="Arial" w:cs="Arial"/>
          <w:b w:val="0"/>
          <w:bCs w:val="0"/>
          <w:i w:val="0"/>
          <w:iCs w:val="0"/>
          <w:caps w:val="0"/>
          <w:smallCaps w:val="0"/>
          <w:noProof/>
          <w:color w:val="000000" w:themeColor="text1" w:themeTint="FF" w:themeShade="FF"/>
          <w:sz w:val="24"/>
          <w:szCs w:val="24"/>
          <w:lang w:val="en-GB"/>
        </w:rPr>
        <w:t>To accompany visits and field trips as required.</w:t>
      </w:r>
    </w:p>
    <w:p w:rsidR="21CD7F5E" w:rsidP="21CD7F5E" w:rsidRDefault="21CD7F5E" w14:paraId="6150C7D1" w14:textId="3B0E918E">
      <w:pPr>
        <w:widowControl w:val="0"/>
        <w:spacing w:after="0" w:line="240" w:lineRule="auto"/>
        <w:rPr>
          <w:rFonts w:ascii="Arial" w:hAnsi="Arial" w:eastAsia="Times New Roman" w:cs="Arial"/>
          <w:noProof/>
          <w:lang w:val="en-US"/>
        </w:rPr>
      </w:pPr>
    </w:p>
    <w:p w:rsidRPr="00312CC6" w:rsidR="00312CC6" w:rsidP="21CD7F5E" w:rsidRDefault="00312CC6" w14:paraId="051BEA98" w14:textId="77777777">
      <w:pPr>
        <w:widowControl w:val="0"/>
        <w:spacing w:after="0" w:line="240" w:lineRule="auto"/>
        <w:rPr>
          <w:rFonts w:ascii="Arial" w:hAnsi="Arial" w:eastAsia="Times New Roman" w:cs="Arial"/>
          <w:noProof/>
          <w:sz w:val="24"/>
          <w:szCs w:val="24"/>
          <w:lang w:val="en-US"/>
        </w:rPr>
      </w:pPr>
      <w:r w:rsidRPr="21CD7F5E" w:rsidR="00312CC6">
        <w:rPr>
          <w:rFonts w:ascii="Arial" w:hAnsi="Arial" w:eastAsia="Times New Roman" w:cs="Arial"/>
          <w:noProof/>
          <w:sz w:val="24"/>
          <w:szCs w:val="24"/>
          <w:lang w:val="en-US"/>
        </w:rPr>
        <w:t>Whilst every effort has been made to explain the main duties and responsibilities of the post, each individual task undertaken may not be identified. Staff will be expected to comply with any reasonable request from a manager to undertake work of a similar level that is not specified in this job description. This job description will be reviewed annually and the headteacher reserves the right to alter the content of this job description, after consultation with the post-holder, to reflect changes to the job or services provided, without altering the general character or level of responsibility.</w:t>
      </w:r>
    </w:p>
    <w:p w:rsidRPr="00312CC6" w:rsidR="00312CC6" w:rsidP="00312CC6" w:rsidRDefault="00312CC6" w14:paraId="1B03798D" w14:textId="77777777">
      <w:pPr>
        <w:widowControl w:val="0"/>
        <w:spacing w:after="0" w:line="240" w:lineRule="auto"/>
        <w:rPr>
          <w:rFonts w:ascii="Arial" w:hAnsi="Arial" w:eastAsia="Times New Roman" w:cs="Arial"/>
          <w:noProof/>
          <w:lang w:val="en-US"/>
        </w:rPr>
      </w:pPr>
    </w:p>
    <w:p w:rsidRPr="00312CC6" w:rsidR="00312CC6" w:rsidP="00312CC6" w:rsidRDefault="00312CC6" w14:paraId="6F5ACFC4" w14:textId="77777777">
      <w:pPr>
        <w:widowControl w:val="0"/>
        <w:spacing w:after="0" w:line="240" w:lineRule="auto"/>
        <w:rPr>
          <w:rFonts w:ascii="Arial" w:hAnsi="Arial" w:eastAsia="Times New Roman" w:cs="Arial"/>
          <w:noProof/>
          <w:lang w:val="en-US"/>
        </w:rPr>
      </w:pPr>
    </w:p>
    <w:tbl>
      <w:tblPr>
        <w:tblStyle w:val="TableGrid"/>
        <w:tblW w:w="10449" w:type="dxa"/>
        <w:jc w:val="center"/>
        <w:tblInd w:w="0" w:type="dxa"/>
        <w:tblCellMar>
          <w:top w:w="39" w:type="dxa"/>
          <w:left w:w="106" w:type="dxa"/>
        </w:tblCellMar>
        <w:tblLook w:val="04A0" w:firstRow="1" w:lastRow="0" w:firstColumn="1" w:lastColumn="0" w:noHBand="0" w:noVBand="1"/>
      </w:tblPr>
      <w:tblGrid>
        <w:gridCol w:w="2069"/>
        <w:gridCol w:w="4128"/>
        <w:gridCol w:w="4252"/>
      </w:tblGrid>
      <w:tr w:rsidR="00EC5A18" w:rsidTr="21CD7F5E" w14:paraId="72849050" w14:textId="77777777">
        <w:trPr>
          <w:trHeight w:val="651"/>
          <w:jc w:val="center"/>
        </w:trPr>
        <w:tc>
          <w:tcPr>
            <w:tcW w:w="10449" w:type="dxa"/>
            <w:gridSpan w:val="3"/>
            <w:tcBorders>
              <w:top w:val="single" w:color="000000" w:themeColor="text1" w:sz="4" w:space="0"/>
              <w:left w:val="single" w:color="000000" w:themeColor="text1" w:sz="4" w:space="0"/>
              <w:bottom w:val="single" w:color="auto" w:sz="4" w:space="0"/>
              <w:right w:val="single" w:color="000000" w:themeColor="text1" w:sz="4" w:space="0"/>
            </w:tcBorders>
            <w:shd w:val="clear" w:color="auto" w:fill="E8E8E8" w:themeFill="background2"/>
            <w:tcMar/>
          </w:tcPr>
          <w:p w:rsidR="00EC5A18" w:rsidP="00CD2FC5" w:rsidRDefault="00EC5A18" w14:paraId="482EA583" w14:textId="77777777">
            <w:pPr>
              <w:spacing w:line="259" w:lineRule="auto"/>
            </w:pPr>
          </w:p>
          <w:p w:rsidR="00EC5A18" w:rsidP="21CD7F5E" w:rsidRDefault="00EC5A18" w14:paraId="40906636" w14:textId="41D14C76">
            <w:pPr>
              <w:pStyle w:val="Normal"/>
              <w:suppressLineNumbers w:val="0"/>
              <w:bidi w:val="0"/>
              <w:spacing w:before="0" w:beforeAutospacing="off" w:after="0" w:afterAutospacing="off" w:line="259" w:lineRule="auto"/>
              <w:ind w:left="0" w:right="0"/>
              <w:jc w:val="left"/>
            </w:pPr>
            <w:r w:rsidRPr="21CD7F5E" w:rsidR="3E79AFF8">
              <w:rPr>
                <w:b w:val="1"/>
                <w:bCs w:val="1"/>
                <w:u w:val="single"/>
              </w:rPr>
              <w:t xml:space="preserve">PERSON SPECIFICIATION – </w:t>
            </w:r>
            <w:r w:rsidRPr="21CD7F5E" w:rsidR="4E462A5D">
              <w:rPr>
                <w:b w:val="1"/>
                <w:bCs w:val="1"/>
                <w:u w:val="single"/>
              </w:rPr>
              <w:t>Cover Supervisor</w:t>
            </w:r>
          </w:p>
          <w:p w:rsidR="00EC5A18" w:rsidP="00CD2FC5" w:rsidRDefault="00EC5A18" w14:paraId="7EADF45D" w14:textId="77777777">
            <w:pPr>
              <w:spacing w:line="259" w:lineRule="auto"/>
            </w:pPr>
            <w:r>
              <w:t xml:space="preserve">  </w:t>
            </w:r>
          </w:p>
        </w:tc>
      </w:tr>
      <w:tr w:rsidR="00EC5A18" w:rsidTr="21CD7F5E" w14:paraId="5C51BC76" w14:textId="77777777">
        <w:trPr>
          <w:trHeight w:val="578"/>
          <w:jc w:val="center"/>
        </w:trPr>
        <w:tc>
          <w:tcPr>
            <w:tcW w:w="2069"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E8E8E8" w:themeFill="background2"/>
            <w:tcMar/>
            <w:vAlign w:val="center"/>
          </w:tcPr>
          <w:p w:rsidR="00EC5A18" w:rsidP="00CD2FC5" w:rsidRDefault="00EC5A18" w14:paraId="62A14911" w14:textId="77777777">
            <w:pPr>
              <w:spacing w:line="259" w:lineRule="auto"/>
            </w:pPr>
            <w:r>
              <w:rPr>
                <w:color w:val="E7E6E6"/>
              </w:rPr>
              <w:t xml:space="preserve"> </w:t>
            </w:r>
            <w:r>
              <w:t xml:space="preserve"> </w:t>
            </w:r>
          </w:p>
        </w:tc>
        <w:tc>
          <w:tcPr>
            <w:tcW w:w="4128"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E8E8E8" w:themeFill="background2"/>
            <w:tcMar/>
            <w:vAlign w:val="center"/>
          </w:tcPr>
          <w:p w:rsidR="00EC5A18" w:rsidP="00CD2FC5" w:rsidRDefault="00EC5A18" w14:paraId="607D02B1" w14:textId="77777777">
            <w:pPr>
              <w:spacing w:line="259" w:lineRule="auto"/>
              <w:ind w:right="105"/>
              <w:jc w:val="center"/>
            </w:pPr>
            <w:r>
              <w:rPr>
                <w:b/>
              </w:rPr>
              <w:t>Essential</w:t>
            </w:r>
            <w:r>
              <w:t xml:space="preserve">  </w:t>
            </w:r>
          </w:p>
        </w:tc>
        <w:tc>
          <w:tcPr>
            <w:tcW w:w="4252"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E8E8E8" w:themeFill="background2"/>
            <w:tcMar/>
            <w:vAlign w:val="center"/>
          </w:tcPr>
          <w:p w:rsidR="00EC5A18" w:rsidP="00CD2FC5" w:rsidRDefault="00EC5A18" w14:paraId="36DD2142" w14:textId="77777777">
            <w:pPr>
              <w:spacing w:line="259" w:lineRule="auto"/>
              <w:ind w:right="108"/>
              <w:jc w:val="center"/>
            </w:pPr>
            <w:r>
              <w:rPr>
                <w:b/>
              </w:rPr>
              <w:t>Desirable</w:t>
            </w:r>
            <w:r>
              <w:t xml:space="preserve">  </w:t>
            </w:r>
          </w:p>
        </w:tc>
      </w:tr>
      <w:tr w:rsidR="00EC5A18" w:rsidTr="21CD7F5E" w14:paraId="4DAA6C72" w14:textId="77777777">
        <w:trPr>
          <w:trHeight w:val="904"/>
          <w:jc w:val="center"/>
        </w:trPr>
        <w:tc>
          <w:tcPr>
            <w:tcW w:w="2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vAlign w:val="center"/>
          </w:tcPr>
          <w:p w:rsidR="00EC5A18" w:rsidP="00CD2FC5" w:rsidRDefault="00EC5A18" w14:paraId="46B7F2C1" w14:textId="77777777">
            <w:pPr>
              <w:spacing w:line="259" w:lineRule="auto"/>
            </w:pPr>
            <w:r>
              <w:rPr>
                <w:b/>
              </w:rPr>
              <w:t>Qualifications</w:t>
            </w:r>
            <w:r>
              <w:t xml:space="preserve">  </w:t>
            </w:r>
          </w:p>
        </w:tc>
        <w:tc>
          <w:tcPr>
            <w:tcW w:w="41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BA50FE" w:rsidR="00EC5A18" w:rsidP="21CD7F5E" w:rsidRDefault="00EC5A18" w14:paraId="554C4CC2" w14:textId="694C8D91">
            <w:pPr>
              <w:pStyle w:val="ListParagraph"/>
              <w:numPr>
                <w:ilvl w:val="0"/>
                <w:numId w:val="29"/>
              </w:numPr>
              <w:spacing w:after="0" w:afterAutospacing="off"/>
              <w:ind/>
              <w:contextualSpacing w:val="1"/>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165823EE">
              <w:rPr>
                <w:rFonts w:ascii="Arial" w:hAnsi="Arial" w:eastAsia="Arial" w:cs="Arial"/>
                <w:b w:val="0"/>
                <w:bCs w:val="0"/>
                <w:i w:val="0"/>
                <w:iCs w:val="0"/>
                <w:caps w:val="0"/>
                <w:smallCaps w:val="0"/>
                <w:noProof w:val="0"/>
                <w:color w:val="000000" w:themeColor="text1" w:themeTint="FF" w:themeShade="FF"/>
                <w:sz w:val="24"/>
                <w:szCs w:val="24"/>
                <w:lang w:val="en-GB"/>
              </w:rPr>
              <w:t>NVQ level 3 or above qualification appropriate to the post</w:t>
            </w:r>
          </w:p>
          <w:p w:rsidRPr="00BA50FE" w:rsidR="00EC5A18" w:rsidP="21CD7F5E" w:rsidRDefault="00EC5A18" w14:paraId="3E943B78" w14:textId="1B1FBDEB">
            <w:pPr>
              <w:pStyle w:val="ListParagraph"/>
              <w:numPr>
                <w:ilvl w:val="0"/>
                <w:numId w:val="29"/>
              </w:numPr>
              <w:spacing w:after="0" w:afterAutospacing="off"/>
              <w:ind/>
              <w:contextualSpacing w:val="1"/>
              <w:rPr>
                <w:rFonts w:ascii="Arial" w:hAnsi="Arial" w:eastAsia="Arial" w:cs="Arial"/>
                <w:b w:val="0"/>
                <w:bCs w:val="0"/>
                <w:i w:val="0"/>
                <w:iCs w:val="0"/>
                <w:caps w:val="0"/>
                <w:smallCaps w:val="0"/>
                <w:noProof w:val="0"/>
                <w:color w:val="000000" w:themeColor="text1" w:themeTint="FF" w:themeShade="FF"/>
                <w:sz w:val="23"/>
                <w:szCs w:val="23"/>
                <w:lang w:val="en-GB"/>
              </w:rPr>
            </w:pPr>
            <w:r w:rsidRPr="21CD7F5E" w:rsidR="165823EE">
              <w:rPr>
                <w:rFonts w:ascii="Arial" w:hAnsi="Arial" w:eastAsia="Arial" w:cs="Arial"/>
                <w:b w:val="0"/>
                <w:bCs w:val="0"/>
                <w:i w:val="0"/>
                <w:iCs w:val="0"/>
                <w:caps w:val="0"/>
                <w:smallCaps w:val="0"/>
                <w:noProof w:val="0"/>
                <w:color w:val="000000" w:themeColor="text1" w:themeTint="FF" w:themeShade="FF"/>
                <w:sz w:val="24"/>
                <w:szCs w:val="24"/>
                <w:lang w:val="en-GB"/>
              </w:rPr>
              <w:t>Level 2 in English and maths</w:t>
            </w:r>
            <w:r w:rsidRPr="21CD7F5E" w:rsidR="165823EE">
              <w:rPr>
                <w:rFonts w:ascii="Arial" w:hAnsi="Arial" w:eastAsia="Arial" w:cs="Arial"/>
                <w:b w:val="0"/>
                <w:bCs w:val="0"/>
                <w:i w:val="0"/>
                <w:iCs w:val="0"/>
                <w:caps w:val="0"/>
                <w:smallCaps w:val="0"/>
                <w:noProof w:val="0"/>
                <w:color w:val="000000" w:themeColor="text1" w:themeTint="FF" w:themeShade="FF"/>
                <w:sz w:val="23"/>
                <w:szCs w:val="23"/>
                <w:lang w:val="en-GB"/>
              </w:rPr>
              <w:t xml:space="preserve"> </w:t>
            </w:r>
          </w:p>
          <w:p w:rsidRPr="00BA50FE" w:rsidR="00EC5A18" w:rsidP="21CD7F5E" w:rsidRDefault="00EC5A18" w14:paraId="47A6706D" w14:textId="2FB52F52">
            <w:pPr>
              <w:pStyle w:val="ListParagraph"/>
              <w:numPr>
                <w:ilvl w:val="0"/>
                <w:numId w:val="29"/>
              </w:numPr>
              <w:spacing w:after="0" w:afterAutospacing="off"/>
              <w:ind/>
              <w:contextualSpacing w:val="1"/>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165823EE">
              <w:rPr>
                <w:rFonts w:ascii="Arial" w:hAnsi="Arial" w:eastAsia="Arial" w:cs="Arial"/>
                <w:b w:val="0"/>
                <w:bCs w:val="0"/>
                <w:i w:val="0"/>
                <w:iCs w:val="0"/>
                <w:caps w:val="0"/>
                <w:smallCaps w:val="0"/>
                <w:noProof w:val="0"/>
                <w:color w:val="000000" w:themeColor="text1" w:themeTint="FF" w:themeShade="FF"/>
                <w:sz w:val="24"/>
                <w:szCs w:val="24"/>
                <w:lang w:val="en-GB"/>
              </w:rPr>
              <w:t>Very good IT, numeracy and literacy skills</w:t>
            </w:r>
          </w:p>
          <w:p w:rsidRPr="00BA50FE" w:rsidR="00EC5A18" w:rsidP="21CD7F5E" w:rsidRDefault="00EC5A18" w14:paraId="1EF4B227" w14:textId="01392403">
            <w:pPr>
              <w:pStyle w:val="ListParagraph"/>
              <w:numPr>
                <w:ilvl w:val="0"/>
                <w:numId w:val="29"/>
              </w:numPr>
              <w:spacing w:after="0" w:afterAutospacing="off"/>
              <w:ind/>
              <w:contextualSpacing w:val="1"/>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165823EE">
              <w:rPr>
                <w:rFonts w:ascii="Arial" w:hAnsi="Arial" w:eastAsia="Arial" w:cs="Arial"/>
                <w:b w:val="0"/>
                <w:bCs w:val="0"/>
                <w:i w:val="0"/>
                <w:iCs w:val="0"/>
                <w:caps w:val="0"/>
                <w:smallCaps w:val="0"/>
                <w:noProof w:val="0"/>
                <w:color w:val="000000" w:themeColor="text1" w:themeTint="FF" w:themeShade="FF"/>
                <w:sz w:val="24"/>
                <w:szCs w:val="24"/>
                <w:lang w:val="en-GB"/>
              </w:rPr>
              <w:t>Willingness to undertake further professional development</w:t>
            </w:r>
          </w:p>
          <w:p w:rsidRPr="00BA50FE" w:rsidR="00EC5A18" w:rsidP="21CD7F5E" w:rsidRDefault="00EC5A18" w14:paraId="5C588564" w14:textId="62AEBBE9">
            <w:pPr>
              <w:pStyle w:val="ListParagraph"/>
              <w:numPr>
                <w:ilvl w:val="0"/>
                <w:numId w:val="29"/>
              </w:numPr>
              <w:spacing w:after="0" w:afterAutospacing="off"/>
              <w:ind/>
              <w:contextualSpacing w:val="1"/>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165823EE">
              <w:rPr>
                <w:rFonts w:ascii="Arial" w:hAnsi="Arial" w:eastAsia="Arial" w:cs="Arial"/>
                <w:b w:val="0"/>
                <w:bCs w:val="0"/>
                <w:i w:val="0"/>
                <w:iCs w:val="0"/>
                <w:caps w:val="0"/>
                <w:smallCaps w:val="0"/>
                <w:noProof w:val="0"/>
                <w:color w:val="000000" w:themeColor="text1" w:themeTint="FF" w:themeShade="FF"/>
                <w:sz w:val="24"/>
                <w:szCs w:val="24"/>
                <w:lang w:val="en-GB"/>
              </w:rPr>
              <w:t>Appropriate knowledge of first aid</w:t>
            </w:r>
          </w:p>
          <w:p w:rsidRPr="00BA50FE" w:rsidR="00EC5A18" w:rsidP="21CD7F5E" w:rsidRDefault="00EC5A18" w14:paraId="1935427B" w14:textId="0408B973">
            <w:pPr>
              <w:pStyle w:val="ListParagraph"/>
              <w:numPr>
                <w:ilvl w:val="0"/>
                <w:numId w:val="29"/>
              </w:numPr>
              <w:spacing w:after="0" w:afterAutospacing="off"/>
              <w:ind/>
              <w:contextualSpacing w:val="1"/>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165823EE">
              <w:rPr>
                <w:rFonts w:ascii="Arial" w:hAnsi="Arial" w:eastAsia="Arial" w:cs="Arial"/>
                <w:b w:val="0"/>
                <w:bCs w:val="0"/>
                <w:i w:val="0"/>
                <w:iCs w:val="0"/>
                <w:caps w:val="0"/>
                <w:smallCaps w:val="0"/>
                <w:noProof w:val="0"/>
                <w:color w:val="000000" w:themeColor="text1" w:themeTint="FF" w:themeShade="FF"/>
                <w:sz w:val="24"/>
                <w:szCs w:val="24"/>
                <w:lang w:val="en-GB"/>
              </w:rPr>
              <w:t>Valid full UK driving licence</w:t>
            </w:r>
          </w:p>
          <w:p w:rsidRPr="00BA50FE" w:rsidR="00EC5A18" w:rsidP="008F0AEE" w:rsidRDefault="00EC5A18" w14:paraId="19E8A192" w14:textId="31FAEFB3">
            <w:pPr>
              <w:pStyle w:val="ListParagraph"/>
              <w:ind w:left="360"/>
              <w:rPr>
                <w:rFonts w:ascii="Arial" w:hAnsi="Arial" w:cs="Arial"/>
              </w:rPr>
            </w:pPr>
          </w:p>
        </w:tc>
        <w:tc>
          <w:tcPr>
            <w:tcW w:w="42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BA50FE" w:rsidR="00EC5A18" w:rsidP="21CD7F5E" w:rsidRDefault="007B243C" w14:paraId="0C8B0E26" w14:textId="58DA81D6">
            <w:pPr>
              <w:pStyle w:val="ListParagraph"/>
              <w:numPr>
                <w:ilvl w:val="0"/>
                <w:numId w:val="12"/>
              </w:numPr>
              <w:rPr>
                <w:rFonts w:ascii="Arial" w:hAnsi="Arial" w:cs="Arial"/>
                <w:sz w:val="24"/>
                <w:szCs w:val="24"/>
              </w:rPr>
            </w:pPr>
            <w:r w:rsidRPr="21CD7F5E" w:rsidR="47C4D6B7">
              <w:rPr>
                <w:rFonts w:ascii="Arial" w:hAnsi="Arial" w:cs="Arial"/>
                <w:sz w:val="24"/>
                <w:szCs w:val="24"/>
              </w:rPr>
              <w:t>Recognised first aid certificate</w:t>
            </w:r>
          </w:p>
        </w:tc>
      </w:tr>
      <w:tr w:rsidR="00EC5A18" w:rsidTr="21CD7F5E" w14:paraId="0A913744" w14:textId="77777777">
        <w:trPr>
          <w:trHeight w:val="803"/>
          <w:jc w:val="center"/>
        </w:trPr>
        <w:tc>
          <w:tcPr>
            <w:tcW w:w="2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vAlign w:val="center"/>
          </w:tcPr>
          <w:p w:rsidR="00EC5A18" w:rsidP="00CD2FC5" w:rsidRDefault="00EC5A18" w14:paraId="1E0F2470" w14:textId="77777777">
            <w:pPr>
              <w:spacing w:line="259" w:lineRule="auto"/>
            </w:pPr>
            <w:r>
              <w:rPr>
                <w:b/>
              </w:rPr>
              <w:t>Experience</w:t>
            </w:r>
            <w:r>
              <w:t xml:space="preserve">  </w:t>
            </w:r>
          </w:p>
        </w:tc>
        <w:tc>
          <w:tcPr>
            <w:tcW w:w="41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BA50FE" w:rsidR="00EC5A18" w:rsidP="21CD7F5E" w:rsidRDefault="00EC5A18" w14:paraId="233A8524" w14:textId="7F0DB7FF">
            <w:pPr>
              <w:pStyle w:val="ListParagraph"/>
              <w:numPr>
                <w:ilvl w:val="0"/>
                <w:numId w:val="30"/>
              </w:numPr>
              <w:spacing w:after="0" w:afterAutospacing="off"/>
              <w:ind/>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35D8EA87">
              <w:rPr>
                <w:rFonts w:ascii="Arial" w:hAnsi="Arial" w:eastAsia="Arial" w:cs="Arial"/>
                <w:b w:val="0"/>
                <w:bCs w:val="0"/>
                <w:i w:val="0"/>
                <w:iCs w:val="0"/>
                <w:caps w:val="0"/>
                <w:smallCaps w:val="0"/>
                <w:noProof w:val="0"/>
                <w:color w:val="000000" w:themeColor="text1" w:themeTint="FF" w:themeShade="FF"/>
                <w:sz w:val="24"/>
                <w:szCs w:val="24"/>
                <w:lang w:val="en-GB"/>
              </w:rPr>
              <w:t xml:space="preserve">Previous experience of working in a classroom environment with students who are disabled or have special educational needs </w:t>
            </w:r>
          </w:p>
          <w:p w:rsidRPr="00BA50FE" w:rsidR="00EC5A18" w:rsidP="21CD7F5E" w:rsidRDefault="00EC5A18" w14:paraId="717A4B6D" w14:textId="312999BA">
            <w:pPr>
              <w:pStyle w:val="ListParagraph"/>
              <w:numPr>
                <w:ilvl w:val="0"/>
                <w:numId w:val="30"/>
              </w:numPr>
              <w:spacing w:after="0" w:afterAutospacing="off"/>
              <w:ind/>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35D8EA87">
              <w:rPr>
                <w:rFonts w:ascii="Arial" w:hAnsi="Arial" w:eastAsia="Arial" w:cs="Arial"/>
                <w:b w:val="0"/>
                <w:bCs w:val="0"/>
                <w:i w:val="0"/>
                <w:iCs w:val="0"/>
                <w:caps w:val="0"/>
                <w:smallCaps w:val="0"/>
                <w:noProof w:val="0"/>
                <w:color w:val="000000" w:themeColor="text1" w:themeTint="FF" w:themeShade="FF"/>
                <w:sz w:val="24"/>
                <w:szCs w:val="24"/>
                <w:lang w:val="en-GB"/>
              </w:rPr>
              <w:t>Experience of procedures relating to child protection and safeguarding</w:t>
            </w:r>
          </w:p>
          <w:p w:rsidRPr="00BA50FE" w:rsidR="00EC5A18" w:rsidP="21CD7F5E" w:rsidRDefault="00EC5A18" w14:paraId="34E13F90" w14:textId="6400E405">
            <w:pPr>
              <w:pStyle w:val="ListParagraph"/>
              <w:numPr>
                <w:ilvl w:val="0"/>
                <w:numId w:val="30"/>
              </w:numPr>
              <w:spacing w:after="0" w:afterAutospacing="off"/>
              <w:ind/>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35D8EA87">
              <w:rPr>
                <w:rFonts w:ascii="Arial" w:hAnsi="Arial" w:eastAsia="Arial" w:cs="Arial"/>
                <w:b w:val="0"/>
                <w:bCs w:val="0"/>
                <w:i w:val="0"/>
                <w:iCs w:val="0"/>
                <w:caps w:val="0"/>
                <w:smallCaps w:val="0"/>
                <w:noProof w:val="0"/>
                <w:color w:val="000000" w:themeColor="text1" w:themeTint="FF" w:themeShade="FF"/>
                <w:sz w:val="24"/>
                <w:szCs w:val="24"/>
                <w:lang w:val="en-GB"/>
              </w:rPr>
              <w:t>Experience of planning and delivering literacy and numeracy intervention</w:t>
            </w:r>
          </w:p>
          <w:p w:rsidRPr="00BA50FE" w:rsidR="00EC5A18" w:rsidP="00133251" w:rsidRDefault="00EC5A18" w14:paraId="7A23DBDB" w14:textId="39F99E13">
            <w:pPr>
              <w:pStyle w:val="ListParagraph"/>
              <w:ind w:left="360"/>
              <w:rPr>
                <w:rFonts w:ascii="Arial" w:hAnsi="Arial" w:cs="Arial"/>
              </w:rPr>
            </w:pPr>
          </w:p>
        </w:tc>
        <w:tc>
          <w:tcPr>
            <w:tcW w:w="42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BA50FE" w:rsidR="00EC5A18" w:rsidP="00CD2FC5" w:rsidRDefault="00EC5A18" w14:paraId="4CB6596B" w14:textId="77777777">
            <w:pPr>
              <w:spacing w:line="259" w:lineRule="auto"/>
            </w:pPr>
          </w:p>
        </w:tc>
      </w:tr>
      <w:tr w:rsidR="00EC5A18" w:rsidTr="21CD7F5E" w14:paraId="684805EE" w14:textId="77777777">
        <w:trPr>
          <w:trHeight w:val="660"/>
          <w:jc w:val="center"/>
        </w:trPr>
        <w:tc>
          <w:tcPr>
            <w:tcW w:w="2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vAlign w:val="center"/>
          </w:tcPr>
          <w:p w:rsidR="00EC5A18" w:rsidP="00CD2FC5" w:rsidRDefault="00EC5A18" w14:paraId="0001D392" w14:textId="77777777">
            <w:pPr>
              <w:spacing w:line="259" w:lineRule="auto"/>
              <w:rPr>
                <w:b/>
              </w:rPr>
            </w:pPr>
            <w:r>
              <w:rPr>
                <w:b/>
              </w:rPr>
              <w:t>Knowledge</w:t>
            </w:r>
          </w:p>
        </w:tc>
        <w:tc>
          <w:tcPr>
            <w:tcW w:w="41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BA50FE" w:rsidR="00317A1F" w:rsidP="00317A1F" w:rsidRDefault="00787905" w14:paraId="126823C5" w14:textId="4682B6B4">
            <w:pPr>
              <w:pStyle w:val="ListParagraph"/>
              <w:widowControl w:val="0"/>
              <w:numPr>
                <w:ilvl w:val="0"/>
                <w:numId w:val="14"/>
              </w:numPr>
              <w:autoSpaceDN w:val="0"/>
              <w:rPr>
                <w:rFonts w:ascii="Arial" w:hAnsi="Arial" w:eastAsia="Times New Roman" w:cs="Arial"/>
                <w14:ligatures w14:val="none"/>
              </w:rPr>
            </w:pPr>
            <w:r>
              <w:rPr>
                <w:rFonts w:ascii="Arial" w:hAnsi="Arial" w:eastAsia="Times New Roman" w:cs="Arial"/>
                <w14:ligatures w14:val="none"/>
              </w:rPr>
              <w:t>Understanding of safeguarding children in education</w:t>
            </w:r>
          </w:p>
          <w:p w:rsidRPr="008F0AEE" w:rsidR="00A163F3" w:rsidP="006C61C8" w:rsidRDefault="00A163F3" w14:paraId="4E4D8231" w14:textId="0594ED7C">
            <w:pPr>
              <w:pStyle w:val="ListParagraph"/>
              <w:widowControl w:val="0"/>
              <w:autoSpaceDN w:val="0"/>
              <w:ind w:left="360"/>
              <w:rPr>
                <w:rFonts w:ascii="Helvetica" w:hAnsi="Helvetica" w:eastAsia="Times New Roman"/>
                <w:noProof/>
                <w:lang w:val="en-US" w:eastAsia="en-US"/>
              </w:rPr>
            </w:pPr>
          </w:p>
          <w:p w:rsidRPr="008F0AEE" w:rsidR="00A163F3" w:rsidP="008F0AEE" w:rsidRDefault="00A163F3" w14:paraId="611E2D6D" w14:textId="567C74A7">
            <w:pPr>
              <w:widowControl w:val="0"/>
              <w:autoSpaceDN w:val="0"/>
              <w:rPr>
                <w:rFonts w:ascii="Helvetica" w:hAnsi="Helvetica" w:eastAsia="Times New Roman"/>
                <w:noProof/>
                <w:lang w:val="en-US" w:eastAsia="en-US"/>
              </w:rPr>
            </w:pPr>
          </w:p>
        </w:tc>
        <w:tc>
          <w:tcPr>
            <w:tcW w:w="42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C5A18" w:rsidP="00CD2FC5" w:rsidRDefault="00EC5A18" w14:paraId="5DC1A0F0" w14:textId="77777777">
            <w:pPr>
              <w:spacing w:line="259" w:lineRule="auto"/>
              <w:ind w:left="1"/>
            </w:pPr>
          </w:p>
        </w:tc>
      </w:tr>
      <w:tr w:rsidR="00F0368B" w:rsidTr="21CD7F5E" w14:paraId="3E2F0741" w14:textId="77777777">
        <w:trPr>
          <w:trHeight w:val="1163"/>
          <w:jc w:val="center"/>
        </w:trPr>
        <w:tc>
          <w:tcPr>
            <w:tcW w:w="2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vAlign w:val="center"/>
          </w:tcPr>
          <w:p w:rsidR="00F0368B" w:rsidP="00F0368B" w:rsidRDefault="00F0368B" w14:paraId="2E186722" w14:textId="77777777">
            <w:pPr>
              <w:spacing w:line="259" w:lineRule="auto"/>
            </w:pPr>
            <w:r>
              <w:rPr>
                <w:b/>
              </w:rPr>
              <w:t>Skills and Abilities</w:t>
            </w:r>
            <w:r>
              <w:rPr>
                <w:color w:val="E7E6E6"/>
              </w:rPr>
              <w:t xml:space="preserve"> </w:t>
            </w:r>
            <w:r>
              <w:t xml:space="preserve"> </w:t>
            </w:r>
          </w:p>
        </w:tc>
        <w:tc>
          <w:tcPr>
            <w:tcW w:w="4128" w:type="dxa"/>
            <w:tcBorders>
              <w:top w:val="single" w:color="auto" w:sz="4" w:space="0"/>
              <w:left w:val="single" w:color="auto" w:sz="4" w:space="0"/>
              <w:bottom w:val="single" w:color="auto" w:sz="4" w:space="0"/>
              <w:right w:val="single" w:color="auto" w:sz="4" w:space="0"/>
            </w:tcBorders>
            <w:tcMar/>
          </w:tcPr>
          <w:p w:rsidRPr="00BA50FE" w:rsidR="00F0368B" w:rsidP="21CD7F5E" w:rsidRDefault="00F0368B" w14:paraId="696F8B92" w14:textId="5243C212">
            <w:pPr>
              <w:pStyle w:val="ListParagraph"/>
              <w:numPr>
                <w:ilvl w:val="0"/>
                <w:numId w:val="31"/>
              </w:numPr>
              <w:spacing w:after="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09264DB6">
              <w:rPr>
                <w:rFonts w:ascii="Arial" w:hAnsi="Arial" w:eastAsia="Arial" w:cs="Arial"/>
                <w:b w:val="0"/>
                <w:bCs w:val="0"/>
                <w:i w:val="0"/>
                <w:iCs w:val="0"/>
                <w:caps w:val="0"/>
                <w:smallCaps w:val="0"/>
                <w:noProof w:val="0"/>
                <w:color w:val="000000" w:themeColor="text1" w:themeTint="FF" w:themeShade="FF"/>
                <w:sz w:val="24"/>
                <w:szCs w:val="24"/>
                <w:lang w:val="en-GB"/>
              </w:rPr>
              <w:t xml:space="preserve">Suitability to work with young children </w:t>
            </w:r>
          </w:p>
          <w:p w:rsidRPr="00BA50FE" w:rsidR="00F0368B" w:rsidP="21CD7F5E" w:rsidRDefault="00F0368B" w14:paraId="69FD0226" w14:textId="5859E0E4">
            <w:pPr>
              <w:pStyle w:val="ListParagraph"/>
              <w:numPr>
                <w:ilvl w:val="0"/>
                <w:numId w:val="31"/>
              </w:numPr>
              <w:spacing w:after="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09264DB6">
              <w:rPr>
                <w:rFonts w:ascii="Arial" w:hAnsi="Arial" w:eastAsia="Arial" w:cs="Arial"/>
                <w:b w:val="0"/>
                <w:bCs w:val="0"/>
                <w:i w:val="0"/>
                <w:iCs w:val="0"/>
                <w:caps w:val="0"/>
                <w:smallCaps w:val="0"/>
                <w:noProof w:val="0"/>
                <w:color w:val="000000" w:themeColor="text1" w:themeTint="FF" w:themeShade="FF"/>
                <w:sz w:val="24"/>
                <w:szCs w:val="24"/>
                <w:lang w:val="en-GB"/>
              </w:rPr>
              <w:t>Able to form and maintain appropriate relationships and personal boundaries with children and young people</w:t>
            </w:r>
          </w:p>
          <w:p w:rsidRPr="00BA50FE" w:rsidR="00F0368B" w:rsidP="21CD7F5E" w:rsidRDefault="00F0368B" w14:paraId="61E1E317" w14:textId="0F694B78">
            <w:pPr>
              <w:pStyle w:val="ListParagraph"/>
              <w:numPr>
                <w:ilvl w:val="0"/>
                <w:numId w:val="31"/>
              </w:numPr>
              <w:spacing w:after="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09264DB6">
              <w:rPr>
                <w:rFonts w:ascii="Arial" w:hAnsi="Arial" w:eastAsia="Arial" w:cs="Arial"/>
                <w:b w:val="0"/>
                <w:bCs w:val="0"/>
                <w:i w:val="0"/>
                <w:iCs w:val="0"/>
                <w:caps w:val="0"/>
                <w:smallCaps w:val="0"/>
                <w:noProof w:val="0"/>
                <w:color w:val="000000" w:themeColor="text1" w:themeTint="FF" w:themeShade="FF"/>
                <w:sz w:val="24"/>
                <w:szCs w:val="24"/>
                <w:lang w:val="en-GB"/>
              </w:rPr>
              <w:t>Positive attitude to the use of authority and maintaining discipline</w:t>
            </w:r>
          </w:p>
          <w:p w:rsidRPr="00BA50FE" w:rsidR="00F0368B" w:rsidP="21CD7F5E" w:rsidRDefault="00F0368B" w14:paraId="1D6F24CD" w14:textId="4917BA9B">
            <w:pPr>
              <w:pStyle w:val="ListParagraph"/>
              <w:numPr>
                <w:ilvl w:val="0"/>
                <w:numId w:val="31"/>
              </w:numPr>
              <w:spacing w:after="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09264DB6">
              <w:rPr>
                <w:rFonts w:ascii="Arial" w:hAnsi="Arial" w:eastAsia="Arial" w:cs="Arial"/>
                <w:b w:val="0"/>
                <w:bCs w:val="0"/>
                <w:i w:val="0"/>
                <w:iCs w:val="0"/>
                <w:caps w:val="0"/>
                <w:smallCaps w:val="0"/>
                <w:noProof w:val="0"/>
                <w:color w:val="000000" w:themeColor="text1" w:themeTint="FF" w:themeShade="FF"/>
                <w:sz w:val="24"/>
                <w:szCs w:val="24"/>
                <w:lang w:val="en-GB"/>
              </w:rPr>
              <w:t>Ability to maintain strictest confidentiality and integrity at all times</w:t>
            </w:r>
          </w:p>
          <w:p w:rsidRPr="00BA50FE" w:rsidR="00F0368B" w:rsidP="21CD7F5E" w:rsidRDefault="00F0368B" w14:paraId="5F0B75A5" w14:textId="0B393CCE">
            <w:pPr>
              <w:pStyle w:val="ListParagraph"/>
              <w:numPr>
                <w:ilvl w:val="0"/>
                <w:numId w:val="31"/>
              </w:numPr>
              <w:spacing w:after="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09264DB6">
              <w:rPr>
                <w:rFonts w:ascii="Arial" w:hAnsi="Arial" w:eastAsia="Arial" w:cs="Arial"/>
                <w:b w:val="0"/>
                <w:bCs w:val="0"/>
                <w:i w:val="0"/>
                <w:iCs w:val="0"/>
                <w:caps w:val="0"/>
                <w:smallCaps w:val="0"/>
                <w:noProof w:val="0"/>
                <w:color w:val="000000" w:themeColor="text1" w:themeTint="FF" w:themeShade="FF"/>
                <w:sz w:val="24"/>
                <w:szCs w:val="24"/>
                <w:lang w:val="en-GB"/>
              </w:rPr>
              <w:t>Ability to encourage high standards of student behaviour at all times</w:t>
            </w:r>
          </w:p>
          <w:p w:rsidRPr="00BA50FE" w:rsidR="00F0368B" w:rsidP="21CD7F5E" w:rsidRDefault="00F0368B" w14:paraId="7401153D" w14:textId="784FC4CC">
            <w:pPr>
              <w:pStyle w:val="ListParagraph"/>
              <w:numPr>
                <w:ilvl w:val="0"/>
                <w:numId w:val="31"/>
              </w:numPr>
              <w:spacing w:after="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09264DB6">
              <w:rPr>
                <w:rFonts w:ascii="Arial" w:hAnsi="Arial" w:eastAsia="Arial" w:cs="Arial"/>
                <w:b w:val="0"/>
                <w:bCs w:val="0"/>
                <w:i w:val="0"/>
                <w:iCs w:val="0"/>
                <w:caps w:val="0"/>
                <w:smallCaps w:val="0"/>
                <w:noProof w:val="0"/>
                <w:color w:val="000000" w:themeColor="text1" w:themeTint="FF" w:themeShade="FF"/>
                <w:sz w:val="24"/>
                <w:szCs w:val="24"/>
                <w:lang w:val="en-GB"/>
              </w:rPr>
              <w:t>Ability to recognise behaviour giving cause for concern</w:t>
            </w:r>
          </w:p>
          <w:p w:rsidRPr="00BA50FE" w:rsidR="00F0368B" w:rsidP="21CD7F5E" w:rsidRDefault="00F0368B" w14:paraId="77226C74" w14:textId="56A906C9">
            <w:pPr>
              <w:pStyle w:val="ListParagraph"/>
              <w:numPr>
                <w:ilvl w:val="0"/>
                <w:numId w:val="31"/>
              </w:numPr>
              <w:spacing w:after="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09264DB6">
              <w:rPr>
                <w:rFonts w:ascii="Arial" w:hAnsi="Arial" w:eastAsia="Arial" w:cs="Arial"/>
                <w:b w:val="0"/>
                <w:bCs w:val="0"/>
                <w:i w:val="0"/>
                <w:iCs w:val="0"/>
                <w:caps w:val="0"/>
                <w:smallCaps w:val="0"/>
                <w:noProof w:val="0"/>
                <w:color w:val="000000" w:themeColor="text1" w:themeTint="FF" w:themeShade="FF"/>
                <w:sz w:val="24"/>
                <w:szCs w:val="24"/>
                <w:lang w:val="en-GB"/>
              </w:rPr>
              <w:t>Ability to supervise and assist students to ensure they make progress</w:t>
            </w:r>
          </w:p>
          <w:p w:rsidRPr="00BA50FE" w:rsidR="00F0368B" w:rsidP="21CD7F5E" w:rsidRDefault="00F0368B" w14:paraId="1D28A4E1" w14:textId="0735D84E">
            <w:pPr>
              <w:pStyle w:val="ListParagraph"/>
              <w:numPr>
                <w:ilvl w:val="0"/>
                <w:numId w:val="31"/>
              </w:numPr>
              <w:spacing w:after="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09264DB6">
              <w:rPr>
                <w:rFonts w:ascii="Arial" w:hAnsi="Arial" w:eastAsia="Arial" w:cs="Arial"/>
                <w:b w:val="0"/>
                <w:bCs w:val="0"/>
                <w:i w:val="0"/>
                <w:iCs w:val="0"/>
                <w:caps w:val="0"/>
                <w:smallCaps w:val="0"/>
                <w:noProof w:val="0"/>
                <w:color w:val="000000" w:themeColor="text1" w:themeTint="FF" w:themeShade="FF"/>
                <w:sz w:val="24"/>
                <w:szCs w:val="24"/>
                <w:lang w:val="en-GB"/>
              </w:rPr>
              <w:t>Ability to liaise with other members of staff in a professional manner</w:t>
            </w:r>
          </w:p>
          <w:p w:rsidRPr="00BA50FE" w:rsidR="00F0368B" w:rsidP="21CD7F5E" w:rsidRDefault="00F0368B" w14:paraId="5E848A4C" w14:textId="78C8B77B">
            <w:pPr>
              <w:pStyle w:val="ListParagraph"/>
              <w:numPr>
                <w:ilvl w:val="0"/>
                <w:numId w:val="31"/>
              </w:numPr>
              <w:spacing w:after="0" w:afterAutospacing="off"/>
              <w:contextualSpacing w:val="1"/>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09264DB6">
              <w:rPr>
                <w:rFonts w:ascii="Arial" w:hAnsi="Arial" w:eastAsia="Arial" w:cs="Arial"/>
                <w:b w:val="0"/>
                <w:bCs w:val="0"/>
                <w:i w:val="0"/>
                <w:iCs w:val="0"/>
                <w:caps w:val="0"/>
                <w:smallCaps w:val="0"/>
                <w:noProof w:val="0"/>
                <w:color w:val="000000" w:themeColor="text1" w:themeTint="FF" w:themeShade="FF"/>
                <w:sz w:val="24"/>
                <w:szCs w:val="24"/>
                <w:lang w:val="en-GB"/>
              </w:rPr>
              <w:t>Ability to manage own time effectively and demonstrate initiative including establishing priorities within own workload</w:t>
            </w:r>
          </w:p>
          <w:p w:rsidRPr="00BA50FE" w:rsidR="00F0368B" w:rsidP="21CD7F5E" w:rsidRDefault="00F0368B" w14:paraId="35D9A4F1" w14:textId="5C178753">
            <w:pPr>
              <w:pStyle w:val="ListParagraph"/>
              <w:numPr>
                <w:ilvl w:val="0"/>
                <w:numId w:val="31"/>
              </w:numPr>
              <w:spacing w:after="0" w:afterAutospacing="off"/>
              <w:contextualSpacing w:val="1"/>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09264DB6">
              <w:rPr>
                <w:rFonts w:ascii="Arial" w:hAnsi="Arial" w:eastAsia="Arial" w:cs="Arial"/>
                <w:b w:val="0"/>
                <w:bCs w:val="0"/>
                <w:i w:val="0"/>
                <w:iCs w:val="0"/>
                <w:caps w:val="0"/>
                <w:smallCaps w:val="0"/>
                <w:noProof w:val="0"/>
                <w:color w:val="000000" w:themeColor="text1" w:themeTint="FF" w:themeShade="FF"/>
                <w:sz w:val="24"/>
                <w:szCs w:val="24"/>
                <w:lang w:val="en-GB"/>
              </w:rPr>
              <w:t>Ability to work constructively as part of a team or individually, understanding school roles and responsibilities and own position within these</w:t>
            </w:r>
          </w:p>
          <w:p w:rsidRPr="00BA50FE" w:rsidR="00F0368B" w:rsidP="21CD7F5E" w:rsidRDefault="00F0368B" w14:paraId="5704A942" w14:textId="175232B2">
            <w:pPr>
              <w:pStyle w:val="ListParagraph"/>
              <w:numPr>
                <w:ilvl w:val="0"/>
                <w:numId w:val="31"/>
              </w:numPr>
              <w:spacing w:after="0" w:afterAutospacing="off"/>
              <w:contextualSpacing w:val="1"/>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09264DB6">
              <w:rPr>
                <w:rFonts w:ascii="Arial" w:hAnsi="Arial" w:eastAsia="Arial" w:cs="Arial"/>
                <w:b w:val="0"/>
                <w:bCs w:val="0"/>
                <w:i w:val="0"/>
                <w:iCs w:val="0"/>
                <w:caps w:val="0"/>
                <w:smallCaps w:val="0"/>
                <w:noProof w:val="0"/>
                <w:color w:val="000000" w:themeColor="text1" w:themeTint="FF" w:themeShade="FF"/>
                <w:sz w:val="24"/>
                <w:szCs w:val="24"/>
                <w:lang w:val="en-GB"/>
              </w:rPr>
              <w:t>Ability to adhere to working procedures and policies within the school environment</w:t>
            </w:r>
          </w:p>
          <w:p w:rsidRPr="00BA50FE" w:rsidR="00F0368B" w:rsidP="21CD7F5E" w:rsidRDefault="00F0368B" w14:paraId="32C96559" w14:textId="5EA4871B">
            <w:pPr>
              <w:pStyle w:val="ListParagraph"/>
              <w:numPr>
                <w:ilvl w:val="0"/>
                <w:numId w:val="31"/>
              </w:numPr>
              <w:spacing w:after="0" w:afterAutospacing="off"/>
              <w:contextualSpacing w:val="1"/>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09264DB6">
              <w:rPr>
                <w:rFonts w:ascii="Arial" w:hAnsi="Arial" w:eastAsia="Arial" w:cs="Arial"/>
                <w:b w:val="0"/>
                <w:bCs w:val="0"/>
                <w:i w:val="0"/>
                <w:iCs w:val="0"/>
                <w:caps w:val="0"/>
                <w:smallCaps w:val="0"/>
                <w:noProof w:val="0"/>
                <w:color w:val="000000" w:themeColor="text1" w:themeTint="FF" w:themeShade="FF"/>
                <w:sz w:val="24"/>
                <w:szCs w:val="24"/>
                <w:lang w:val="en-GB"/>
              </w:rPr>
              <w:t>Ability to work under pressure</w:t>
            </w:r>
          </w:p>
          <w:p w:rsidRPr="00BA50FE" w:rsidR="00F0368B" w:rsidP="21CD7F5E" w:rsidRDefault="00F0368B" w14:paraId="0BF6F10D" w14:textId="5583AD79">
            <w:pPr>
              <w:pStyle w:val="ListParagraph"/>
              <w:numPr>
                <w:ilvl w:val="0"/>
                <w:numId w:val="31"/>
              </w:numPr>
              <w:spacing w:after="0" w:afterAutospacing="off"/>
              <w:contextualSpacing w:val="1"/>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09264DB6">
              <w:rPr>
                <w:rFonts w:ascii="Arial" w:hAnsi="Arial" w:eastAsia="Arial" w:cs="Arial"/>
                <w:b w:val="0"/>
                <w:bCs w:val="0"/>
                <w:i w:val="0"/>
                <w:iCs w:val="0"/>
                <w:caps w:val="0"/>
                <w:smallCaps w:val="0"/>
                <w:noProof w:val="0"/>
                <w:color w:val="000000" w:themeColor="text1" w:themeTint="FF" w:themeShade="FF"/>
                <w:sz w:val="24"/>
                <w:szCs w:val="24"/>
                <w:lang w:val="en-GB"/>
              </w:rPr>
              <w:t>Ability to relate to students and staff</w:t>
            </w:r>
          </w:p>
          <w:p w:rsidRPr="00BA50FE" w:rsidR="00F0368B" w:rsidP="21CD7F5E" w:rsidRDefault="00F0368B" w14:paraId="13F45ECC" w14:textId="7C1CF849">
            <w:pPr>
              <w:pStyle w:val="ListParagraph"/>
              <w:numPr>
                <w:ilvl w:val="0"/>
                <w:numId w:val="31"/>
              </w:numPr>
              <w:spacing w:after="0" w:afterAutospacing="off"/>
              <w:contextualSpacing w:val="1"/>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09264DB6">
              <w:rPr>
                <w:rFonts w:ascii="Arial" w:hAnsi="Arial" w:eastAsia="Arial" w:cs="Arial"/>
                <w:b w:val="0"/>
                <w:bCs w:val="0"/>
                <w:i w:val="0"/>
                <w:iCs w:val="0"/>
                <w:caps w:val="0"/>
                <w:smallCaps w:val="0"/>
                <w:noProof w:val="0"/>
                <w:color w:val="000000" w:themeColor="text1" w:themeTint="FF" w:themeShade="FF"/>
                <w:sz w:val="24"/>
                <w:szCs w:val="24"/>
                <w:lang w:val="en-GB"/>
              </w:rPr>
              <w:t>Ability to deal with problems in a positive and systematic manner</w:t>
            </w:r>
          </w:p>
          <w:p w:rsidRPr="00BA50FE" w:rsidR="00F0368B" w:rsidP="21CD7F5E" w:rsidRDefault="00F0368B" w14:paraId="28D2D14F" w14:textId="28ED665E">
            <w:pPr>
              <w:pStyle w:val="ListParagraph"/>
              <w:numPr>
                <w:ilvl w:val="0"/>
                <w:numId w:val="31"/>
              </w:numPr>
              <w:shd w:val="clear" w:color="auto" w:fill="FFFFFF" w:themeFill="background1"/>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09264DB6">
              <w:rPr>
                <w:rFonts w:ascii="Arial" w:hAnsi="Arial" w:eastAsia="Arial" w:cs="Arial"/>
                <w:b w:val="0"/>
                <w:bCs w:val="0"/>
                <w:i w:val="0"/>
                <w:iCs w:val="0"/>
                <w:caps w:val="0"/>
                <w:smallCaps w:val="0"/>
                <w:noProof w:val="0"/>
                <w:color w:val="000000" w:themeColor="text1" w:themeTint="FF" w:themeShade="FF"/>
                <w:sz w:val="24"/>
                <w:szCs w:val="24"/>
                <w:lang w:val="en-GB"/>
              </w:rPr>
              <w:t>Ability to communicate effectively at all levels</w:t>
            </w:r>
          </w:p>
        </w:tc>
        <w:tc>
          <w:tcPr>
            <w:tcW w:w="42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F0368B" w:rsidP="21CD7F5E" w:rsidRDefault="00F0368B" w14:paraId="166DBBD0" w14:textId="20950753">
            <w:pPr>
              <w:spacing w:after="0" w:afterAutospacing="off" w:line="259" w:lineRule="auto"/>
              <w:ind/>
              <w:rPr>
                <w:rFonts w:ascii="Aptos" w:hAnsi="Aptos" w:eastAsia="Aptos" w:cs="Aptos"/>
                <w:noProof w:val="0"/>
                <w:sz w:val="22"/>
                <w:szCs w:val="22"/>
                <w:lang w:val="en-GB"/>
              </w:rPr>
            </w:pPr>
            <w:r w:rsidR="6A9ABE5D">
              <w:rPr/>
              <w:t xml:space="preserve">  </w:t>
            </w:r>
            <w:r w:rsidRPr="21CD7F5E" w:rsidR="63462D87">
              <w:rPr>
                <w:rFonts w:ascii="Arial" w:hAnsi="Arial" w:eastAsia="Arial" w:cs="Arial"/>
                <w:b w:val="0"/>
                <w:bCs w:val="0"/>
                <w:i w:val="0"/>
                <w:iCs w:val="0"/>
                <w:caps w:val="0"/>
                <w:smallCaps w:val="0"/>
                <w:noProof w:val="0"/>
                <w:color w:val="000000" w:themeColor="text1" w:themeTint="FF" w:themeShade="FF"/>
                <w:sz w:val="24"/>
                <w:szCs w:val="24"/>
                <w:lang w:val="en-GB"/>
              </w:rPr>
              <w:t>Knowledge of the national curriculum</w:t>
            </w:r>
          </w:p>
          <w:p w:rsidR="00F0368B" w:rsidP="00F0368B" w:rsidRDefault="00F0368B" w14:paraId="3AB49E70" w14:textId="7C49A4EC">
            <w:pPr>
              <w:spacing w:line="259" w:lineRule="auto"/>
              <w:ind w:left="1"/>
            </w:pPr>
          </w:p>
        </w:tc>
      </w:tr>
      <w:tr w:rsidR="00AC4DE6" w:rsidTr="21CD7F5E" w14:paraId="0A918BFF" w14:textId="77777777">
        <w:trPr>
          <w:trHeight w:val="1163"/>
          <w:jc w:val="center"/>
        </w:trPr>
        <w:tc>
          <w:tcPr>
            <w:tcW w:w="2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vAlign w:val="center"/>
          </w:tcPr>
          <w:p w:rsidRPr="00176BC8" w:rsidR="00AC4DE6" w:rsidP="00176BC8" w:rsidRDefault="00AC4DE6" w14:paraId="2D3616EA" w14:textId="77777777">
            <w:pPr>
              <w:rPr>
                <w:b/>
              </w:rPr>
            </w:pPr>
            <w:r w:rsidRPr="00176BC8">
              <w:rPr>
                <w:b/>
              </w:rPr>
              <w:t xml:space="preserve">Personal Qualities </w:t>
            </w:r>
          </w:p>
        </w:tc>
        <w:tc>
          <w:tcPr>
            <w:tcW w:w="4128" w:type="dxa"/>
            <w:tcBorders>
              <w:top w:val="single" w:color="auto" w:sz="4" w:space="0"/>
              <w:left w:val="single" w:color="auto" w:sz="4" w:space="0"/>
              <w:bottom w:val="single" w:color="auto" w:sz="4" w:space="0"/>
              <w:right w:val="single" w:color="auto" w:sz="4" w:space="0"/>
            </w:tcBorders>
            <w:tcMar/>
          </w:tcPr>
          <w:p w:rsidRPr="002D55AF" w:rsidR="00AC4DE6" w:rsidP="21CD7F5E" w:rsidRDefault="00AC4DE6" w14:paraId="7195A05B" w14:textId="26AC6484">
            <w:pPr>
              <w:pStyle w:val="ListParagraph"/>
              <w:keepLines/>
              <w:numPr>
                <w:ilvl w:val="0"/>
                <w:numId w:val="32"/>
              </w:numPr>
              <w:spacing w:after="0" w:afterAutospacing="off"/>
              <w:ind/>
              <w:contextualSpacing w:val="1"/>
              <w:textboxTightWrap w:val="allLines"/>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14E672DC">
              <w:rPr>
                <w:rFonts w:ascii="Arial" w:hAnsi="Arial" w:eastAsia="Arial" w:cs="Arial"/>
                <w:b w:val="0"/>
                <w:bCs w:val="0"/>
                <w:i w:val="0"/>
                <w:iCs w:val="0"/>
                <w:caps w:val="0"/>
                <w:smallCaps w:val="0"/>
                <w:noProof w:val="0"/>
                <w:color w:val="000000" w:themeColor="text1" w:themeTint="FF" w:themeShade="FF"/>
                <w:sz w:val="24"/>
                <w:szCs w:val="24"/>
                <w:lang w:val="en-GB"/>
              </w:rPr>
              <w:t>A willingness to work with young people and adults.</w:t>
            </w:r>
          </w:p>
          <w:p w:rsidRPr="002D55AF" w:rsidR="00AC4DE6" w:rsidP="21CD7F5E" w:rsidRDefault="00AC4DE6" w14:paraId="690AB7B5" w14:textId="2AFEC3DA">
            <w:pPr>
              <w:pStyle w:val="ListParagraph"/>
              <w:keepLines/>
              <w:numPr>
                <w:ilvl w:val="0"/>
                <w:numId w:val="32"/>
              </w:numPr>
              <w:spacing w:after="0" w:afterAutospacing="off"/>
              <w:ind/>
              <w:contextualSpacing w:val="1"/>
              <w:textboxTightWrap w:val="allLines"/>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14E672DC">
              <w:rPr>
                <w:rFonts w:ascii="Arial" w:hAnsi="Arial" w:eastAsia="Arial" w:cs="Arial"/>
                <w:b w:val="0"/>
                <w:bCs w:val="0"/>
                <w:i w:val="0"/>
                <w:iCs w:val="0"/>
                <w:caps w:val="0"/>
                <w:smallCaps w:val="0"/>
                <w:noProof w:val="0"/>
                <w:color w:val="000000" w:themeColor="text1" w:themeTint="FF" w:themeShade="FF"/>
                <w:sz w:val="24"/>
                <w:szCs w:val="24"/>
                <w:lang w:val="en-GB"/>
              </w:rPr>
              <w:t xml:space="preserve">Ability to use judgement and common sense </w:t>
            </w:r>
          </w:p>
          <w:p w:rsidRPr="002D55AF" w:rsidR="00AC4DE6" w:rsidP="21CD7F5E" w:rsidRDefault="00AC4DE6" w14:paraId="7E289A08" w14:textId="59279ADF">
            <w:pPr>
              <w:pStyle w:val="ListParagraph"/>
              <w:keepLines/>
              <w:numPr>
                <w:ilvl w:val="0"/>
                <w:numId w:val="32"/>
              </w:numPr>
              <w:spacing w:after="0" w:afterAutospacing="off"/>
              <w:ind/>
              <w:contextualSpacing w:val="1"/>
              <w:textboxTightWrap w:val="allLines"/>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14E672DC">
              <w:rPr>
                <w:rFonts w:ascii="Arial" w:hAnsi="Arial" w:eastAsia="Arial" w:cs="Arial"/>
                <w:b w:val="0"/>
                <w:bCs w:val="0"/>
                <w:i w:val="0"/>
                <w:iCs w:val="0"/>
                <w:caps w:val="0"/>
                <w:smallCaps w:val="0"/>
                <w:noProof w:val="0"/>
                <w:color w:val="000000" w:themeColor="text1" w:themeTint="FF" w:themeShade="FF"/>
                <w:sz w:val="24"/>
                <w:szCs w:val="24"/>
                <w:lang w:val="en-GB"/>
              </w:rPr>
              <w:t>Approachable</w:t>
            </w:r>
          </w:p>
          <w:p w:rsidRPr="002D55AF" w:rsidR="00AC4DE6" w:rsidP="21CD7F5E" w:rsidRDefault="00AC4DE6" w14:paraId="44E93BF6" w14:textId="7BEB8345">
            <w:pPr>
              <w:pStyle w:val="ListParagraph"/>
              <w:keepLines/>
              <w:numPr>
                <w:ilvl w:val="0"/>
                <w:numId w:val="32"/>
              </w:numPr>
              <w:spacing w:after="0" w:afterAutospacing="off"/>
              <w:ind/>
              <w:contextualSpacing w:val="1"/>
              <w:textboxTightWrap w:val="allLines"/>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14E672DC">
              <w:rPr>
                <w:rFonts w:ascii="Arial" w:hAnsi="Arial" w:eastAsia="Arial" w:cs="Arial"/>
                <w:b w:val="0"/>
                <w:bCs w:val="0"/>
                <w:i w:val="0"/>
                <w:iCs w:val="0"/>
                <w:caps w:val="0"/>
                <w:smallCaps w:val="0"/>
                <w:noProof w:val="0"/>
                <w:color w:val="000000" w:themeColor="text1" w:themeTint="FF" w:themeShade="FF"/>
                <w:sz w:val="24"/>
                <w:szCs w:val="24"/>
                <w:lang w:val="en-GB"/>
              </w:rPr>
              <w:t>Ability to prioritise</w:t>
            </w:r>
          </w:p>
          <w:p w:rsidRPr="002D55AF" w:rsidR="00AC4DE6" w:rsidP="21CD7F5E" w:rsidRDefault="00AC4DE6" w14:paraId="05F10099" w14:textId="57076B1A">
            <w:pPr>
              <w:pStyle w:val="ListParagraph"/>
              <w:keepLines/>
              <w:numPr>
                <w:ilvl w:val="0"/>
                <w:numId w:val="32"/>
              </w:numPr>
              <w:spacing w:after="0" w:afterAutospacing="off"/>
              <w:ind/>
              <w:contextualSpacing w:val="1"/>
              <w:textboxTightWrap w:val="allLines"/>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14E672DC">
              <w:rPr>
                <w:rFonts w:ascii="Arial" w:hAnsi="Arial" w:eastAsia="Arial" w:cs="Arial"/>
                <w:b w:val="0"/>
                <w:bCs w:val="0"/>
                <w:i w:val="0"/>
                <w:iCs w:val="0"/>
                <w:caps w:val="0"/>
                <w:smallCaps w:val="0"/>
                <w:noProof w:val="0"/>
                <w:color w:val="000000" w:themeColor="text1" w:themeTint="FF" w:themeShade="FF"/>
                <w:sz w:val="24"/>
                <w:szCs w:val="24"/>
                <w:lang w:val="en-GB"/>
              </w:rPr>
              <w:t>Ability to work on own initiative</w:t>
            </w:r>
          </w:p>
          <w:p w:rsidRPr="002D55AF" w:rsidR="00AC4DE6" w:rsidP="21CD7F5E" w:rsidRDefault="00AC4DE6" w14:paraId="6B1B5760" w14:textId="5CB7C060">
            <w:pPr>
              <w:pStyle w:val="ListParagraph"/>
              <w:keepLines/>
              <w:numPr>
                <w:ilvl w:val="0"/>
                <w:numId w:val="32"/>
              </w:numPr>
              <w:spacing w:after="0" w:afterAutospacing="off"/>
              <w:ind/>
              <w:contextualSpacing w:val="1"/>
              <w:textboxTightWrap w:val="allLines"/>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14E672DC">
              <w:rPr>
                <w:rFonts w:ascii="Arial" w:hAnsi="Arial" w:eastAsia="Arial" w:cs="Arial"/>
                <w:b w:val="0"/>
                <w:bCs w:val="0"/>
                <w:i w:val="0"/>
                <w:iCs w:val="0"/>
                <w:caps w:val="0"/>
                <w:smallCaps w:val="0"/>
                <w:noProof w:val="0"/>
                <w:color w:val="000000" w:themeColor="text1" w:themeTint="FF" w:themeShade="FF"/>
                <w:sz w:val="24"/>
                <w:szCs w:val="24"/>
                <w:lang w:val="en-GB"/>
              </w:rPr>
              <w:t>Commitment</w:t>
            </w:r>
          </w:p>
          <w:p w:rsidRPr="002D55AF" w:rsidR="00AC4DE6" w:rsidP="21CD7F5E" w:rsidRDefault="00AC4DE6" w14:paraId="450A0828" w14:textId="4D7A450C">
            <w:pPr>
              <w:pStyle w:val="ListParagraph"/>
              <w:keepLines/>
              <w:numPr>
                <w:ilvl w:val="0"/>
                <w:numId w:val="32"/>
              </w:numPr>
              <w:spacing w:after="0" w:afterAutospacing="off"/>
              <w:ind/>
              <w:contextualSpacing w:val="1"/>
              <w:textboxTightWrap w:val="allLines"/>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14E672DC">
              <w:rPr>
                <w:rFonts w:ascii="Arial" w:hAnsi="Arial" w:eastAsia="Arial" w:cs="Arial"/>
                <w:b w:val="0"/>
                <w:bCs w:val="0"/>
                <w:i w:val="0"/>
                <w:iCs w:val="0"/>
                <w:caps w:val="0"/>
                <w:smallCaps w:val="0"/>
                <w:noProof w:val="0"/>
                <w:color w:val="000000" w:themeColor="text1" w:themeTint="FF" w:themeShade="FF"/>
                <w:sz w:val="24"/>
                <w:szCs w:val="24"/>
                <w:lang w:val="en-GB"/>
              </w:rPr>
              <w:t>Reliable and trustworthy</w:t>
            </w:r>
          </w:p>
          <w:p w:rsidRPr="002D55AF" w:rsidR="00AC4DE6" w:rsidP="21CD7F5E" w:rsidRDefault="00AC4DE6" w14:paraId="508EAC23" w14:textId="572B0BEE">
            <w:pPr>
              <w:pStyle w:val="ListParagraph"/>
              <w:keepLines/>
              <w:numPr>
                <w:ilvl w:val="0"/>
                <w:numId w:val="32"/>
              </w:numPr>
              <w:spacing w:after="0" w:afterAutospacing="off"/>
              <w:ind/>
              <w:contextualSpacing w:val="1"/>
              <w:textboxTightWrap w:val="allLines"/>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14E672DC">
              <w:rPr>
                <w:rFonts w:ascii="Arial" w:hAnsi="Arial" w:eastAsia="Arial" w:cs="Arial"/>
                <w:b w:val="0"/>
                <w:bCs w:val="0"/>
                <w:i w:val="0"/>
                <w:iCs w:val="0"/>
                <w:caps w:val="0"/>
                <w:smallCaps w:val="0"/>
                <w:noProof w:val="0"/>
                <w:color w:val="000000" w:themeColor="text1" w:themeTint="FF" w:themeShade="FF"/>
                <w:sz w:val="24"/>
                <w:szCs w:val="24"/>
                <w:lang w:val="en-GB"/>
              </w:rPr>
              <w:t>Flexible approach to work</w:t>
            </w:r>
          </w:p>
          <w:p w:rsidRPr="002D55AF" w:rsidR="00AC4DE6" w:rsidP="21CD7F5E" w:rsidRDefault="00AC4DE6" w14:paraId="1D412EED" w14:textId="2E8358BB">
            <w:pPr>
              <w:pStyle w:val="ListParagraph"/>
              <w:keepLines/>
              <w:numPr>
                <w:ilvl w:val="0"/>
                <w:numId w:val="32"/>
              </w:numPr>
              <w:spacing w:after="0" w:afterAutospacing="off"/>
              <w:ind/>
              <w:contextualSpacing w:val="1"/>
              <w:textboxTightWrap w:val="allLines"/>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14E672DC">
              <w:rPr>
                <w:rFonts w:ascii="Arial" w:hAnsi="Arial" w:eastAsia="Arial" w:cs="Arial"/>
                <w:b w:val="0"/>
                <w:bCs w:val="0"/>
                <w:i w:val="0"/>
                <w:iCs w:val="0"/>
                <w:caps w:val="0"/>
                <w:smallCaps w:val="0"/>
                <w:noProof w:val="0"/>
                <w:color w:val="000000" w:themeColor="text1" w:themeTint="FF" w:themeShade="FF"/>
                <w:sz w:val="24"/>
                <w:szCs w:val="24"/>
                <w:lang w:val="en-GB"/>
              </w:rPr>
              <w:t>Honest</w:t>
            </w:r>
          </w:p>
          <w:p w:rsidRPr="002D55AF" w:rsidR="00AC4DE6" w:rsidP="21CD7F5E" w:rsidRDefault="00AC4DE6" w14:paraId="70FD3F23" w14:textId="0C846C4B">
            <w:pPr>
              <w:pStyle w:val="ListParagraph"/>
              <w:keepLines/>
              <w:numPr>
                <w:ilvl w:val="0"/>
                <w:numId w:val="32"/>
              </w:numPr>
              <w:spacing w:after="0" w:afterAutospacing="off"/>
              <w:ind/>
              <w:textboxTightWrap w:val="allLines"/>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14E672DC">
              <w:rPr>
                <w:rFonts w:ascii="Arial" w:hAnsi="Arial" w:eastAsia="Arial" w:cs="Arial"/>
                <w:b w:val="0"/>
                <w:bCs w:val="0"/>
                <w:i w:val="0"/>
                <w:iCs w:val="0"/>
                <w:caps w:val="0"/>
                <w:smallCaps w:val="0"/>
                <w:noProof w:val="0"/>
                <w:color w:val="000000" w:themeColor="text1" w:themeTint="FF" w:themeShade="FF"/>
                <w:sz w:val="24"/>
                <w:szCs w:val="24"/>
                <w:lang w:val="en-GB"/>
              </w:rPr>
              <w:t>Ability to be sensitive to the needs of others</w:t>
            </w:r>
          </w:p>
          <w:p w:rsidRPr="002D55AF" w:rsidR="00AC4DE6" w:rsidP="21CD7F5E" w:rsidRDefault="00AC4DE6" w14:paraId="2AACF4EA" w14:textId="51EC2128">
            <w:pPr>
              <w:pStyle w:val="ListParagraph"/>
              <w:keepLines/>
              <w:numPr>
                <w:ilvl w:val="0"/>
                <w:numId w:val="32"/>
              </w:numPr>
              <w:spacing w:after="0" w:afterAutospacing="off"/>
              <w:ind/>
              <w:textboxTightWrap w:val="allLines"/>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14E672DC">
              <w:rPr>
                <w:rFonts w:ascii="Arial" w:hAnsi="Arial" w:eastAsia="Arial" w:cs="Arial"/>
                <w:b w:val="0"/>
                <w:bCs w:val="0"/>
                <w:i w:val="0"/>
                <w:iCs w:val="0"/>
                <w:caps w:val="0"/>
                <w:smallCaps w:val="0"/>
                <w:noProof w:val="0"/>
                <w:color w:val="000000" w:themeColor="text1" w:themeTint="FF" w:themeShade="FF"/>
                <w:sz w:val="24"/>
                <w:szCs w:val="24"/>
                <w:lang w:val="en-GB"/>
              </w:rPr>
              <w:t>Ability to be supportive</w:t>
            </w:r>
          </w:p>
          <w:p w:rsidRPr="002D55AF" w:rsidR="00AC4DE6" w:rsidP="21CD7F5E" w:rsidRDefault="00AC4DE6" w14:paraId="610C41AC" w14:textId="5CB3DF2D">
            <w:pPr>
              <w:pStyle w:val="ListParagraph"/>
              <w:keepLines/>
              <w:numPr>
                <w:ilvl w:val="0"/>
                <w:numId w:val="32"/>
              </w:numPr>
              <w:spacing w:after="0" w:afterAutospacing="off"/>
              <w:ind/>
              <w:textboxTightWrap w:val="allLines"/>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14E672DC">
              <w:rPr>
                <w:rFonts w:ascii="Arial" w:hAnsi="Arial" w:eastAsia="Arial" w:cs="Arial"/>
                <w:b w:val="0"/>
                <w:bCs w:val="0"/>
                <w:i w:val="0"/>
                <w:iCs w:val="0"/>
                <w:caps w:val="0"/>
                <w:smallCaps w:val="0"/>
                <w:noProof w:val="0"/>
                <w:color w:val="000000" w:themeColor="text1" w:themeTint="FF" w:themeShade="FF"/>
                <w:sz w:val="24"/>
                <w:szCs w:val="24"/>
                <w:lang w:val="en-GB"/>
              </w:rPr>
              <w:t>Professionalism</w:t>
            </w:r>
          </w:p>
          <w:p w:rsidRPr="002D55AF" w:rsidR="00AC4DE6" w:rsidP="21CD7F5E" w:rsidRDefault="00AC4DE6" w14:paraId="515F6121" w14:textId="6E4C244A">
            <w:pPr>
              <w:pStyle w:val="ListParagraph"/>
              <w:keepLines/>
              <w:numPr>
                <w:ilvl w:val="0"/>
                <w:numId w:val="32"/>
              </w:numPr>
              <w:spacing w:after="0" w:afterAutospacing="off"/>
              <w:ind/>
              <w:textboxTightWrap w:val="allLines"/>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14E672DC">
              <w:rPr>
                <w:rFonts w:ascii="Arial" w:hAnsi="Arial" w:eastAsia="Arial" w:cs="Arial"/>
                <w:b w:val="0"/>
                <w:bCs w:val="0"/>
                <w:i w:val="0"/>
                <w:iCs w:val="0"/>
                <w:caps w:val="0"/>
                <w:smallCaps w:val="0"/>
                <w:noProof w:val="0"/>
                <w:color w:val="000000" w:themeColor="text1" w:themeTint="FF" w:themeShade="FF"/>
                <w:sz w:val="24"/>
                <w:szCs w:val="24"/>
                <w:lang w:val="en-GB"/>
              </w:rPr>
              <w:t>A sense of humour, warmth, energy, stamina and resilience</w:t>
            </w:r>
          </w:p>
          <w:p w:rsidRPr="002D55AF" w:rsidR="00AC4DE6" w:rsidP="21CD7F5E" w:rsidRDefault="00AC4DE6" w14:paraId="4A3A5D72" w14:textId="01B00FB0">
            <w:pPr>
              <w:pStyle w:val="ListParagraph"/>
              <w:keepLines/>
              <w:numPr>
                <w:ilvl w:val="0"/>
                <w:numId w:val="32"/>
              </w:numPr>
              <w:spacing w:after="0" w:afterAutospacing="off"/>
              <w:ind/>
              <w:textboxTightWrap w:val="allLines"/>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14E672DC">
              <w:rPr>
                <w:rFonts w:ascii="Arial" w:hAnsi="Arial" w:eastAsia="Arial" w:cs="Arial"/>
                <w:b w:val="0"/>
                <w:bCs w:val="0"/>
                <w:i w:val="0"/>
                <w:iCs w:val="0"/>
                <w:caps w:val="0"/>
                <w:smallCaps w:val="0"/>
                <w:noProof w:val="0"/>
                <w:color w:val="000000" w:themeColor="text1" w:themeTint="FF" w:themeShade="FF"/>
                <w:sz w:val="24"/>
                <w:szCs w:val="24"/>
                <w:lang w:val="en-GB"/>
              </w:rPr>
              <w:t>Ability to take responsibility for dealing with incidents as soon as they occur</w:t>
            </w:r>
          </w:p>
          <w:p w:rsidRPr="002D55AF" w:rsidR="00AC4DE6" w:rsidP="21CD7F5E" w:rsidRDefault="00AC4DE6" w14:paraId="6BEFB7B6" w14:textId="13E76A1E">
            <w:pPr>
              <w:pStyle w:val="ListParagraph"/>
              <w:keepLines/>
              <w:numPr>
                <w:ilvl w:val="0"/>
                <w:numId w:val="32"/>
              </w:numPr>
              <w:spacing w:after="0" w:afterAutospacing="off"/>
              <w:ind/>
              <w:contextualSpacing w:val="1"/>
              <w:textboxTightWrap w:val="allLines"/>
              <w:rPr>
                <w:rFonts w:ascii="Arial" w:hAnsi="Arial" w:eastAsia="Arial" w:cs="Arial"/>
                <w:b w:val="0"/>
                <w:bCs w:val="0"/>
                <w:i w:val="0"/>
                <w:iCs w:val="0"/>
                <w:caps w:val="0"/>
                <w:smallCaps w:val="0"/>
                <w:noProof w:val="0"/>
                <w:color w:val="000000" w:themeColor="text1" w:themeTint="FF" w:themeShade="FF"/>
                <w:sz w:val="24"/>
                <w:szCs w:val="24"/>
                <w:lang w:val="en-GB"/>
              </w:rPr>
            </w:pPr>
            <w:r w:rsidRPr="21CD7F5E" w:rsidR="14E672DC">
              <w:rPr>
                <w:rFonts w:ascii="Arial" w:hAnsi="Arial" w:eastAsia="Arial" w:cs="Arial"/>
                <w:b w:val="0"/>
                <w:bCs w:val="0"/>
                <w:i w:val="0"/>
                <w:iCs w:val="0"/>
                <w:caps w:val="0"/>
                <w:smallCaps w:val="0"/>
                <w:noProof w:val="0"/>
                <w:color w:val="000000" w:themeColor="text1" w:themeTint="FF" w:themeShade="FF"/>
                <w:sz w:val="24"/>
                <w:szCs w:val="24"/>
                <w:lang w:val="en-GB"/>
              </w:rPr>
              <w:t>Willingness to reflect upon his/her experiences in a critical and constructive manner</w:t>
            </w:r>
          </w:p>
          <w:p w:rsidRPr="002D55AF" w:rsidR="00AC4DE6" w:rsidP="21CD7F5E" w:rsidRDefault="00AC4DE6" w14:paraId="712D672B" w14:textId="239FF046">
            <w:pPr>
              <w:keepLines w:val="1"/>
              <w:spacing w:after="60"/>
              <w:ind/>
              <w:textboxTightWrap w:val="allLines"/>
              <w:rPr>
                <w:rFonts w:ascii="Arial" w:hAnsi="Arial" w:eastAsia="Times New Roman" w:cs="Arial"/>
                <w:lang w:val="en-US" w:eastAsia="en-US"/>
              </w:rPr>
            </w:pPr>
          </w:p>
        </w:tc>
        <w:tc>
          <w:tcPr>
            <w:tcW w:w="42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C43492" w:rsidR="00AC4DE6" w:rsidP="00176BC8" w:rsidRDefault="00AC4DE6" w14:paraId="75DBC13F" w14:textId="77777777">
            <w:pPr>
              <w:pStyle w:val="ListParagraph"/>
              <w:rPr>
                <w:lang w:val="en-US"/>
              </w:rPr>
            </w:pPr>
          </w:p>
        </w:tc>
      </w:tr>
    </w:tbl>
    <w:p w:rsidR="00EC5A18" w:rsidP="00C43492" w:rsidRDefault="00EC5A18" w14:paraId="0CB45DBA" w14:textId="4681F50A">
      <w:pPr>
        <w:spacing w:after="0"/>
        <w:ind w:firstLine="40"/>
        <w:jc w:val="both"/>
      </w:pPr>
    </w:p>
    <w:p w:rsidR="00EC5A18" w:rsidP="00C43492" w:rsidRDefault="00EC5A18" w14:paraId="7E7C62DC" w14:textId="02A2621E">
      <w:pPr>
        <w:spacing w:after="0"/>
        <w:ind w:firstLine="40"/>
        <w:jc w:val="both"/>
      </w:pPr>
    </w:p>
    <w:p w:rsidRPr="002D55AF" w:rsidR="00EC5A18" w:rsidP="00EC5A18" w:rsidRDefault="00EC5A18" w14:paraId="04E99E44" w14:textId="77777777">
      <w:pPr>
        <w:rPr>
          <w:rFonts w:ascii="Helvetica" w:hAnsi="Helvetica" w:eastAsia="Times New Roman"/>
          <w:noProof/>
          <w:lang w:val="en-US"/>
        </w:rPr>
      </w:pPr>
    </w:p>
    <w:p w:rsidRPr="00EC5A18" w:rsidR="00312CC6" w:rsidP="00312CC6" w:rsidRDefault="00312CC6" w14:paraId="09E17F3A" w14:textId="77777777">
      <w:pPr>
        <w:pStyle w:val="NoSpacing"/>
        <w:rPr>
          <w:rFonts w:ascii="Arial" w:hAnsi="Arial" w:cs="Arial"/>
          <w:b/>
          <w:lang w:val="en-US"/>
        </w:rPr>
      </w:pPr>
    </w:p>
    <w:p w:rsidRPr="00857CDB" w:rsidR="00857CDB" w:rsidP="002F3512" w:rsidRDefault="00857CDB" w14:paraId="64B3BD6B" w14:textId="77777777">
      <w:pPr>
        <w:tabs>
          <w:tab w:val="left" w:pos="3492"/>
        </w:tabs>
        <w:rPr>
          <w:rFonts w:ascii="Arial" w:hAnsi="Arial" w:cs="Arial"/>
        </w:rPr>
      </w:pPr>
    </w:p>
    <w:sectPr w:rsidRPr="00857CDB" w:rsidR="00857CDB" w:rsidSect="002F3512">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Light">
    <w:altName w:val="Calibri"/>
    <w:charset w:val="00"/>
    <w:family w:val="auto"/>
    <w:pitch w:val="variable"/>
    <w:sig w:usb0="A00000FF" w:usb1="4000205B" w:usb2="00000000" w:usb3="00000000" w:csb0="00000193"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1">
    <w:nsid w:val="3c3259b2"/>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02c7c2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eefd19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584603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3185f29"/>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189acbf3"/>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83230a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c9677a8"/>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E74041"/>
    <w:multiLevelType w:val="hybridMultilevel"/>
    <w:tmpl w:val="5816979A"/>
    <w:lvl w:ilvl="0" w:tplc="08090005">
      <w:start w:val="1"/>
      <w:numFmt w:val="bullet"/>
      <w:lvlText w:val=""/>
      <w:lvlJc w:val="left"/>
      <w:pPr>
        <w:ind w:left="730" w:hanging="360"/>
      </w:pPr>
      <w:rPr>
        <w:rFonts w:hint="default" w:ascii="Wingdings" w:hAnsi="Wingdings"/>
      </w:rPr>
    </w:lvl>
    <w:lvl w:ilvl="1" w:tplc="08090003" w:tentative="1">
      <w:start w:val="1"/>
      <w:numFmt w:val="bullet"/>
      <w:lvlText w:val="o"/>
      <w:lvlJc w:val="left"/>
      <w:pPr>
        <w:ind w:left="1450" w:hanging="360"/>
      </w:pPr>
      <w:rPr>
        <w:rFonts w:hint="default" w:ascii="Courier New" w:hAnsi="Courier New" w:cs="Courier New"/>
      </w:rPr>
    </w:lvl>
    <w:lvl w:ilvl="2" w:tplc="08090005" w:tentative="1">
      <w:start w:val="1"/>
      <w:numFmt w:val="bullet"/>
      <w:lvlText w:val=""/>
      <w:lvlJc w:val="left"/>
      <w:pPr>
        <w:ind w:left="2170" w:hanging="360"/>
      </w:pPr>
      <w:rPr>
        <w:rFonts w:hint="default" w:ascii="Wingdings" w:hAnsi="Wingdings"/>
      </w:rPr>
    </w:lvl>
    <w:lvl w:ilvl="3" w:tplc="08090001" w:tentative="1">
      <w:start w:val="1"/>
      <w:numFmt w:val="bullet"/>
      <w:lvlText w:val=""/>
      <w:lvlJc w:val="left"/>
      <w:pPr>
        <w:ind w:left="2890" w:hanging="360"/>
      </w:pPr>
      <w:rPr>
        <w:rFonts w:hint="default" w:ascii="Symbol" w:hAnsi="Symbol"/>
      </w:rPr>
    </w:lvl>
    <w:lvl w:ilvl="4" w:tplc="08090003" w:tentative="1">
      <w:start w:val="1"/>
      <w:numFmt w:val="bullet"/>
      <w:lvlText w:val="o"/>
      <w:lvlJc w:val="left"/>
      <w:pPr>
        <w:ind w:left="3610" w:hanging="360"/>
      </w:pPr>
      <w:rPr>
        <w:rFonts w:hint="default" w:ascii="Courier New" w:hAnsi="Courier New" w:cs="Courier New"/>
      </w:rPr>
    </w:lvl>
    <w:lvl w:ilvl="5" w:tplc="08090005" w:tentative="1">
      <w:start w:val="1"/>
      <w:numFmt w:val="bullet"/>
      <w:lvlText w:val=""/>
      <w:lvlJc w:val="left"/>
      <w:pPr>
        <w:ind w:left="4330" w:hanging="360"/>
      </w:pPr>
      <w:rPr>
        <w:rFonts w:hint="default" w:ascii="Wingdings" w:hAnsi="Wingdings"/>
      </w:rPr>
    </w:lvl>
    <w:lvl w:ilvl="6" w:tplc="08090001" w:tentative="1">
      <w:start w:val="1"/>
      <w:numFmt w:val="bullet"/>
      <w:lvlText w:val=""/>
      <w:lvlJc w:val="left"/>
      <w:pPr>
        <w:ind w:left="5050" w:hanging="360"/>
      </w:pPr>
      <w:rPr>
        <w:rFonts w:hint="default" w:ascii="Symbol" w:hAnsi="Symbol"/>
      </w:rPr>
    </w:lvl>
    <w:lvl w:ilvl="7" w:tplc="08090003" w:tentative="1">
      <w:start w:val="1"/>
      <w:numFmt w:val="bullet"/>
      <w:lvlText w:val="o"/>
      <w:lvlJc w:val="left"/>
      <w:pPr>
        <w:ind w:left="5770" w:hanging="360"/>
      </w:pPr>
      <w:rPr>
        <w:rFonts w:hint="default" w:ascii="Courier New" w:hAnsi="Courier New" w:cs="Courier New"/>
      </w:rPr>
    </w:lvl>
    <w:lvl w:ilvl="8" w:tplc="08090005" w:tentative="1">
      <w:start w:val="1"/>
      <w:numFmt w:val="bullet"/>
      <w:lvlText w:val=""/>
      <w:lvlJc w:val="left"/>
      <w:pPr>
        <w:ind w:left="6490" w:hanging="360"/>
      </w:pPr>
      <w:rPr>
        <w:rFonts w:hint="default" w:ascii="Wingdings" w:hAnsi="Wingdings"/>
      </w:rPr>
    </w:lvl>
  </w:abstractNum>
  <w:abstractNum w:abstractNumId="1" w15:restartNumberingAfterBreak="0">
    <w:nsid w:val="0227410B"/>
    <w:multiLevelType w:val="hybridMultilevel"/>
    <w:tmpl w:val="FE48C87C"/>
    <w:lvl w:ilvl="0" w:tplc="08090005">
      <w:start w:val="1"/>
      <w:numFmt w:val="bullet"/>
      <w:lvlText w:val=""/>
      <w:lvlJc w:val="left"/>
      <w:pPr>
        <w:ind w:left="360" w:hanging="360"/>
      </w:pPr>
      <w:rPr>
        <w:rFonts w:hint="default" w:ascii="Wingdings" w:hAnsi="Wingdings"/>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A4663CB"/>
    <w:multiLevelType w:val="multilevel"/>
    <w:tmpl w:val="A33CA526"/>
    <w:lvl w:ilvl="0">
      <w:start w:val="1"/>
      <w:numFmt w:val="decimal"/>
      <w:lvlText w:val="%1."/>
      <w:lvlJc w:val="left"/>
      <w:pPr>
        <w:tabs>
          <w:tab w:val="num" w:pos="360"/>
        </w:tabs>
        <w:ind w:left="360" w:hanging="360"/>
      </w:pPr>
      <w:rPr>
        <w:rFonts w:hint="default" w:ascii="Arial" w:hAnsi="Arial"/>
        <w:b w:val="0"/>
        <w:i w:val="0"/>
        <w:sz w:val="22"/>
      </w:rPr>
    </w:lvl>
    <w:lvl w:ilvl="1">
      <w:start w:val="1"/>
      <w:numFmt w:val="decimal"/>
      <w:lvlText w:val="%1.%2."/>
      <w:lvlJc w:val="left"/>
      <w:pPr>
        <w:tabs>
          <w:tab w:val="num" w:pos="1080"/>
        </w:tabs>
        <w:ind w:left="792" w:hanging="432"/>
      </w:pPr>
      <w:rPr>
        <w:rFonts w:hint="default" w:ascii="Arial" w:hAnsi="Arial"/>
        <w:b w:val="0"/>
        <w:i w:val="0"/>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61A2964"/>
    <w:multiLevelType w:val="hybridMultilevel"/>
    <w:tmpl w:val="375E849A"/>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20A62BB2"/>
    <w:multiLevelType w:val="hybridMultilevel"/>
    <w:tmpl w:val="D94E0AB8"/>
    <w:lvl w:ilvl="0" w:tplc="08090005">
      <w:start w:val="1"/>
      <w:numFmt w:val="bullet"/>
      <w:lvlText w:val=""/>
      <w:lvlJc w:val="left"/>
      <w:pPr>
        <w:ind w:left="360" w:hanging="360"/>
      </w:pPr>
      <w:rPr>
        <w:rFonts w:hint="default" w:ascii="Wingdings" w:hAnsi="Wingdings"/>
      </w:rPr>
    </w:lvl>
    <w:lvl w:ilvl="1" w:tplc="564889C6">
      <w:numFmt w:val="bullet"/>
      <w:lvlText w:val=""/>
      <w:lvlJc w:val="left"/>
      <w:pPr>
        <w:ind w:left="1080" w:hanging="360"/>
      </w:pPr>
      <w:rPr>
        <w:rFonts w:hint="default" w:ascii="Arial" w:hAnsi="Arial" w:eastAsia="Times New Roman" w:cs="Arial"/>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7495811"/>
    <w:multiLevelType w:val="hybridMultilevel"/>
    <w:tmpl w:val="9DE605E4"/>
    <w:lvl w:ilvl="0" w:tplc="08090001">
      <w:start w:val="1"/>
      <w:numFmt w:val="bullet"/>
      <w:lvlText w:val=""/>
      <w:lvlJc w:val="left"/>
      <w:pPr>
        <w:ind w:left="360"/>
      </w:pPr>
      <w:rPr>
        <w:rFonts w:hint="default" w:ascii="Symbol" w:hAnsi="Symbol"/>
        <w:b w:val="0"/>
        <w:i w:val="0"/>
        <w:strike w:val="0"/>
        <w:dstrike w:val="0"/>
        <w:color w:val="000000"/>
        <w:sz w:val="21"/>
        <w:szCs w:val="21"/>
        <w:u w:val="none" w:color="000000"/>
        <w:bdr w:val="none" w:color="auto" w:sz="0" w:space="0"/>
        <w:shd w:val="clear" w:color="auto" w:fill="auto"/>
        <w:vertAlign w:val="baseline"/>
      </w:rPr>
    </w:lvl>
    <w:lvl w:ilvl="1" w:tplc="FFFFFFFF">
      <w:start w:val="1"/>
      <w:numFmt w:val="bullet"/>
      <w:lvlText w:val="o"/>
      <w:lvlJc w:val="left"/>
      <w:pPr>
        <w:ind w:left="1095"/>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2" w:tplc="FFFFFFFF">
      <w:start w:val="1"/>
      <w:numFmt w:val="bullet"/>
      <w:lvlText w:val="▪"/>
      <w:lvlJc w:val="left"/>
      <w:pPr>
        <w:ind w:left="1815"/>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3" w:tplc="FFFFFFFF">
      <w:start w:val="1"/>
      <w:numFmt w:val="bullet"/>
      <w:lvlText w:val="•"/>
      <w:lvlJc w:val="left"/>
      <w:pPr>
        <w:ind w:left="2535"/>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4" w:tplc="FFFFFFFF">
      <w:start w:val="1"/>
      <w:numFmt w:val="bullet"/>
      <w:lvlText w:val="o"/>
      <w:lvlJc w:val="left"/>
      <w:pPr>
        <w:ind w:left="3255"/>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5" w:tplc="FFFFFFFF">
      <w:start w:val="1"/>
      <w:numFmt w:val="bullet"/>
      <w:lvlText w:val="▪"/>
      <w:lvlJc w:val="left"/>
      <w:pPr>
        <w:ind w:left="3975"/>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6" w:tplc="FFFFFFFF">
      <w:start w:val="1"/>
      <w:numFmt w:val="bullet"/>
      <w:lvlText w:val="•"/>
      <w:lvlJc w:val="left"/>
      <w:pPr>
        <w:ind w:left="4695"/>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7" w:tplc="FFFFFFFF">
      <w:start w:val="1"/>
      <w:numFmt w:val="bullet"/>
      <w:lvlText w:val="o"/>
      <w:lvlJc w:val="left"/>
      <w:pPr>
        <w:ind w:left="5415"/>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8" w:tplc="FFFFFFFF">
      <w:start w:val="1"/>
      <w:numFmt w:val="bullet"/>
      <w:lvlText w:val="▪"/>
      <w:lvlJc w:val="left"/>
      <w:pPr>
        <w:ind w:left="6135"/>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abstractNum>
  <w:abstractNum w:abstractNumId="6" w15:restartNumberingAfterBreak="0">
    <w:nsid w:val="32A47F23"/>
    <w:multiLevelType w:val="hybridMultilevel"/>
    <w:tmpl w:val="701C450A"/>
    <w:lvl w:ilvl="0" w:tplc="F2CC3234">
      <w:start w:val="1"/>
      <w:numFmt w:val="bullet"/>
      <w:lvlText w:val="•"/>
      <w:lvlJc w:val="left"/>
      <w:pPr>
        <w:ind w:left="36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1" w:tplc="64244348">
      <w:start w:val="1"/>
      <w:numFmt w:val="bullet"/>
      <w:lvlText w:val="o"/>
      <w:lvlJc w:val="left"/>
      <w:pPr>
        <w:ind w:left="1095"/>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2" w:tplc="6F708026">
      <w:start w:val="1"/>
      <w:numFmt w:val="bullet"/>
      <w:lvlText w:val="▪"/>
      <w:lvlJc w:val="left"/>
      <w:pPr>
        <w:ind w:left="1815"/>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3" w:tplc="970AE6C0">
      <w:start w:val="1"/>
      <w:numFmt w:val="bullet"/>
      <w:lvlText w:val="•"/>
      <w:lvlJc w:val="left"/>
      <w:pPr>
        <w:ind w:left="2535"/>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4" w:tplc="FCC6C9A2">
      <w:start w:val="1"/>
      <w:numFmt w:val="bullet"/>
      <w:lvlText w:val="o"/>
      <w:lvlJc w:val="left"/>
      <w:pPr>
        <w:ind w:left="3255"/>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5" w:tplc="01684B7A">
      <w:start w:val="1"/>
      <w:numFmt w:val="bullet"/>
      <w:lvlText w:val="▪"/>
      <w:lvlJc w:val="left"/>
      <w:pPr>
        <w:ind w:left="3975"/>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6" w:tplc="DFB6DFD0">
      <w:start w:val="1"/>
      <w:numFmt w:val="bullet"/>
      <w:lvlText w:val="•"/>
      <w:lvlJc w:val="left"/>
      <w:pPr>
        <w:ind w:left="4695"/>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7" w:tplc="CB90EB92">
      <w:start w:val="1"/>
      <w:numFmt w:val="bullet"/>
      <w:lvlText w:val="o"/>
      <w:lvlJc w:val="left"/>
      <w:pPr>
        <w:ind w:left="5415"/>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8" w:tplc="01D2106A">
      <w:start w:val="1"/>
      <w:numFmt w:val="bullet"/>
      <w:lvlText w:val="▪"/>
      <w:lvlJc w:val="left"/>
      <w:pPr>
        <w:ind w:left="6135"/>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abstractNum>
  <w:abstractNum w:abstractNumId="7" w15:restartNumberingAfterBreak="0">
    <w:nsid w:val="3B987500"/>
    <w:multiLevelType w:val="hybridMultilevel"/>
    <w:tmpl w:val="586EFD44"/>
    <w:lvl w:ilvl="0" w:tplc="F4D053C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0596002"/>
    <w:multiLevelType w:val="hybridMultilevel"/>
    <w:tmpl w:val="9D60E87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1DD0E64"/>
    <w:multiLevelType w:val="hybridMultilevel"/>
    <w:tmpl w:val="918AD242"/>
    <w:lvl w:ilvl="0" w:tplc="DE80892A">
      <w:start w:val="1"/>
      <w:numFmt w:val="bullet"/>
      <w:lvlText w:val="•"/>
      <w:lvlJc w:val="left"/>
      <w:pPr>
        <w:ind w:left="705"/>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1" w:tplc="A9A2424A">
      <w:start w:val="1"/>
      <w:numFmt w:val="bullet"/>
      <w:lvlText w:val="o"/>
      <w:lvlJc w:val="left"/>
      <w:pPr>
        <w:ind w:left="144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2" w:tplc="7E760A38">
      <w:start w:val="1"/>
      <w:numFmt w:val="bullet"/>
      <w:lvlText w:val="▪"/>
      <w:lvlJc w:val="left"/>
      <w:pPr>
        <w:ind w:left="216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3" w:tplc="5D3C1CC2">
      <w:start w:val="1"/>
      <w:numFmt w:val="bullet"/>
      <w:lvlText w:val="•"/>
      <w:lvlJc w:val="left"/>
      <w:pPr>
        <w:ind w:left="288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4" w:tplc="B924238A">
      <w:start w:val="1"/>
      <w:numFmt w:val="bullet"/>
      <w:lvlText w:val="o"/>
      <w:lvlJc w:val="left"/>
      <w:pPr>
        <w:ind w:left="360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5" w:tplc="A6F22FEA">
      <w:start w:val="1"/>
      <w:numFmt w:val="bullet"/>
      <w:lvlText w:val="▪"/>
      <w:lvlJc w:val="left"/>
      <w:pPr>
        <w:ind w:left="432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6" w:tplc="81201FD0">
      <w:start w:val="1"/>
      <w:numFmt w:val="bullet"/>
      <w:lvlText w:val="•"/>
      <w:lvlJc w:val="left"/>
      <w:pPr>
        <w:ind w:left="504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7" w:tplc="E05A562A">
      <w:start w:val="1"/>
      <w:numFmt w:val="bullet"/>
      <w:lvlText w:val="o"/>
      <w:lvlJc w:val="left"/>
      <w:pPr>
        <w:ind w:left="576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8" w:tplc="E530EF34">
      <w:start w:val="1"/>
      <w:numFmt w:val="bullet"/>
      <w:lvlText w:val="▪"/>
      <w:lvlJc w:val="left"/>
      <w:pPr>
        <w:ind w:left="648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abstractNum>
  <w:abstractNum w:abstractNumId="10" w15:restartNumberingAfterBreak="0">
    <w:nsid w:val="42933E47"/>
    <w:multiLevelType w:val="hybridMultilevel"/>
    <w:tmpl w:val="E00244D6"/>
    <w:lvl w:ilvl="0" w:tplc="08090005">
      <w:start w:val="1"/>
      <w:numFmt w:val="bullet"/>
      <w:lvlText w:val=""/>
      <w:lvlJc w:val="left"/>
      <w:pPr>
        <w:ind w:left="643"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4DE1394"/>
    <w:multiLevelType w:val="hybridMultilevel"/>
    <w:tmpl w:val="95E29E2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E8E2FA9"/>
    <w:multiLevelType w:val="hybridMultilevel"/>
    <w:tmpl w:val="37761882"/>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6131555C"/>
    <w:multiLevelType w:val="multilevel"/>
    <w:tmpl w:val="CFAEF714"/>
    <w:lvl w:ilvl="0">
      <w:start w:val="1"/>
      <w:numFmt w:val="bullet"/>
      <w:lvlText w:val=""/>
      <w:lvlJc w:val="left"/>
      <w:pPr>
        <w:tabs>
          <w:tab w:val="num" w:pos="360"/>
        </w:tabs>
        <w:ind w:left="360" w:hanging="360"/>
      </w:pPr>
      <w:rPr>
        <w:rFonts w:hint="default" w:ascii="Wingdings" w:hAnsi="Wingdings"/>
        <w:b w:val="0"/>
        <w:i w:val="0"/>
        <w:sz w:val="22"/>
      </w:rPr>
    </w:lvl>
    <w:lvl w:ilvl="1">
      <w:start w:val="1"/>
      <w:numFmt w:val="decimal"/>
      <w:lvlText w:val="%1.%2."/>
      <w:lvlJc w:val="left"/>
      <w:pPr>
        <w:tabs>
          <w:tab w:val="num" w:pos="1080"/>
        </w:tabs>
        <w:ind w:left="792" w:hanging="432"/>
      </w:pPr>
      <w:rPr>
        <w:rFonts w:hint="default" w:ascii="Arial" w:hAnsi="Arial"/>
        <w:b w:val="0"/>
        <w:i w:val="0"/>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61D275B5"/>
    <w:multiLevelType w:val="hybridMultilevel"/>
    <w:tmpl w:val="E890819C"/>
    <w:lvl w:ilvl="0" w:tplc="08090005">
      <w:start w:val="1"/>
      <w:numFmt w:val="bullet"/>
      <w:lvlText w:val=""/>
      <w:lvlJc w:val="left"/>
      <w:pPr>
        <w:tabs>
          <w:tab w:val="num" w:pos="360"/>
        </w:tabs>
        <w:ind w:left="360" w:hanging="360"/>
      </w:pPr>
      <w:rPr>
        <w:rFonts w:hint="default" w:ascii="Wingdings" w:hAnsi="Wingdings"/>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62867D0E"/>
    <w:multiLevelType w:val="hybridMultilevel"/>
    <w:tmpl w:val="2B92D8AE"/>
    <w:lvl w:ilvl="0" w:tplc="08090005">
      <w:start w:val="1"/>
      <w:numFmt w:val="bullet"/>
      <w:lvlText w:val=""/>
      <w:lvlJc w:val="left"/>
      <w:pPr>
        <w:ind w:left="720" w:hanging="360"/>
      </w:pPr>
      <w:rPr>
        <w:rFonts w:hint="default" w:ascii="Wingdings" w:hAnsi="Wingdings"/>
      </w:rPr>
    </w:lvl>
    <w:lvl w:ilvl="1" w:tplc="38F8F53E">
      <w:start w:val="1"/>
      <w:numFmt w:val="bullet"/>
      <w:lvlText w:val="•"/>
      <w:lvlJc w:val="left"/>
      <w:pPr>
        <w:ind w:left="1440" w:hanging="360"/>
      </w:pPr>
      <w:rPr>
        <w:rFonts w:hint="default" w:ascii="Arial" w:hAnsi="Arial" w:eastAsia="Segoe UI Symbol"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5D73043"/>
    <w:multiLevelType w:val="hybridMultilevel"/>
    <w:tmpl w:val="40BE37A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76E23D9"/>
    <w:multiLevelType w:val="hybridMultilevel"/>
    <w:tmpl w:val="FD66C80C"/>
    <w:lvl w:ilvl="0" w:tplc="F7F8A1AC">
      <w:start w:val="1"/>
      <w:numFmt w:val="bullet"/>
      <w:lvlText w:val="•"/>
      <w:lvlJc w:val="left"/>
      <w:pPr>
        <w:ind w:left="705"/>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1" w:tplc="D890CC06">
      <w:start w:val="1"/>
      <w:numFmt w:val="bullet"/>
      <w:lvlText w:val="o"/>
      <w:lvlJc w:val="left"/>
      <w:pPr>
        <w:ind w:left="144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2" w:tplc="B26C4D6C">
      <w:start w:val="1"/>
      <w:numFmt w:val="bullet"/>
      <w:lvlText w:val="▪"/>
      <w:lvlJc w:val="left"/>
      <w:pPr>
        <w:ind w:left="216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3" w:tplc="851AD67C">
      <w:start w:val="1"/>
      <w:numFmt w:val="bullet"/>
      <w:lvlText w:val="•"/>
      <w:lvlJc w:val="left"/>
      <w:pPr>
        <w:ind w:left="288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4" w:tplc="DCD688E6">
      <w:start w:val="1"/>
      <w:numFmt w:val="bullet"/>
      <w:lvlText w:val="o"/>
      <w:lvlJc w:val="left"/>
      <w:pPr>
        <w:ind w:left="360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5" w:tplc="55F0484A">
      <w:start w:val="1"/>
      <w:numFmt w:val="bullet"/>
      <w:lvlText w:val="▪"/>
      <w:lvlJc w:val="left"/>
      <w:pPr>
        <w:ind w:left="432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6" w:tplc="B3C8853A">
      <w:start w:val="1"/>
      <w:numFmt w:val="bullet"/>
      <w:lvlText w:val="•"/>
      <w:lvlJc w:val="left"/>
      <w:pPr>
        <w:ind w:left="504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7" w:tplc="86C847C8">
      <w:start w:val="1"/>
      <w:numFmt w:val="bullet"/>
      <w:lvlText w:val="o"/>
      <w:lvlJc w:val="left"/>
      <w:pPr>
        <w:ind w:left="576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8" w:tplc="328EF842">
      <w:start w:val="1"/>
      <w:numFmt w:val="bullet"/>
      <w:lvlText w:val="▪"/>
      <w:lvlJc w:val="left"/>
      <w:pPr>
        <w:ind w:left="648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abstractNum>
  <w:abstractNum w:abstractNumId="18" w15:restartNumberingAfterBreak="0">
    <w:nsid w:val="685437C5"/>
    <w:multiLevelType w:val="hybridMultilevel"/>
    <w:tmpl w:val="88685D1C"/>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6FE5651F"/>
    <w:multiLevelType w:val="hybridMultilevel"/>
    <w:tmpl w:val="5EECE72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73E869C8"/>
    <w:multiLevelType w:val="hybridMultilevel"/>
    <w:tmpl w:val="F606D9AE"/>
    <w:lvl w:ilvl="0" w:tplc="65109B02">
      <w:start w:val="1"/>
      <w:numFmt w:val="bullet"/>
      <w:lvlText w:val="•"/>
      <w:lvlJc w:val="left"/>
      <w:pPr>
        <w:ind w:left="36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1" w:tplc="312A94DC">
      <w:start w:val="1"/>
      <w:numFmt w:val="bullet"/>
      <w:lvlText w:val="o"/>
      <w:lvlJc w:val="left"/>
      <w:pPr>
        <w:ind w:left="1095"/>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2" w:tplc="31C6FF58">
      <w:start w:val="1"/>
      <w:numFmt w:val="bullet"/>
      <w:lvlText w:val="▪"/>
      <w:lvlJc w:val="left"/>
      <w:pPr>
        <w:ind w:left="1815"/>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3" w:tplc="80B297B2">
      <w:start w:val="1"/>
      <w:numFmt w:val="bullet"/>
      <w:lvlText w:val="•"/>
      <w:lvlJc w:val="left"/>
      <w:pPr>
        <w:ind w:left="2535"/>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4" w:tplc="EC5C2A7C">
      <w:start w:val="1"/>
      <w:numFmt w:val="bullet"/>
      <w:lvlText w:val="o"/>
      <w:lvlJc w:val="left"/>
      <w:pPr>
        <w:ind w:left="3255"/>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5" w:tplc="2C44A422">
      <w:start w:val="1"/>
      <w:numFmt w:val="bullet"/>
      <w:lvlText w:val="▪"/>
      <w:lvlJc w:val="left"/>
      <w:pPr>
        <w:ind w:left="3975"/>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6" w:tplc="42A41452">
      <w:start w:val="1"/>
      <w:numFmt w:val="bullet"/>
      <w:lvlText w:val="•"/>
      <w:lvlJc w:val="left"/>
      <w:pPr>
        <w:ind w:left="4695"/>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7" w:tplc="04AC9B4E">
      <w:start w:val="1"/>
      <w:numFmt w:val="bullet"/>
      <w:lvlText w:val="o"/>
      <w:lvlJc w:val="left"/>
      <w:pPr>
        <w:ind w:left="5415"/>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8" w:tplc="7E3668BE">
      <w:start w:val="1"/>
      <w:numFmt w:val="bullet"/>
      <w:lvlText w:val="▪"/>
      <w:lvlJc w:val="left"/>
      <w:pPr>
        <w:ind w:left="6135"/>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abstractNum>
  <w:abstractNum w:abstractNumId="21" w15:restartNumberingAfterBreak="0">
    <w:nsid w:val="7AC352C3"/>
    <w:multiLevelType w:val="hybridMultilevel"/>
    <w:tmpl w:val="845E77A4"/>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7C4357FD"/>
    <w:multiLevelType w:val="hybridMultilevel"/>
    <w:tmpl w:val="B6BA773E"/>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7E3160A6"/>
    <w:multiLevelType w:val="multilevel"/>
    <w:tmpl w:val="FA5A06DA"/>
    <w:lvl w:ilvl="0">
      <w:start w:val="1"/>
      <w:numFmt w:val="bullet"/>
      <w:lvlText w:val=""/>
      <w:lvlJc w:val="left"/>
      <w:pPr>
        <w:tabs>
          <w:tab w:val="num" w:pos="360"/>
        </w:tabs>
        <w:ind w:left="360" w:hanging="360"/>
      </w:pPr>
      <w:rPr>
        <w:rFonts w:hint="default" w:ascii="Wingdings" w:hAnsi="Wingdings"/>
        <w:b w:val="0"/>
        <w:i w:val="0"/>
        <w:sz w:val="22"/>
      </w:rPr>
    </w:lvl>
    <w:lvl w:ilvl="1">
      <w:start w:val="1"/>
      <w:numFmt w:val="decimal"/>
      <w:lvlText w:val="%1.%2."/>
      <w:lvlJc w:val="left"/>
      <w:pPr>
        <w:tabs>
          <w:tab w:val="num" w:pos="1080"/>
        </w:tabs>
        <w:ind w:left="792" w:hanging="432"/>
      </w:pPr>
      <w:rPr>
        <w:rFonts w:hint="default" w:ascii="Arial" w:hAnsi="Arial"/>
        <w:b w:val="0"/>
        <w:i w:val="0"/>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1" w16cid:durableId="672881291">
    <w:abstractNumId w:val="11"/>
  </w:num>
  <w:num w:numId="2" w16cid:durableId="124281181">
    <w:abstractNumId w:val="16"/>
  </w:num>
  <w:num w:numId="3" w16cid:durableId="223218397">
    <w:abstractNumId w:val="19"/>
  </w:num>
  <w:num w:numId="4" w16cid:durableId="183328327">
    <w:abstractNumId w:val="17"/>
  </w:num>
  <w:num w:numId="5" w16cid:durableId="1396005184">
    <w:abstractNumId w:val="5"/>
  </w:num>
  <w:num w:numId="6" w16cid:durableId="1682775504">
    <w:abstractNumId w:val="15"/>
  </w:num>
  <w:num w:numId="7" w16cid:durableId="590965028">
    <w:abstractNumId w:val="20"/>
  </w:num>
  <w:num w:numId="8" w16cid:durableId="1343169401">
    <w:abstractNumId w:val="6"/>
  </w:num>
  <w:num w:numId="9" w16cid:durableId="367343651">
    <w:abstractNumId w:val="9"/>
  </w:num>
  <w:num w:numId="10" w16cid:durableId="1367171410">
    <w:abstractNumId w:val="10"/>
  </w:num>
  <w:num w:numId="11" w16cid:durableId="1210613053">
    <w:abstractNumId w:val="12"/>
  </w:num>
  <w:num w:numId="12" w16cid:durableId="2024893581">
    <w:abstractNumId w:val="4"/>
  </w:num>
  <w:num w:numId="13" w16cid:durableId="786629888">
    <w:abstractNumId w:val="7"/>
  </w:num>
  <w:num w:numId="14" w16cid:durableId="2075622324">
    <w:abstractNumId w:val="22"/>
  </w:num>
  <w:num w:numId="15" w16cid:durableId="294021857">
    <w:abstractNumId w:val="1"/>
  </w:num>
  <w:num w:numId="16" w16cid:durableId="1943805533">
    <w:abstractNumId w:val="18"/>
  </w:num>
  <w:num w:numId="17" w16cid:durableId="525870427">
    <w:abstractNumId w:val="2"/>
  </w:num>
  <w:num w:numId="18" w16cid:durableId="1925994507">
    <w:abstractNumId w:val="13"/>
  </w:num>
  <w:num w:numId="19" w16cid:durableId="1330449287">
    <w:abstractNumId w:val="21"/>
  </w:num>
  <w:num w:numId="20" w16cid:durableId="1084571786">
    <w:abstractNumId w:val="14"/>
  </w:num>
  <w:num w:numId="21" w16cid:durableId="465780292">
    <w:abstractNumId w:val="3"/>
  </w:num>
  <w:num w:numId="22" w16cid:durableId="1890803858">
    <w:abstractNumId w:val="0"/>
  </w:num>
  <w:num w:numId="23" w16cid:durableId="1346244166">
    <w:abstractNumId w:val="8"/>
  </w:num>
  <w:num w:numId="24" w16cid:durableId="82227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12"/>
    <w:rsid w:val="00005AD9"/>
    <w:rsid w:val="00133251"/>
    <w:rsid w:val="00137CCC"/>
    <w:rsid w:val="00163213"/>
    <w:rsid w:val="00176BC8"/>
    <w:rsid w:val="001D6406"/>
    <w:rsid w:val="002539AD"/>
    <w:rsid w:val="00256836"/>
    <w:rsid w:val="002768DF"/>
    <w:rsid w:val="002D0673"/>
    <w:rsid w:val="002E310A"/>
    <w:rsid w:val="002F11C1"/>
    <w:rsid w:val="002F3512"/>
    <w:rsid w:val="0031085A"/>
    <w:rsid w:val="00312CC6"/>
    <w:rsid w:val="003179ED"/>
    <w:rsid w:val="00317A1F"/>
    <w:rsid w:val="00330A8D"/>
    <w:rsid w:val="003936BF"/>
    <w:rsid w:val="003A4FB5"/>
    <w:rsid w:val="003D411E"/>
    <w:rsid w:val="003F4816"/>
    <w:rsid w:val="004140F2"/>
    <w:rsid w:val="00475491"/>
    <w:rsid w:val="004A69A1"/>
    <w:rsid w:val="004C7648"/>
    <w:rsid w:val="00564BD3"/>
    <w:rsid w:val="0057399C"/>
    <w:rsid w:val="005D2E94"/>
    <w:rsid w:val="005E40AD"/>
    <w:rsid w:val="00622331"/>
    <w:rsid w:val="00622597"/>
    <w:rsid w:val="00646ABF"/>
    <w:rsid w:val="00670A1B"/>
    <w:rsid w:val="00670DB3"/>
    <w:rsid w:val="006940C0"/>
    <w:rsid w:val="006C0D2E"/>
    <w:rsid w:val="006C61C8"/>
    <w:rsid w:val="006D5C8B"/>
    <w:rsid w:val="00751AE0"/>
    <w:rsid w:val="0076473E"/>
    <w:rsid w:val="00787905"/>
    <w:rsid w:val="007B243C"/>
    <w:rsid w:val="00830A63"/>
    <w:rsid w:val="00835940"/>
    <w:rsid w:val="00857CDB"/>
    <w:rsid w:val="00870885"/>
    <w:rsid w:val="00871937"/>
    <w:rsid w:val="00881361"/>
    <w:rsid w:val="008B6810"/>
    <w:rsid w:val="008F0AEE"/>
    <w:rsid w:val="009514B6"/>
    <w:rsid w:val="009545C4"/>
    <w:rsid w:val="009D6B65"/>
    <w:rsid w:val="00A01F65"/>
    <w:rsid w:val="00A163F3"/>
    <w:rsid w:val="00AC266D"/>
    <w:rsid w:val="00AC4DE6"/>
    <w:rsid w:val="00B23CBE"/>
    <w:rsid w:val="00BA50FE"/>
    <w:rsid w:val="00BC238D"/>
    <w:rsid w:val="00BC3386"/>
    <w:rsid w:val="00C1069D"/>
    <w:rsid w:val="00C35E22"/>
    <w:rsid w:val="00C37ED4"/>
    <w:rsid w:val="00C43492"/>
    <w:rsid w:val="00C82F1B"/>
    <w:rsid w:val="00D36E2D"/>
    <w:rsid w:val="00D43031"/>
    <w:rsid w:val="00DB21BC"/>
    <w:rsid w:val="00DC6121"/>
    <w:rsid w:val="00E34C2E"/>
    <w:rsid w:val="00E71DAF"/>
    <w:rsid w:val="00EC5A18"/>
    <w:rsid w:val="00EE69A7"/>
    <w:rsid w:val="00F0368B"/>
    <w:rsid w:val="00FB1B31"/>
    <w:rsid w:val="00FE1B6E"/>
    <w:rsid w:val="00FF481F"/>
    <w:rsid w:val="05D5A7D9"/>
    <w:rsid w:val="09264DB6"/>
    <w:rsid w:val="0D80C2B6"/>
    <w:rsid w:val="14E672DC"/>
    <w:rsid w:val="165823EE"/>
    <w:rsid w:val="1C2DED9E"/>
    <w:rsid w:val="21CD7F5E"/>
    <w:rsid w:val="222E1747"/>
    <w:rsid w:val="242BF312"/>
    <w:rsid w:val="253A4072"/>
    <w:rsid w:val="35D8EA87"/>
    <w:rsid w:val="39BF382E"/>
    <w:rsid w:val="3E79AFF8"/>
    <w:rsid w:val="4636C495"/>
    <w:rsid w:val="47C4D6B7"/>
    <w:rsid w:val="4A837AA5"/>
    <w:rsid w:val="4B261587"/>
    <w:rsid w:val="4E462A5D"/>
    <w:rsid w:val="51C9274B"/>
    <w:rsid w:val="535E1802"/>
    <w:rsid w:val="56E6629F"/>
    <w:rsid w:val="580A1379"/>
    <w:rsid w:val="63462D87"/>
    <w:rsid w:val="6A9ABE5D"/>
    <w:rsid w:val="72ECAB05"/>
    <w:rsid w:val="76E21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00BD"/>
  <w15:chartTrackingRefBased/>
  <w15:docId w15:val="{2F6F8ABD-F9D2-48C6-9563-C33E1193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F351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51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5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5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5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51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2F351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F351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F351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F351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F351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F351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F351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F351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F3512"/>
    <w:rPr>
      <w:rFonts w:eastAsiaTheme="majorEastAsia" w:cstheme="majorBidi"/>
      <w:color w:val="272727" w:themeColor="text1" w:themeTint="D8"/>
    </w:rPr>
  </w:style>
  <w:style w:type="paragraph" w:styleId="Title">
    <w:name w:val="Title"/>
    <w:basedOn w:val="Normal"/>
    <w:next w:val="Normal"/>
    <w:link w:val="TitleChar"/>
    <w:uiPriority w:val="10"/>
    <w:qFormat/>
    <w:rsid w:val="002F351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F351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F351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F3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512"/>
    <w:pPr>
      <w:spacing w:before="160"/>
      <w:jc w:val="center"/>
    </w:pPr>
    <w:rPr>
      <w:i/>
      <w:iCs/>
      <w:color w:val="404040" w:themeColor="text1" w:themeTint="BF"/>
    </w:rPr>
  </w:style>
  <w:style w:type="character" w:styleId="QuoteChar" w:customStyle="1">
    <w:name w:val="Quote Char"/>
    <w:basedOn w:val="DefaultParagraphFont"/>
    <w:link w:val="Quote"/>
    <w:uiPriority w:val="29"/>
    <w:rsid w:val="002F3512"/>
    <w:rPr>
      <w:i/>
      <w:iCs/>
      <w:color w:val="404040" w:themeColor="text1" w:themeTint="BF"/>
    </w:rPr>
  </w:style>
  <w:style w:type="paragraph" w:styleId="ListParagraph">
    <w:name w:val="List Paragraph"/>
    <w:basedOn w:val="Normal"/>
    <w:uiPriority w:val="34"/>
    <w:qFormat/>
    <w:rsid w:val="002F3512"/>
    <w:pPr>
      <w:ind w:left="720"/>
      <w:contextualSpacing/>
    </w:pPr>
  </w:style>
  <w:style w:type="character" w:styleId="IntenseEmphasis">
    <w:name w:val="Intense Emphasis"/>
    <w:basedOn w:val="DefaultParagraphFont"/>
    <w:uiPriority w:val="21"/>
    <w:qFormat/>
    <w:rsid w:val="002F3512"/>
    <w:rPr>
      <w:i/>
      <w:iCs/>
      <w:color w:val="0F4761" w:themeColor="accent1" w:themeShade="BF"/>
    </w:rPr>
  </w:style>
  <w:style w:type="paragraph" w:styleId="IntenseQuote">
    <w:name w:val="Intense Quote"/>
    <w:basedOn w:val="Normal"/>
    <w:next w:val="Normal"/>
    <w:link w:val="IntenseQuoteChar"/>
    <w:uiPriority w:val="30"/>
    <w:qFormat/>
    <w:rsid w:val="002F351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F3512"/>
    <w:rPr>
      <w:i/>
      <w:iCs/>
      <w:color w:val="0F4761" w:themeColor="accent1" w:themeShade="BF"/>
    </w:rPr>
  </w:style>
  <w:style w:type="character" w:styleId="IntenseReference">
    <w:name w:val="Intense Reference"/>
    <w:basedOn w:val="DefaultParagraphFont"/>
    <w:uiPriority w:val="32"/>
    <w:qFormat/>
    <w:rsid w:val="002F3512"/>
    <w:rPr>
      <w:b/>
      <w:bCs/>
      <w:smallCaps/>
      <w:color w:val="0F4761" w:themeColor="accent1" w:themeShade="BF"/>
      <w:spacing w:val="5"/>
    </w:rPr>
  </w:style>
  <w:style w:type="table" w:styleId="TableGrid" w:customStyle="1">
    <w:name w:val="TableGrid"/>
    <w:rsid w:val="002F3512"/>
    <w:pPr>
      <w:spacing w:after="0" w:line="240" w:lineRule="auto"/>
    </w:pPr>
    <w:rPr>
      <w:rFonts w:eastAsiaTheme="minorEastAsia"/>
      <w:kern w:val="0"/>
      <w:lang w:eastAsia="en-GB"/>
    </w:rPr>
    <w:tblPr>
      <w:tblCellMar>
        <w:top w:w="0" w:type="dxa"/>
        <w:left w:w="0" w:type="dxa"/>
        <w:bottom w:w="0" w:type="dxa"/>
        <w:right w:w="0" w:type="dxa"/>
      </w:tblCellMar>
    </w:tblPr>
  </w:style>
  <w:style w:type="paragraph" w:styleId="Bodytext1" w:customStyle="1">
    <w:name w:val="Body text 1"/>
    <w:basedOn w:val="Normal"/>
    <w:qFormat/>
    <w:rsid w:val="002F3512"/>
    <w:pPr>
      <w:spacing w:before="120" w:after="120" w:line="256" w:lineRule="auto"/>
    </w:pPr>
    <w:rPr>
      <w:rFonts w:ascii="Lexend Deca Light" w:hAnsi="Lexend Deca Light"/>
      <w:color w:val="000000" w:themeColor="text1"/>
      <w:kern w:val="0"/>
      <w:lang w:val="en-US"/>
    </w:rPr>
  </w:style>
  <w:style w:type="paragraph" w:styleId="NoSpacing">
    <w:name w:val="No Spacing"/>
    <w:link w:val="NoSpacingChar"/>
    <w:uiPriority w:val="1"/>
    <w:qFormat/>
    <w:rsid w:val="00857CDB"/>
    <w:pPr>
      <w:spacing w:after="0" w:line="240" w:lineRule="auto"/>
    </w:pPr>
    <w:rPr>
      <w:kern w:val="0"/>
      <w14:ligatures w14:val="none"/>
    </w:rPr>
  </w:style>
  <w:style w:type="character" w:styleId="NoSpacingChar" w:customStyle="1">
    <w:name w:val="No Spacing Char"/>
    <w:link w:val="NoSpacing"/>
    <w:uiPriority w:val="1"/>
    <w:rsid w:val="00857CD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05404">
      <w:bodyDiv w:val="1"/>
      <w:marLeft w:val="0"/>
      <w:marRight w:val="0"/>
      <w:marTop w:val="0"/>
      <w:marBottom w:val="0"/>
      <w:divBdr>
        <w:top w:val="none" w:sz="0" w:space="0" w:color="auto"/>
        <w:left w:val="none" w:sz="0" w:space="0" w:color="auto"/>
        <w:bottom w:val="none" w:sz="0" w:space="0" w:color="auto"/>
        <w:right w:val="none" w:sz="0" w:space="0" w:color="auto"/>
      </w:divBdr>
    </w:div>
    <w:div w:id="166547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9" ma:contentTypeDescription="Create a new document." ma:contentTypeScope="" ma:versionID="42c785418044531c95267661f4873f26">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38576c3f69af1293eeef5b10e1145b42"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e802c0-8370-4a0e-b974-6917b46ca5fd">
      <Terms xmlns="http://schemas.microsoft.com/office/infopath/2007/PartnerControls"/>
    </lcf76f155ced4ddcb4097134ff3c332f>
    <TaxCatchAll xmlns="a44f8b3f-2fe1-4344-afe6-e30bd57ee335" xsi:nil="true"/>
  </documentManagement>
</p:properties>
</file>

<file path=customXml/itemProps1.xml><?xml version="1.0" encoding="utf-8"?>
<ds:datastoreItem xmlns:ds="http://schemas.openxmlformats.org/officeDocument/2006/customXml" ds:itemID="{C0CBBA9E-291C-44DD-96FE-7E19A1FA5E3B}">
  <ds:schemaRefs>
    <ds:schemaRef ds:uri="http://schemas.microsoft.com/sharepoint/v3/contenttype/forms"/>
  </ds:schemaRefs>
</ds:datastoreItem>
</file>

<file path=customXml/itemProps2.xml><?xml version="1.0" encoding="utf-8"?>
<ds:datastoreItem xmlns:ds="http://schemas.openxmlformats.org/officeDocument/2006/customXml" ds:itemID="{1B231EC3-6D51-4B2E-A1A3-9F252083B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20DA61-1331-4B7A-9DF3-F5DB06CA7CE5}">
  <ds:schemaRefs>
    <ds:schemaRef ds:uri="http://schemas.microsoft.com/office/2006/metadata/properties"/>
    <ds:schemaRef ds:uri="http://schemas.microsoft.com/office/infopath/2007/PartnerControls"/>
    <ds:schemaRef ds:uri="54e802c0-8370-4a0e-b974-6917b46ca5fd"/>
    <ds:schemaRef ds:uri="a44f8b3f-2fe1-4344-afe6-e30bd57ee33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Joanne Edrop</dc:creator>
  <keywords/>
  <dc:description/>
  <lastModifiedBy>Stephanie Moore</lastModifiedBy>
  <revision>4</revision>
  <dcterms:created xsi:type="dcterms:W3CDTF">2026-02-06T11:24:00.0000000Z</dcterms:created>
  <dcterms:modified xsi:type="dcterms:W3CDTF">2026-03-12T10:37:44.8050309Z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