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0B6FF" w14:textId="77777777" w:rsidR="00EE3969" w:rsidRDefault="00EE3969">
      <w:pPr>
        <w:spacing w:after="0"/>
        <w:rPr>
          <w:b/>
        </w:rPr>
      </w:pP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8193"/>
      </w:tblGrid>
      <w:tr w:rsidR="00EE3969" w14:paraId="084DE7D9" w14:textId="77777777">
        <w:trPr>
          <w:trHeight w:val="284"/>
        </w:trPr>
        <w:tc>
          <w:tcPr>
            <w:tcW w:w="10456" w:type="dxa"/>
            <w:gridSpan w:val="2"/>
            <w:shd w:val="clear" w:color="auto" w:fill="D9D9D9"/>
          </w:tcPr>
          <w:p w14:paraId="58993332" w14:textId="77777777" w:rsidR="00EE3969" w:rsidRDefault="00EE3969">
            <w:pPr>
              <w:rPr>
                <w:b/>
              </w:rPr>
            </w:pPr>
          </w:p>
        </w:tc>
      </w:tr>
      <w:tr w:rsidR="00EE3969" w14:paraId="34EB568C" w14:textId="77777777">
        <w:trPr>
          <w:trHeight w:val="284"/>
        </w:trPr>
        <w:tc>
          <w:tcPr>
            <w:tcW w:w="2263" w:type="dxa"/>
            <w:shd w:val="clear" w:color="auto" w:fill="93BFFF"/>
          </w:tcPr>
          <w:p w14:paraId="2FC42BC7" w14:textId="77777777" w:rsidR="00EE3969" w:rsidRDefault="003C54E3">
            <w:pPr>
              <w:rPr>
                <w:b/>
              </w:rPr>
            </w:pPr>
            <w:r>
              <w:rPr>
                <w:b/>
              </w:rPr>
              <w:t>Location:</w:t>
            </w:r>
          </w:p>
        </w:tc>
        <w:tc>
          <w:tcPr>
            <w:tcW w:w="8193" w:type="dxa"/>
          </w:tcPr>
          <w:p w14:paraId="13D030C3" w14:textId="77777777" w:rsidR="00EE3969" w:rsidRDefault="003C54E3">
            <w:r>
              <w:t>King Edward VI Camp Hill School for Boys</w:t>
            </w:r>
          </w:p>
        </w:tc>
      </w:tr>
      <w:tr w:rsidR="00EE3969" w14:paraId="23B43192" w14:textId="77777777">
        <w:trPr>
          <w:trHeight w:val="284"/>
        </w:trPr>
        <w:tc>
          <w:tcPr>
            <w:tcW w:w="2263" w:type="dxa"/>
            <w:shd w:val="clear" w:color="auto" w:fill="93BFFF"/>
          </w:tcPr>
          <w:p w14:paraId="43640B0E" w14:textId="77777777" w:rsidR="00EE3969" w:rsidRDefault="003C54E3">
            <w:pPr>
              <w:rPr>
                <w:b/>
              </w:rPr>
            </w:pPr>
            <w:r>
              <w:rPr>
                <w:b/>
              </w:rPr>
              <w:t>Position:</w:t>
            </w:r>
          </w:p>
        </w:tc>
        <w:tc>
          <w:tcPr>
            <w:tcW w:w="8193" w:type="dxa"/>
          </w:tcPr>
          <w:p w14:paraId="7008FBE3" w14:textId="77777777" w:rsidR="00EE3969" w:rsidRDefault="003C54E3">
            <w:r>
              <w:t>Cover Supervisor</w:t>
            </w:r>
          </w:p>
        </w:tc>
      </w:tr>
      <w:tr w:rsidR="00EE3969" w14:paraId="7CEE7A26" w14:textId="77777777">
        <w:trPr>
          <w:trHeight w:val="284"/>
        </w:trPr>
        <w:tc>
          <w:tcPr>
            <w:tcW w:w="2263" w:type="dxa"/>
            <w:shd w:val="clear" w:color="auto" w:fill="93BFFF"/>
          </w:tcPr>
          <w:p w14:paraId="52DE7C7D" w14:textId="77777777" w:rsidR="00EE3969" w:rsidRDefault="003C54E3">
            <w:pPr>
              <w:rPr>
                <w:b/>
              </w:rPr>
            </w:pPr>
            <w:r>
              <w:rPr>
                <w:b/>
              </w:rPr>
              <w:t>Accountable to:</w:t>
            </w:r>
          </w:p>
        </w:tc>
        <w:tc>
          <w:tcPr>
            <w:tcW w:w="8193" w:type="dxa"/>
          </w:tcPr>
          <w:p w14:paraId="3C5AA811" w14:textId="77777777" w:rsidR="00EE3969" w:rsidRDefault="003C54E3">
            <w:r>
              <w:t>Deputy Headteacher</w:t>
            </w:r>
          </w:p>
        </w:tc>
      </w:tr>
      <w:tr w:rsidR="00EE3969" w14:paraId="005F4288" w14:textId="77777777">
        <w:trPr>
          <w:trHeight w:val="284"/>
        </w:trPr>
        <w:tc>
          <w:tcPr>
            <w:tcW w:w="2263" w:type="dxa"/>
            <w:shd w:val="clear" w:color="auto" w:fill="93BFFF"/>
          </w:tcPr>
          <w:p w14:paraId="63D10C2C" w14:textId="77777777" w:rsidR="00EE3969" w:rsidRDefault="003C54E3">
            <w:pPr>
              <w:rPr>
                <w:b/>
              </w:rPr>
            </w:pPr>
            <w:r>
              <w:rPr>
                <w:b/>
              </w:rPr>
              <w:t>Hours of work:</w:t>
            </w:r>
          </w:p>
        </w:tc>
        <w:tc>
          <w:tcPr>
            <w:tcW w:w="8193" w:type="dxa"/>
          </w:tcPr>
          <w:p w14:paraId="65CCE44D" w14:textId="77777777" w:rsidR="00EE3969" w:rsidRDefault="003C54E3">
            <w:r>
              <w:t>36.5 hours per week</w:t>
            </w:r>
          </w:p>
        </w:tc>
      </w:tr>
      <w:tr w:rsidR="00EE3969" w14:paraId="53B4AE0B" w14:textId="77777777">
        <w:trPr>
          <w:trHeight w:val="284"/>
        </w:trPr>
        <w:tc>
          <w:tcPr>
            <w:tcW w:w="2263" w:type="dxa"/>
            <w:shd w:val="clear" w:color="auto" w:fill="93BFFF"/>
          </w:tcPr>
          <w:p w14:paraId="618805BD" w14:textId="77777777" w:rsidR="00EE3969" w:rsidRDefault="003C54E3">
            <w:pPr>
              <w:rPr>
                <w:b/>
              </w:rPr>
            </w:pPr>
            <w:r>
              <w:rPr>
                <w:b/>
              </w:rPr>
              <w:t>Length:</w:t>
            </w:r>
          </w:p>
        </w:tc>
        <w:tc>
          <w:tcPr>
            <w:tcW w:w="8193" w:type="dxa"/>
          </w:tcPr>
          <w:p w14:paraId="3A51158E" w14:textId="77777777" w:rsidR="00EE3969" w:rsidRDefault="003C54E3">
            <w:r>
              <w:t>Permanent, Term Time Only</w:t>
            </w:r>
          </w:p>
        </w:tc>
      </w:tr>
      <w:tr w:rsidR="00EE3969" w14:paraId="0B5BF895" w14:textId="77777777">
        <w:trPr>
          <w:trHeight w:val="284"/>
        </w:trPr>
        <w:tc>
          <w:tcPr>
            <w:tcW w:w="2263" w:type="dxa"/>
            <w:shd w:val="clear" w:color="auto" w:fill="93BFFF"/>
          </w:tcPr>
          <w:p w14:paraId="5585C472" w14:textId="77777777" w:rsidR="00EE3969" w:rsidRDefault="003C54E3">
            <w:pPr>
              <w:rPr>
                <w:b/>
              </w:rPr>
            </w:pPr>
            <w:r>
              <w:rPr>
                <w:b/>
              </w:rPr>
              <w:t>Salary:</w:t>
            </w:r>
          </w:p>
        </w:tc>
        <w:tc>
          <w:tcPr>
            <w:tcW w:w="8193" w:type="dxa"/>
          </w:tcPr>
          <w:p w14:paraId="07CE2B33" w14:textId="77777777" w:rsidR="00EE3969" w:rsidRPr="007D5CAE" w:rsidRDefault="007D5CAE">
            <w:pPr>
              <w:rPr>
                <w:rFonts w:asciiTheme="minorHAnsi" w:hAnsiTheme="minorHAnsi" w:cstheme="minorHAnsi"/>
              </w:rPr>
            </w:pPr>
            <w:r w:rsidRPr="007D5CAE">
              <w:rPr>
                <w:rFonts w:asciiTheme="minorHAnsi" w:eastAsia="Arial" w:hAnsiTheme="minorHAnsi" w:cstheme="minorHAnsi"/>
                <w:color w:val="000000"/>
                <w:highlight w:val="white"/>
              </w:rPr>
              <w:t>SCP14 - £28,624 FTE, £25,142 pro rata</w:t>
            </w:r>
            <w:r w:rsidR="003C54E3" w:rsidRPr="007D5CAE">
              <w:rPr>
                <w:rFonts w:asciiTheme="minorHAnsi" w:hAnsiTheme="minorHAnsi" w:cstheme="minorHAnsi"/>
              </w:rPr>
              <w:t>, 36.5 hours per week</w:t>
            </w:r>
          </w:p>
        </w:tc>
      </w:tr>
      <w:tr w:rsidR="00EE3969" w14:paraId="00EAE95E" w14:textId="77777777">
        <w:trPr>
          <w:trHeight w:val="284"/>
        </w:trPr>
        <w:tc>
          <w:tcPr>
            <w:tcW w:w="10456" w:type="dxa"/>
            <w:gridSpan w:val="2"/>
            <w:shd w:val="clear" w:color="auto" w:fill="D9D9D9"/>
          </w:tcPr>
          <w:p w14:paraId="625C1051" w14:textId="77777777" w:rsidR="00EE3969" w:rsidRDefault="00EE3969">
            <w:pPr>
              <w:rPr>
                <w:b/>
              </w:rPr>
            </w:pPr>
          </w:p>
        </w:tc>
      </w:tr>
      <w:tr w:rsidR="00EE3969" w14:paraId="6A9C0843" w14:textId="77777777">
        <w:trPr>
          <w:trHeight w:val="284"/>
        </w:trPr>
        <w:tc>
          <w:tcPr>
            <w:tcW w:w="10456" w:type="dxa"/>
            <w:gridSpan w:val="2"/>
            <w:shd w:val="clear" w:color="auto" w:fill="69A6FF"/>
          </w:tcPr>
          <w:p w14:paraId="4F076AE1" w14:textId="77777777" w:rsidR="00EE3969" w:rsidRDefault="003C54E3">
            <w:pPr>
              <w:rPr>
                <w:b/>
              </w:rPr>
            </w:pPr>
            <w:r>
              <w:rPr>
                <w:b/>
              </w:rPr>
              <w:t>Purpose of the role</w:t>
            </w:r>
          </w:p>
        </w:tc>
      </w:tr>
      <w:tr w:rsidR="00EE3969" w14:paraId="40E86F7F" w14:textId="77777777">
        <w:trPr>
          <w:trHeight w:val="284"/>
        </w:trPr>
        <w:tc>
          <w:tcPr>
            <w:tcW w:w="10456" w:type="dxa"/>
            <w:gridSpan w:val="2"/>
            <w:shd w:val="clear" w:color="auto" w:fill="FFFFFF"/>
          </w:tcPr>
          <w:p w14:paraId="7EF5E56D" w14:textId="77777777" w:rsidR="00EE3969" w:rsidRDefault="003C54E3">
            <w:pPr>
              <w:rPr>
                <w:color w:val="000000"/>
              </w:rPr>
            </w:pPr>
            <w:r>
              <w:t xml:space="preserve">The King Edward VI Academy Trust Birmingham (“the Academy Trust”) was established in 2017 and is made up of the twelve academies - six selective academies and six non-selective academies.  </w:t>
            </w:r>
            <w:r>
              <w:rPr>
                <w:color w:val="000000"/>
              </w:rPr>
              <w:t xml:space="preserve">Our overarching mission is “to make Birmingham the best place to be educated in the UK”.  </w:t>
            </w:r>
          </w:p>
          <w:p w14:paraId="3A6F86CD" w14:textId="77777777" w:rsidR="00EE3969" w:rsidRDefault="00EE3969">
            <w:pPr>
              <w:rPr>
                <w:color w:val="000000"/>
              </w:rPr>
            </w:pPr>
          </w:p>
          <w:p w14:paraId="63933838" w14:textId="77777777" w:rsidR="00EE3969" w:rsidRDefault="003C54E3">
            <w:pPr>
              <w:pBdr>
                <w:top w:val="nil"/>
                <w:left w:val="nil"/>
                <w:bottom w:val="nil"/>
                <w:right w:val="nil"/>
                <w:between w:val="nil"/>
              </w:pBdr>
              <w:jc w:val="both"/>
              <w:rPr>
                <w:color w:val="000000"/>
              </w:rPr>
            </w:pPr>
            <w:r>
              <w:rPr>
                <w:color w:val="000000"/>
              </w:rPr>
              <w:t>To provide cover for teachers, deliver games teaching as required and support other supervision or administrative roles as required.</w:t>
            </w:r>
          </w:p>
          <w:p w14:paraId="21E09CB4" w14:textId="77777777" w:rsidR="00EE3969" w:rsidRDefault="00EE3969">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EE3969" w14:paraId="10912429" w14:textId="77777777">
        <w:trPr>
          <w:trHeight w:val="284"/>
        </w:trPr>
        <w:tc>
          <w:tcPr>
            <w:tcW w:w="10456" w:type="dxa"/>
            <w:gridSpan w:val="2"/>
            <w:shd w:val="clear" w:color="auto" w:fill="D9D9D9"/>
          </w:tcPr>
          <w:p w14:paraId="300A2744" w14:textId="77777777" w:rsidR="00EE3969" w:rsidRDefault="00EE3969">
            <w:pPr>
              <w:rPr>
                <w:b/>
              </w:rPr>
            </w:pPr>
          </w:p>
        </w:tc>
      </w:tr>
      <w:tr w:rsidR="00EE3969" w14:paraId="46443F60" w14:textId="77777777">
        <w:trPr>
          <w:trHeight w:val="284"/>
        </w:trPr>
        <w:tc>
          <w:tcPr>
            <w:tcW w:w="10456" w:type="dxa"/>
            <w:gridSpan w:val="2"/>
            <w:shd w:val="clear" w:color="auto" w:fill="69A6FF"/>
          </w:tcPr>
          <w:p w14:paraId="2B25052C" w14:textId="77777777" w:rsidR="00EE3969" w:rsidRDefault="003C54E3">
            <w:pPr>
              <w:rPr>
                <w:b/>
              </w:rPr>
            </w:pPr>
            <w:bookmarkStart w:id="0" w:name="_heading=h.gjdgxs" w:colFirst="0" w:colLast="0"/>
            <w:bookmarkEnd w:id="0"/>
            <w:r>
              <w:rPr>
                <w:b/>
              </w:rPr>
              <w:t>Principle responsibilities and duties</w:t>
            </w:r>
          </w:p>
        </w:tc>
      </w:tr>
      <w:tr w:rsidR="00EE3969" w14:paraId="6D4DFD1E" w14:textId="77777777">
        <w:trPr>
          <w:trHeight w:val="284"/>
        </w:trPr>
        <w:tc>
          <w:tcPr>
            <w:tcW w:w="10456" w:type="dxa"/>
            <w:gridSpan w:val="2"/>
            <w:shd w:val="clear" w:color="auto" w:fill="FFFFFF"/>
          </w:tcPr>
          <w:p w14:paraId="43403046" w14:textId="77777777" w:rsidR="00EE3969" w:rsidRDefault="00EE3969">
            <w:pPr>
              <w:jc w:val="both"/>
              <w:rPr>
                <w:b/>
              </w:rPr>
            </w:pPr>
          </w:p>
          <w:p w14:paraId="1088C493" w14:textId="77777777" w:rsidR="00EE3969" w:rsidRDefault="003C54E3">
            <w:pPr>
              <w:numPr>
                <w:ilvl w:val="0"/>
                <w:numId w:val="2"/>
              </w:numPr>
              <w:spacing w:after="47" w:line="238" w:lineRule="auto"/>
            </w:pPr>
            <w:r>
              <w:t xml:space="preserve">Cover class lessons when the teacher is absent or on other duties, ensuring the students follow the instructions provided and are completing the set work to the best of their ability </w:t>
            </w:r>
          </w:p>
          <w:p w14:paraId="07AAC0A7" w14:textId="77777777" w:rsidR="00EE3969" w:rsidRDefault="003C54E3">
            <w:pPr>
              <w:numPr>
                <w:ilvl w:val="0"/>
                <w:numId w:val="2"/>
              </w:numPr>
              <w:spacing w:after="47" w:line="239" w:lineRule="auto"/>
            </w:pPr>
            <w:r>
              <w:t xml:space="preserve">Assist with other support duties (such as vaccinations, invigilation, Sixth Form block supervision, for example), when not being used as a cover teacher - DH to allocate roles </w:t>
            </w:r>
          </w:p>
          <w:p w14:paraId="3CAD77BF" w14:textId="77777777" w:rsidR="00EE3969" w:rsidRDefault="003C54E3">
            <w:pPr>
              <w:numPr>
                <w:ilvl w:val="0"/>
                <w:numId w:val="2"/>
              </w:numPr>
            </w:pPr>
            <w:r>
              <w:t xml:space="preserve">Assist with emergency fire evacuation procedures as required </w:t>
            </w:r>
          </w:p>
          <w:p w14:paraId="65D7B340" w14:textId="77777777" w:rsidR="00EE3969" w:rsidRDefault="003C54E3">
            <w:pPr>
              <w:numPr>
                <w:ilvl w:val="0"/>
                <w:numId w:val="2"/>
              </w:numPr>
            </w:pPr>
            <w:r>
              <w:t xml:space="preserve">Work as part of the larger support team </w:t>
            </w:r>
          </w:p>
          <w:p w14:paraId="1F04886D" w14:textId="77777777" w:rsidR="00EE3969" w:rsidRDefault="003C54E3">
            <w:pPr>
              <w:numPr>
                <w:ilvl w:val="0"/>
                <w:numId w:val="2"/>
              </w:numPr>
              <w:spacing w:after="103"/>
            </w:pPr>
            <w:r>
              <w:t xml:space="preserve">Undertake the admin required for the pupil medical bags, the emergency asthma kits and the year group immunisations </w:t>
            </w:r>
          </w:p>
          <w:p w14:paraId="0BF27FD6" w14:textId="77777777" w:rsidR="00EE3969" w:rsidRDefault="003C54E3">
            <w:pPr>
              <w:numPr>
                <w:ilvl w:val="0"/>
                <w:numId w:val="2"/>
              </w:numPr>
            </w:pPr>
            <w:r>
              <w:t>Undertake First Aid training and be part of the First Aid team rota as required</w:t>
            </w:r>
          </w:p>
          <w:p w14:paraId="711EFE18" w14:textId="77777777" w:rsidR="00EE3969" w:rsidRDefault="003C54E3">
            <w:pPr>
              <w:numPr>
                <w:ilvl w:val="0"/>
                <w:numId w:val="2"/>
              </w:numPr>
            </w:pPr>
            <w:r>
              <w:t xml:space="preserve">Participate fully in the school’s performance management process </w:t>
            </w:r>
          </w:p>
          <w:p w14:paraId="4D06D841" w14:textId="77777777" w:rsidR="00EE3969" w:rsidRDefault="003C54E3">
            <w:pPr>
              <w:numPr>
                <w:ilvl w:val="0"/>
                <w:numId w:val="2"/>
              </w:numPr>
            </w:pPr>
            <w:r>
              <w:t xml:space="preserve">Undertake training and development as required for this role </w:t>
            </w:r>
          </w:p>
          <w:p w14:paraId="1AA30112" w14:textId="77777777" w:rsidR="00EE3969" w:rsidRDefault="003C54E3">
            <w:pPr>
              <w:numPr>
                <w:ilvl w:val="0"/>
                <w:numId w:val="2"/>
              </w:numPr>
              <w:spacing w:after="47" w:line="238" w:lineRule="auto"/>
            </w:pPr>
            <w:r>
              <w:t xml:space="preserve">Play a full part in the life of the school community, to support its vision and ethos and to encourage and ensure staff and students follow this example </w:t>
            </w:r>
          </w:p>
          <w:p w14:paraId="7A6CBFA4" w14:textId="77777777" w:rsidR="00EE3969" w:rsidRDefault="003C54E3">
            <w:pPr>
              <w:numPr>
                <w:ilvl w:val="0"/>
                <w:numId w:val="2"/>
              </w:numPr>
              <w:spacing w:after="47" w:line="238" w:lineRule="auto"/>
            </w:pPr>
            <w:r>
              <w:t>Undertake any other tasks required from time to time that are appropriate to the grade</w:t>
            </w:r>
          </w:p>
          <w:p w14:paraId="3900E7F2" w14:textId="77777777" w:rsidR="00EE3969" w:rsidRDefault="00EE3969">
            <w:pPr>
              <w:spacing w:after="47" w:line="238" w:lineRule="auto"/>
            </w:pPr>
          </w:p>
          <w:p w14:paraId="72CF0202" w14:textId="77777777" w:rsidR="00EE3969" w:rsidRDefault="003C54E3">
            <w:pPr>
              <w:spacing w:after="47" w:line="238" w:lineRule="auto"/>
            </w:pPr>
            <w:r>
              <w:t>This job description is current at the date shown but, in consultation with the employee, may be changed by the Headteacher to reflect or anticipate changes in the job commensurate with the grade and job title.</w:t>
            </w:r>
          </w:p>
          <w:p w14:paraId="0A8CF16E" w14:textId="77777777" w:rsidR="00EE3969" w:rsidRDefault="00EE3969">
            <w:pPr>
              <w:jc w:val="both"/>
              <w:rPr>
                <w:b/>
              </w:rPr>
            </w:pPr>
          </w:p>
          <w:p w14:paraId="5C16AF3F" w14:textId="77777777" w:rsidR="00EE3969" w:rsidRDefault="00EE3969">
            <w:pPr>
              <w:jc w:val="both"/>
              <w:rPr>
                <w:b/>
              </w:rPr>
            </w:pPr>
          </w:p>
        </w:tc>
      </w:tr>
      <w:tr w:rsidR="00EE3969" w14:paraId="31AF462D" w14:textId="77777777">
        <w:trPr>
          <w:trHeight w:val="284"/>
        </w:trPr>
        <w:tc>
          <w:tcPr>
            <w:tcW w:w="10456" w:type="dxa"/>
            <w:gridSpan w:val="2"/>
            <w:shd w:val="clear" w:color="auto" w:fill="69A6FF"/>
          </w:tcPr>
          <w:p w14:paraId="63F4640E" w14:textId="77777777" w:rsidR="00EE3969" w:rsidRDefault="003C54E3">
            <w:pPr>
              <w:rPr>
                <w:b/>
              </w:rPr>
            </w:pPr>
            <w:r>
              <w:rPr>
                <w:b/>
              </w:rPr>
              <w:t>General responsibilities and duties</w:t>
            </w:r>
          </w:p>
        </w:tc>
      </w:tr>
      <w:tr w:rsidR="00EE3969" w14:paraId="700A106E" w14:textId="77777777">
        <w:trPr>
          <w:trHeight w:val="284"/>
        </w:trPr>
        <w:tc>
          <w:tcPr>
            <w:tcW w:w="10456" w:type="dxa"/>
            <w:gridSpan w:val="2"/>
            <w:shd w:val="clear" w:color="auto" w:fill="FFFFFF"/>
          </w:tcPr>
          <w:p w14:paraId="2C240510" w14:textId="77777777" w:rsidR="00EE3969" w:rsidRDefault="003C54E3">
            <w:pPr>
              <w:numPr>
                <w:ilvl w:val="0"/>
                <w:numId w:val="1"/>
              </w:numPr>
              <w:pBdr>
                <w:top w:val="nil"/>
                <w:left w:val="nil"/>
                <w:bottom w:val="nil"/>
                <w:right w:val="nil"/>
                <w:between w:val="nil"/>
              </w:pBdr>
              <w:spacing w:line="259" w:lineRule="auto"/>
              <w:rPr>
                <w:color w:val="000000"/>
              </w:rPr>
            </w:pPr>
            <w:r>
              <w:rPr>
                <w:color w:val="000000"/>
              </w:rPr>
              <w:t>To develop a clear understanding of the Academy Trust’s vision, mission and strategic aims and to actively support these</w:t>
            </w:r>
          </w:p>
          <w:p w14:paraId="7CE3130C" w14:textId="77777777" w:rsidR="00EE3969" w:rsidRDefault="003C54E3">
            <w:pPr>
              <w:numPr>
                <w:ilvl w:val="0"/>
                <w:numId w:val="1"/>
              </w:numPr>
              <w:pBdr>
                <w:top w:val="nil"/>
                <w:left w:val="nil"/>
                <w:bottom w:val="nil"/>
                <w:right w:val="nil"/>
                <w:between w:val="nil"/>
              </w:pBdr>
              <w:spacing w:line="259" w:lineRule="auto"/>
              <w:rPr>
                <w:color w:val="000000"/>
              </w:rPr>
            </w:pPr>
            <w:r>
              <w:rPr>
                <w:color w:val="000000"/>
              </w:rPr>
              <w:t>To remain up to date with the Academy Trust’s policies, procedures and code of conduct and always uphold these</w:t>
            </w:r>
          </w:p>
          <w:p w14:paraId="2E5EA434" w14:textId="77777777" w:rsidR="00EE3969" w:rsidRDefault="003C54E3">
            <w:pPr>
              <w:numPr>
                <w:ilvl w:val="0"/>
                <w:numId w:val="1"/>
              </w:numPr>
              <w:pBdr>
                <w:top w:val="nil"/>
                <w:left w:val="nil"/>
                <w:bottom w:val="nil"/>
                <w:right w:val="nil"/>
                <w:between w:val="nil"/>
              </w:pBdr>
              <w:spacing w:line="259" w:lineRule="auto"/>
              <w:rPr>
                <w:color w:val="000000"/>
              </w:rPr>
            </w:pPr>
            <w:r>
              <w:rPr>
                <w:color w:val="000000"/>
              </w:rPr>
              <w:t>To identify and undertake relevant training to enable continuing professional development, where resources allow</w:t>
            </w:r>
          </w:p>
          <w:p w14:paraId="7FCE27A4" w14:textId="77777777" w:rsidR="00EE3969" w:rsidRDefault="003C54E3">
            <w:pPr>
              <w:numPr>
                <w:ilvl w:val="0"/>
                <w:numId w:val="1"/>
              </w:numPr>
              <w:pBdr>
                <w:top w:val="nil"/>
                <w:left w:val="nil"/>
                <w:bottom w:val="nil"/>
                <w:right w:val="nil"/>
                <w:between w:val="nil"/>
              </w:pBdr>
              <w:spacing w:line="259" w:lineRule="auto"/>
              <w:rPr>
                <w:color w:val="000000"/>
              </w:rPr>
            </w:pPr>
            <w:r>
              <w:rPr>
                <w:color w:val="000000"/>
              </w:rPr>
              <w:t>To prepare for and proactively engage in the performance review cycle with your line manager</w:t>
            </w:r>
          </w:p>
          <w:p w14:paraId="22D3CD18" w14:textId="77777777" w:rsidR="00EE3969" w:rsidRDefault="003C54E3">
            <w:pPr>
              <w:numPr>
                <w:ilvl w:val="0"/>
                <w:numId w:val="1"/>
              </w:numPr>
              <w:pBdr>
                <w:top w:val="nil"/>
                <w:left w:val="nil"/>
                <w:bottom w:val="nil"/>
                <w:right w:val="nil"/>
                <w:between w:val="nil"/>
              </w:pBdr>
              <w:spacing w:line="259" w:lineRule="auto"/>
              <w:rPr>
                <w:color w:val="000000"/>
              </w:rPr>
            </w:pPr>
            <w:r>
              <w:rPr>
                <w:color w:val="000000"/>
              </w:rPr>
              <w:lastRenderedPageBreak/>
              <w:t>To attend appropriate internal and external meetings, as directed by your line manager</w:t>
            </w:r>
          </w:p>
          <w:p w14:paraId="326FD7C7" w14:textId="77777777" w:rsidR="00EE3969" w:rsidRDefault="003C54E3">
            <w:pPr>
              <w:numPr>
                <w:ilvl w:val="0"/>
                <w:numId w:val="1"/>
              </w:numPr>
              <w:pBdr>
                <w:top w:val="nil"/>
                <w:left w:val="nil"/>
                <w:bottom w:val="nil"/>
                <w:right w:val="nil"/>
                <w:between w:val="nil"/>
              </w:pBdr>
              <w:spacing w:after="160" w:line="259" w:lineRule="auto"/>
              <w:rPr>
                <w:color w:val="000000"/>
              </w:rPr>
            </w:pPr>
            <w:r>
              <w:rPr>
                <w:color w:val="000000"/>
              </w:rPr>
              <w:t>To undertake such other duties as are agreed as being in keeping with the general nature of the job and its grade</w:t>
            </w:r>
          </w:p>
          <w:p w14:paraId="07B5C0C4" w14:textId="77777777" w:rsidR="00EE3969" w:rsidRDefault="00EE3969"/>
          <w:p w14:paraId="62B0E004" w14:textId="77777777" w:rsidR="00EE3969" w:rsidRDefault="003C54E3">
            <w:r>
              <w:t>The successful candidate will be required to fulfil an enhanced DBS check.</w:t>
            </w:r>
          </w:p>
          <w:p w14:paraId="368ED7DD" w14:textId="77777777" w:rsidR="00EE3969" w:rsidRDefault="00EE3969">
            <w:pPr>
              <w:pBdr>
                <w:top w:val="nil"/>
                <w:left w:val="nil"/>
                <w:bottom w:val="nil"/>
                <w:right w:val="nil"/>
                <w:between w:val="nil"/>
              </w:pBdr>
              <w:spacing w:after="160" w:line="259" w:lineRule="auto"/>
              <w:ind w:left="360"/>
              <w:rPr>
                <w:color w:val="000000"/>
              </w:rPr>
            </w:pPr>
          </w:p>
          <w:p w14:paraId="20FC0E08" w14:textId="77777777" w:rsidR="00EE3969" w:rsidRDefault="003C54E3">
            <w:pPr>
              <w:rPr>
                <w:b/>
              </w:rPr>
            </w:pPr>
            <w:r>
              <w:t>This job description reflects the current requirements of the post. As duties and responsibilities change and develop due to changes in organisational and other circumstances, so the actual duties and responsibilities will vary from the particulars of this job description. Job descriptions will be updated or amended from time to time to reflect such changes.</w:t>
            </w:r>
          </w:p>
          <w:p w14:paraId="00B30D18" w14:textId="77777777" w:rsidR="00EE3969" w:rsidRDefault="00EE3969">
            <w:pPr>
              <w:rPr>
                <w:b/>
              </w:rPr>
            </w:pPr>
          </w:p>
        </w:tc>
      </w:tr>
      <w:tr w:rsidR="00EE3969" w14:paraId="2B18A246" w14:textId="77777777">
        <w:trPr>
          <w:trHeight w:val="284"/>
        </w:trPr>
        <w:tc>
          <w:tcPr>
            <w:tcW w:w="10456" w:type="dxa"/>
            <w:gridSpan w:val="2"/>
            <w:shd w:val="clear" w:color="auto" w:fill="D9D9D9"/>
          </w:tcPr>
          <w:p w14:paraId="4D254D70" w14:textId="77777777" w:rsidR="00EE3969" w:rsidRDefault="00EE3969">
            <w:pPr>
              <w:rPr>
                <w:b/>
              </w:rPr>
            </w:pPr>
          </w:p>
        </w:tc>
      </w:tr>
    </w:tbl>
    <w:p w14:paraId="6B161013" w14:textId="77777777" w:rsidR="00EE3969" w:rsidRDefault="00EE3969">
      <w:pPr>
        <w:spacing w:after="0"/>
        <w:rPr>
          <w:b/>
        </w:rPr>
      </w:pP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EE3969" w14:paraId="1442EF90" w14:textId="77777777">
        <w:trPr>
          <w:trHeight w:val="284"/>
        </w:trPr>
        <w:tc>
          <w:tcPr>
            <w:tcW w:w="10456" w:type="dxa"/>
            <w:gridSpan w:val="2"/>
            <w:shd w:val="clear" w:color="auto" w:fill="69A6FF"/>
          </w:tcPr>
          <w:p w14:paraId="48738F08" w14:textId="77777777" w:rsidR="00EE3969" w:rsidRDefault="003C54E3">
            <w:pPr>
              <w:rPr>
                <w:b/>
              </w:rPr>
            </w:pPr>
            <w:r>
              <w:rPr>
                <w:b/>
              </w:rPr>
              <w:t>Person Specification</w:t>
            </w:r>
          </w:p>
        </w:tc>
      </w:tr>
      <w:tr w:rsidR="00EE3969" w14:paraId="0952C689" w14:textId="77777777">
        <w:trPr>
          <w:trHeight w:val="284"/>
        </w:trPr>
        <w:tc>
          <w:tcPr>
            <w:tcW w:w="5228" w:type="dxa"/>
            <w:shd w:val="clear" w:color="auto" w:fill="93BFFF"/>
          </w:tcPr>
          <w:p w14:paraId="66ED2FFE" w14:textId="77777777" w:rsidR="00EE3969" w:rsidRDefault="003C54E3">
            <w:pPr>
              <w:jc w:val="center"/>
              <w:rPr>
                <w:b/>
              </w:rPr>
            </w:pPr>
            <w:r>
              <w:rPr>
                <w:b/>
              </w:rPr>
              <w:t>Essential</w:t>
            </w:r>
          </w:p>
        </w:tc>
        <w:tc>
          <w:tcPr>
            <w:tcW w:w="5228" w:type="dxa"/>
            <w:shd w:val="clear" w:color="auto" w:fill="93BFFF"/>
          </w:tcPr>
          <w:p w14:paraId="34570475" w14:textId="77777777" w:rsidR="00EE3969" w:rsidRDefault="003C54E3">
            <w:pPr>
              <w:jc w:val="center"/>
              <w:rPr>
                <w:b/>
              </w:rPr>
            </w:pPr>
            <w:r>
              <w:rPr>
                <w:b/>
              </w:rPr>
              <w:t>Desirable</w:t>
            </w:r>
          </w:p>
        </w:tc>
      </w:tr>
      <w:tr w:rsidR="00EE3969" w14:paraId="0FBC890A" w14:textId="77777777">
        <w:trPr>
          <w:trHeight w:val="284"/>
        </w:trPr>
        <w:tc>
          <w:tcPr>
            <w:tcW w:w="10456" w:type="dxa"/>
            <w:gridSpan w:val="2"/>
            <w:shd w:val="clear" w:color="auto" w:fill="C9C9C9"/>
          </w:tcPr>
          <w:p w14:paraId="47973AEE" w14:textId="77777777" w:rsidR="00EE3969" w:rsidRDefault="00EE3969">
            <w:pPr>
              <w:jc w:val="center"/>
              <w:rPr>
                <w:b/>
              </w:rPr>
            </w:pPr>
          </w:p>
        </w:tc>
      </w:tr>
      <w:tr w:rsidR="00EE3969" w14:paraId="51A131AF" w14:textId="77777777">
        <w:trPr>
          <w:trHeight w:val="284"/>
        </w:trPr>
        <w:tc>
          <w:tcPr>
            <w:tcW w:w="10456" w:type="dxa"/>
            <w:gridSpan w:val="2"/>
            <w:shd w:val="clear" w:color="auto" w:fill="85B6FF"/>
          </w:tcPr>
          <w:p w14:paraId="4EE21089" w14:textId="77777777" w:rsidR="00EE3969" w:rsidRDefault="003C54E3">
            <w:pPr>
              <w:rPr>
                <w:b/>
              </w:rPr>
            </w:pPr>
            <w:r>
              <w:rPr>
                <w:b/>
              </w:rPr>
              <w:t>Knowledge and experience</w:t>
            </w:r>
          </w:p>
        </w:tc>
      </w:tr>
      <w:tr w:rsidR="00EE3969" w14:paraId="13F563DA" w14:textId="77777777">
        <w:trPr>
          <w:trHeight w:val="641"/>
        </w:trPr>
        <w:tc>
          <w:tcPr>
            <w:tcW w:w="5228" w:type="dxa"/>
            <w:shd w:val="clear" w:color="auto" w:fill="FFFFFF"/>
          </w:tcPr>
          <w:p w14:paraId="2FFBDF37" w14:textId="77777777" w:rsidR="00EE3969" w:rsidRDefault="003C54E3">
            <w:pPr>
              <w:rPr>
                <w:b/>
              </w:rPr>
            </w:pPr>
            <w:r>
              <w:t>Have excellent communication skills both written and verbal</w:t>
            </w:r>
          </w:p>
        </w:tc>
        <w:tc>
          <w:tcPr>
            <w:tcW w:w="5228" w:type="dxa"/>
            <w:shd w:val="clear" w:color="auto" w:fill="FFFFFF"/>
          </w:tcPr>
          <w:p w14:paraId="6CAF163F" w14:textId="37E8B24E" w:rsidR="00EE3969" w:rsidRPr="00DD2FE1" w:rsidRDefault="00DD2FE1">
            <w:pPr>
              <w:spacing w:after="46"/>
              <w:rPr>
                <w:strike/>
              </w:rPr>
            </w:pPr>
            <w:r w:rsidRPr="00DD2FE1">
              <w:t>Experience working with young people in an educational setting.</w:t>
            </w:r>
          </w:p>
        </w:tc>
      </w:tr>
      <w:tr w:rsidR="00EE3969" w14:paraId="3B219460" w14:textId="77777777">
        <w:trPr>
          <w:trHeight w:val="284"/>
        </w:trPr>
        <w:tc>
          <w:tcPr>
            <w:tcW w:w="5228" w:type="dxa"/>
            <w:shd w:val="clear" w:color="auto" w:fill="FFFFFF"/>
          </w:tcPr>
          <w:p w14:paraId="48046A80" w14:textId="77777777" w:rsidR="00EE3969" w:rsidRDefault="003C54E3">
            <w:r>
              <w:t xml:space="preserve">Have the ability to: </w:t>
            </w:r>
          </w:p>
          <w:p w14:paraId="6C769534" w14:textId="77777777" w:rsidR="00EE3969" w:rsidRDefault="003C54E3">
            <w:pPr>
              <w:numPr>
                <w:ilvl w:val="0"/>
                <w:numId w:val="3"/>
              </w:numPr>
              <w:ind w:left="479" w:hanging="118"/>
            </w:pPr>
            <w:r>
              <w:t xml:space="preserve">work well as part of a team </w:t>
            </w:r>
          </w:p>
          <w:p w14:paraId="1C46CA87" w14:textId="77777777" w:rsidR="00EE3969" w:rsidRDefault="003C54E3">
            <w:pPr>
              <w:numPr>
                <w:ilvl w:val="0"/>
                <w:numId w:val="3"/>
              </w:numPr>
              <w:ind w:left="479" w:hanging="118"/>
            </w:pPr>
            <w:r>
              <w:t xml:space="preserve">work well on own initiative </w:t>
            </w:r>
          </w:p>
          <w:p w14:paraId="62D46067" w14:textId="77777777" w:rsidR="00EE3969" w:rsidRDefault="003C54E3">
            <w:pPr>
              <w:numPr>
                <w:ilvl w:val="0"/>
                <w:numId w:val="3"/>
              </w:numPr>
              <w:ind w:left="479" w:hanging="118"/>
            </w:pPr>
            <w:r>
              <w:t xml:space="preserve">manage own workload </w:t>
            </w:r>
          </w:p>
          <w:p w14:paraId="08833493" w14:textId="77777777" w:rsidR="00EE3969" w:rsidRDefault="003C54E3">
            <w:pPr>
              <w:numPr>
                <w:ilvl w:val="0"/>
                <w:numId w:val="3"/>
              </w:numPr>
              <w:ind w:left="479" w:hanging="118"/>
            </w:pPr>
            <w:r>
              <w:t xml:space="preserve">work well under pressure </w:t>
            </w:r>
          </w:p>
          <w:p w14:paraId="2C84A71F" w14:textId="77777777" w:rsidR="00EE3969" w:rsidRDefault="003C54E3">
            <w:pPr>
              <w:numPr>
                <w:ilvl w:val="0"/>
                <w:numId w:val="3"/>
              </w:numPr>
              <w:ind w:left="479" w:hanging="118"/>
            </w:pPr>
            <w:r>
              <w:t xml:space="preserve">work well to deadlines </w:t>
            </w:r>
          </w:p>
        </w:tc>
        <w:tc>
          <w:tcPr>
            <w:tcW w:w="5228" w:type="dxa"/>
            <w:shd w:val="clear" w:color="auto" w:fill="FFFFFF"/>
          </w:tcPr>
          <w:p w14:paraId="780C212E" w14:textId="77777777" w:rsidR="00EE3969" w:rsidRPr="00DD2FE1" w:rsidRDefault="003C54E3">
            <w:r w:rsidRPr="00DD2FE1">
              <w:t xml:space="preserve">Experience of using IT including Microsoft Office packages and email </w:t>
            </w:r>
          </w:p>
          <w:p w14:paraId="0461E883" w14:textId="77777777" w:rsidR="00EE3969" w:rsidRPr="00DD2FE1" w:rsidRDefault="00EE3969"/>
        </w:tc>
      </w:tr>
      <w:tr w:rsidR="00DD2FE1" w14:paraId="02F93D6A" w14:textId="77777777">
        <w:trPr>
          <w:trHeight w:val="284"/>
        </w:trPr>
        <w:tc>
          <w:tcPr>
            <w:tcW w:w="5228" w:type="dxa"/>
            <w:shd w:val="clear" w:color="auto" w:fill="FFFFFF"/>
          </w:tcPr>
          <w:p w14:paraId="1245F5DA" w14:textId="77777777" w:rsidR="00DD2FE1" w:rsidRDefault="00DD2FE1" w:rsidP="00DD2FE1">
            <w:r>
              <w:t xml:space="preserve">Have a calm and flexible nature </w:t>
            </w:r>
          </w:p>
        </w:tc>
        <w:tc>
          <w:tcPr>
            <w:tcW w:w="5228" w:type="dxa"/>
            <w:shd w:val="clear" w:color="auto" w:fill="FFFFFF"/>
          </w:tcPr>
          <w:p w14:paraId="20F570E8" w14:textId="1463BEC1" w:rsidR="00DD2FE1" w:rsidRPr="00DD2FE1" w:rsidRDefault="00DD2FE1" w:rsidP="00DD2FE1">
            <w:r w:rsidRPr="00DD2FE1">
              <w:t xml:space="preserve">Strong classroom </w:t>
            </w:r>
            <w:bookmarkStart w:id="1" w:name="_GoBack"/>
            <w:bookmarkEnd w:id="1"/>
            <w:r w:rsidRPr="00DD2FE1">
              <w:t>management skills and a calm, authoritative presence.</w:t>
            </w:r>
          </w:p>
        </w:tc>
      </w:tr>
      <w:tr w:rsidR="00DD2FE1" w14:paraId="222733FE" w14:textId="77777777">
        <w:trPr>
          <w:trHeight w:val="284"/>
        </w:trPr>
        <w:tc>
          <w:tcPr>
            <w:tcW w:w="5228" w:type="dxa"/>
            <w:shd w:val="clear" w:color="auto" w:fill="FFFFFF"/>
          </w:tcPr>
          <w:p w14:paraId="2EB5C9C6" w14:textId="77777777" w:rsidR="00DD2FE1" w:rsidRDefault="00DD2FE1" w:rsidP="00DD2FE1">
            <w:pPr>
              <w:rPr>
                <w:b/>
              </w:rPr>
            </w:pPr>
            <w:r>
              <w:t>Have a polite, friendly and helpful manner</w:t>
            </w:r>
          </w:p>
        </w:tc>
        <w:tc>
          <w:tcPr>
            <w:tcW w:w="5228" w:type="dxa"/>
            <w:shd w:val="clear" w:color="auto" w:fill="FFFFFF"/>
          </w:tcPr>
          <w:p w14:paraId="0F0A889A" w14:textId="5199C01D" w:rsidR="00DD2FE1" w:rsidRPr="00DD2FE1" w:rsidRDefault="00DD2FE1" w:rsidP="00DD2FE1">
            <w:r w:rsidRPr="00DD2FE1">
              <w:t>Flexible, reliable, and able to adapt to different year groups and subject areas.</w:t>
            </w:r>
          </w:p>
        </w:tc>
      </w:tr>
      <w:tr w:rsidR="00DD2FE1" w14:paraId="0D30A515" w14:textId="77777777">
        <w:trPr>
          <w:trHeight w:val="284"/>
        </w:trPr>
        <w:tc>
          <w:tcPr>
            <w:tcW w:w="5228" w:type="dxa"/>
            <w:shd w:val="clear" w:color="auto" w:fill="FFFFFF"/>
          </w:tcPr>
          <w:p w14:paraId="55026C04" w14:textId="77777777" w:rsidR="00DD2FE1" w:rsidRDefault="00DD2FE1" w:rsidP="00DD2FE1">
            <w:pPr>
              <w:rPr>
                <w:b/>
              </w:rPr>
            </w:pPr>
            <w:r>
              <w:t>Be professional, diplomatic and courteous but firm</w:t>
            </w:r>
          </w:p>
        </w:tc>
        <w:tc>
          <w:tcPr>
            <w:tcW w:w="5228" w:type="dxa"/>
            <w:shd w:val="clear" w:color="auto" w:fill="FFFFFF"/>
          </w:tcPr>
          <w:p w14:paraId="58F6C000" w14:textId="126BF5C0" w:rsidR="00DD2FE1" w:rsidRPr="00DD2FE1" w:rsidRDefault="00DD2FE1" w:rsidP="00DD2FE1">
            <w:r w:rsidRPr="00DD2FE1">
              <w:t>A good standard of education, with GCSEs (or equivalent) in English and Maths.</w:t>
            </w:r>
          </w:p>
        </w:tc>
      </w:tr>
      <w:tr w:rsidR="00DD2FE1" w14:paraId="5F3C3336" w14:textId="77777777">
        <w:trPr>
          <w:trHeight w:val="284"/>
        </w:trPr>
        <w:tc>
          <w:tcPr>
            <w:tcW w:w="5228" w:type="dxa"/>
            <w:shd w:val="clear" w:color="auto" w:fill="FFFFFF"/>
          </w:tcPr>
          <w:p w14:paraId="1E39CB61" w14:textId="77777777" w:rsidR="00DD2FE1" w:rsidRDefault="00DD2FE1" w:rsidP="00DD2FE1">
            <w:r>
              <w:t xml:space="preserve">Good organisational skills </w:t>
            </w:r>
          </w:p>
        </w:tc>
        <w:tc>
          <w:tcPr>
            <w:tcW w:w="5228" w:type="dxa"/>
            <w:shd w:val="clear" w:color="auto" w:fill="FFFFFF"/>
          </w:tcPr>
          <w:p w14:paraId="2A3C1D49" w14:textId="53017FBE" w:rsidR="00DD2FE1" w:rsidRPr="00060A7A" w:rsidRDefault="00DD2FE1" w:rsidP="00DD2FE1">
            <w:pPr>
              <w:rPr>
                <w:b/>
                <w:color w:val="EE0000"/>
              </w:rPr>
            </w:pPr>
          </w:p>
        </w:tc>
      </w:tr>
      <w:tr w:rsidR="00DD2FE1" w14:paraId="516C5569" w14:textId="77777777">
        <w:trPr>
          <w:trHeight w:val="284"/>
        </w:trPr>
        <w:tc>
          <w:tcPr>
            <w:tcW w:w="5228" w:type="dxa"/>
            <w:shd w:val="clear" w:color="auto" w:fill="FFFFFF"/>
          </w:tcPr>
          <w:p w14:paraId="23859994" w14:textId="77777777" w:rsidR="00DD2FE1" w:rsidRDefault="00DD2FE1" w:rsidP="00DD2FE1">
            <w:r>
              <w:t>Be well presented</w:t>
            </w:r>
          </w:p>
        </w:tc>
        <w:tc>
          <w:tcPr>
            <w:tcW w:w="5228" w:type="dxa"/>
            <w:shd w:val="clear" w:color="auto" w:fill="FFFFFF"/>
          </w:tcPr>
          <w:p w14:paraId="57617903" w14:textId="77777777" w:rsidR="00DD2FE1" w:rsidRDefault="00DD2FE1" w:rsidP="00DD2FE1">
            <w:pPr>
              <w:rPr>
                <w:b/>
              </w:rPr>
            </w:pPr>
          </w:p>
        </w:tc>
      </w:tr>
      <w:tr w:rsidR="00DD2FE1" w14:paraId="5977E9F7" w14:textId="77777777">
        <w:trPr>
          <w:trHeight w:val="284"/>
        </w:trPr>
        <w:tc>
          <w:tcPr>
            <w:tcW w:w="5228" w:type="dxa"/>
            <w:shd w:val="clear" w:color="auto" w:fill="FFFFFF"/>
          </w:tcPr>
          <w:p w14:paraId="44157782" w14:textId="77777777" w:rsidR="00DD2FE1" w:rsidRDefault="00DD2FE1" w:rsidP="00DD2FE1">
            <w:pPr>
              <w:spacing w:after="12"/>
            </w:pPr>
            <w:r>
              <w:t xml:space="preserve">Be willing to actively participate in the Academy’s performance management process </w:t>
            </w:r>
          </w:p>
        </w:tc>
        <w:tc>
          <w:tcPr>
            <w:tcW w:w="5228" w:type="dxa"/>
            <w:shd w:val="clear" w:color="auto" w:fill="FFFFFF"/>
          </w:tcPr>
          <w:p w14:paraId="06969251" w14:textId="77777777" w:rsidR="00DD2FE1" w:rsidRDefault="00DD2FE1" w:rsidP="00DD2FE1">
            <w:pPr>
              <w:rPr>
                <w:b/>
              </w:rPr>
            </w:pPr>
          </w:p>
        </w:tc>
      </w:tr>
      <w:tr w:rsidR="00DD2FE1" w14:paraId="7EB000A5" w14:textId="77777777">
        <w:trPr>
          <w:trHeight w:val="284"/>
        </w:trPr>
        <w:tc>
          <w:tcPr>
            <w:tcW w:w="5228" w:type="dxa"/>
            <w:shd w:val="clear" w:color="auto" w:fill="FFFFFF"/>
          </w:tcPr>
          <w:p w14:paraId="68579FF0" w14:textId="77777777" w:rsidR="00DD2FE1" w:rsidRDefault="00DD2FE1" w:rsidP="00DD2FE1">
            <w:pPr>
              <w:spacing w:after="10" w:line="239" w:lineRule="auto"/>
            </w:pPr>
            <w:r>
              <w:t xml:space="preserve">Be willing to undertake training and development as required </w:t>
            </w:r>
          </w:p>
        </w:tc>
        <w:tc>
          <w:tcPr>
            <w:tcW w:w="5228" w:type="dxa"/>
            <w:shd w:val="clear" w:color="auto" w:fill="FFFFFF"/>
          </w:tcPr>
          <w:p w14:paraId="049FBA05" w14:textId="77777777" w:rsidR="00DD2FE1" w:rsidRDefault="00DD2FE1" w:rsidP="00DD2FE1">
            <w:pPr>
              <w:rPr>
                <w:b/>
              </w:rPr>
            </w:pPr>
          </w:p>
        </w:tc>
      </w:tr>
      <w:tr w:rsidR="00DD2FE1" w14:paraId="6815817E" w14:textId="77777777">
        <w:trPr>
          <w:trHeight w:val="284"/>
        </w:trPr>
        <w:tc>
          <w:tcPr>
            <w:tcW w:w="5228" w:type="dxa"/>
            <w:shd w:val="clear" w:color="auto" w:fill="FFFFFF"/>
          </w:tcPr>
          <w:p w14:paraId="4115A7F0" w14:textId="77777777" w:rsidR="00DD2FE1" w:rsidRDefault="00DD2FE1" w:rsidP="00DD2FE1">
            <w:pPr>
              <w:spacing w:line="239" w:lineRule="auto"/>
            </w:pPr>
            <w:r>
              <w:t xml:space="preserve">Be committed to safeguarding and promoting the welfare of children and young people </w:t>
            </w:r>
          </w:p>
        </w:tc>
        <w:tc>
          <w:tcPr>
            <w:tcW w:w="5228" w:type="dxa"/>
            <w:shd w:val="clear" w:color="auto" w:fill="FFFFFF"/>
          </w:tcPr>
          <w:p w14:paraId="76D86E89" w14:textId="77777777" w:rsidR="00DD2FE1" w:rsidRDefault="00DD2FE1" w:rsidP="00DD2FE1">
            <w:pPr>
              <w:rPr>
                <w:b/>
              </w:rPr>
            </w:pPr>
          </w:p>
        </w:tc>
      </w:tr>
      <w:tr w:rsidR="00DD2FE1" w14:paraId="056F7AFC" w14:textId="77777777">
        <w:trPr>
          <w:trHeight w:val="284"/>
        </w:trPr>
        <w:tc>
          <w:tcPr>
            <w:tcW w:w="10456" w:type="dxa"/>
            <w:gridSpan w:val="2"/>
            <w:shd w:val="clear" w:color="auto" w:fill="C9C9C9"/>
          </w:tcPr>
          <w:p w14:paraId="1C15A534" w14:textId="77777777" w:rsidR="00DD2FE1" w:rsidRDefault="00DD2FE1" w:rsidP="00DD2FE1">
            <w:pPr>
              <w:rPr>
                <w:b/>
              </w:rPr>
            </w:pPr>
          </w:p>
        </w:tc>
      </w:tr>
      <w:tr w:rsidR="00DD2FE1" w14:paraId="114F80BC" w14:textId="77777777">
        <w:trPr>
          <w:trHeight w:val="284"/>
        </w:trPr>
        <w:tc>
          <w:tcPr>
            <w:tcW w:w="10456" w:type="dxa"/>
            <w:gridSpan w:val="2"/>
            <w:shd w:val="clear" w:color="auto" w:fill="85B6FF"/>
          </w:tcPr>
          <w:p w14:paraId="20CDC6C7" w14:textId="77777777" w:rsidR="00DD2FE1" w:rsidRDefault="00DD2FE1" w:rsidP="00DD2FE1">
            <w:pPr>
              <w:tabs>
                <w:tab w:val="left" w:pos="4335"/>
              </w:tabs>
              <w:rPr>
                <w:b/>
              </w:rPr>
            </w:pPr>
            <w:r>
              <w:rPr>
                <w:b/>
              </w:rPr>
              <w:t>Q</w:t>
            </w:r>
            <w:r>
              <w:rPr>
                <w:b/>
                <w:shd w:val="clear" w:color="auto" w:fill="85B6FF"/>
              </w:rPr>
              <w:t>ualifications</w:t>
            </w:r>
            <w:r>
              <w:rPr>
                <w:b/>
                <w:shd w:val="clear" w:color="auto" w:fill="85B6FF"/>
              </w:rPr>
              <w:tab/>
            </w:r>
          </w:p>
        </w:tc>
      </w:tr>
      <w:tr w:rsidR="00DD2FE1" w14:paraId="211D9987" w14:textId="77777777">
        <w:trPr>
          <w:trHeight w:val="284"/>
        </w:trPr>
        <w:tc>
          <w:tcPr>
            <w:tcW w:w="5228" w:type="dxa"/>
            <w:shd w:val="clear" w:color="auto" w:fill="auto"/>
          </w:tcPr>
          <w:p w14:paraId="320A67DE" w14:textId="77777777" w:rsidR="00DD2FE1" w:rsidRDefault="00DD2FE1" w:rsidP="00DD2FE1">
            <w:r>
              <w:t>Good general education including GCSE (or equivalent) maths and English</w:t>
            </w:r>
          </w:p>
        </w:tc>
        <w:tc>
          <w:tcPr>
            <w:tcW w:w="5228" w:type="dxa"/>
            <w:shd w:val="clear" w:color="auto" w:fill="auto"/>
          </w:tcPr>
          <w:p w14:paraId="543F72A2" w14:textId="77777777" w:rsidR="00DD2FE1" w:rsidRDefault="00DD2FE1" w:rsidP="00DD2FE1">
            <w:pPr>
              <w:rPr>
                <w:b/>
              </w:rPr>
            </w:pPr>
            <w:bookmarkStart w:id="2" w:name="_heading=h.30j0zll" w:colFirst="0" w:colLast="0"/>
            <w:bookmarkEnd w:id="2"/>
            <w:r>
              <w:t>Be first aid qualified or willing to undertake required training</w:t>
            </w:r>
          </w:p>
        </w:tc>
      </w:tr>
      <w:tr w:rsidR="00DD2FE1" w14:paraId="5EF00532" w14:textId="77777777">
        <w:trPr>
          <w:trHeight w:val="284"/>
        </w:trPr>
        <w:tc>
          <w:tcPr>
            <w:tcW w:w="10456" w:type="dxa"/>
            <w:gridSpan w:val="2"/>
            <w:shd w:val="clear" w:color="auto" w:fill="C9C9C9"/>
          </w:tcPr>
          <w:p w14:paraId="0797A05F" w14:textId="77777777" w:rsidR="00DD2FE1" w:rsidRDefault="00DD2FE1" w:rsidP="00DD2FE1">
            <w:pPr>
              <w:rPr>
                <w:b/>
              </w:rPr>
            </w:pPr>
          </w:p>
        </w:tc>
      </w:tr>
      <w:tr w:rsidR="00DD2FE1" w14:paraId="73465343" w14:textId="77777777">
        <w:trPr>
          <w:trHeight w:val="284"/>
        </w:trPr>
        <w:tc>
          <w:tcPr>
            <w:tcW w:w="10456" w:type="dxa"/>
            <w:gridSpan w:val="2"/>
            <w:shd w:val="clear" w:color="auto" w:fill="85B6FF"/>
          </w:tcPr>
          <w:p w14:paraId="39044135" w14:textId="77777777" w:rsidR="00DD2FE1" w:rsidRDefault="00DD2FE1" w:rsidP="00DD2FE1">
            <w:pPr>
              <w:tabs>
                <w:tab w:val="left" w:pos="2610"/>
              </w:tabs>
              <w:rPr>
                <w:b/>
              </w:rPr>
            </w:pPr>
            <w:r>
              <w:rPr>
                <w:b/>
              </w:rPr>
              <w:t>Competencies</w:t>
            </w:r>
            <w:r>
              <w:rPr>
                <w:b/>
              </w:rPr>
              <w:tab/>
            </w:r>
          </w:p>
        </w:tc>
      </w:tr>
      <w:tr w:rsidR="00DD2FE1" w14:paraId="6AC03B68" w14:textId="77777777">
        <w:trPr>
          <w:trHeight w:val="284"/>
        </w:trPr>
        <w:tc>
          <w:tcPr>
            <w:tcW w:w="5228" w:type="dxa"/>
            <w:shd w:val="clear" w:color="auto" w:fill="FFFFFF"/>
          </w:tcPr>
          <w:p w14:paraId="6BF51657" w14:textId="77777777" w:rsidR="00DD2FE1" w:rsidRDefault="00DD2FE1" w:rsidP="00DD2FE1">
            <w:pPr>
              <w:tabs>
                <w:tab w:val="left" w:pos="3667"/>
              </w:tabs>
            </w:pPr>
            <w:r>
              <w:lastRenderedPageBreak/>
              <w:t>Building capacity</w:t>
            </w:r>
          </w:p>
          <w:p w14:paraId="3467021D" w14:textId="77777777" w:rsidR="00DD2FE1" w:rsidRDefault="00DD2FE1" w:rsidP="00DD2FE1">
            <w:pPr>
              <w:tabs>
                <w:tab w:val="left" w:pos="3667"/>
              </w:tabs>
            </w:pPr>
            <w:r>
              <w:t xml:space="preserve">Influencing and persuading </w:t>
            </w:r>
          </w:p>
          <w:p w14:paraId="6EC8EBC6" w14:textId="77777777" w:rsidR="00DD2FE1" w:rsidRDefault="00DD2FE1" w:rsidP="00DD2FE1">
            <w:pPr>
              <w:tabs>
                <w:tab w:val="left" w:pos="3667"/>
              </w:tabs>
            </w:pPr>
            <w:r>
              <w:t xml:space="preserve">Acting on integrity </w:t>
            </w:r>
          </w:p>
          <w:p w14:paraId="2D09F195" w14:textId="77777777" w:rsidR="00DD2FE1" w:rsidRDefault="00DD2FE1" w:rsidP="00DD2FE1">
            <w:pPr>
              <w:tabs>
                <w:tab w:val="left" w:pos="3667"/>
              </w:tabs>
            </w:pPr>
            <w:r>
              <w:t xml:space="preserve">Delivering at pace </w:t>
            </w:r>
          </w:p>
          <w:p w14:paraId="7185B545" w14:textId="77777777" w:rsidR="00DD2FE1" w:rsidRDefault="00DD2FE1" w:rsidP="00DD2FE1">
            <w:pPr>
              <w:tabs>
                <w:tab w:val="left" w:pos="3667"/>
              </w:tabs>
            </w:pPr>
            <w:r>
              <w:t xml:space="preserve">Delivering quality </w:t>
            </w:r>
          </w:p>
          <w:p w14:paraId="31881798" w14:textId="77777777" w:rsidR="00DD2FE1" w:rsidRDefault="00DD2FE1" w:rsidP="00DD2FE1">
            <w:pPr>
              <w:tabs>
                <w:tab w:val="left" w:pos="3667"/>
              </w:tabs>
            </w:pPr>
            <w:r>
              <w:t xml:space="preserve">Team focussed </w:t>
            </w:r>
          </w:p>
          <w:p w14:paraId="4CFE020D" w14:textId="77777777" w:rsidR="00DD2FE1" w:rsidRDefault="00DD2FE1" w:rsidP="00DD2FE1">
            <w:pPr>
              <w:tabs>
                <w:tab w:val="left" w:pos="3667"/>
              </w:tabs>
            </w:pPr>
            <w:r>
              <w:t>Coaching management style</w:t>
            </w:r>
          </w:p>
          <w:p w14:paraId="47A192C6" w14:textId="77777777" w:rsidR="00DD2FE1" w:rsidRDefault="00DD2FE1" w:rsidP="00DD2FE1">
            <w:pPr>
              <w:tabs>
                <w:tab w:val="left" w:pos="3667"/>
              </w:tabs>
            </w:pPr>
            <w:r>
              <w:t>Proactivity</w:t>
            </w:r>
          </w:p>
          <w:p w14:paraId="1C889EE8" w14:textId="77777777" w:rsidR="00DD2FE1" w:rsidRDefault="00DD2FE1" w:rsidP="00DD2FE1">
            <w:pPr>
              <w:tabs>
                <w:tab w:val="left" w:pos="3667"/>
              </w:tabs>
            </w:pPr>
            <w:r>
              <w:t xml:space="preserve">Flexibility </w:t>
            </w:r>
          </w:p>
          <w:p w14:paraId="4044F01D" w14:textId="77777777" w:rsidR="00DD2FE1" w:rsidRDefault="00DD2FE1" w:rsidP="00DD2FE1">
            <w:pPr>
              <w:rPr>
                <w:b/>
              </w:rPr>
            </w:pPr>
            <w:r>
              <w:t>Reliable and adaptable</w:t>
            </w:r>
          </w:p>
        </w:tc>
        <w:tc>
          <w:tcPr>
            <w:tcW w:w="5228" w:type="dxa"/>
            <w:shd w:val="clear" w:color="auto" w:fill="FFFFFF"/>
          </w:tcPr>
          <w:p w14:paraId="2FBC6D77" w14:textId="77777777" w:rsidR="00DD2FE1" w:rsidRDefault="00DD2FE1" w:rsidP="00DD2FE1">
            <w:pPr>
              <w:rPr>
                <w:b/>
              </w:rPr>
            </w:pPr>
          </w:p>
        </w:tc>
      </w:tr>
    </w:tbl>
    <w:p w14:paraId="6BB3E211" w14:textId="77777777" w:rsidR="00EE3969" w:rsidRDefault="00EE3969">
      <w:pPr>
        <w:spacing w:after="0"/>
        <w:rPr>
          <w:b/>
        </w:rPr>
      </w:pPr>
    </w:p>
    <w:sectPr w:rsidR="00EE3969">
      <w:headerReference w:type="default" r:id="rId8"/>
      <w:footerReference w:type="default" r:id="rId9"/>
      <w:pgSz w:w="11906" w:h="16838"/>
      <w:pgMar w:top="1843"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4EAE3" w14:textId="77777777" w:rsidR="001E2294" w:rsidRDefault="001E2294">
      <w:pPr>
        <w:spacing w:after="0" w:line="240" w:lineRule="auto"/>
      </w:pPr>
      <w:r>
        <w:separator/>
      </w:r>
    </w:p>
  </w:endnote>
  <w:endnote w:type="continuationSeparator" w:id="0">
    <w:p w14:paraId="2D55D2AE" w14:textId="77777777" w:rsidR="001E2294" w:rsidRDefault="001E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B627" w14:textId="04EA268A" w:rsidR="00EE3969" w:rsidRDefault="003C54E3">
    <w:pPr>
      <w:pBdr>
        <w:top w:val="nil"/>
        <w:left w:val="nil"/>
        <w:bottom w:val="nil"/>
        <w:right w:val="nil"/>
        <w:between w:val="nil"/>
      </w:pBdr>
      <w:tabs>
        <w:tab w:val="center" w:pos="4513"/>
        <w:tab w:val="right" w:pos="9026"/>
      </w:tabs>
      <w:spacing w:after="0" w:line="240" w:lineRule="auto"/>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sidR="00DD2FE1">
      <w:rPr>
        <w:smallCaps/>
        <w:noProof/>
        <w:color w:val="4472C4"/>
      </w:rPr>
      <w:t>1</w:t>
    </w:r>
    <w:r>
      <w:rPr>
        <w:smallCaps/>
        <w:color w:val="4472C4"/>
      </w:rPr>
      <w:fldChar w:fldCharType="end"/>
    </w:r>
  </w:p>
  <w:p w14:paraId="1E80D029" w14:textId="77777777" w:rsidR="00EE3969" w:rsidRDefault="00EE396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DC264" w14:textId="77777777" w:rsidR="001E2294" w:rsidRDefault="001E2294">
      <w:pPr>
        <w:spacing w:after="0" w:line="240" w:lineRule="auto"/>
      </w:pPr>
      <w:r>
        <w:separator/>
      </w:r>
    </w:p>
  </w:footnote>
  <w:footnote w:type="continuationSeparator" w:id="0">
    <w:p w14:paraId="1BA12397" w14:textId="77777777" w:rsidR="001E2294" w:rsidRDefault="001E2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8B813" w14:textId="77777777" w:rsidR="00EE3969" w:rsidRDefault="003C54E3">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21717C0C" wp14:editId="19B09D39">
              <wp:simplePos x="0" y="0"/>
              <wp:positionH relativeFrom="column">
                <wp:posOffset>-63499</wp:posOffset>
              </wp:positionH>
              <wp:positionV relativeFrom="paragraph">
                <wp:posOffset>-76199</wp:posOffset>
              </wp:positionV>
              <wp:extent cx="3956685" cy="786765"/>
              <wp:effectExtent l="0" t="0" r="0" b="0"/>
              <wp:wrapNone/>
              <wp:docPr id="18" name="Rectangle 18"/>
              <wp:cNvGraphicFramePr/>
              <a:graphic xmlns:a="http://schemas.openxmlformats.org/drawingml/2006/main">
                <a:graphicData uri="http://schemas.microsoft.com/office/word/2010/wordprocessingShape">
                  <wps:wsp>
                    <wps:cNvSpPr/>
                    <wps:spPr>
                      <a:xfrm>
                        <a:off x="3372420" y="3391380"/>
                        <a:ext cx="3947160" cy="777240"/>
                      </a:xfrm>
                      <a:prstGeom prst="rect">
                        <a:avLst/>
                      </a:prstGeom>
                      <a:solidFill>
                        <a:schemeClr val="lt1"/>
                      </a:solidFill>
                      <a:ln>
                        <a:noFill/>
                      </a:ln>
                    </wps:spPr>
                    <wps:txbx>
                      <w:txbxContent>
                        <w:p w14:paraId="0A69D5D3" w14:textId="77777777" w:rsidR="00EE3969" w:rsidRDefault="003C54E3">
                          <w:pPr>
                            <w:spacing w:line="258" w:lineRule="auto"/>
                            <w:textDirection w:val="btLr"/>
                          </w:pPr>
                          <w:r>
                            <w:rPr>
                              <w:b/>
                              <w:color w:val="000000"/>
                              <w:sz w:val="32"/>
                            </w:rPr>
                            <w:t>JOB DESCRIPTION</w:t>
                          </w:r>
                          <w:r>
                            <w:rPr>
                              <w:b/>
                              <w:color w:val="000000"/>
                              <w:sz w:val="32"/>
                            </w:rPr>
                            <w:br/>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717C0C" id="Rectangle 18" o:spid="_x0000_s1026" style="position:absolute;margin-left:-5pt;margin-top:-6pt;width:311.55pt;height:61.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PzzQEAAIIDAAAOAAAAZHJzL2Uyb0RvYy54bWysU9tu2zAMfR+wfxD0vviStG6MOMXQIsOA&#10;YgvQ7QMUWYoFyJImKrHz96Nkr8m2t2EvNCkeUeeQ9OZx7DU5Cw/KmoYWi5wSYbhtlTk29Pu33YcH&#10;SiAw0zJtjWjoRQB93L5/txlcLUrbWd0KT7CIgXpwDe1CcHWWAe9Ez2BhnTCYlNb3LGDoj1nr2YDV&#10;e52VeX6fDda3zlsuAPD0eUrSbaovpeDhq5QgAtENRW4hWZ/sIdpsu2H10TPXKT7TYP/AomfK4KNv&#10;pZ5ZYOTk1V+lesW9BSvDgts+s1IqLpIGVFPkf6h57ZgTSQs2B9xbm+D/leVfzq9u77ENg4Ma0I0q&#10;Run7+EV+ZGzoclmVqxLbd4n+ulg+zI0TYyA8AtarqrhHAEdEVSE6AbJrJechfBK2J9FpqMfBpH6x&#10;8wsEfB2hvyDxYbBatTuldQriMogn7cmZ4Rh1KOLY8MZvKG0i1th4a0rHk+wqK3phPIyz1oNtL3tP&#10;wPGdQk4vDMKeeRx+QcmAC9FQ+HFiXlCiPxvs+LpYlXe4QSlY3VU5yvW3mcNthhneWdyzQMnkPoW0&#10;dRPHj6dgpUq6I6uJykwWB53EzUsZN+k2Tqjrr7P9CQAA//8DAFBLAwQUAAYACAAAACEA3iOeCN0A&#10;AAALAQAADwAAAGRycy9kb3ducmV2LnhtbEyPwU7DMBBE70j8g7VI3FrHBVUQ4lQIqTdERQvq1U2W&#10;ODReR/E2DX/P9gS3Ge3T7EyxmkKnRhxSG8mCmWegkKpYt9RY+NitZw+gEjuqXRcJLfxgglV5fVW4&#10;vI5nesdxy42SEEq5s+CZ+1zrVHkMLs1jjyS3rzgEx2KHRteDO0t46PQiy5Y6uJbkg3c9vnisjttT&#10;sPB6nzbfaxz9Zr+vuH9jHz+Pk7W3N9PzEyjGif9guNSX6lBKp0M8UZ1UZ2FmMtnCF7EQIcTS3BlQ&#10;B0GNeQRdFvr/hvIXAAD//wMAUEsBAi0AFAAGAAgAAAAhALaDOJL+AAAA4QEAABMAAAAAAAAAAAAA&#10;AAAAAAAAAFtDb250ZW50X1R5cGVzXS54bWxQSwECLQAUAAYACAAAACEAOP0h/9YAAACUAQAACwAA&#10;AAAAAAAAAAAAAAAvAQAAX3JlbHMvLnJlbHNQSwECLQAUAAYACAAAACEAxqCD880BAACCAwAADgAA&#10;AAAAAAAAAAAAAAAuAgAAZHJzL2Uyb0RvYy54bWxQSwECLQAUAAYACAAAACEA3iOeCN0AAAALAQAA&#10;DwAAAAAAAAAAAAAAAAAnBAAAZHJzL2Rvd25yZXYueG1sUEsFBgAAAAAEAAQA8wAAADEFAAAAAA==&#10;" fillcolor="white [3201]" stroked="f">
              <v:textbox inset="2.53958mm,1.2694mm,2.53958mm,1.2694mm">
                <w:txbxContent>
                  <w:p w14:paraId="0A69D5D3" w14:textId="77777777" w:rsidR="00EE3969" w:rsidRDefault="003C54E3">
                    <w:pPr>
                      <w:spacing w:line="258" w:lineRule="auto"/>
                      <w:textDirection w:val="btLr"/>
                    </w:pPr>
                    <w:r>
                      <w:rPr>
                        <w:b/>
                        <w:color w:val="000000"/>
                        <w:sz w:val="32"/>
                      </w:rPr>
                      <w:t>JOB DESCRIPTION</w:t>
                    </w:r>
                    <w:r>
                      <w:rPr>
                        <w:b/>
                        <w:color w:val="000000"/>
                        <w:sz w:val="32"/>
                      </w:rPr>
                      <w:br/>
                    </w:r>
                  </w:p>
                </w:txbxContent>
              </v:textbox>
            </v:rect>
          </w:pict>
        </mc:Fallback>
      </mc:AlternateContent>
    </w:r>
    <w:r>
      <w:rPr>
        <w:noProof/>
      </w:rPr>
      <w:drawing>
        <wp:anchor distT="0" distB="0" distL="114300" distR="114300" simplePos="0" relativeHeight="251659264" behindDoc="0" locked="0" layoutInCell="1" hidden="0" allowOverlap="1" wp14:anchorId="278C446A" wp14:editId="4B294C88">
          <wp:simplePos x="0" y="0"/>
          <wp:positionH relativeFrom="column">
            <wp:posOffset>5400675</wp:posOffset>
          </wp:positionH>
          <wp:positionV relativeFrom="paragraph">
            <wp:posOffset>-371474</wp:posOffset>
          </wp:positionV>
          <wp:extent cx="1352550" cy="1352550"/>
          <wp:effectExtent l="0" t="0" r="0" b="0"/>
          <wp:wrapSquare wrapText="bothSides" distT="0" distB="0" distL="114300" distR="11430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52550" cy="1352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731F7"/>
    <w:multiLevelType w:val="multilevel"/>
    <w:tmpl w:val="141E2F64"/>
    <w:lvl w:ilvl="0">
      <w:start w:val="1"/>
      <w:numFmt w:val="bullet"/>
      <w:lvlText w:val="-"/>
      <w:lvlJc w:val="left"/>
      <w:pPr>
        <w:ind w:left="478" w:hanging="478"/>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441" w:hanging="1441"/>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161" w:hanging="2161"/>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881" w:hanging="2881"/>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601" w:hanging="3601"/>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321" w:hanging="4321"/>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041" w:hanging="5041"/>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761" w:hanging="5761"/>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481" w:hanging="6481"/>
      </w:pPr>
      <w:rPr>
        <w:rFonts w:ascii="Calibri" w:eastAsia="Calibri" w:hAnsi="Calibri" w:cs="Calibri"/>
        <w:b w:val="0"/>
        <w:i w:val="0"/>
        <w:strike w:val="0"/>
        <w:color w:val="000000"/>
        <w:sz w:val="22"/>
        <w:szCs w:val="22"/>
        <w:u w:val="none"/>
        <w:shd w:val="clear" w:color="auto" w:fill="auto"/>
        <w:vertAlign w:val="baseline"/>
      </w:rPr>
    </w:lvl>
  </w:abstractNum>
  <w:abstractNum w:abstractNumId="1" w15:restartNumberingAfterBreak="0">
    <w:nsid w:val="654D11D6"/>
    <w:multiLevelType w:val="multilevel"/>
    <w:tmpl w:val="CC8EDB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DFF255F"/>
    <w:multiLevelType w:val="multilevel"/>
    <w:tmpl w:val="D070E032"/>
    <w:lvl w:ilvl="0">
      <w:start w:val="1"/>
      <w:numFmt w:val="bullet"/>
      <w:lvlText w:val="•"/>
      <w:lvlJc w:val="left"/>
      <w:pPr>
        <w:ind w:left="361" w:hanging="361"/>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69"/>
    <w:rsid w:val="00060A7A"/>
    <w:rsid w:val="000B5D06"/>
    <w:rsid w:val="001E2294"/>
    <w:rsid w:val="003C54E3"/>
    <w:rsid w:val="007D5CAE"/>
    <w:rsid w:val="00A91371"/>
    <w:rsid w:val="00DD2FE1"/>
    <w:rsid w:val="00EE3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661F"/>
  <w15:docId w15:val="{3FA94E05-5FC0-4E63-8D0A-B8CDB9CA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ED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44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7E0"/>
  </w:style>
  <w:style w:type="paragraph" w:styleId="Footer">
    <w:name w:val="footer"/>
    <w:basedOn w:val="Normal"/>
    <w:link w:val="FooterChar"/>
    <w:uiPriority w:val="99"/>
    <w:unhideWhenUsed/>
    <w:rsid w:val="007A4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E0"/>
  </w:style>
  <w:style w:type="paragraph" w:styleId="BalloonText">
    <w:name w:val="Balloon Text"/>
    <w:basedOn w:val="Normal"/>
    <w:link w:val="BalloonTextChar"/>
    <w:uiPriority w:val="99"/>
    <w:semiHidden/>
    <w:unhideWhenUsed/>
    <w:rsid w:val="007B3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A9D"/>
    <w:rPr>
      <w:rFonts w:ascii="Segoe UI" w:hAnsi="Segoe UI" w:cs="Segoe UI"/>
      <w:sz w:val="18"/>
      <w:szCs w:val="18"/>
    </w:rPr>
  </w:style>
  <w:style w:type="paragraph" w:styleId="BodyText">
    <w:name w:val="Body Text"/>
    <w:basedOn w:val="Normal"/>
    <w:link w:val="BodyTextChar"/>
    <w:uiPriority w:val="1"/>
    <w:semiHidden/>
    <w:unhideWhenUsed/>
    <w:qFormat/>
    <w:rsid w:val="00187EFA"/>
    <w:pPr>
      <w:widowControl w:val="0"/>
      <w:autoSpaceDE w:val="0"/>
      <w:autoSpaceDN w:val="0"/>
      <w:spacing w:after="0" w:line="240" w:lineRule="auto"/>
    </w:pPr>
    <w:rPr>
      <w:lang w:bidi="en-GB"/>
    </w:rPr>
  </w:style>
  <w:style w:type="character" w:customStyle="1" w:styleId="BodyTextChar">
    <w:name w:val="Body Text Char"/>
    <w:basedOn w:val="DefaultParagraphFont"/>
    <w:link w:val="BodyText"/>
    <w:uiPriority w:val="1"/>
    <w:semiHidden/>
    <w:rsid w:val="00187EFA"/>
    <w:rPr>
      <w:rFonts w:ascii="Calibri" w:eastAsia="Calibri" w:hAnsi="Calibri" w:cs="Calibri"/>
      <w:lang w:eastAsia="en-GB" w:bidi="en-GB"/>
    </w:rPr>
  </w:style>
  <w:style w:type="paragraph" w:customStyle="1" w:styleId="paragraph">
    <w:name w:val="paragraph"/>
    <w:basedOn w:val="Normal"/>
    <w:rsid w:val="00A72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2A33"/>
  </w:style>
  <w:style w:type="character" w:customStyle="1" w:styleId="eop">
    <w:name w:val="eop"/>
    <w:basedOn w:val="DefaultParagraphFont"/>
    <w:rsid w:val="00A72A33"/>
  </w:style>
  <w:style w:type="character" w:styleId="Strong">
    <w:name w:val="Strong"/>
    <w:basedOn w:val="DefaultParagraphFont"/>
    <w:uiPriority w:val="22"/>
    <w:qFormat/>
    <w:rsid w:val="00EB7BA2"/>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e72KoZK5jCiYma7olTEXctgB6Q==">CgMxLjAyCGguZ2pkZ3hzMgloLjMwajB6bGw4AHIhMUFiSFMzYnF5ZUlkcVVCY3ExelVraVk1RVJTZXlXZ3Rj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Camp hill</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Ather Abbas</dc:creator>
  <cp:lastModifiedBy>Lorna May</cp:lastModifiedBy>
  <cp:revision>2</cp:revision>
  <dcterms:created xsi:type="dcterms:W3CDTF">2025-06-09T09:30:00Z</dcterms:created>
  <dcterms:modified xsi:type="dcterms:W3CDTF">2025-06-09T09:30:00Z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0x010100D79E35C8A33D5543B2B9A00AF590AAAB</vt:lpwstr>
  </property>
  <property fmtid="{D5CDD505-2E9C-101B-9397-08002B2CF9AE}" pid="3" name="Order">
    <vt:lpwstr>1521800</vt:lpwstr>
  </property>
  <property fmtid="{D5CDD505-2E9C-101B-9397-08002B2CF9AE}" pid="4" name="MediaServiceImageTags">
    <vt:lpwstr>MediaServiceImageTags</vt:lpwstr>
  </property>
</Properties>
</file>