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80F62" w14:textId="77777777" w:rsidR="002E6D5F" w:rsidRPr="00C02176" w:rsidRDefault="00F86469" w:rsidP="00F86469">
      <w:pPr>
        <w:pStyle w:val="Heading1"/>
        <w:ind w:left="1843"/>
        <w:jc w:val="center"/>
        <w:rPr>
          <w:rFonts w:ascii="Century Gothic" w:hAnsi="Century Gothic"/>
          <w:sz w:val="28"/>
          <w:szCs w:val="22"/>
        </w:rPr>
      </w:pPr>
      <w:r w:rsidRPr="00C02176">
        <w:rPr>
          <w:rFonts w:ascii="Century Gothic" w:hAnsi="Century Gothic"/>
          <w:noProof/>
          <w:sz w:val="28"/>
          <w:szCs w:val="22"/>
          <w:lang w:val="en-GB" w:eastAsia="en-GB"/>
        </w:rPr>
        <w:drawing>
          <wp:anchor distT="0" distB="0" distL="114300" distR="114300" simplePos="0" relativeHeight="251656704" behindDoc="1" locked="0" layoutInCell="1" allowOverlap="1" wp14:anchorId="72B822DD" wp14:editId="1D1E6861">
            <wp:simplePos x="0" y="0"/>
            <wp:positionH relativeFrom="column">
              <wp:posOffset>228600</wp:posOffset>
            </wp:positionH>
            <wp:positionV relativeFrom="paragraph">
              <wp:posOffset>-205105</wp:posOffset>
            </wp:positionV>
            <wp:extent cx="898525" cy="1167130"/>
            <wp:effectExtent l="0" t="0" r="0" b="0"/>
            <wp:wrapNone/>
            <wp:docPr id="13"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852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D5F" w:rsidRPr="00C02176">
        <w:rPr>
          <w:rFonts w:ascii="Century Gothic" w:hAnsi="Century Gothic"/>
          <w:sz w:val="28"/>
          <w:szCs w:val="22"/>
        </w:rPr>
        <w:t>Whittington Green School</w:t>
      </w:r>
    </w:p>
    <w:p w14:paraId="20FB6188" w14:textId="5651F753" w:rsidR="00E9364A" w:rsidRPr="00C02176" w:rsidRDefault="00E9364A" w:rsidP="00F86469">
      <w:pPr>
        <w:pStyle w:val="Heading1"/>
        <w:ind w:left="1985"/>
        <w:jc w:val="center"/>
        <w:rPr>
          <w:rFonts w:ascii="Century Gothic" w:hAnsi="Century Gothic"/>
          <w:sz w:val="28"/>
          <w:szCs w:val="22"/>
        </w:rPr>
      </w:pPr>
      <w:r w:rsidRPr="00C02176">
        <w:rPr>
          <w:rFonts w:ascii="Century Gothic" w:hAnsi="Century Gothic"/>
          <w:sz w:val="28"/>
          <w:szCs w:val="22"/>
        </w:rPr>
        <w:t xml:space="preserve">Post: </w:t>
      </w:r>
      <w:r w:rsidR="00962C40">
        <w:rPr>
          <w:rFonts w:ascii="Century Gothic" w:hAnsi="Century Gothic"/>
          <w:sz w:val="28"/>
          <w:szCs w:val="22"/>
        </w:rPr>
        <w:t>Cover Supervisor</w:t>
      </w:r>
      <w:r w:rsidR="00677DD7">
        <w:rPr>
          <w:rFonts w:ascii="Century Gothic" w:hAnsi="Century Gothic"/>
          <w:sz w:val="28"/>
          <w:szCs w:val="22"/>
        </w:rPr>
        <w:t xml:space="preserve"> Manager</w:t>
      </w:r>
    </w:p>
    <w:p w14:paraId="66D95613" w14:textId="77777777" w:rsidR="00E9364A" w:rsidRPr="00C02176" w:rsidRDefault="00E9364A">
      <w:pPr>
        <w:rPr>
          <w:rFonts w:ascii="Century Gothic" w:hAnsi="Century Gothic"/>
          <w:sz w:val="22"/>
          <w:szCs w:val="22"/>
        </w:rPr>
      </w:pPr>
    </w:p>
    <w:p w14:paraId="3AC81588" w14:textId="77777777" w:rsidR="0063327F" w:rsidRPr="00C02176" w:rsidRDefault="0063327F">
      <w:pPr>
        <w:rPr>
          <w:rFonts w:ascii="Century Gothic" w:hAnsi="Century Gothic"/>
          <w:b/>
          <w:bCs/>
          <w:sz w:val="22"/>
          <w:szCs w:val="22"/>
        </w:rPr>
      </w:pPr>
    </w:p>
    <w:p w14:paraId="28EEDB33" w14:textId="77777777" w:rsidR="0021542D" w:rsidRPr="00C02176" w:rsidRDefault="0021542D" w:rsidP="0021542D">
      <w:pPr>
        <w:pStyle w:val="Default"/>
        <w:rPr>
          <w:rFonts w:ascii="Century Gothic" w:hAnsi="Century Gothic"/>
          <w:b/>
          <w:sz w:val="22"/>
          <w:szCs w:val="22"/>
        </w:rPr>
      </w:pPr>
    </w:p>
    <w:p w14:paraId="65FF36A5" w14:textId="77777777" w:rsidR="00B14D1F" w:rsidRDefault="00B14D1F" w:rsidP="0021542D">
      <w:pPr>
        <w:pStyle w:val="Default"/>
        <w:rPr>
          <w:rFonts w:ascii="Century Gothic" w:hAnsi="Century Gothic"/>
          <w:b/>
          <w:sz w:val="20"/>
          <w:szCs w:val="20"/>
        </w:rPr>
      </w:pPr>
    </w:p>
    <w:p w14:paraId="6E5BF05E" w14:textId="2068CA8B" w:rsidR="0021542D" w:rsidRPr="00026D17" w:rsidRDefault="0021542D" w:rsidP="0021542D">
      <w:pPr>
        <w:pStyle w:val="Default"/>
        <w:rPr>
          <w:rFonts w:ascii="Century Gothic" w:hAnsi="Century Gothic"/>
          <w:sz w:val="20"/>
          <w:szCs w:val="20"/>
        </w:rPr>
      </w:pPr>
      <w:r w:rsidRPr="00026D17">
        <w:rPr>
          <w:rFonts w:ascii="Century Gothic" w:hAnsi="Century Gothic"/>
          <w:b/>
          <w:sz w:val="20"/>
          <w:szCs w:val="20"/>
        </w:rPr>
        <w:t>Post Title:</w:t>
      </w:r>
      <w:r w:rsidRPr="00026D17">
        <w:rPr>
          <w:rFonts w:ascii="Century Gothic" w:hAnsi="Century Gothic"/>
          <w:sz w:val="20"/>
          <w:szCs w:val="20"/>
        </w:rPr>
        <w:t xml:space="preserve">  </w:t>
      </w:r>
      <w:r w:rsidR="00E93DE2">
        <w:rPr>
          <w:rFonts w:ascii="Century Gothic" w:hAnsi="Century Gothic"/>
          <w:sz w:val="20"/>
          <w:szCs w:val="20"/>
        </w:rPr>
        <w:tab/>
      </w:r>
      <w:r w:rsidR="00E93DE2">
        <w:rPr>
          <w:rFonts w:ascii="Century Gothic" w:hAnsi="Century Gothic"/>
          <w:sz w:val="20"/>
          <w:szCs w:val="20"/>
        </w:rPr>
        <w:tab/>
      </w:r>
      <w:r w:rsidR="00962C40">
        <w:rPr>
          <w:rFonts w:ascii="Century Gothic" w:hAnsi="Century Gothic"/>
          <w:sz w:val="20"/>
          <w:szCs w:val="20"/>
        </w:rPr>
        <w:t>Cover Supervisor</w:t>
      </w:r>
      <w:r w:rsidR="009F3EF8">
        <w:rPr>
          <w:rFonts w:ascii="Century Gothic" w:hAnsi="Century Gothic"/>
          <w:sz w:val="20"/>
          <w:szCs w:val="20"/>
        </w:rPr>
        <w:t xml:space="preserve"> Manager</w:t>
      </w:r>
    </w:p>
    <w:p w14:paraId="582132DE" w14:textId="77777777" w:rsidR="0021542D" w:rsidRPr="00026D17" w:rsidRDefault="0021542D" w:rsidP="0021542D">
      <w:pPr>
        <w:pStyle w:val="Default"/>
        <w:rPr>
          <w:rFonts w:ascii="Century Gothic" w:hAnsi="Century Gothic"/>
          <w:sz w:val="20"/>
          <w:szCs w:val="20"/>
        </w:rPr>
      </w:pPr>
    </w:p>
    <w:p w14:paraId="0CA95E12" w14:textId="7AECC1B7" w:rsidR="0021542D" w:rsidRPr="00026D17" w:rsidRDefault="0021542D" w:rsidP="0021542D">
      <w:pPr>
        <w:pStyle w:val="Default"/>
        <w:rPr>
          <w:rFonts w:ascii="Century Gothic" w:hAnsi="Century Gothic"/>
          <w:b/>
          <w:sz w:val="20"/>
          <w:szCs w:val="20"/>
        </w:rPr>
      </w:pPr>
      <w:r w:rsidRPr="00026D17">
        <w:rPr>
          <w:rFonts w:ascii="Century Gothic" w:hAnsi="Century Gothic"/>
          <w:b/>
          <w:sz w:val="20"/>
          <w:szCs w:val="20"/>
        </w:rPr>
        <w:t xml:space="preserve">Grade: </w:t>
      </w:r>
      <w:r w:rsidR="00E93DE2">
        <w:rPr>
          <w:rFonts w:ascii="Century Gothic" w:hAnsi="Century Gothic"/>
          <w:b/>
          <w:sz w:val="20"/>
          <w:szCs w:val="20"/>
        </w:rPr>
        <w:tab/>
      </w:r>
      <w:r w:rsidR="00E93DE2">
        <w:rPr>
          <w:rFonts w:ascii="Century Gothic" w:hAnsi="Century Gothic"/>
          <w:b/>
          <w:sz w:val="20"/>
          <w:szCs w:val="20"/>
        </w:rPr>
        <w:tab/>
      </w:r>
      <w:r w:rsidRPr="00026D17">
        <w:rPr>
          <w:rFonts w:ascii="Century Gothic" w:hAnsi="Century Gothic"/>
          <w:sz w:val="20"/>
          <w:szCs w:val="20"/>
        </w:rPr>
        <w:t>Grade</w:t>
      </w:r>
      <w:r w:rsidRPr="00026D17">
        <w:rPr>
          <w:rFonts w:ascii="Century Gothic" w:hAnsi="Century Gothic"/>
          <w:b/>
          <w:sz w:val="20"/>
          <w:szCs w:val="20"/>
        </w:rPr>
        <w:t xml:space="preserve"> </w:t>
      </w:r>
      <w:r w:rsidR="00677DD7">
        <w:rPr>
          <w:rFonts w:ascii="Century Gothic" w:hAnsi="Century Gothic"/>
          <w:sz w:val="20"/>
          <w:szCs w:val="20"/>
        </w:rPr>
        <w:t>7</w:t>
      </w:r>
    </w:p>
    <w:p w14:paraId="588A8FD6" w14:textId="77777777" w:rsidR="0021542D" w:rsidRPr="00026D17" w:rsidRDefault="0021542D" w:rsidP="0021542D">
      <w:pPr>
        <w:pStyle w:val="Default"/>
        <w:rPr>
          <w:rFonts w:ascii="Century Gothic" w:hAnsi="Century Gothic"/>
          <w:sz w:val="20"/>
          <w:szCs w:val="20"/>
        </w:rPr>
      </w:pPr>
    </w:p>
    <w:p w14:paraId="56BCE087" w14:textId="6D660679" w:rsidR="0021542D" w:rsidRPr="00B14D1F" w:rsidRDefault="0021542D" w:rsidP="0021542D">
      <w:pPr>
        <w:pStyle w:val="Default"/>
        <w:rPr>
          <w:rFonts w:ascii="Century Gothic" w:hAnsi="Century Gothic"/>
          <w:sz w:val="20"/>
          <w:szCs w:val="20"/>
        </w:rPr>
      </w:pPr>
      <w:r w:rsidRPr="00026D17">
        <w:rPr>
          <w:rFonts w:ascii="Century Gothic" w:hAnsi="Century Gothic"/>
          <w:b/>
          <w:sz w:val="20"/>
          <w:szCs w:val="20"/>
        </w:rPr>
        <w:t>Responsible for:</w:t>
      </w:r>
      <w:r w:rsidRPr="00026D17">
        <w:rPr>
          <w:rFonts w:ascii="Century Gothic" w:hAnsi="Century Gothic"/>
          <w:sz w:val="20"/>
          <w:szCs w:val="20"/>
        </w:rPr>
        <w:t xml:space="preserve"> </w:t>
      </w:r>
      <w:r w:rsidR="00E93DE2">
        <w:rPr>
          <w:rFonts w:ascii="Century Gothic" w:hAnsi="Century Gothic"/>
          <w:sz w:val="20"/>
          <w:szCs w:val="20"/>
        </w:rPr>
        <w:tab/>
      </w:r>
      <w:r w:rsidR="009F3EF8" w:rsidRPr="00B14D1F">
        <w:rPr>
          <w:rFonts w:ascii="Century Gothic" w:hAnsi="Century Gothic"/>
          <w:sz w:val="20"/>
          <w:szCs w:val="20"/>
        </w:rPr>
        <w:t xml:space="preserve">To cover short-term absences of a teacher. On occasion, and by mutual </w:t>
      </w:r>
      <w:r w:rsidR="009F3EF8">
        <w:rPr>
          <w:rFonts w:ascii="Century Gothic" w:hAnsi="Century Gothic"/>
          <w:sz w:val="20"/>
          <w:szCs w:val="20"/>
        </w:rPr>
        <w:tab/>
      </w:r>
      <w:r w:rsidR="009F3EF8">
        <w:rPr>
          <w:rFonts w:ascii="Century Gothic" w:hAnsi="Century Gothic"/>
          <w:sz w:val="20"/>
          <w:szCs w:val="20"/>
        </w:rPr>
        <w:tab/>
      </w:r>
      <w:r w:rsidR="009F3EF8">
        <w:rPr>
          <w:rFonts w:ascii="Century Gothic" w:hAnsi="Century Gothic"/>
          <w:sz w:val="20"/>
          <w:szCs w:val="20"/>
        </w:rPr>
        <w:tab/>
      </w:r>
      <w:r w:rsidR="009F3EF8">
        <w:rPr>
          <w:rFonts w:ascii="Century Gothic" w:hAnsi="Century Gothic"/>
          <w:sz w:val="20"/>
          <w:szCs w:val="20"/>
        </w:rPr>
        <w:tab/>
      </w:r>
      <w:r w:rsidR="009F3EF8">
        <w:rPr>
          <w:rFonts w:ascii="Century Gothic" w:hAnsi="Century Gothic"/>
          <w:sz w:val="20"/>
          <w:szCs w:val="20"/>
        </w:rPr>
        <w:tab/>
      </w:r>
      <w:r w:rsidR="009F3EF8" w:rsidRPr="00B14D1F">
        <w:rPr>
          <w:rFonts w:ascii="Century Gothic" w:hAnsi="Century Gothic"/>
          <w:sz w:val="20"/>
          <w:szCs w:val="20"/>
        </w:rPr>
        <w:t xml:space="preserve">agreement, a cover supervisor may be asked to cover classes for an extended </w:t>
      </w:r>
      <w:r w:rsidR="009F3EF8">
        <w:rPr>
          <w:rFonts w:ascii="Century Gothic" w:hAnsi="Century Gothic"/>
          <w:sz w:val="20"/>
          <w:szCs w:val="20"/>
        </w:rPr>
        <w:tab/>
      </w:r>
      <w:r w:rsidR="009F3EF8">
        <w:rPr>
          <w:rFonts w:ascii="Century Gothic" w:hAnsi="Century Gothic"/>
          <w:sz w:val="20"/>
          <w:szCs w:val="20"/>
        </w:rPr>
        <w:tab/>
      </w:r>
      <w:r w:rsidR="009F3EF8">
        <w:rPr>
          <w:rFonts w:ascii="Century Gothic" w:hAnsi="Century Gothic"/>
          <w:sz w:val="20"/>
          <w:szCs w:val="20"/>
        </w:rPr>
        <w:tab/>
      </w:r>
      <w:r w:rsidR="009F3EF8">
        <w:rPr>
          <w:rFonts w:ascii="Century Gothic" w:hAnsi="Century Gothic"/>
          <w:sz w:val="20"/>
          <w:szCs w:val="20"/>
        </w:rPr>
        <w:tab/>
      </w:r>
      <w:r w:rsidR="009F3EF8" w:rsidRPr="00B14D1F">
        <w:rPr>
          <w:rFonts w:ascii="Century Gothic" w:hAnsi="Century Gothic"/>
          <w:sz w:val="20"/>
          <w:szCs w:val="20"/>
        </w:rPr>
        <w:t>period.</w:t>
      </w:r>
      <w:r w:rsidR="009F3EF8">
        <w:rPr>
          <w:rFonts w:ascii="Century Gothic" w:hAnsi="Century Gothic"/>
          <w:sz w:val="20"/>
          <w:szCs w:val="20"/>
        </w:rPr>
        <w:t xml:space="preserve"> </w:t>
      </w:r>
      <w:r w:rsidR="009F3EF8" w:rsidRPr="009F3EF8">
        <w:rPr>
          <w:rFonts w:ascii="Century Gothic" w:hAnsi="Century Gothic"/>
          <w:sz w:val="20"/>
          <w:szCs w:val="20"/>
        </w:rPr>
        <w:t xml:space="preserve">You will be expected to manage student behaviour and keep students </w:t>
      </w:r>
      <w:r w:rsidR="009F3EF8">
        <w:rPr>
          <w:rFonts w:ascii="Century Gothic" w:hAnsi="Century Gothic"/>
          <w:sz w:val="20"/>
          <w:szCs w:val="20"/>
        </w:rPr>
        <w:tab/>
      </w:r>
      <w:r w:rsidR="009F3EF8">
        <w:rPr>
          <w:rFonts w:ascii="Century Gothic" w:hAnsi="Century Gothic"/>
          <w:sz w:val="20"/>
          <w:szCs w:val="20"/>
        </w:rPr>
        <w:tab/>
      </w:r>
      <w:r w:rsidR="009F3EF8">
        <w:rPr>
          <w:rFonts w:ascii="Century Gothic" w:hAnsi="Century Gothic"/>
          <w:sz w:val="20"/>
          <w:szCs w:val="20"/>
        </w:rPr>
        <w:tab/>
      </w:r>
      <w:r w:rsidR="009F3EF8">
        <w:rPr>
          <w:rFonts w:ascii="Century Gothic" w:hAnsi="Century Gothic"/>
          <w:sz w:val="20"/>
          <w:szCs w:val="20"/>
        </w:rPr>
        <w:tab/>
      </w:r>
      <w:r w:rsidR="009F3EF8" w:rsidRPr="009F3EF8">
        <w:rPr>
          <w:rFonts w:ascii="Century Gothic" w:hAnsi="Century Gothic"/>
          <w:sz w:val="20"/>
          <w:szCs w:val="20"/>
        </w:rPr>
        <w:t>focused and</w:t>
      </w:r>
      <w:r w:rsidR="009F3EF8">
        <w:rPr>
          <w:rFonts w:ascii="Century Gothic" w:hAnsi="Century Gothic"/>
          <w:sz w:val="20"/>
          <w:szCs w:val="20"/>
        </w:rPr>
        <w:t xml:space="preserve"> </w:t>
      </w:r>
      <w:r w:rsidR="009F3EF8" w:rsidRPr="009F3EF8">
        <w:rPr>
          <w:rFonts w:ascii="Century Gothic" w:hAnsi="Century Gothic"/>
          <w:sz w:val="20"/>
          <w:szCs w:val="20"/>
        </w:rPr>
        <w:t>on task.</w:t>
      </w:r>
      <w:r w:rsidR="009F3EF8" w:rsidRPr="009F3EF8">
        <w:rPr>
          <w:sz w:val="20"/>
          <w:szCs w:val="20"/>
        </w:rPr>
        <w:t> </w:t>
      </w:r>
      <w:r w:rsidR="009F3EF8" w:rsidRPr="009F3EF8">
        <w:rPr>
          <w:rFonts w:ascii="Century Gothic" w:hAnsi="Century Gothic"/>
          <w:sz w:val="20"/>
          <w:szCs w:val="20"/>
        </w:rPr>
        <w:t xml:space="preserve"> You should be flexible, have a desire to work with young </w:t>
      </w:r>
      <w:r w:rsidR="009F3EF8">
        <w:rPr>
          <w:rFonts w:ascii="Century Gothic" w:hAnsi="Century Gothic"/>
          <w:sz w:val="20"/>
          <w:szCs w:val="20"/>
        </w:rPr>
        <w:tab/>
      </w:r>
      <w:r w:rsidR="009F3EF8">
        <w:rPr>
          <w:rFonts w:ascii="Century Gothic" w:hAnsi="Century Gothic"/>
          <w:sz w:val="20"/>
          <w:szCs w:val="20"/>
        </w:rPr>
        <w:tab/>
      </w:r>
      <w:r w:rsidR="009F3EF8">
        <w:rPr>
          <w:rFonts w:ascii="Century Gothic" w:hAnsi="Century Gothic"/>
          <w:sz w:val="20"/>
          <w:szCs w:val="20"/>
        </w:rPr>
        <w:tab/>
      </w:r>
      <w:r w:rsidR="009F3EF8">
        <w:rPr>
          <w:rFonts w:ascii="Century Gothic" w:hAnsi="Century Gothic"/>
          <w:sz w:val="20"/>
          <w:szCs w:val="20"/>
        </w:rPr>
        <w:tab/>
      </w:r>
      <w:r w:rsidR="009F3EF8" w:rsidRPr="009F3EF8">
        <w:rPr>
          <w:rFonts w:ascii="Century Gothic" w:hAnsi="Century Gothic"/>
          <w:sz w:val="20"/>
          <w:szCs w:val="20"/>
        </w:rPr>
        <w:t>people and have a calm and authoritative manner</w:t>
      </w:r>
      <w:r w:rsidR="00AA3EAE">
        <w:rPr>
          <w:rFonts w:ascii="Century Gothic" w:hAnsi="Century Gothic"/>
          <w:sz w:val="20"/>
          <w:szCs w:val="20"/>
        </w:rPr>
        <w:t>.</w:t>
      </w:r>
    </w:p>
    <w:p w14:paraId="26FE8871" w14:textId="77777777" w:rsidR="00442AF3" w:rsidRPr="00B14D1F" w:rsidRDefault="00442AF3" w:rsidP="0021542D">
      <w:pPr>
        <w:pStyle w:val="Default"/>
        <w:rPr>
          <w:rFonts w:ascii="Century Gothic" w:hAnsi="Century Gothic"/>
          <w:sz w:val="20"/>
          <w:szCs w:val="20"/>
        </w:rPr>
      </w:pPr>
    </w:p>
    <w:p w14:paraId="0DC51206" w14:textId="38455170" w:rsidR="0021542D" w:rsidRPr="00026D17" w:rsidRDefault="0021542D" w:rsidP="0021542D">
      <w:pPr>
        <w:pStyle w:val="Default"/>
        <w:rPr>
          <w:rFonts w:ascii="Century Gothic" w:hAnsi="Century Gothic"/>
          <w:sz w:val="20"/>
          <w:szCs w:val="20"/>
        </w:rPr>
      </w:pPr>
      <w:r w:rsidRPr="00026D17">
        <w:rPr>
          <w:rFonts w:ascii="Century Gothic" w:hAnsi="Century Gothic"/>
          <w:b/>
          <w:sz w:val="20"/>
          <w:szCs w:val="20"/>
        </w:rPr>
        <w:t>Working Time:</w:t>
      </w:r>
      <w:r w:rsidR="00011383" w:rsidRPr="00026D17">
        <w:rPr>
          <w:rFonts w:ascii="Century Gothic" w:hAnsi="Century Gothic"/>
          <w:sz w:val="20"/>
          <w:szCs w:val="20"/>
        </w:rPr>
        <w:t xml:space="preserve"> </w:t>
      </w:r>
      <w:r w:rsidR="00E93DE2">
        <w:rPr>
          <w:rFonts w:ascii="Century Gothic" w:hAnsi="Century Gothic"/>
          <w:sz w:val="20"/>
          <w:szCs w:val="20"/>
        </w:rPr>
        <w:tab/>
      </w:r>
      <w:r w:rsidR="00E93DE2">
        <w:rPr>
          <w:rFonts w:ascii="Century Gothic" w:hAnsi="Century Gothic"/>
          <w:sz w:val="20"/>
          <w:szCs w:val="20"/>
        </w:rPr>
        <w:tab/>
      </w:r>
      <w:r w:rsidR="00C56A11" w:rsidRPr="00026D17">
        <w:rPr>
          <w:rFonts w:ascii="Century Gothic" w:hAnsi="Century Gothic"/>
          <w:sz w:val="20"/>
          <w:szCs w:val="20"/>
        </w:rPr>
        <w:t>3</w:t>
      </w:r>
      <w:r w:rsidR="009F3EF8">
        <w:rPr>
          <w:rFonts w:ascii="Century Gothic" w:hAnsi="Century Gothic"/>
          <w:sz w:val="20"/>
          <w:szCs w:val="20"/>
        </w:rPr>
        <w:t>2</w:t>
      </w:r>
      <w:r w:rsidR="00C56A11" w:rsidRPr="00026D17">
        <w:rPr>
          <w:rFonts w:ascii="Century Gothic" w:hAnsi="Century Gothic"/>
          <w:sz w:val="20"/>
          <w:szCs w:val="20"/>
        </w:rPr>
        <w:t xml:space="preserve"> hours per week, </w:t>
      </w:r>
      <w:r w:rsidR="00E93DE2">
        <w:rPr>
          <w:rFonts w:ascii="Century Gothic" w:hAnsi="Century Gothic"/>
          <w:sz w:val="20"/>
          <w:szCs w:val="20"/>
        </w:rPr>
        <w:t>8.</w:t>
      </w:r>
      <w:r w:rsidR="00677DD7">
        <w:rPr>
          <w:rFonts w:ascii="Century Gothic" w:hAnsi="Century Gothic"/>
          <w:sz w:val="20"/>
          <w:szCs w:val="20"/>
        </w:rPr>
        <w:t>25</w:t>
      </w:r>
      <w:r w:rsidR="00E93DE2">
        <w:rPr>
          <w:rFonts w:ascii="Century Gothic" w:hAnsi="Century Gothic"/>
          <w:sz w:val="20"/>
          <w:szCs w:val="20"/>
        </w:rPr>
        <w:t>am – 3.</w:t>
      </w:r>
      <w:r w:rsidR="00677DD7">
        <w:rPr>
          <w:rFonts w:ascii="Century Gothic" w:hAnsi="Century Gothic"/>
          <w:sz w:val="20"/>
          <w:szCs w:val="20"/>
        </w:rPr>
        <w:t>15</w:t>
      </w:r>
      <w:r w:rsidR="00E93DE2">
        <w:rPr>
          <w:rFonts w:ascii="Century Gothic" w:hAnsi="Century Gothic"/>
          <w:sz w:val="20"/>
          <w:szCs w:val="20"/>
        </w:rPr>
        <w:t xml:space="preserve">pm, </w:t>
      </w:r>
      <w:r w:rsidR="00C56A11" w:rsidRPr="00026D17">
        <w:rPr>
          <w:rFonts w:ascii="Century Gothic" w:hAnsi="Century Gothic"/>
          <w:sz w:val="20"/>
          <w:szCs w:val="20"/>
        </w:rPr>
        <w:t>term-time</w:t>
      </w:r>
      <w:r w:rsidR="00E93DE2">
        <w:rPr>
          <w:rFonts w:ascii="Century Gothic" w:hAnsi="Century Gothic"/>
          <w:sz w:val="20"/>
          <w:szCs w:val="20"/>
        </w:rPr>
        <w:t xml:space="preserve"> only </w:t>
      </w:r>
    </w:p>
    <w:p w14:paraId="5C5121C8" w14:textId="77777777" w:rsidR="00C56A11" w:rsidRPr="00026D17" w:rsidRDefault="00C56A11" w:rsidP="0021542D">
      <w:pPr>
        <w:pStyle w:val="Default"/>
        <w:rPr>
          <w:rFonts w:ascii="Century Gothic" w:hAnsi="Century Gothic"/>
          <w:sz w:val="20"/>
          <w:szCs w:val="20"/>
        </w:rPr>
      </w:pPr>
    </w:p>
    <w:p w14:paraId="2F89D8F0" w14:textId="77777777" w:rsidR="0093790F" w:rsidRPr="00026D17" w:rsidRDefault="0093790F" w:rsidP="0093790F">
      <w:pPr>
        <w:pStyle w:val="BodyText"/>
        <w:rPr>
          <w:rFonts w:ascii="Century Gothic" w:hAnsi="Century Gothic"/>
          <w:sz w:val="20"/>
        </w:rPr>
      </w:pPr>
      <w:r w:rsidRPr="00026D17">
        <w:rPr>
          <w:rFonts w:ascii="Century Gothic" w:hAnsi="Century Gothic"/>
          <w:sz w:val="20"/>
        </w:rPr>
        <w:t>The person appointed to this post will be expected to provide support in the following ways:</w:t>
      </w:r>
    </w:p>
    <w:p w14:paraId="78A258CF" w14:textId="77777777" w:rsidR="0093790F" w:rsidRDefault="0093790F" w:rsidP="0093790F">
      <w:pPr>
        <w:widowControl w:val="0"/>
        <w:tabs>
          <w:tab w:val="left" w:pos="457"/>
        </w:tabs>
        <w:autoSpaceDE w:val="0"/>
        <w:autoSpaceDN w:val="0"/>
        <w:rPr>
          <w:rFonts w:ascii="Century Gothic" w:hAnsi="Century Gothic"/>
          <w:b/>
          <w:sz w:val="20"/>
        </w:rPr>
      </w:pPr>
      <w:r w:rsidRPr="00026D17">
        <w:rPr>
          <w:rFonts w:ascii="Century Gothic" w:hAnsi="Century Gothic"/>
          <w:b/>
          <w:sz w:val="20"/>
        </w:rPr>
        <w:t>Principal</w:t>
      </w:r>
      <w:r w:rsidRPr="00026D17">
        <w:rPr>
          <w:rFonts w:ascii="Century Gothic" w:hAnsi="Century Gothic"/>
          <w:b/>
          <w:spacing w:val="-1"/>
          <w:sz w:val="20"/>
        </w:rPr>
        <w:t xml:space="preserve"> </w:t>
      </w:r>
      <w:r w:rsidRPr="00026D17">
        <w:rPr>
          <w:rFonts w:ascii="Century Gothic" w:hAnsi="Century Gothic"/>
          <w:b/>
          <w:sz w:val="20"/>
        </w:rPr>
        <w:t>Responsibilities:</w:t>
      </w:r>
    </w:p>
    <w:p w14:paraId="7FFA4A4F" w14:textId="77777777" w:rsidR="00E93DE2" w:rsidRPr="00026D17" w:rsidRDefault="00E93DE2" w:rsidP="0093790F">
      <w:pPr>
        <w:widowControl w:val="0"/>
        <w:tabs>
          <w:tab w:val="left" w:pos="457"/>
        </w:tabs>
        <w:autoSpaceDE w:val="0"/>
        <w:autoSpaceDN w:val="0"/>
        <w:rPr>
          <w:rFonts w:ascii="Century Gothic" w:hAnsi="Century Gothic"/>
          <w:b/>
          <w:sz w:val="20"/>
        </w:rPr>
      </w:pPr>
    </w:p>
    <w:p w14:paraId="434DC44B" w14:textId="44EE3131" w:rsidR="00962C40" w:rsidRPr="00962C40" w:rsidRDefault="00962C40" w:rsidP="00B14D1F">
      <w:pPr>
        <w:pStyle w:val="ListParagraph"/>
        <w:widowControl w:val="0"/>
        <w:numPr>
          <w:ilvl w:val="0"/>
          <w:numId w:val="40"/>
        </w:numPr>
        <w:tabs>
          <w:tab w:val="left" w:pos="457"/>
        </w:tabs>
        <w:autoSpaceDE w:val="0"/>
        <w:autoSpaceDN w:val="0"/>
        <w:spacing w:after="144" w:line="276" w:lineRule="auto"/>
        <w:ind w:left="567" w:hanging="425"/>
        <w:rPr>
          <w:rFonts w:ascii="Century Gothic" w:hAnsi="Century Gothic"/>
          <w:sz w:val="20"/>
          <w:szCs w:val="16"/>
        </w:rPr>
      </w:pPr>
      <w:r w:rsidRPr="00962C40">
        <w:rPr>
          <w:rFonts w:ascii="Century Gothic" w:hAnsi="Century Gothic"/>
          <w:sz w:val="20"/>
          <w:szCs w:val="16"/>
        </w:rPr>
        <w:t xml:space="preserve">Supervise work that has been set in accordance with school policy. </w:t>
      </w:r>
    </w:p>
    <w:p w14:paraId="77122241" w14:textId="541814E3" w:rsidR="00962C40" w:rsidRPr="00962C40" w:rsidRDefault="00962C40" w:rsidP="009F3EF8">
      <w:pPr>
        <w:pStyle w:val="ListParagraph"/>
        <w:widowControl w:val="0"/>
        <w:numPr>
          <w:ilvl w:val="0"/>
          <w:numId w:val="40"/>
        </w:numPr>
        <w:autoSpaceDE w:val="0"/>
        <w:autoSpaceDN w:val="0"/>
        <w:spacing w:after="144" w:line="276" w:lineRule="auto"/>
        <w:ind w:left="426" w:hanging="284"/>
        <w:rPr>
          <w:rFonts w:ascii="Century Gothic" w:hAnsi="Century Gothic"/>
          <w:sz w:val="20"/>
          <w:szCs w:val="16"/>
        </w:rPr>
      </w:pPr>
      <w:r w:rsidRPr="00962C40">
        <w:rPr>
          <w:rFonts w:ascii="Century Gothic" w:hAnsi="Century Gothic"/>
          <w:sz w:val="20"/>
          <w:szCs w:val="16"/>
        </w:rPr>
        <w:t xml:space="preserve">Manage the behaviour of pupils whilst they are undertaking this work to ensure a constructive environment. </w:t>
      </w:r>
    </w:p>
    <w:p w14:paraId="05B808C0" w14:textId="3AE61BC9" w:rsidR="00962C40" w:rsidRPr="00962C40" w:rsidRDefault="00962C40" w:rsidP="00B14D1F">
      <w:pPr>
        <w:pStyle w:val="ListParagraph"/>
        <w:widowControl w:val="0"/>
        <w:numPr>
          <w:ilvl w:val="0"/>
          <w:numId w:val="40"/>
        </w:numPr>
        <w:tabs>
          <w:tab w:val="left" w:pos="457"/>
        </w:tabs>
        <w:autoSpaceDE w:val="0"/>
        <w:autoSpaceDN w:val="0"/>
        <w:spacing w:after="144" w:line="276" w:lineRule="auto"/>
        <w:ind w:left="567" w:hanging="425"/>
        <w:rPr>
          <w:rFonts w:ascii="Century Gothic" w:hAnsi="Century Gothic"/>
          <w:sz w:val="20"/>
          <w:szCs w:val="16"/>
        </w:rPr>
      </w:pPr>
      <w:r w:rsidRPr="00962C40">
        <w:rPr>
          <w:rFonts w:ascii="Century Gothic" w:hAnsi="Century Gothic"/>
          <w:sz w:val="20"/>
          <w:szCs w:val="16"/>
        </w:rPr>
        <w:t xml:space="preserve">Assist students with their work when appropriate. </w:t>
      </w:r>
    </w:p>
    <w:p w14:paraId="0DEDEE6E" w14:textId="28C4C743" w:rsidR="00962C40" w:rsidRPr="00962C40" w:rsidRDefault="00962C40" w:rsidP="00B14D1F">
      <w:pPr>
        <w:pStyle w:val="ListParagraph"/>
        <w:widowControl w:val="0"/>
        <w:numPr>
          <w:ilvl w:val="0"/>
          <w:numId w:val="40"/>
        </w:numPr>
        <w:tabs>
          <w:tab w:val="left" w:pos="457"/>
        </w:tabs>
        <w:autoSpaceDE w:val="0"/>
        <w:autoSpaceDN w:val="0"/>
        <w:spacing w:after="144" w:line="276" w:lineRule="auto"/>
        <w:ind w:left="567" w:hanging="425"/>
        <w:rPr>
          <w:rFonts w:ascii="Century Gothic" w:hAnsi="Century Gothic"/>
          <w:sz w:val="20"/>
          <w:szCs w:val="16"/>
        </w:rPr>
      </w:pPr>
      <w:r w:rsidRPr="00962C40">
        <w:rPr>
          <w:rFonts w:ascii="Century Gothic" w:hAnsi="Century Gothic"/>
          <w:sz w:val="20"/>
          <w:szCs w:val="16"/>
        </w:rPr>
        <w:t xml:space="preserve">Respond to any questions from students about process and procedure. </w:t>
      </w:r>
    </w:p>
    <w:p w14:paraId="72D5FB43" w14:textId="64C6D67F" w:rsidR="00962C40" w:rsidRPr="00962C40" w:rsidRDefault="00962C40" w:rsidP="00B14D1F">
      <w:pPr>
        <w:pStyle w:val="ListParagraph"/>
        <w:widowControl w:val="0"/>
        <w:numPr>
          <w:ilvl w:val="0"/>
          <w:numId w:val="40"/>
        </w:numPr>
        <w:tabs>
          <w:tab w:val="left" w:pos="457"/>
        </w:tabs>
        <w:autoSpaceDE w:val="0"/>
        <w:autoSpaceDN w:val="0"/>
        <w:spacing w:after="144" w:line="276" w:lineRule="auto"/>
        <w:ind w:left="567" w:hanging="425"/>
        <w:rPr>
          <w:rFonts w:ascii="Century Gothic" w:hAnsi="Century Gothic"/>
          <w:sz w:val="20"/>
          <w:szCs w:val="16"/>
        </w:rPr>
      </w:pPr>
      <w:r w:rsidRPr="00962C40">
        <w:rPr>
          <w:rFonts w:ascii="Century Gothic" w:hAnsi="Century Gothic"/>
          <w:sz w:val="20"/>
          <w:szCs w:val="16"/>
        </w:rPr>
        <w:t xml:space="preserve">Deal with any immediate problems or emergencies according to the school’s policies and procedures. </w:t>
      </w:r>
    </w:p>
    <w:p w14:paraId="0735FAA2" w14:textId="16D3957C" w:rsidR="004D12A9" w:rsidRPr="00962C40" w:rsidRDefault="00962C40" w:rsidP="00B14D1F">
      <w:pPr>
        <w:pStyle w:val="ListParagraph"/>
        <w:widowControl w:val="0"/>
        <w:numPr>
          <w:ilvl w:val="0"/>
          <w:numId w:val="40"/>
        </w:numPr>
        <w:tabs>
          <w:tab w:val="left" w:pos="457"/>
        </w:tabs>
        <w:autoSpaceDE w:val="0"/>
        <w:autoSpaceDN w:val="0"/>
        <w:spacing w:after="144" w:line="276" w:lineRule="auto"/>
        <w:ind w:left="567" w:hanging="425"/>
        <w:rPr>
          <w:rFonts w:ascii="Century Gothic" w:hAnsi="Century Gothic"/>
          <w:sz w:val="20"/>
          <w:szCs w:val="16"/>
        </w:rPr>
      </w:pPr>
      <w:r w:rsidRPr="00962C40">
        <w:rPr>
          <w:rFonts w:ascii="Century Gothic" w:hAnsi="Century Gothic"/>
          <w:sz w:val="20"/>
          <w:szCs w:val="16"/>
        </w:rPr>
        <w:t>Collect any completed work after the lesson and return it to the appropriate teacher.</w:t>
      </w:r>
    </w:p>
    <w:p w14:paraId="0AE5CE3C" w14:textId="77777777" w:rsidR="00962C40" w:rsidRPr="00962C40" w:rsidRDefault="00962C40" w:rsidP="009F3EF8">
      <w:pPr>
        <w:pStyle w:val="ListParagraph"/>
        <w:widowControl w:val="0"/>
        <w:numPr>
          <w:ilvl w:val="0"/>
          <w:numId w:val="40"/>
        </w:numPr>
        <w:autoSpaceDE w:val="0"/>
        <w:autoSpaceDN w:val="0"/>
        <w:spacing w:after="144" w:line="276" w:lineRule="auto"/>
        <w:ind w:left="426" w:hanging="284"/>
        <w:rPr>
          <w:rFonts w:ascii="Century Gothic" w:hAnsi="Century Gothic"/>
          <w:sz w:val="20"/>
          <w:szCs w:val="16"/>
        </w:rPr>
      </w:pPr>
      <w:r w:rsidRPr="00962C40">
        <w:rPr>
          <w:rFonts w:ascii="Century Gothic" w:hAnsi="Century Gothic"/>
          <w:sz w:val="20"/>
          <w:szCs w:val="16"/>
        </w:rPr>
        <w:t xml:space="preserve">Report back as appropriate using the school’s agreed referral procedures on the behaviour of the pupils during the lesson, and any issues arising. </w:t>
      </w:r>
    </w:p>
    <w:p w14:paraId="12E8E3EF" w14:textId="4E1A8146" w:rsidR="00962C40" w:rsidRPr="00962C40" w:rsidRDefault="00962C40" w:rsidP="00B14D1F">
      <w:pPr>
        <w:pStyle w:val="ListParagraph"/>
        <w:widowControl w:val="0"/>
        <w:numPr>
          <w:ilvl w:val="0"/>
          <w:numId w:val="40"/>
        </w:numPr>
        <w:tabs>
          <w:tab w:val="left" w:pos="457"/>
        </w:tabs>
        <w:autoSpaceDE w:val="0"/>
        <w:autoSpaceDN w:val="0"/>
        <w:spacing w:after="144" w:line="276" w:lineRule="auto"/>
        <w:ind w:left="567" w:hanging="425"/>
        <w:rPr>
          <w:rFonts w:ascii="Century Gothic" w:hAnsi="Century Gothic"/>
          <w:sz w:val="20"/>
          <w:szCs w:val="16"/>
        </w:rPr>
      </w:pPr>
      <w:r w:rsidRPr="00962C40">
        <w:rPr>
          <w:rFonts w:ascii="Century Gothic" w:hAnsi="Century Gothic"/>
          <w:sz w:val="20"/>
          <w:szCs w:val="16"/>
        </w:rPr>
        <w:t xml:space="preserve">Liaise with parents on a </w:t>
      </w:r>
      <w:proofErr w:type="gramStart"/>
      <w:r w:rsidRPr="00962C40">
        <w:rPr>
          <w:rFonts w:ascii="Century Gothic" w:hAnsi="Century Gothic"/>
          <w:sz w:val="20"/>
          <w:szCs w:val="16"/>
        </w:rPr>
        <w:t>day to day</w:t>
      </w:r>
      <w:proofErr w:type="gramEnd"/>
      <w:r w:rsidRPr="00962C40">
        <w:rPr>
          <w:rFonts w:ascii="Century Gothic" w:hAnsi="Century Gothic"/>
          <w:sz w:val="20"/>
          <w:szCs w:val="16"/>
        </w:rPr>
        <w:t xml:space="preserve"> basis re concerns in a lesson. </w:t>
      </w:r>
    </w:p>
    <w:p w14:paraId="6A547F59" w14:textId="77777777" w:rsidR="00962C40" w:rsidRPr="00962C40" w:rsidRDefault="00962C40" w:rsidP="00B14D1F">
      <w:pPr>
        <w:pStyle w:val="ListParagraph"/>
        <w:widowControl w:val="0"/>
        <w:numPr>
          <w:ilvl w:val="0"/>
          <w:numId w:val="40"/>
        </w:numPr>
        <w:tabs>
          <w:tab w:val="left" w:pos="457"/>
        </w:tabs>
        <w:autoSpaceDE w:val="0"/>
        <w:autoSpaceDN w:val="0"/>
        <w:spacing w:after="144" w:line="276" w:lineRule="auto"/>
        <w:ind w:left="567" w:hanging="425"/>
        <w:rPr>
          <w:rFonts w:ascii="Century Gothic" w:hAnsi="Century Gothic"/>
          <w:sz w:val="20"/>
          <w:szCs w:val="16"/>
        </w:rPr>
      </w:pPr>
      <w:r w:rsidRPr="00962C40">
        <w:rPr>
          <w:rFonts w:ascii="Century Gothic" w:hAnsi="Century Gothic"/>
          <w:sz w:val="20"/>
          <w:szCs w:val="16"/>
        </w:rPr>
        <w:t xml:space="preserve">Mentor students when appropriate. </w:t>
      </w:r>
    </w:p>
    <w:p w14:paraId="5E02E5B9" w14:textId="1414502D" w:rsidR="00962C40" w:rsidRPr="00962C40" w:rsidRDefault="00962C40" w:rsidP="00B14D1F">
      <w:pPr>
        <w:pStyle w:val="ListParagraph"/>
        <w:widowControl w:val="0"/>
        <w:numPr>
          <w:ilvl w:val="0"/>
          <w:numId w:val="40"/>
        </w:numPr>
        <w:tabs>
          <w:tab w:val="left" w:pos="457"/>
        </w:tabs>
        <w:autoSpaceDE w:val="0"/>
        <w:autoSpaceDN w:val="0"/>
        <w:spacing w:after="144" w:line="276" w:lineRule="auto"/>
        <w:ind w:left="567" w:hanging="425"/>
        <w:rPr>
          <w:rFonts w:ascii="Century Gothic" w:hAnsi="Century Gothic"/>
          <w:sz w:val="20"/>
          <w:szCs w:val="16"/>
        </w:rPr>
      </w:pPr>
      <w:r w:rsidRPr="00962C40">
        <w:rPr>
          <w:rFonts w:ascii="Century Gothic" w:hAnsi="Century Gothic"/>
          <w:sz w:val="20"/>
          <w:szCs w:val="16"/>
        </w:rPr>
        <w:t xml:space="preserve">Have a specific whole school role. </w:t>
      </w:r>
    </w:p>
    <w:p w14:paraId="4F9E1361" w14:textId="46A67198" w:rsidR="00962C40" w:rsidRPr="00962C40" w:rsidRDefault="00962C40" w:rsidP="009F3EF8">
      <w:pPr>
        <w:pStyle w:val="ListParagraph"/>
        <w:widowControl w:val="0"/>
        <w:numPr>
          <w:ilvl w:val="0"/>
          <w:numId w:val="40"/>
        </w:numPr>
        <w:autoSpaceDE w:val="0"/>
        <w:autoSpaceDN w:val="0"/>
        <w:spacing w:after="144" w:line="276" w:lineRule="auto"/>
        <w:ind w:left="426" w:hanging="284"/>
        <w:rPr>
          <w:rFonts w:ascii="Century Gothic" w:hAnsi="Century Gothic"/>
          <w:sz w:val="20"/>
          <w:szCs w:val="16"/>
        </w:rPr>
      </w:pPr>
      <w:r w:rsidRPr="00962C40">
        <w:rPr>
          <w:rFonts w:ascii="Century Gothic" w:hAnsi="Century Gothic"/>
          <w:sz w:val="20"/>
          <w:szCs w:val="16"/>
        </w:rPr>
        <w:t xml:space="preserve">When not needed for cover, provide additional support to teachers in classrooms or carry out administrative tasks. </w:t>
      </w:r>
    </w:p>
    <w:p w14:paraId="4A4D3E83" w14:textId="7A609C26" w:rsidR="00962C40" w:rsidRPr="00962C40" w:rsidRDefault="00962C40" w:rsidP="00B14D1F">
      <w:pPr>
        <w:pStyle w:val="ListParagraph"/>
        <w:widowControl w:val="0"/>
        <w:numPr>
          <w:ilvl w:val="0"/>
          <w:numId w:val="40"/>
        </w:numPr>
        <w:tabs>
          <w:tab w:val="left" w:pos="457"/>
        </w:tabs>
        <w:autoSpaceDE w:val="0"/>
        <w:autoSpaceDN w:val="0"/>
        <w:spacing w:after="144" w:line="276" w:lineRule="auto"/>
        <w:ind w:left="567" w:hanging="425"/>
        <w:rPr>
          <w:rFonts w:ascii="Century Gothic" w:hAnsi="Century Gothic"/>
          <w:b/>
          <w:sz w:val="16"/>
          <w:szCs w:val="16"/>
        </w:rPr>
      </w:pPr>
      <w:r w:rsidRPr="00962C40">
        <w:rPr>
          <w:rFonts w:ascii="Century Gothic" w:hAnsi="Century Gothic"/>
          <w:sz w:val="20"/>
          <w:szCs w:val="16"/>
        </w:rPr>
        <w:t>Participate in training as appropriate</w:t>
      </w:r>
    </w:p>
    <w:p w14:paraId="6D166F81" w14:textId="24FD3711" w:rsidR="0093790F" w:rsidRPr="00026D17" w:rsidRDefault="0093790F" w:rsidP="0093790F">
      <w:pPr>
        <w:pStyle w:val="BodyText"/>
        <w:rPr>
          <w:rFonts w:ascii="Century Gothic" w:hAnsi="Century Gothic"/>
          <w:b/>
          <w:bCs/>
          <w:sz w:val="20"/>
        </w:rPr>
      </w:pPr>
      <w:r w:rsidRPr="00026D17">
        <w:rPr>
          <w:rFonts w:ascii="Century Gothic" w:hAnsi="Century Gothic"/>
          <w:b/>
          <w:bCs/>
          <w:sz w:val="20"/>
        </w:rPr>
        <w:t>Supporting the teacher (and other professionals as appropriate) by:</w:t>
      </w:r>
    </w:p>
    <w:p w14:paraId="10C08E85" w14:textId="77777777" w:rsidR="0093790F" w:rsidRPr="00026D17" w:rsidRDefault="0093790F" w:rsidP="009F3EF8">
      <w:pPr>
        <w:pStyle w:val="ListParagraph"/>
        <w:widowControl w:val="0"/>
        <w:numPr>
          <w:ilvl w:val="1"/>
          <w:numId w:val="39"/>
        </w:numPr>
        <w:autoSpaceDE w:val="0"/>
        <w:autoSpaceDN w:val="0"/>
        <w:spacing w:afterLines="60" w:after="144" w:line="276" w:lineRule="auto"/>
        <w:ind w:left="426" w:right="973" w:hanging="284"/>
        <w:rPr>
          <w:rFonts w:ascii="Century Gothic" w:hAnsi="Century Gothic"/>
          <w:sz w:val="20"/>
        </w:rPr>
      </w:pPr>
      <w:r w:rsidRPr="00026D17">
        <w:rPr>
          <w:rFonts w:ascii="Century Gothic" w:hAnsi="Century Gothic"/>
          <w:sz w:val="20"/>
        </w:rPr>
        <w:t>assisting</w:t>
      </w:r>
      <w:r w:rsidRPr="00026D17">
        <w:rPr>
          <w:rFonts w:ascii="Century Gothic" w:hAnsi="Century Gothic"/>
          <w:spacing w:val="-14"/>
          <w:sz w:val="20"/>
        </w:rPr>
        <w:t xml:space="preserve"> </w:t>
      </w:r>
      <w:r w:rsidRPr="00026D17">
        <w:rPr>
          <w:rFonts w:ascii="Century Gothic" w:hAnsi="Century Gothic"/>
          <w:sz w:val="20"/>
        </w:rPr>
        <w:t>in</w:t>
      </w:r>
      <w:r w:rsidRPr="00026D17">
        <w:rPr>
          <w:rFonts w:ascii="Century Gothic" w:hAnsi="Century Gothic"/>
          <w:spacing w:val="-13"/>
          <w:sz w:val="20"/>
        </w:rPr>
        <w:t xml:space="preserve"> </w:t>
      </w:r>
      <w:r w:rsidRPr="00026D17">
        <w:rPr>
          <w:rFonts w:ascii="Century Gothic" w:hAnsi="Century Gothic"/>
          <w:sz w:val="20"/>
        </w:rPr>
        <w:t>the</w:t>
      </w:r>
      <w:r w:rsidRPr="00026D17">
        <w:rPr>
          <w:rFonts w:ascii="Century Gothic" w:hAnsi="Century Gothic"/>
          <w:spacing w:val="-13"/>
          <w:sz w:val="20"/>
        </w:rPr>
        <w:t xml:space="preserve"> </w:t>
      </w:r>
      <w:r w:rsidRPr="00026D17">
        <w:rPr>
          <w:rFonts w:ascii="Century Gothic" w:hAnsi="Century Gothic"/>
          <w:sz w:val="20"/>
        </w:rPr>
        <w:t>development</w:t>
      </w:r>
      <w:r w:rsidRPr="00026D17">
        <w:rPr>
          <w:rFonts w:ascii="Century Gothic" w:hAnsi="Century Gothic"/>
          <w:spacing w:val="-16"/>
          <w:sz w:val="20"/>
        </w:rPr>
        <w:t xml:space="preserve"> </w:t>
      </w:r>
      <w:r w:rsidRPr="00026D17">
        <w:rPr>
          <w:rFonts w:ascii="Century Gothic" w:hAnsi="Century Gothic"/>
          <w:sz w:val="20"/>
        </w:rPr>
        <w:t>of</w:t>
      </w:r>
      <w:r w:rsidRPr="00026D17">
        <w:rPr>
          <w:rFonts w:ascii="Century Gothic" w:hAnsi="Century Gothic"/>
          <w:spacing w:val="-13"/>
          <w:sz w:val="20"/>
        </w:rPr>
        <w:t xml:space="preserve"> </w:t>
      </w:r>
      <w:r w:rsidRPr="00026D17">
        <w:rPr>
          <w:rFonts w:ascii="Century Gothic" w:hAnsi="Century Gothic"/>
          <w:sz w:val="20"/>
        </w:rPr>
        <w:t>suitable</w:t>
      </w:r>
      <w:r w:rsidRPr="00026D17">
        <w:rPr>
          <w:rFonts w:ascii="Century Gothic" w:hAnsi="Century Gothic"/>
          <w:spacing w:val="-14"/>
          <w:sz w:val="20"/>
        </w:rPr>
        <w:t xml:space="preserve"> </w:t>
      </w:r>
      <w:r w:rsidRPr="00026D17">
        <w:rPr>
          <w:rFonts w:ascii="Century Gothic" w:hAnsi="Century Gothic"/>
          <w:sz w:val="20"/>
        </w:rPr>
        <w:t>programmes</w:t>
      </w:r>
      <w:r w:rsidRPr="00026D17">
        <w:rPr>
          <w:rFonts w:ascii="Century Gothic" w:hAnsi="Century Gothic"/>
          <w:spacing w:val="-13"/>
          <w:sz w:val="20"/>
        </w:rPr>
        <w:t xml:space="preserve"> </w:t>
      </w:r>
      <w:r w:rsidRPr="00026D17">
        <w:rPr>
          <w:rFonts w:ascii="Century Gothic" w:hAnsi="Century Gothic"/>
          <w:sz w:val="20"/>
        </w:rPr>
        <w:t>of</w:t>
      </w:r>
      <w:r w:rsidRPr="00026D17">
        <w:rPr>
          <w:rFonts w:ascii="Century Gothic" w:hAnsi="Century Gothic"/>
          <w:spacing w:val="-14"/>
          <w:sz w:val="20"/>
        </w:rPr>
        <w:t xml:space="preserve"> </w:t>
      </w:r>
      <w:r w:rsidRPr="00026D17">
        <w:rPr>
          <w:rFonts w:ascii="Century Gothic" w:hAnsi="Century Gothic"/>
          <w:sz w:val="20"/>
        </w:rPr>
        <w:t>support</w:t>
      </w:r>
      <w:r w:rsidRPr="00026D17">
        <w:rPr>
          <w:rFonts w:ascii="Century Gothic" w:hAnsi="Century Gothic"/>
          <w:spacing w:val="-14"/>
          <w:sz w:val="20"/>
        </w:rPr>
        <w:t xml:space="preserve"> </w:t>
      </w:r>
      <w:r w:rsidRPr="00026D17">
        <w:rPr>
          <w:rFonts w:ascii="Century Gothic" w:hAnsi="Century Gothic"/>
          <w:sz w:val="20"/>
        </w:rPr>
        <w:t>and</w:t>
      </w:r>
      <w:r w:rsidRPr="00026D17">
        <w:rPr>
          <w:rFonts w:ascii="Century Gothic" w:hAnsi="Century Gothic"/>
          <w:spacing w:val="-13"/>
          <w:sz w:val="20"/>
        </w:rPr>
        <w:t xml:space="preserve"> </w:t>
      </w:r>
      <w:r w:rsidRPr="00026D17">
        <w:rPr>
          <w:rFonts w:ascii="Century Gothic" w:hAnsi="Century Gothic"/>
          <w:sz w:val="20"/>
        </w:rPr>
        <w:t>teaching</w:t>
      </w:r>
      <w:r w:rsidRPr="00026D17">
        <w:rPr>
          <w:rFonts w:ascii="Century Gothic" w:hAnsi="Century Gothic"/>
          <w:spacing w:val="-14"/>
          <w:sz w:val="20"/>
        </w:rPr>
        <w:t xml:space="preserve"> </w:t>
      </w:r>
      <w:r w:rsidRPr="00026D17">
        <w:rPr>
          <w:rFonts w:ascii="Century Gothic" w:hAnsi="Century Gothic"/>
          <w:sz w:val="20"/>
        </w:rPr>
        <w:t>resources</w:t>
      </w:r>
      <w:r w:rsidRPr="00026D17">
        <w:rPr>
          <w:rFonts w:ascii="Century Gothic" w:hAnsi="Century Gothic"/>
          <w:spacing w:val="-13"/>
          <w:sz w:val="20"/>
        </w:rPr>
        <w:t xml:space="preserve"> </w:t>
      </w:r>
      <w:r w:rsidRPr="00026D17">
        <w:rPr>
          <w:rFonts w:ascii="Century Gothic" w:hAnsi="Century Gothic"/>
          <w:sz w:val="20"/>
        </w:rPr>
        <w:t>for</w:t>
      </w:r>
      <w:r w:rsidRPr="00026D17">
        <w:rPr>
          <w:rFonts w:ascii="Century Gothic" w:hAnsi="Century Gothic"/>
          <w:spacing w:val="-12"/>
          <w:sz w:val="20"/>
        </w:rPr>
        <w:t xml:space="preserve"> </w:t>
      </w:r>
      <w:r w:rsidRPr="00026D17">
        <w:rPr>
          <w:rFonts w:ascii="Century Gothic" w:hAnsi="Century Gothic"/>
          <w:sz w:val="20"/>
        </w:rPr>
        <w:t>children, including those with identified special educational</w:t>
      </w:r>
      <w:r w:rsidRPr="00026D17">
        <w:rPr>
          <w:rFonts w:ascii="Century Gothic" w:hAnsi="Century Gothic"/>
          <w:spacing w:val="-20"/>
          <w:sz w:val="20"/>
        </w:rPr>
        <w:t xml:space="preserve"> </w:t>
      </w:r>
      <w:r w:rsidRPr="00026D17">
        <w:rPr>
          <w:rFonts w:ascii="Century Gothic" w:hAnsi="Century Gothic"/>
          <w:sz w:val="20"/>
        </w:rPr>
        <w:t>needs</w:t>
      </w:r>
    </w:p>
    <w:p w14:paraId="0F16C240" w14:textId="77777777" w:rsidR="0093790F" w:rsidRPr="00026D17" w:rsidRDefault="0093790F" w:rsidP="009F3EF8">
      <w:pPr>
        <w:pStyle w:val="ListParagraph"/>
        <w:widowControl w:val="0"/>
        <w:numPr>
          <w:ilvl w:val="1"/>
          <w:numId w:val="39"/>
        </w:numPr>
        <w:autoSpaceDE w:val="0"/>
        <w:autoSpaceDN w:val="0"/>
        <w:spacing w:before="12" w:afterLines="60" w:after="144" w:line="276" w:lineRule="auto"/>
        <w:ind w:left="426" w:hanging="284"/>
        <w:rPr>
          <w:rFonts w:ascii="Century Gothic" w:hAnsi="Century Gothic"/>
          <w:sz w:val="20"/>
        </w:rPr>
      </w:pPr>
      <w:r w:rsidRPr="00026D17">
        <w:rPr>
          <w:rFonts w:ascii="Century Gothic" w:hAnsi="Century Gothic"/>
          <w:sz w:val="20"/>
        </w:rPr>
        <w:t>supporting</w:t>
      </w:r>
      <w:r w:rsidRPr="00026D17">
        <w:rPr>
          <w:rFonts w:ascii="Century Gothic" w:hAnsi="Century Gothic"/>
          <w:spacing w:val="-9"/>
          <w:sz w:val="20"/>
        </w:rPr>
        <w:t xml:space="preserve"> </w:t>
      </w:r>
      <w:r w:rsidRPr="00026D17">
        <w:rPr>
          <w:rFonts w:ascii="Century Gothic" w:hAnsi="Century Gothic"/>
          <w:sz w:val="20"/>
        </w:rPr>
        <w:t>teaching</w:t>
      </w:r>
      <w:r w:rsidRPr="00026D17">
        <w:rPr>
          <w:rFonts w:ascii="Century Gothic" w:hAnsi="Century Gothic"/>
          <w:spacing w:val="-6"/>
          <w:sz w:val="20"/>
        </w:rPr>
        <w:t xml:space="preserve"> </w:t>
      </w:r>
      <w:r w:rsidRPr="00026D17">
        <w:rPr>
          <w:rFonts w:ascii="Century Gothic" w:hAnsi="Century Gothic"/>
          <w:sz w:val="20"/>
        </w:rPr>
        <w:t>and</w:t>
      </w:r>
      <w:r w:rsidRPr="00026D17">
        <w:rPr>
          <w:rFonts w:ascii="Century Gothic" w:hAnsi="Century Gothic"/>
          <w:spacing w:val="-6"/>
          <w:sz w:val="20"/>
        </w:rPr>
        <w:t xml:space="preserve"> </w:t>
      </w:r>
      <w:r w:rsidRPr="00026D17">
        <w:rPr>
          <w:rFonts w:ascii="Century Gothic" w:hAnsi="Century Gothic"/>
          <w:sz w:val="20"/>
        </w:rPr>
        <w:t>learning</w:t>
      </w:r>
      <w:r w:rsidRPr="00026D17">
        <w:rPr>
          <w:rFonts w:ascii="Century Gothic" w:hAnsi="Century Gothic"/>
          <w:spacing w:val="-5"/>
          <w:sz w:val="20"/>
        </w:rPr>
        <w:t xml:space="preserve"> </w:t>
      </w:r>
      <w:r w:rsidRPr="00026D17">
        <w:rPr>
          <w:rFonts w:ascii="Century Gothic" w:hAnsi="Century Gothic"/>
          <w:sz w:val="20"/>
        </w:rPr>
        <w:t>by</w:t>
      </w:r>
      <w:r w:rsidRPr="00026D17">
        <w:rPr>
          <w:rFonts w:ascii="Century Gothic" w:hAnsi="Century Gothic"/>
          <w:spacing w:val="-7"/>
          <w:sz w:val="20"/>
        </w:rPr>
        <w:t xml:space="preserve"> </w:t>
      </w:r>
      <w:r w:rsidRPr="00026D17">
        <w:rPr>
          <w:rFonts w:ascii="Century Gothic" w:hAnsi="Century Gothic"/>
          <w:sz w:val="20"/>
        </w:rPr>
        <w:t>working</w:t>
      </w:r>
      <w:r w:rsidRPr="00026D17">
        <w:rPr>
          <w:rFonts w:ascii="Century Gothic" w:hAnsi="Century Gothic"/>
          <w:spacing w:val="-7"/>
          <w:sz w:val="20"/>
        </w:rPr>
        <w:t xml:space="preserve"> </w:t>
      </w:r>
      <w:r w:rsidRPr="00026D17">
        <w:rPr>
          <w:rFonts w:ascii="Century Gothic" w:hAnsi="Century Gothic"/>
          <w:sz w:val="20"/>
        </w:rPr>
        <w:t>with</w:t>
      </w:r>
      <w:r w:rsidRPr="00026D17">
        <w:rPr>
          <w:rFonts w:ascii="Century Gothic" w:hAnsi="Century Gothic"/>
          <w:spacing w:val="-5"/>
          <w:sz w:val="20"/>
        </w:rPr>
        <w:t xml:space="preserve"> </w:t>
      </w:r>
      <w:r w:rsidRPr="00026D17">
        <w:rPr>
          <w:rFonts w:ascii="Century Gothic" w:hAnsi="Century Gothic"/>
          <w:sz w:val="20"/>
        </w:rPr>
        <w:t>identified</w:t>
      </w:r>
      <w:r w:rsidRPr="00026D17">
        <w:rPr>
          <w:rFonts w:ascii="Century Gothic" w:hAnsi="Century Gothic"/>
          <w:spacing w:val="-6"/>
          <w:sz w:val="20"/>
        </w:rPr>
        <w:t xml:space="preserve"> </w:t>
      </w:r>
      <w:r w:rsidRPr="00026D17">
        <w:rPr>
          <w:rFonts w:ascii="Century Gothic" w:hAnsi="Century Gothic"/>
          <w:sz w:val="20"/>
        </w:rPr>
        <w:t>children</w:t>
      </w:r>
      <w:r w:rsidRPr="00026D17">
        <w:rPr>
          <w:rFonts w:ascii="Century Gothic" w:hAnsi="Century Gothic"/>
          <w:spacing w:val="-6"/>
          <w:sz w:val="20"/>
        </w:rPr>
        <w:t xml:space="preserve"> </w:t>
      </w:r>
      <w:r w:rsidRPr="00026D17">
        <w:rPr>
          <w:rFonts w:ascii="Century Gothic" w:hAnsi="Century Gothic"/>
          <w:sz w:val="20"/>
        </w:rPr>
        <w:t>and</w:t>
      </w:r>
      <w:r w:rsidRPr="00026D17">
        <w:rPr>
          <w:rFonts w:ascii="Century Gothic" w:hAnsi="Century Gothic"/>
          <w:spacing w:val="-6"/>
          <w:sz w:val="20"/>
        </w:rPr>
        <w:t xml:space="preserve"> </w:t>
      </w:r>
      <w:r w:rsidRPr="00026D17">
        <w:rPr>
          <w:rFonts w:ascii="Century Gothic" w:hAnsi="Century Gothic"/>
          <w:sz w:val="20"/>
        </w:rPr>
        <w:t>focus</w:t>
      </w:r>
      <w:r w:rsidRPr="00026D17">
        <w:rPr>
          <w:rFonts w:ascii="Century Gothic" w:hAnsi="Century Gothic"/>
          <w:spacing w:val="-6"/>
          <w:sz w:val="20"/>
        </w:rPr>
        <w:t xml:space="preserve"> </w:t>
      </w:r>
      <w:r w:rsidRPr="00026D17">
        <w:rPr>
          <w:rFonts w:ascii="Century Gothic" w:hAnsi="Century Gothic"/>
          <w:sz w:val="20"/>
        </w:rPr>
        <w:t>groups</w:t>
      </w:r>
    </w:p>
    <w:p w14:paraId="26361B28" w14:textId="77777777" w:rsidR="0093790F" w:rsidRPr="00026D17" w:rsidRDefault="0093790F" w:rsidP="009F3EF8">
      <w:pPr>
        <w:pStyle w:val="ListParagraph"/>
        <w:widowControl w:val="0"/>
        <w:numPr>
          <w:ilvl w:val="1"/>
          <w:numId w:val="39"/>
        </w:numPr>
        <w:autoSpaceDE w:val="0"/>
        <w:autoSpaceDN w:val="0"/>
        <w:spacing w:before="14" w:afterLines="60" w:after="144" w:line="276" w:lineRule="auto"/>
        <w:ind w:left="426" w:right="970" w:hanging="284"/>
        <w:rPr>
          <w:rFonts w:ascii="Century Gothic" w:hAnsi="Century Gothic"/>
          <w:sz w:val="20"/>
        </w:rPr>
      </w:pPr>
      <w:r w:rsidRPr="00026D17">
        <w:rPr>
          <w:rFonts w:ascii="Century Gothic" w:hAnsi="Century Gothic"/>
          <w:sz w:val="20"/>
        </w:rPr>
        <w:t>supporting</w:t>
      </w:r>
      <w:r w:rsidRPr="00026D17">
        <w:rPr>
          <w:rFonts w:ascii="Century Gothic" w:hAnsi="Century Gothic"/>
          <w:spacing w:val="-23"/>
          <w:sz w:val="20"/>
        </w:rPr>
        <w:t xml:space="preserve"> </w:t>
      </w:r>
      <w:r w:rsidRPr="00026D17">
        <w:rPr>
          <w:rFonts w:ascii="Century Gothic" w:hAnsi="Century Gothic"/>
          <w:sz w:val="20"/>
        </w:rPr>
        <w:t>staff</w:t>
      </w:r>
      <w:r w:rsidRPr="00026D17">
        <w:rPr>
          <w:rFonts w:ascii="Century Gothic" w:hAnsi="Century Gothic"/>
          <w:spacing w:val="-21"/>
          <w:sz w:val="20"/>
        </w:rPr>
        <w:t xml:space="preserve"> </w:t>
      </w:r>
      <w:r w:rsidRPr="00026D17">
        <w:rPr>
          <w:rFonts w:ascii="Century Gothic" w:hAnsi="Century Gothic"/>
          <w:sz w:val="20"/>
        </w:rPr>
        <w:t>in</w:t>
      </w:r>
      <w:r w:rsidRPr="00026D17">
        <w:rPr>
          <w:rFonts w:ascii="Century Gothic" w:hAnsi="Century Gothic"/>
          <w:spacing w:val="-21"/>
          <w:sz w:val="20"/>
        </w:rPr>
        <w:t xml:space="preserve"> </w:t>
      </w:r>
      <w:r w:rsidRPr="00026D17">
        <w:rPr>
          <w:rFonts w:ascii="Century Gothic" w:hAnsi="Century Gothic"/>
          <w:sz w:val="20"/>
        </w:rPr>
        <w:t>the</w:t>
      </w:r>
      <w:r w:rsidRPr="00026D17">
        <w:rPr>
          <w:rFonts w:ascii="Century Gothic" w:hAnsi="Century Gothic"/>
          <w:spacing w:val="-21"/>
          <w:sz w:val="20"/>
        </w:rPr>
        <w:t xml:space="preserve"> </w:t>
      </w:r>
      <w:r w:rsidRPr="00026D17">
        <w:rPr>
          <w:rFonts w:ascii="Century Gothic" w:hAnsi="Century Gothic"/>
          <w:sz w:val="20"/>
        </w:rPr>
        <w:t>planning</w:t>
      </w:r>
      <w:r w:rsidRPr="00026D17">
        <w:rPr>
          <w:rFonts w:ascii="Century Gothic" w:hAnsi="Century Gothic"/>
          <w:spacing w:val="-21"/>
          <w:sz w:val="20"/>
        </w:rPr>
        <w:t xml:space="preserve"> </w:t>
      </w:r>
      <w:r w:rsidRPr="00026D17">
        <w:rPr>
          <w:rFonts w:ascii="Century Gothic" w:hAnsi="Century Gothic"/>
          <w:sz w:val="20"/>
        </w:rPr>
        <w:t>of</w:t>
      </w:r>
      <w:r w:rsidRPr="00026D17">
        <w:rPr>
          <w:rFonts w:ascii="Century Gothic" w:hAnsi="Century Gothic"/>
          <w:spacing w:val="-21"/>
          <w:sz w:val="20"/>
        </w:rPr>
        <w:t xml:space="preserve"> </w:t>
      </w:r>
      <w:r w:rsidRPr="00026D17">
        <w:rPr>
          <w:rFonts w:ascii="Century Gothic" w:hAnsi="Century Gothic"/>
          <w:sz w:val="20"/>
        </w:rPr>
        <w:t>differentiated</w:t>
      </w:r>
      <w:r w:rsidRPr="00026D17">
        <w:rPr>
          <w:rFonts w:ascii="Century Gothic" w:hAnsi="Century Gothic"/>
          <w:spacing w:val="-21"/>
          <w:sz w:val="20"/>
        </w:rPr>
        <w:t xml:space="preserve"> </w:t>
      </w:r>
      <w:r w:rsidRPr="00026D17">
        <w:rPr>
          <w:rFonts w:ascii="Century Gothic" w:hAnsi="Century Gothic"/>
          <w:sz w:val="20"/>
        </w:rPr>
        <w:t>activities</w:t>
      </w:r>
      <w:r w:rsidRPr="00026D17">
        <w:rPr>
          <w:rFonts w:ascii="Century Gothic" w:hAnsi="Century Gothic"/>
          <w:spacing w:val="-20"/>
          <w:sz w:val="20"/>
        </w:rPr>
        <w:t xml:space="preserve"> </w:t>
      </w:r>
      <w:r w:rsidRPr="00026D17">
        <w:rPr>
          <w:rFonts w:ascii="Century Gothic" w:hAnsi="Century Gothic"/>
          <w:sz w:val="20"/>
        </w:rPr>
        <w:t>for</w:t>
      </w:r>
      <w:r w:rsidRPr="00026D17">
        <w:rPr>
          <w:rFonts w:ascii="Century Gothic" w:hAnsi="Century Gothic"/>
          <w:spacing w:val="-21"/>
          <w:sz w:val="20"/>
        </w:rPr>
        <w:t xml:space="preserve"> </w:t>
      </w:r>
      <w:r w:rsidRPr="00026D17">
        <w:rPr>
          <w:rFonts w:ascii="Century Gothic" w:hAnsi="Century Gothic"/>
          <w:sz w:val="20"/>
        </w:rPr>
        <w:t>the</w:t>
      </w:r>
      <w:r w:rsidRPr="00026D17">
        <w:rPr>
          <w:rFonts w:ascii="Century Gothic" w:hAnsi="Century Gothic"/>
          <w:spacing w:val="-21"/>
          <w:sz w:val="20"/>
        </w:rPr>
        <w:t xml:space="preserve"> </w:t>
      </w:r>
      <w:r w:rsidRPr="00026D17">
        <w:rPr>
          <w:rFonts w:ascii="Century Gothic" w:hAnsi="Century Gothic"/>
          <w:sz w:val="20"/>
        </w:rPr>
        <w:t>classroom.</w:t>
      </w:r>
      <w:r w:rsidRPr="00026D17">
        <w:rPr>
          <w:rFonts w:ascii="Century Gothic" w:hAnsi="Century Gothic"/>
          <w:spacing w:val="-21"/>
          <w:sz w:val="20"/>
        </w:rPr>
        <w:t xml:space="preserve"> </w:t>
      </w:r>
      <w:r w:rsidRPr="00026D17">
        <w:rPr>
          <w:rFonts w:ascii="Century Gothic" w:hAnsi="Century Gothic"/>
          <w:sz w:val="20"/>
        </w:rPr>
        <w:t>This</w:t>
      </w:r>
      <w:r w:rsidRPr="00026D17">
        <w:rPr>
          <w:rFonts w:ascii="Century Gothic" w:hAnsi="Century Gothic"/>
          <w:spacing w:val="-20"/>
          <w:sz w:val="20"/>
        </w:rPr>
        <w:t xml:space="preserve"> </w:t>
      </w:r>
      <w:r w:rsidRPr="00026D17">
        <w:rPr>
          <w:rFonts w:ascii="Century Gothic" w:hAnsi="Century Gothic"/>
          <w:sz w:val="20"/>
        </w:rPr>
        <w:t>will</w:t>
      </w:r>
      <w:r w:rsidRPr="00026D17">
        <w:rPr>
          <w:rFonts w:ascii="Century Gothic" w:hAnsi="Century Gothic"/>
          <w:spacing w:val="-21"/>
          <w:sz w:val="20"/>
        </w:rPr>
        <w:t xml:space="preserve"> </w:t>
      </w:r>
      <w:r w:rsidRPr="00026D17">
        <w:rPr>
          <w:rFonts w:ascii="Century Gothic" w:hAnsi="Century Gothic"/>
          <w:sz w:val="20"/>
        </w:rPr>
        <w:t>be</w:t>
      </w:r>
      <w:r w:rsidRPr="00026D17">
        <w:rPr>
          <w:rFonts w:ascii="Century Gothic" w:hAnsi="Century Gothic"/>
          <w:spacing w:val="-22"/>
          <w:sz w:val="20"/>
        </w:rPr>
        <w:t xml:space="preserve"> </w:t>
      </w:r>
      <w:r w:rsidRPr="00026D17">
        <w:rPr>
          <w:rFonts w:ascii="Century Gothic" w:hAnsi="Century Gothic"/>
          <w:sz w:val="20"/>
        </w:rPr>
        <w:t>for</w:t>
      </w:r>
      <w:r w:rsidRPr="00026D17">
        <w:rPr>
          <w:rFonts w:ascii="Century Gothic" w:hAnsi="Century Gothic"/>
          <w:spacing w:val="-20"/>
          <w:sz w:val="20"/>
        </w:rPr>
        <w:t xml:space="preserve"> </w:t>
      </w:r>
      <w:r w:rsidRPr="00026D17">
        <w:rPr>
          <w:rFonts w:ascii="Century Gothic" w:hAnsi="Century Gothic"/>
          <w:sz w:val="20"/>
        </w:rPr>
        <w:t>all</w:t>
      </w:r>
      <w:r w:rsidRPr="00026D17">
        <w:rPr>
          <w:rFonts w:ascii="Century Gothic" w:hAnsi="Century Gothic"/>
          <w:spacing w:val="-21"/>
          <w:sz w:val="20"/>
        </w:rPr>
        <w:t xml:space="preserve"> </w:t>
      </w:r>
      <w:r w:rsidRPr="00026D17">
        <w:rPr>
          <w:rFonts w:ascii="Century Gothic" w:hAnsi="Century Gothic"/>
          <w:sz w:val="20"/>
        </w:rPr>
        <w:t>focus groups, including our most vulnerable and our gifted and</w:t>
      </w:r>
      <w:r w:rsidRPr="00026D17">
        <w:rPr>
          <w:rFonts w:ascii="Century Gothic" w:hAnsi="Century Gothic"/>
          <w:spacing w:val="-35"/>
          <w:sz w:val="20"/>
        </w:rPr>
        <w:t xml:space="preserve"> </w:t>
      </w:r>
      <w:r w:rsidRPr="00026D17">
        <w:rPr>
          <w:rFonts w:ascii="Century Gothic" w:hAnsi="Century Gothic"/>
          <w:sz w:val="20"/>
        </w:rPr>
        <w:t>talented</w:t>
      </w:r>
    </w:p>
    <w:p w14:paraId="522ED30C" w14:textId="77777777" w:rsidR="0093790F" w:rsidRPr="00026D17" w:rsidRDefault="0093790F" w:rsidP="009F3EF8">
      <w:pPr>
        <w:pStyle w:val="ListParagraph"/>
        <w:widowControl w:val="0"/>
        <w:numPr>
          <w:ilvl w:val="1"/>
          <w:numId w:val="39"/>
        </w:numPr>
        <w:autoSpaceDE w:val="0"/>
        <w:autoSpaceDN w:val="0"/>
        <w:spacing w:before="11" w:afterLines="60" w:after="144" w:line="276" w:lineRule="auto"/>
        <w:ind w:left="426" w:hanging="284"/>
        <w:rPr>
          <w:rFonts w:ascii="Century Gothic" w:hAnsi="Century Gothic"/>
          <w:sz w:val="20"/>
        </w:rPr>
      </w:pPr>
      <w:r w:rsidRPr="00026D17">
        <w:rPr>
          <w:rFonts w:ascii="Century Gothic" w:hAnsi="Century Gothic"/>
          <w:sz w:val="20"/>
        </w:rPr>
        <w:t>contributing</w:t>
      </w:r>
      <w:r w:rsidRPr="00026D17">
        <w:rPr>
          <w:rFonts w:ascii="Century Gothic" w:hAnsi="Century Gothic"/>
          <w:spacing w:val="-23"/>
          <w:sz w:val="20"/>
        </w:rPr>
        <w:t xml:space="preserve"> </w:t>
      </w:r>
      <w:r w:rsidRPr="00026D17">
        <w:rPr>
          <w:rFonts w:ascii="Century Gothic" w:hAnsi="Century Gothic"/>
          <w:sz w:val="20"/>
        </w:rPr>
        <w:t>to</w:t>
      </w:r>
      <w:r w:rsidRPr="00026D17">
        <w:rPr>
          <w:rFonts w:ascii="Century Gothic" w:hAnsi="Century Gothic"/>
          <w:spacing w:val="-24"/>
          <w:sz w:val="20"/>
        </w:rPr>
        <w:t xml:space="preserve"> </w:t>
      </w:r>
      <w:r w:rsidRPr="00026D17">
        <w:rPr>
          <w:rFonts w:ascii="Century Gothic" w:hAnsi="Century Gothic"/>
          <w:sz w:val="20"/>
        </w:rPr>
        <w:t>the</w:t>
      </w:r>
      <w:r w:rsidRPr="00026D17">
        <w:rPr>
          <w:rFonts w:ascii="Century Gothic" w:hAnsi="Century Gothic"/>
          <w:spacing w:val="-23"/>
          <w:sz w:val="20"/>
        </w:rPr>
        <w:t xml:space="preserve"> </w:t>
      </w:r>
      <w:r w:rsidRPr="00026D17">
        <w:rPr>
          <w:rFonts w:ascii="Century Gothic" w:hAnsi="Century Gothic"/>
          <w:sz w:val="20"/>
        </w:rPr>
        <w:t>assessment</w:t>
      </w:r>
      <w:r w:rsidRPr="00026D17">
        <w:rPr>
          <w:rFonts w:ascii="Century Gothic" w:hAnsi="Century Gothic"/>
          <w:spacing w:val="-22"/>
          <w:sz w:val="20"/>
        </w:rPr>
        <w:t xml:space="preserve"> </w:t>
      </w:r>
      <w:r w:rsidRPr="00026D17">
        <w:rPr>
          <w:rFonts w:ascii="Century Gothic" w:hAnsi="Century Gothic"/>
          <w:sz w:val="20"/>
        </w:rPr>
        <w:t>of</w:t>
      </w:r>
      <w:r w:rsidRPr="00026D17">
        <w:rPr>
          <w:rFonts w:ascii="Century Gothic" w:hAnsi="Century Gothic"/>
          <w:spacing w:val="-22"/>
          <w:sz w:val="20"/>
        </w:rPr>
        <w:t xml:space="preserve"> </w:t>
      </w:r>
      <w:r w:rsidRPr="00026D17">
        <w:rPr>
          <w:rFonts w:ascii="Century Gothic" w:hAnsi="Century Gothic"/>
          <w:sz w:val="20"/>
        </w:rPr>
        <w:t>children’s</w:t>
      </w:r>
      <w:r w:rsidRPr="00026D17">
        <w:rPr>
          <w:rFonts w:ascii="Century Gothic" w:hAnsi="Century Gothic"/>
          <w:spacing w:val="-24"/>
          <w:sz w:val="20"/>
        </w:rPr>
        <w:t xml:space="preserve"> </w:t>
      </w:r>
      <w:r w:rsidRPr="00026D17">
        <w:rPr>
          <w:rFonts w:ascii="Century Gothic" w:hAnsi="Century Gothic"/>
          <w:sz w:val="20"/>
        </w:rPr>
        <w:t>learning</w:t>
      </w:r>
      <w:r w:rsidRPr="00026D17">
        <w:rPr>
          <w:rFonts w:ascii="Century Gothic" w:hAnsi="Century Gothic"/>
          <w:spacing w:val="-23"/>
          <w:sz w:val="20"/>
        </w:rPr>
        <w:t xml:space="preserve"> </w:t>
      </w:r>
      <w:r w:rsidRPr="00026D17">
        <w:rPr>
          <w:rFonts w:ascii="Century Gothic" w:hAnsi="Century Gothic"/>
          <w:sz w:val="20"/>
        </w:rPr>
        <w:t>and</w:t>
      </w:r>
      <w:r w:rsidRPr="00026D17">
        <w:rPr>
          <w:rFonts w:ascii="Century Gothic" w:hAnsi="Century Gothic"/>
          <w:spacing w:val="-24"/>
          <w:sz w:val="20"/>
        </w:rPr>
        <w:t xml:space="preserve"> </w:t>
      </w:r>
      <w:r w:rsidRPr="00026D17">
        <w:rPr>
          <w:rFonts w:ascii="Century Gothic" w:hAnsi="Century Gothic"/>
          <w:sz w:val="20"/>
        </w:rPr>
        <w:t>the</w:t>
      </w:r>
      <w:r w:rsidRPr="00026D17">
        <w:rPr>
          <w:rFonts w:ascii="Century Gothic" w:hAnsi="Century Gothic"/>
          <w:spacing w:val="-23"/>
          <w:sz w:val="20"/>
        </w:rPr>
        <w:t xml:space="preserve"> </w:t>
      </w:r>
      <w:r w:rsidRPr="00026D17">
        <w:rPr>
          <w:rFonts w:ascii="Century Gothic" w:hAnsi="Century Gothic"/>
          <w:sz w:val="20"/>
        </w:rPr>
        <w:t>maintenance</w:t>
      </w:r>
      <w:r w:rsidRPr="00026D17">
        <w:rPr>
          <w:rFonts w:ascii="Century Gothic" w:hAnsi="Century Gothic"/>
          <w:spacing w:val="-23"/>
          <w:sz w:val="20"/>
        </w:rPr>
        <w:t xml:space="preserve"> </w:t>
      </w:r>
      <w:r w:rsidRPr="00026D17">
        <w:rPr>
          <w:rFonts w:ascii="Century Gothic" w:hAnsi="Century Gothic"/>
          <w:sz w:val="20"/>
        </w:rPr>
        <w:t>of</w:t>
      </w:r>
      <w:r w:rsidRPr="00026D17">
        <w:rPr>
          <w:rFonts w:ascii="Century Gothic" w:hAnsi="Century Gothic"/>
          <w:spacing w:val="-24"/>
          <w:sz w:val="20"/>
        </w:rPr>
        <w:t xml:space="preserve"> </w:t>
      </w:r>
      <w:r w:rsidRPr="00026D17">
        <w:rPr>
          <w:rFonts w:ascii="Century Gothic" w:hAnsi="Century Gothic"/>
          <w:sz w:val="20"/>
        </w:rPr>
        <w:t>records</w:t>
      </w:r>
    </w:p>
    <w:p w14:paraId="244D0FE8" w14:textId="6A9250F7" w:rsidR="00962C40" w:rsidRDefault="0093790F" w:rsidP="009F3EF8">
      <w:pPr>
        <w:pStyle w:val="ListParagraph"/>
        <w:widowControl w:val="0"/>
        <w:numPr>
          <w:ilvl w:val="1"/>
          <w:numId w:val="39"/>
        </w:numPr>
        <w:autoSpaceDE w:val="0"/>
        <w:autoSpaceDN w:val="0"/>
        <w:spacing w:before="9" w:afterLines="60" w:after="144" w:line="276" w:lineRule="auto"/>
        <w:ind w:left="426" w:hanging="284"/>
        <w:rPr>
          <w:rFonts w:ascii="Century Gothic" w:hAnsi="Century Gothic"/>
          <w:sz w:val="20"/>
        </w:rPr>
      </w:pPr>
      <w:r w:rsidRPr="00026D17">
        <w:rPr>
          <w:rFonts w:ascii="Century Gothic" w:hAnsi="Century Gothic"/>
          <w:sz w:val="20"/>
        </w:rPr>
        <w:t>contributing</w:t>
      </w:r>
      <w:r w:rsidRPr="00026D17">
        <w:rPr>
          <w:rFonts w:ascii="Century Gothic" w:hAnsi="Century Gothic"/>
          <w:spacing w:val="-24"/>
          <w:sz w:val="20"/>
        </w:rPr>
        <w:t xml:space="preserve"> </w:t>
      </w:r>
      <w:r w:rsidRPr="00026D17">
        <w:rPr>
          <w:rFonts w:ascii="Century Gothic" w:hAnsi="Century Gothic"/>
          <w:sz w:val="20"/>
        </w:rPr>
        <w:t>to</w:t>
      </w:r>
      <w:r w:rsidRPr="00026D17">
        <w:rPr>
          <w:rFonts w:ascii="Century Gothic" w:hAnsi="Century Gothic"/>
          <w:spacing w:val="-25"/>
          <w:sz w:val="20"/>
        </w:rPr>
        <w:t xml:space="preserve"> </w:t>
      </w:r>
      <w:r w:rsidRPr="00026D17">
        <w:rPr>
          <w:rFonts w:ascii="Century Gothic" w:hAnsi="Century Gothic"/>
          <w:sz w:val="20"/>
        </w:rPr>
        <w:t>reviews</w:t>
      </w:r>
      <w:r w:rsidRPr="00026D17">
        <w:rPr>
          <w:rFonts w:ascii="Century Gothic" w:hAnsi="Century Gothic"/>
          <w:spacing w:val="-23"/>
          <w:sz w:val="20"/>
        </w:rPr>
        <w:t xml:space="preserve"> </w:t>
      </w:r>
      <w:r w:rsidRPr="00026D17">
        <w:rPr>
          <w:rFonts w:ascii="Century Gothic" w:hAnsi="Century Gothic"/>
          <w:sz w:val="20"/>
        </w:rPr>
        <w:t>(both</w:t>
      </w:r>
      <w:r w:rsidRPr="00026D17">
        <w:rPr>
          <w:rFonts w:ascii="Century Gothic" w:hAnsi="Century Gothic"/>
          <w:spacing w:val="-23"/>
          <w:sz w:val="20"/>
        </w:rPr>
        <w:t xml:space="preserve"> </w:t>
      </w:r>
      <w:r w:rsidRPr="00026D17">
        <w:rPr>
          <w:rFonts w:ascii="Century Gothic" w:hAnsi="Century Gothic"/>
          <w:sz w:val="20"/>
        </w:rPr>
        <w:t>statutory</w:t>
      </w:r>
      <w:r w:rsidRPr="00026D17">
        <w:rPr>
          <w:rFonts w:ascii="Century Gothic" w:hAnsi="Century Gothic"/>
          <w:spacing w:val="-24"/>
          <w:sz w:val="20"/>
        </w:rPr>
        <w:t xml:space="preserve"> </w:t>
      </w:r>
      <w:r w:rsidRPr="00026D17">
        <w:rPr>
          <w:rFonts w:ascii="Century Gothic" w:hAnsi="Century Gothic"/>
          <w:sz w:val="20"/>
        </w:rPr>
        <w:t>and</w:t>
      </w:r>
      <w:r w:rsidRPr="00026D17">
        <w:rPr>
          <w:rFonts w:ascii="Century Gothic" w:hAnsi="Century Gothic"/>
          <w:spacing w:val="-26"/>
          <w:sz w:val="20"/>
        </w:rPr>
        <w:t xml:space="preserve"> </w:t>
      </w:r>
      <w:r w:rsidRPr="00026D17">
        <w:rPr>
          <w:rFonts w:ascii="Century Gothic" w:hAnsi="Century Gothic"/>
          <w:sz w:val="20"/>
        </w:rPr>
        <w:t>non-statutory)</w:t>
      </w:r>
      <w:r w:rsidRPr="00026D17">
        <w:rPr>
          <w:rFonts w:ascii="Century Gothic" w:hAnsi="Century Gothic"/>
          <w:spacing w:val="-23"/>
          <w:sz w:val="20"/>
        </w:rPr>
        <w:t xml:space="preserve"> </w:t>
      </w:r>
      <w:r w:rsidRPr="00026D17">
        <w:rPr>
          <w:rFonts w:ascii="Century Gothic" w:hAnsi="Century Gothic"/>
          <w:sz w:val="20"/>
        </w:rPr>
        <w:t>of</w:t>
      </w:r>
      <w:r w:rsidRPr="00026D17">
        <w:rPr>
          <w:rFonts w:ascii="Century Gothic" w:hAnsi="Century Gothic"/>
          <w:spacing w:val="-23"/>
          <w:sz w:val="20"/>
        </w:rPr>
        <w:t xml:space="preserve"> </w:t>
      </w:r>
      <w:r w:rsidRPr="00026D17">
        <w:rPr>
          <w:rFonts w:ascii="Century Gothic" w:hAnsi="Century Gothic"/>
          <w:sz w:val="20"/>
        </w:rPr>
        <w:t>the</w:t>
      </w:r>
      <w:r w:rsidRPr="00026D17">
        <w:rPr>
          <w:rFonts w:ascii="Century Gothic" w:hAnsi="Century Gothic"/>
          <w:spacing w:val="-24"/>
          <w:sz w:val="20"/>
        </w:rPr>
        <w:t xml:space="preserve"> </w:t>
      </w:r>
      <w:r w:rsidRPr="00026D17">
        <w:rPr>
          <w:rFonts w:ascii="Century Gothic" w:hAnsi="Century Gothic"/>
          <w:sz w:val="20"/>
        </w:rPr>
        <w:t>children’s</w:t>
      </w:r>
      <w:r w:rsidRPr="00026D17">
        <w:rPr>
          <w:rFonts w:ascii="Century Gothic" w:hAnsi="Century Gothic"/>
          <w:spacing w:val="-24"/>
          <w:sz w:val="20"/>
        </w:rPr>
        <w:t xml:space="preserve"> </w:t>
      </w:r>
      <w:r w:rsidRPr="00026D17">
        <w:rPr>
          <w:rFonts w:ascii="Century Gothic" w:hAnsi="Century Gothic"/>
          <w:sz w:val="20"/>
        </w:rPr>
        <w:t>progress</w:t>
      </w:r>
    </w:p>
    <w:p w14:paraId="1C9A66AB" w14:textId="77777777" w:rsidR="0093790F" w:rsidRPr="00026D17" w:rsidRDefault="0093790F" w:rsidP="009F3EF8">
      <w:pPr>
        <w:pStyle w:val="ListParagraph"/>
        <w:widowControl w:val="0"/>
        <w:numPr>
          <w:ilvl w:val="1"/>
          <w:numId w:val="39"/>
        </w:numPr>
        <w:autoSpaceDE w:val="0"/>
        <w:autoSpaceDN w:val="0"/>
        <w:spacing w:before="9" w:after="144" w:line="276" w:lineRule="auto"/>
        <w:ind w:left="426" w:hanging="284"/>
        <w:rPr>
          <w:rFonts w:ascii="Century Gothic" w:hAnsi="Century Gothic"/>
          <w:sz w:val="20"/>
        </w:rPr>
      </w:pPr>
      <w:r w:rsidRPr="00026D17">
        <w:rPr>
          <w:rFonts w:ascii="Century Gothic" w:hAnsi="Century Gothic"/>
          <w:sz w:val="20"/>
        </w:rPr>
        <w:lastRenderedPageBreak/>
        <w:t>participating in the evaluation of the support</w:t>
      </w:r>
      <w:r w:rsidRPr="00026D17">
        <w:rPr>
          <w:rFonts w:ascii="Century Gothic" w:hAnsi="Century Gothic"/>
          <w:spacing w:val="-17"/>
          <w:sz w:val="20"/>
        </w:rPr>
        <w:t xml:space="preserve"> </w:t>
      </w:r>
      <w:r w:rsidRPr="00026D17">
        <w:rPr>
          <w:rFonts w:ascii="Century Gothic" w:hAnsi="Century Gothic"/>
          <w:sz w:val="20"/>
        </w:rPr>
        <w:t>programmes</w:t>
      </w:r>
    </w:p>
    <w:p w14:paraId="37512094" w14:textId="77777777" w:rsidR="0093790F" w:rsidRPr="00026D17" w:rsidRDefault="0093790F" w:rsidP="009F3EF8">
      <w:pPr>
        <w:pStyle w:val="ListParagraph"/>
        <w:widowControl w:val="0"/>
        <w:numPr>
          <w:ilvl w:val="1"/>
          <w:numId w:val="39"/>
        </w:numPr>
        <w:autoSpaceDE w:val="0"/>
        <w:autoSpaceDN w:val="0"/>
        <w:spacing w:before="11" w:after="144" w:line="276" w:lineRule="auto"/>
        <w:ind w:left="426" w:hanging="284"/>
        <w:rPr>
          <w:rFonts w:ascii="Century Gothic" w:hAnsi="Century Gothic"/>
          <w:sz w:val="20"/>
        </w:rPr>
      </w:pPr>
      <w:r w:rsidRPr="00026D17">
        <w:rPr>
          <w:rFonts w:ascii="Century Gothic" w:hAnsi="Century Gothic"/>
          <w:sz w:val="20"/>
        </w:rPr>
        <w:t>providing regular feedback about the children to the class</w:t>
      </w:r>
      <w:r w:rsidRPr="00026D17">
        <w:rPr>
          <w:rFonts w:ascii="Century Gothic" w:hAnsi="Century Gothic"/>
          <w:spacing w:val="-28"/>
          <w:sz w:val="20"/>
        </w:rPr>
        <w:t xml:space="preserve"> </w:t>
      </w:r>
      <w:r w:rsidRPr="00026D17">
        <w:rPr>
          <w:rFonts w:ascii="Century Gothic" w:hAnsi="Century Gothic"/>
          <w:sz w:val="20"/>
        </w:rPr>
        <w:t>teacher</w:t>
      </w:r>
    </w:p>
    <w:p w14:paraId="5D39B6FB" w14:textId="77777777" w:rsidR="0093790F" w:rsidRPr="00026D17" w:rsidRDefault="0093790F" w:rsidP="009F3EF8">
      <w:pPr>
        <w:pStyle w:val="ListParagraph"/>
        <w:widowControl w:val="0"/>
        <w:numPr>
          <w:ilvl w:val="1"/>
          <w:numId w:val="39"/>
        </w:numPr>
        <w:autoSpaceDE w:val="0"/>
        <w:autoSpaceDN w:val="0"/>
        <w:spacing w:before="9" w:after="144" w:line="276" w:lineRule="auto"/>
        <w:ind w:left="426" w:hanging="284"/>
        <w:rPr>
          <w:rFonts w:ascii="Century Gothic" w:hAnsi="Century Gothic"/>
          <w:sz w:val="20"/>
        </w:rPr>
      </w:pPr>
      <w:r w:rsidRPr="00026D17">
        <w:rPr>
          <w:rFonts w:ascii="Century Gothic" w:hAnsi="Century Gothic"/>
          <w:sz w:val="20"/>
        </w:rPr>
        <w:t>keeping</w:t>
      </w:r>
      <w:r w:rsidRPr="00026D17">
        <w:rPr>
          <w:rFonts w:ascii="Century Gothic" w:hAnsi="Century Gothic"/>
          <w:spacing w:val="-8"/>
          <w:sz w:val="20"/>
        </w:rPr>
        <w:t xml:space="preserve"> </w:t>
      </w:r>
      <w:r w:rsidRPr="00026D17">
        <w:rPr>
          <w:rFonts w:ascii="Century Gothic" w:hAnsi="Century Gothic"/>
          <w:sz w:val="20"/>
        </w:rPr>
        <w:t>appropriate</w:t>
      </w:r>
      <w:r w:rsidRPr="00026D17">
        <w:rPr>
          <w:rFonts w:ascii="Century Gothic" w:hAnsi="Century Gothic"/>
          <w:spacing w:val="-8"/>
          <w:sz w:val="20"/>
        </w:rPr>
        <w:t xml:space="preserve"> </w:t>
      </w:r>
      <w:r w:rsidRPr="00026D17">
        <w:rPr>
          <w:rFonts w:ascii="Century Gothic" w:hAnsi="Century Gothic"/>
          <w:sz w:val="20"/>
        </w:rPr>
        <w:t>records</w:t>
      </w:r>
      <w:r w:rsidRPr="00026D17">
        <w:rPr>
          <w:rFonts w:ascii="Century Gothic" w:hAnsi="Century Gothic"/>
          <w:spacing w:val="-9"/>
          <w:sz w:val="20"/>
        </w:rPr>
        <w:t xml:space="preserve"> </w:t>
      </w:r>
      <w:r w:rsidRPr="00026D17">
        <w:rPr>
          <w:rFonts w:ascii="Century Gothic" w:hAnsi="Century Gothic"/>
          <w:sz w:val="20"/>
        </w:rPr>
        <w:t>as</w:t>
      </w:r>
      <w:r w:rsidRPr="00026D17">
        <w:rPr>
          <w:rFonts w:ascii="Century Gothic" w:hAnsi="Century Gothic"/>
          <w:spacing w:val="-7"/>
          <w:sz w:val="20"/>
        </w:rPr>
        <w:t xml:space="preserve"> </w:t>
      </w:r>
      <w:r w:rsidRPr="00026D17">
        <w:rPr>
          <w:rFonts w:ascii="Century Gothic" w:hAnsi="Century Gothic"/>
          <w:sz w:val="20"/>
        </w:rPr>
        <w:t>required</w:t>
      </w:r>
      <w:r w:rsidRPr="00026D17">
        <w:rPr>
          <w:rFonts w:ascii="Century Gothic" w:hAnsi="Century Gothic"/>
          <w:spacing w:val="-8"/>
          <w:sz w:val="20"/>
        </w:rPr>
        <w:t xml:space="preserve"> </w:t>
      </w:r>
      <w:r w:rsidRPr="00026D17">
        <w:rPr>
          <w:rFonts w:ascii="Century Gothic" w:hAnsi="Century Gothic"/>
          <w:sz w:val="20"/>
        </w:rPr>
        <w:t>e.g.</w:t>
      </w:r>
      <w:r w:rsidRPr="00026D17">
        <w:rPr>
          <w:rFonts w:ascii="Century Gothic" w:hAnsi="Century Gothic"/>
          <w:spacing w:val="-8"/>
          <w:sz w:val="20"/>
        </w:rPr>
        <w:t xml:space="preserve"> </w:t>
      </w:r>
      <w:r w:rsidRPr="00026D17">
        <w:rPr>
          <w:rFonts w:ascii="Century Gothic" w:hAnsi="Century Gothic"/>
          <w:sz w:val="20"/>
        </w:rPr>
        <w:t>behaviour</w:t>
      </w:r>
      <w:r w:rsidRPr="00026D17">
        <w:rPr>
          <w:rFonts w:ascii="Century Gothic" w:hAnsi="Century Gothic"/>
          <w:spacing w:val="-8"/>
          <w:sz w:val="20"/>
        </w:rPr>
        <w:t xml:space="preserve"> </w:t>
      </w:r>
      <w:r w:rsidRPr="00026D17">
        <w:rPr>
          <w:rFonts w:ascii="Century Gothic" w:hAnsi="Century Gothic"/>
          <w:sz w:val="20"/>
        </w:rPr>
        <w:t>logs,</w:t>
      </w:r>
      <w:r w:rsidRPr="00026D17">
        <w:rPr>
          <w:rFonts w:ascii="Century Gothic" w:hAnsi="Century Gothic"/>
          <w:spacing w:val="-7"/>
          <w:sz w:val="20"/>
        </w:rPr>
        <w:t xml:space="preserve"> </w:t>
      </w:r>
      <w:r w:rsidRPr="00026D17">
        <w:rPr>
          <w:rFonts w:ascii="Century Gothic" w:hAnsi="Century Gothic"/>
          <w:sz w:val="20"/>
        </w:rPr>
        <w:t>group</w:t>
      </w:r>
      <w:r w:rsidRPr="00026D17">
        <w:rPr>
          <w:rFonts w:ascii="Century Gothic" w:hAnsi="Century Gothic"/>
          <w:spacing w:val="-11"/>
          <w:sz w:val="20"/>
        </w:rPr>
        <w:t xml:space="preserve"> </w:t>
      </w:r>
      <w:r w:rsidRPr="00026D17">
        <w:rPr>
          <w:rFonts w:ascii="Century Gothic" w:hAnsi="Century Gothic"/>
          <w:sz w:val="20"/>
        </w:rPr>
        <w:t>registers,</w:t>
      </w:r>
      <w:r w:rsidRPr="00026D17">
        <w:rPr>
          <w:rFonts w:ascii="Century Gothic" w:hAnsi="Century Gothic"/>
          <w:spacing w:val="-10"/>
          <w:sz w:val="20"/>
        </w:rPr>
        <w:t xml:space="preserve"> </w:t>
      </w:r>
      <w:r w:rsidRPr="00026D17">
        <w:rPr>
          <w:rFonts w:ascii="Century Gothic" w:hAnsi="Century Gothic"/>
          <w:sz w:val="20"/>
        </w:rPr>
        <w:t>progress</w:t>
      </w:r>
      <w:r w:rsidRPr="00026D17">
        <w:rPr>
          <w:rFonts w:ascii="Century Gothic" w:hAnsi="Century Gothic"/>
          <w:spacing w:val="-10"/>
          <w:sz w:val="20"/>
        </w:rPr>
        <w:t xml:space="preserve"> </w:t>
      </w:r>
      <w:r w:rsidRPr="00026D17">
        <w:rPr>
          <w:rFonts w:ascii="Century Gothic" w:hAnsi="Century Gothic"/>
          <w:sz w:val="20"/>
        </w:rPr>
        <w:t>data</w:t>
      </w:r>
      <w:r w:rsidRPr="00026D17">
        <w:rPr>
          <w:rFonts w:ascii="Century Gothic" w:hAnsi="Century Gothic"/>
          <w:spacing w:val="-7"/>
          <w:sz w:val="20"/>
        </w:rPr>
        <w:t xml:space="preserve"> </w:t>
      </w:r>
      <w:r w:rsidRPr="00026D17">
        <w:rPr>
          <w:rFonts w:ascii="Century Gothic" w:hAnsi="Century Gothic"/>
          <w:sz w:val="20"/>
        </w:rPr>
        <w:t>etc</w:t>
      </w:r>
    </w:p>
    <w:p w14:paraId="11A999A1" w14:textId="77777777" w:rsidR="0093790F" w:rsidRPr="00026D17" w:rsidRDefault="0093790F" w:rsidP="009F3EF8">
      <w:pPr>
        <w:pStyle w:val="ListParagraph"/>
        <w:widowControl w:val="0"/>
        <w:numPr>
          <w:ilvl w:val="1"/>
          <w:numId w:val="39"/>
        </w:numPr>
        <w:autoSpaceDE w:val="0"/>
        <w:autoSpaceDN w:val="0"/>
        <w:spacing w:before="9" w:after="144" w:line="276" w:lineRule="auto"/>
        <w:ind w:left="426" w:hanging="284"/>
        <w:rPr>
          <w:rFonts w:ascii="Century Gothic" w:hAnsi="Century Gothic"/>
          <w:sz w:val="20"/>
        </w:rPr>
      </w:pPr>
      <w:r w:rsidRPr="00026D17">
        <w:rPr>
          <w:rFonts w:ascii="Century Gothic" w:hAnsi="Century Gothic"/>
          <w:sz w:val="20"/>
        </w:rPr>
        <w:t>supporting special class events and</w:t>
      </w:r>
      <w:r w:rsidRPr="00026D17">
        <w:rPr>
          <w:rFonts w:ascii="Century Gothic" w:hAnsi="Century Gothic"/>
          <w:spacing w:val="-9"/>
          <w:sz w:val="20"/>
        </w:rPr>
        <w:t xml:space="preserve"> </w:t>
      </w:r>
      <w:r w:rsidRPr="00026D17">
        <w:rPr>
          <w:rFonts w:ascii="Century Gothic" w:hAnsi="Century Gothic"/>
          <w:sz w:val="20"/>
        </w:rPr>
        <w:t>visits</w:t>
      </w:r>
    </w:p>
    <w:p w14:paraId="2DA5F381" w14:textId="77777777" w:rsidR="0093790F" w:rsidRPr="00026D17" w:rsidRDefault="0093790F" w:rsidP="009F3EF8">
      <w:pPr>
        <w:pStyle w:val="ListParagraph"/>
        <w:widowControl w:val="0"/>
        <w:numPr>
          <w:ilvl w:val="1"/>
          <w:numId w:val="39"/>
        </w:numPr>
        <w:autoSpaceDE w:val="0"/>
        <w:autoSpaceDN w:val="0"/>
        <w:spacing w:before="14" w:after="144" w:line="276" w:lineRule="auto"/>
        <w:ind w:left="426" w:right="975" w:hanging="284"/>
        <w:rPr>
          <w:rFonts w:ascii="Century Gothic" w:hAnsi="Century Gothic"/>
          <w:sz w:val="20"/>
        </w:rPr>
      </w:pPr>
      <w:r w:rsidRPr="00026D17">
        <w:rPr>
          <w:rFonts w:ascii="Century Gothic" w:hAnsi="Century Gothic"/>
          <w:sz w:val="20"/>
        </w:rPr>
        <w:t>support the development and maintenance of the learning environment and the pre</w:t>
      </w:r>
      <w:r w:rsidR="004D175D" w:rsidRPr="00026D17">
        <w:rPr>
          <w:rFonts w:ascii="Century Gothic" w:hAnsi="Century Gothic"/>
          <w:sz w:val="20"/>
        </w:rPr>
        <w:t>sen</w:t>
      </w:r>
      <w:r w:rsidRPr="00026D17">
        <w:rPr>
          <w:rFonts w:ascii="Century Gothic" w:hAnsi="Century Gothic"/>
          <w:sz w:val="20"/>
        </w:rPr>
        <w:t>tation of children’s</w:t>
      </w:r>
      <w:r w:rsidRPr="00026D17">
        <w:rPr>
          <w:rFonts w:ascii="Century Gothic" w:hAnsi="Century Gothic"/>
          <w:spacing w:val="-1"/>
          <w:sz w:val="20"/>
        </w:rPr>
        <w:t xml:space="preserve"> </w:t>
      </w:r>
      <w:r w:rsidRPr="00026D17">
        <w:rPr>
          <w:rFonts w:ascii="Century Gothic" w:hAnsi="Century Gothic"/>
          <w:sz w:val="20"/>
        </w:rPr>
        <w:t>work</w:t>
      </w:r>
    </w:p>
    <w:p w14:paraId="60ADC21E" w14:textId="77777777" w:rsidR="0093790F" w:rsidRPr="00026D17" w:rsidRDefault="0093790F" w:rsidP="009F3EF8">
      <w:pPr>
        <w:pStyle w:val="ListParagraph"/>
        <w:widowControl w:val="0"/>
        <w:numPr>
          <w:ilvl w:val="1"/>
          <w:numId w:val="39"/>
        </w:numPr>
        <w:autoSpaceDE w:val="0"/>
        <w:autoSpaceDN w:val="0"/>
        <w:spacing w:before="18" w:after="144" w:line="276" w:lineRule="auto"/>
        <w:ind w:left="426" w:right="975" w:hanging="284"/>
        <w:rPr>
          <w:rFonts w:ascii="Century Gothic" w:hAnsi="Century Gothic"/>
          <w:sz w:val="20"/>
        </w:rPr>
      </w:pPr>
      <w:r w:rsidRPr="00026D17">
        <w:rPr>
          <w:rFonts w:ascii="Century Gothic" w:hAnsi="Century Gothic"/>
          <w:sz w:val="20"/>
        </w:rPr>
        <w:t>carrying out a range of other administrative and clerical tasks for teachers e.g. photocopying, inputting assessment data</w:t>
      </w:r>
      <w:r w:rsidRPr="00026D17">
        <w:rPr>
          <w:rFonts w:ascii="Century Gothic" w:hAnsi="Century Gothic"/>
          <w:spacing w:val="-4"/>
          <w:sz w:val="20"/>
        </w:rPr>
        <w:t xml:space="preserve"> </w:t>
      </w:r>
      <w:r w:rsidRPr="00026D17">
        <w:rPr>
          <w:rFonts w:ascii="Century Gothic" w:hAnsi="Century Gothic"/>
          <w:sz w:val="20"/>
        </w:rPr>
        <w:t>etc.</w:t>
      </w:r>
    </w:p>
    <w:p w14:paraId="2828E622" w14:textId="77777777" w:rsidR="0093790F" w:rsidRPr="00026D17" w:rsidRDefault="0093790F" w:rsidP="00B14D1F">
      <w:pPr>
        <w:pStyle w:val="BodyText"/>
        <w:spacing w:after="144" w:line="276" w:lineRule="auto"/>
        <w:ind w:hanging="283"/>
        <w:rPr>
          <w:rFonts w:ascii="Century Gothic" w:hAnsi="Century Gothic"/>
          <w:b/>
          <w:bCs/>
          <w:sz w:val="20"/>
        </w:rPr>
      </w:pPr>
      <w:r w:rsidRPr="00026D17">
        <w:rPr>
          <w:rFonts w:ascii="Century Gothic" w:hAnsi="Century Gothic"/>
          <w:b/>
          <w:bCs/>
          <w:sz w:val="20"/>
        </w:rPr>
        <w:t>Supporting the school achieve its aims by:</w:t>
      </w:r>
    </w:p>
    <w:p w14:paraId="44117134" w14:textId="77777777" w:rsidR="0093790F" w:rsidRPr="00026D17" w:rsidRDefault="0093790F" w:rsidP="009F3EF8">
      <w:pPr>
        <w:pStyle w:val="ListParagraph"/>
        <w:widowControl w:val="0"/>
        <w:numPr>
          <w:ilvl w:val="1"/>
          <w:numId w:val="39"/>
        </w:numPr>
        <w:autoSpaceDE w:val="0"/>
        <w:autoSpaceDN w:val="0"/>
        <w:spacing w:before="1" w:after="144" w:line="276" w:lineRule="auto"/>
        <w:ind w:left="426" w:hanging="283"/>
        <w:rPr>
          <w:rFonts w:ascii="Century Gothic" w:hAnsi="Century Gothic"/>
          <w:sz w:val="20"/>
        </w:rPr>
      </w:pPr>
      <w:r w:rsidRPr="00026D17">
        <w:rPr>
          <w:rFonts w:ascii="Century Gothic" w:hAnsi="Century Gothic"/>
          <w:sz w:val="20"/>
        </w:rPr>
        <w:t>being aware of and following relevant school procedures and</w:t>
      </w:r>
      <w:r w:rsidRPr="00026D17">
        <w:rPr>
          <w:rFonts w:ascii="Century Gothic" w:hAnsi="Century Gothic"/>
          <w:spacing w:val="-30"/>
          <w:sz w:val="20"/>
        </w:rPr>
        <w:t xml:space="preserve"> </w:t>
      </w:r>
      <w:r w:rsidRPr="00026D17">
        <w:rPr>
          <w:rFonts w:ascii="Century Gothic" w:hAnsi="Century Gothic"/>
          <w:sz w:val="20"/>
        </w:rPr>
        <w:t>policies</w:t>
      </w:r>
    </w:p>
    <w:p w14:paraId="25C2A637" w14:textId="77777777" w:rsidR="0093790F" w:rsidRPr="00026D17" w:rsidRDefault="0093790F" w:rsidP="009F3EF8">
      <w:pPr>
        <w:pStyle w:val="ListParagraph"/>
        <w:widowControl w:val="0"/>
        <w:numPr>
          <w:ilvl w:val="1"/>
          <w:numId w:val="39"/>
        </w:numPr>
        <w:autoSpaceDE w:val="0"/>
        <w:autoSpaceDN w:val="0"/>
        <w:spacing w:before="8" w:after="144" w:line="276" w:lineRule="auto"/>
        <w:ind w:left="426" w:hanging="283"/>
        <w:rPr>
          <w:rFonts w:ascii="Century Gothic" w:hAnsi="Century Gothic"/>
          <w:sz w:val="20"/>
        </w:rPr>
      </w:pPr>
      <w:r w:rsidRPr="00026D17">
        <w:rPr>
          <w:rFonts w:ascii="Century Gothic" w:hAnsi="Century Gothic"/>
          <w:sz w:val="20"/>
        </w:rPr>
        <w:t>promoting positive links between home and school and the wider</w:t>
      </w:r>
      <w:r w:rsidRPr="00026D17">
        <w:rPr>
          <w:rFonts w:ascii="Century Gothic" w:hAnsi="Century Gothic"/>
          <w:spacing w:val="-37"/>
          <w:sz w:val="20"/>
        </w:rPr>
        <w:t xml:space="preserve"> </w:t>
      </w:r>
      <w:r w:rsidRPr="00026D17">
        <w:rPr>
          <w:rFonts w:ascii="Century Gothic" w:hAnsi="Century Gothic"/>
          <w:sz w:val="20"/>
        </w:rPr>
        <w:t>community</w:t>
      </w:r>
    </w:p>
    <w:p w14:paraId="462C4BC6" w14:textId="77777777" w:rsidR="0093790F" w:rsidRPr="00026D17" w:rsidRDefault="0093790F" w:rsidP="009F3EF8">
      <w:pPr>
        <w:pStyle w:val="ListParagraph"/>
        <w:widowControl w:val="0"/>
        <w:numPr>
          <w:ilvl w:val="1"/>
          <w:numId w:val="39"/>
        </w:numPr>
        <w:autoSpaceDE w:val="0"/>
        <w:autoSpaceDN w:val="0"/>
        <w:spacing w:before="14" w:after="144" w:line="276" w:lineRule="auto"/>
        <w:ind w:left="426" w:right="973" w:hanging="283"/>
        <w:rPr>
          <w:rFonts w:ascii="Century Gothic" w:hAnsi="Century Gothic"/>
          <w:sz w:val="20"/>
        </w:rPr>
      </w:pPr>
      <w:r w:rsidRPr="00026D17">
        <w:rPr>
          <w:rFonts w:ascii="Century Gothic" w:hAnsi="Century Gothic"/>
          <w:sz w:val="20"/>
        </w:rPr>
        <w:t xml:space="preserve">respecting the </w:t>
      </w:r>
      <w:r w:rsidR="004D175D" w:rsidRPr="00026D17">
        <w:rPr>
          <w:rFonts w:ascii="Century Gothic" w:hAnsi="Century Gothic"/>
          <w:sz w:val="20"/>
        </w:rPr>
        <w:t>sen</w:t>
      </w:r>
      <w:r w:rsidRPr="00026D17">
        <w:rPr>
          <w:rFonts w:ascii="Century Gothic" w:hAnsi="Century Gothic"/>
          <w:sz w:val="20"/>
        </w:rPr>
        <w:t>sitivity and confidentiality of information about the children and the school in general</w:t>
      </w:r>
    </w:p>
    <w:p w14:paraId="0A3B8E58" w14:textId="77777777" w:rsidR="0093790F" w:rsidRPr="00026D17" w:rsidRDefault="0093790F" w:rsidP="009F3EF8">
      <w:pPr>
        <w:pStyle w:val="ListParagraph"/>
        <w:widowControl w:val="0"/>
        <w:numPr>
          <w:ilvl w:val="1"/>
          <w:numId w:val="39"/>
        </w:numPr>
        <w:autoSpaceDE w:val="0"/>
        <w:autoSpaceDN w:val="0"/>
        <w:spacing w:before="12" w:after="144" w:line="276" w:lineRule="auto"/>
        <w:ind w:left="426" w:hanging="283"/>
        <w:rPr>
          <w:rFonts w:ascii="Century Gothic" w:hAnsi="Century Gothic"/>
          <w:sz w:val="20"/>
        </w:rPr>
      </w:pPr>
      <w:r w:rsidRPr="00026D17">
        <w:rPr>
          <w:rFonts w:ascii="Century Gothic" w:hAnsi="Century Gothic"/>
          <w:sz w:val="20"/>
        </w:rPr>
        <w:t>being aware of daily and forthcoming</w:t>
      </w:r>
      <w:r w:rsidRPr="00026D17">
        <w:rPr>
          <w:rFonts w:ascii="Century Gothic" w:hAnsi="Century Gothic"/>
          <w:spacing w:val="-11"/>
          <w:sz w:val="20"/>
        </w:rPr>
        <w:t xml:space="preserve"> </w:t>
      </w:r>
      <w:r w:rsidRPr="00026D17">
        <w:rPr>
          <w:rFonts w:ascii="Century Gothic" w:hAnsi="Century Gothic"/>
          <w:sz w:val="20"/>
        </w:rPr>
        <w:t>events</w:t>
      </w:r>
    </w:p>
    <w:p w14:paraId="41117695" w14:textId="77777777" w:rsidR="0093790F" w:rsidRPr="00026D17" w:rsidRDefault="0093790F" w:rsidP="009F3EF8">
      <w:pPr>
        <w:pStyle w:val="ListParagraph"/>
        <w:widowControl w:val="0"/>
        <w:numPr>
          <w:ilvl w:val="1"/>
          <w:numId w:val="39"/>
        </w:numPr>
        <w:autoSpaceDE w:val="0"/>
        <w:autoSpaceDN w:val="0"/>
        <w:spacing w:before="9" w:after="144" w:line="276" w:lineRule="auto"/>
        <w:ind w:left="426" w:hanging="283"/>
        <w:rPr>
          <w:rFonts w:ascii="Century Gothic" w:hAnsi="Century Gothic"/>
          <w:sz w:val="20"/>
        </w:rPr>
      </w:pPr>
      <w:r w:rsidRPr="00026D17">
        <w:rPr>
          <w:rFonts w:ascii="Century Gothic" w:hAnsi="Century Gothic"/>
          <w:sz w:val="20"/>
        </w:rPr>
        <w:t>being a positive role model for the children and</w:t>
      </w:r>
      <w:r w:rsidRPr="00026D17">
        <w:rPr>
          <w:rFonts w:ascii="Century Gothic" w:hAnsi="Century Gothic"/>
          <w:spacing w:val="-21"/>
          <w:sz w:val="20"/>
        </w:rPr>
        <w:t xml:space="preserve"> </w:t>
      </w:r>
      <w:r w:rsidRPr="00026D17">
        <w:rPr>
          <w:rFonts w:ascii="Century Gothic" w:hAnsi="Century Gothic"/>
          <w:sz w:val="20"/>
        </w:rPr>
        <w:t>parents</w:t>
      </w:r>
    </w:p>
    <w:p w14:paraId="338985A1" w14:textId="77777777" w:rsidR="0093790F" w:rsidRPr="00026D17" w:rsidRDefault="0093790F" w:rsidP="009F3EF8">
      <w:pPr>
        <w:pStyle w:val="ListParagraph"/>
        <w:widowControl w:val="0"/>
        <w:numPr>
          <w:ilvl w:val="1"/>
          <w:numId w:val="39"/>
        </w:numPr>
        <w:autoSpaceDE w:val="0"/>
        <w:autoSpaceDN w:val="0"/>
        <w:spacing w:before="9" w:after="144" w:line="276" w:lineRule="auto"/>
        <w:ind w:left="426" w:hanging="283"/>
        <w:rPr>
          <w:rFonts w:ascii="Century Gothic" w:hAnsi="Century Gothic"/>
          <w:sz w:val="20"/>
        </w:rPr>
      </w:pPr>
      <w:r w:rsidRPr="00026D17">
        <w:rPr>
          <w:rFonts w:ascii="Century Gothic" w:hAnsi="Century Gothic"/>
          <w:sz w:val="20"/>
        </w:rPr>
        <w:t>maintain positive professional relationships with all</w:t>
      </w:r>
      <w:r w:rsidRPr="00026D17">
        <w:rPr>
          <w:rFonts w:ascii="Century Gothic" w:hAnsi="Century Gothic"/>
          <w:spacing w:val="-21"/>
          <w:sz w:val="20"/>
        </w:rPr>
        <w:t xml:space="preserve"> </w:t>
      </w:r>
      <w:r w:rsidRPr="00026D17">
        <w:rPr>
          <w:rFonts w:ascii="Century Gothic" w:hAnsi="Century Gothic"/>
          <w:sz w:val="20"/>
        </w:rPr>
        <w:t>colleagues</w:t>
      </w:r>
    </w:p>
    <w:p w14:paraId="2DDFE66A" w14:textId="77777777" w:rsidR="0093790F" w:rsidRPr="00026D17" w:rsidRDefault="0093790F" w:rsidP="009F3EF8">
      <w:pPr>
        <w:pStyle w:val="ListParagraph"/>
        <w:widowControl w:val="0"/>
        <w:numPr>
          <w:ilvl w:val="1"/>
          <w:numId w:val="39"/>
        </w:numPr>
        <w:autoSpaceDE w:val="0"/>
        <w:autoSpaceDN w:val="0"/>
        <w:spacing w:before="11" w:after="144" w:line="276" w:lineRule="auto"/>
        <w:ind w:left="426" w:hanging="283"/>
        <w:rPr>
          <w:rFonts w:ascii="Century Gothic" w:hAnsi="Century Gothic"/>
          <w:sz w:val="20"/>
        </w:rPr>
      </w:pPr>
      <w:r w:rsidRPr="00026D17">
        <w:rPr>
          <w:rFonts w:ascii="Century Gothic" w:hAnsi="Century Gothic"/>
          <w:sz w:val="20"/>
        </w:rPr>
        <w:t>actively promoting the ethos and vision of the</w:t>
      </w:r>
      <w:r w:rsidRPr="00026D17">
        <w:rPr>
          <w:rFonts w:ascii="Century Gothic" w:hAnsi="Century Gothic"/>
          <w:spacing w:val="-18"/>
          <w:sz w:val="20"/>
        </w:rPr>
        <w:t xml:space="preserve"> </w:t>
      </w:r>
      <w:r w:rsidRPr="00026D17">
        <w:rPr>
          <w:rFonts w:ascii="Century Gothic" w:hAnsi="Century Gothic"/>
          <w:sz w:val="20"/>
        </w:rPr>
        <w:t>school</w:t>
      </w:r>
    </w:p>
    <w:p w14:paraId="20463576" w14:textId="77777777" w:rsidR="0093790F" w:rsidRPr="00026D17" w:rsidRDefault="0093790F" w:rsidP="009F3EF8">
      <w:pPr>
        <w:pStyle w:val="ListParagraph"/>
        <w:widowControl w:val="0"/>
        <w:numPr>
          <w:ilvl w:val="1"/>
          <w:numId w:val="39"/>
        </w:numPr>
        <w:autoSpaceDE w:val="0"/>
        <w:autoSpaceDN w:val="0"/>
        <w:spacing w:before="9" w:after="144" w:line="276" w:lineRule="auto"/>
        <w:ind w:left="426" w:hanging="283"/>
        <w:rPr>
          <w:rFonts w:ascii="Century Gothic" w:hAnsi="Century Gothic"/>
          <w:sz w:val="20"/>
        </w:rPr>
      </w:pPr>
      <w:r w:rsidRPr="00026D17">
        <w:rPr>
          <w:rFonts w:ascii="Century Gothic" w:hAnsi="Century Gothic"/>
          <w:sz w:val="20"/>
        </w:rPr>
        <w:t>supporting school</w:t>
      </w:r>
      <w:r w:rsidRPr="00026D17">
        <w:rPr>
          <w:rFonts w:ascii="Century Gothic" w:hAnsi="Century Gothic"/>
          <w:spacing w:val="-6"/>
          <w:sz w:val="20"/>
        </w:rPr>
        <w:t xml:space="preserve"> </w:t>
      </w:r>
      <w:r w:rsidRPr="00026D17">
        <w:rPr>
          <w:rFonts w:ascii="Century Gothic" w:hAnsi="Century Gothic"/>
          <w:sz w:val="20"/>
        </w:rPr>
        <w:t>events</w:t>
      </w:r>
    </w:p>
    <w:p w14:paraId="2F68FEB6" w14:textId="77777777" w:rsidR="0093790F" w:rsidRPr="00026D17" w:rsidRDefault="0093790F" w:rsidP="009F3EF8">
      <w:pPr>
        <w:pStyle w:val="ListParagraph"/>
        <w:widowControl w:val="0"/>
        <w:numPr>
          <w:ilvl w:val="1"/>
          <w:numId w:val="39"/>
        </w:numPr>
        <w:autoSpaceDE w:val="0"/>
        <w:autoSpaceDN w:val="0"/>
        <w:spacing w:before="9" w:after="144" w:line="276" w:lineRule="auto"/>
        <w:ind w:left="426" w:hanging="283"/>
        <w:rPr>
          <w:rFonts w:ascii="Century Gothic" w:hAnsi="Century Gothic"/>
          <w:sz w:val="20"/>
        </w:rPr>
      </w:pPr>
      <w:r w:rsidRPr="00026D17">
        <w:rPr>
          <w:rFonts w:ascii="Century Gothic" w:hAnsi="Century Gothic"/>
          <w:sz w:val="20"/>
        </w:rPr>
        <w:t>supporting school trips and</w:t>
      </w:r>
      <w:r w:rsidRPr="00026D17">
        <w:rPr>
          <w:rFonts w:ascii="Century Gothic" w:hAnsi="Century Gothic"/>
          <w:spacing w:val="-10"/>
          <w:sz w:val="20"/>
        </w:rPr>
        <w:t xml:space="preserve"> </w:t>
      </w:r>
      <w:r w:rsidRPr="00026D17">
        <w:rPr>
          <w:rFonts w:ascii="Century Gothic" w:hAnsi="Century Gothic"/>
          <w:sz w:val="20"/>
        </w:rPr>
        <w:t>visits</w:t>
      </w:r>
    </w:p>
    <w:p w14:paraId="2B82631E" w14:textId="77777777" w:rsidR="0093790F" w:rsidRPr="00026D17" w:rsidRDefault="0093790F" w:rsidP="009F3EF8">
      <w:pPr>
        <w:pStyle w:val="ListParagraph"/>
        <w:widowControl w:val="0"/>
        <w:numPr>
          <w:ilvl w:val="1"/>
          <w:numId w:val="39"/>
        </w:numPr>
        <w:autoSpaceDE w:val="0"/>
        <w:autoSpaceDN w:val="0"/>
        <w:spacing w:before="11" w:after="144" w:line="276" w:lineRule="auto"/>
        <w:ind w:left="426" w:hanging="283"/>
        <w:rPr>
          <w:rFonts w:ascii="Century Gothic" w:hAnsi="Century Gothic"/>
          <w:sz w:val="20"/>
        </w:rPr>
      </w:pPr>
      <w:r w:rsidRPr="00026D17">
        <w:rPr>
          <w:rFonts w:ascii="Century Gothic" w:hAnsi="Century Gothic"/>
          <w:sz w:val="20"/>
        </w:rPr>
        <w:t>attending relevant in-service</w:t>
      </w:r>
      <w:r w:rsidRPr="00026D17">
        <w:rPr>
          <w:rFonts w:ascii="Century Gothic" w:hAnsi="Century Gothic"/>
          <w:spacing w:val="-4"/>
          <w:sz w:val="20"/>
        </w:rPr>
        <w:t xml:space="preserve"> </w:t>
      </w:r>
      <w:r w:rsidRPr="00026D17">
        <w:rPr>
          <w:rFonts w:ascii="Century Gothic" w:hAnsi="Century Gothic"/>
          <w:sz w:val="20"/>
        </w:rPr>
        <w:t>training</w:t>
      </w:r>
    </w:p>
    <w:p w14:paraId="4C02C295" w14:textId="77777777" w:rsidR="0093790F" w:rsidRPr="00026D17" w:rsidRDefault="0093790F" w:rsidP="009F3EF8">
      <w:pPr>
        <w:pStyle w:val="ListParagraph"/>
        <w:widowControl w:val="0"/>
        <w:numPr>
          <w:ilvl w:val="1"/>
          <w:numId w:val="39"/>
        </w:numPr>
        <w:autoSpaceDE w:val="0"/>
        <w:autoSpaceDN w:val="0"/>
        <w:spacing w:before="9" w:after="144" w:line="276" w:lineRule="auto"/>
        <w:ind w:left="426" w:hanging="283"/>
        <w:rPr>
          <w:rFonts w:ascii="Century Gothic" w:hAnsi="Century Gothic"/>
          <w:sz w:val="20"/>
        </w:rPr>
      </w:pPr>
      <w:r w:rsidRPr="00026D17">
        <w:rPr>
          <w:rFonts w:ascii="Century Gothic" w:hAnsi="Century Gothic"/>
          <w:sz w:val="20"/>
        </w:rPr>
        <w:t>undertaking lunchtime supervision as</w:t>
      </w:r>
      <w:r w:rsidRPr="00026D17">
        <w:rPr>
          <w:rFonts w:ascii="Century Gothic" w:hAnsi="Century Gothic"/>
          <w:spacing w:val="-8"/>
          <w:sz w:val="20"/>
        </w:rPr>
        <w:t xml:space="preserve"> </w:t>
      </w:r>
      <w:r w:rsidRPr="00026D17">
        <w:rPr>
          <w:rFonts w:ascii="Century Gothic" w:hAnsi="Century Gothic"/>
          <w:sz w:val="20"/>
        </w:rPr>
        <w:t>required</w:t>
      </w:r>
    </w:p>
    <w:p w14:paraId="26F730A7" w14:textId="77777777" w:rsidR="0093790F" w:rsidRPr="00026D17" w:rsidRDefault="0093790F" w:rsidP="009F3EF8">
      <w:pPr>
        <w:pStyle w:val="ListParagraph"/>
        <w:widowControl w:val="0"/>
        <w:numPr>
          <w:ilvl w:val="1"/>
          <w:numId w:val="39"/>
        </w:numPr>
        <w:autoSpaceDE w:val="0"/>
        <w:autoSpaceDN w:val="0"/>
        <w:spacing w:before="9" w:after="144" w:line="276" w:lineRule="auto"/>
        <w:ind w:left="426" w:hanging="283"/>
        <w:rPr>
          <w:rFonts w:ascii="Century Gothic" w:hAnsi="Century Gothic"/>
          <w:sz w:val="20"/>
        </w:rPr>
      </w:pPr>
      <w:r w:rsidRPr="00026D17">
        <w:rPr>
          <w:rFonts w:ascii="Century Gothic" w:hAnsi="Century Gothic"/>
          <w:sz w:val="20"/>
        </w:rPr>
        <w:t>undertaking other duties as</w:t>
      </w:r>
      <w:r w:rsidRPr="00026D17">
        <w:rPr>
          <w:rFonts w:ascii="Century Gothic" w:hAnsi="Century Gothic"/>
          <w:spacing w:val="-5"/>
          <w:sz w:val="20"/>
        </w:rPr>
        <w:t xml:space="preserve"> </w:t>
      </w:r>
      <w:r w:rsidRPr="00026D17">
        <w:rPr>
          <w:rFonts w:ascii="Century Gothic" w:hAnsi="Century Gothic"/>
          <w:sz w:val="20"/>
        </w:rPr>
        <w:t>required</w:t>
      </w:r>
    </w:p>
    <w:p w14:paraId="7B76D61D" w14:textId="77777777" w:rsidR="0093790F" w:rsidRPr="00026D17" w:rsidRDefault="0093790F" w:rsidP="009F3EF8">
      <w:pPr>
        <w:pStyle w:val="ListParagraph"/>
        <w:widowControl w:val="0"/>
        <w:numPr>
          <w:ilvl w:val="1"/>
          <w:numId w:val="39"/>
        </w:numPr>
        <w:autoSpaceDE w:val="0"/>
        <w:autoSpaceDN w:val="0"/>
        <w:spacing w:before="9" w:after="144" w:line="276" w:lineRule="auto"/>
        <w:ind w:left="426" w:hanging="283"/>
        <w:rPr>
          <w:rFonts w:ascii="Century Gothic" w:hAnsi="Century Gothic"/>
          <w:sz w:val="20"/>
        </w:rPr>
      </w:pPr>
      <w:r w:rsidRPr="00026D17">
        <w:rPr>
          <w:rFonts w:ascii="Century Gothic" w:hAnsi="Century Gothic"/>
          <w:sz w:val="20"/>
        </w:rPr>
        <w:t>take</w:t>
      </w:r>
      <w:r w:rsidRPr="00026D17">
        <w:rPr>
          <w:rFonts w:ascii="Century Gothic" w:hAnsi="Century Gothic"/>
          <w:spacing w:val="-20"/>
          <w:sz w:val="20"/>
        </w:rPr>
        <w:t xml:space="preserve"> </w:t>
      </w:r>
      <w:r w:rsidRPr="00026D17">
        <w:rPr>
          <w:rFonts w:ascii="Century Gothic" w:hAnsi="Century Gothic"/>
          <w:sz w:val="20"/>
        </w:rPr>
        <w:t>appropriate</w:t>
      </w:r>
      <w:r w:rsidRPr="00026D17">
        <w:rPr>
          <w:rFonts w:ascii="Century Gothic" w:hAnsi="Century Gothic"/>
          <w:spacing w:val="-19"/>
          <w:sz w:val="20"/>
        </w:rPr>
        <w:t xml:space="preserve"> </w:t>
      </w:r>
      <w:r w:rsidRPr="00026D17">
        <w:rPr>
          <w:rFonts w:ascii="Century Gothic" w:hAnsi="Century Gothic"/>
          <w:sz w:val="20"/>
        </w:rPr>
        <w:t>action</w:t>
      </w:r>
      <w:r w:rsidRPr="00026D17">
        <w:rPr>
          <w:rFonts w:ascii="Century Gothic" w:hAnsi="Century Gothic"/>
          <w:spacing w:val="-18"/>
          <w:sz w:val="20"/>
        </w:rPr>
        <w:t xml:space="preserve"> </w:t>
      </w:r>
      <w:r w:rsidRPr="00026D17">
        <w:rPr>
          <w:rFonts w:ascii="Century Gothic" w:hAnsi="Century Gothic"/>
          <w:sz w:val="20"/>
        </w:rPr>
        <w:t>to</w:t>
      </w:r>
      <w:r w:rsidRPr="00026D17">
        <w:rPr>
          <w:rFonts w:ascii="Century Gothic" w:hAnsi="Century Gothic"/>
          <w:spacing w:val="-21"/>
          <w:sz w:val="20"/>
        </w:rPr>
        <w:t xml:space="preserve"> </w:t>
      </w:r>
      <w:r w:rsidRPr="00026D17">
        <w:rPr>
          <w:rFonts w:ascii="Century Gothic" w:hAnsi="Century Gothic"/>
          <w:sz w:val="20"/>
        </w:rPr>
        <w:t>support</w:t>
      </w:r>
      <w:r w:rsidRPr="00026D17">
        <w:rPr>
          <w:rFonts w:ascii="Century Gothic" w:hAnsi="Century Gothic"/>
          <w:spacing w:val="-19"/>
          <w:sz w:val="20"/>
        </w:rPr>
        <w:t xml:space="preserve"> </w:t>
      </w:r>
      <w:r w:rsidRPr="00026D17">
        <w:rPr>
          <w:rFonts w:ascii="Century Gothic" w:hAnsi="Century Gothic"/>
          <w:sz w:val="20"/>
        </w:rPr>
        <w:t>child</w:t>
      </w:r>
      <w:r w:rsidRPr="00026D17">
        <w:rPr>
          <w:rFonts w:ascii="Century Gothic" w:hAnsi="Century Gothic"/>
          <w:spacing w:val="-19"/>
          <w:sz w:val="20"/>
        </w:rPr>
        <w:t xml:space="preserve"> </w:t>
      </w:r>
      <w:r w:rsidRPr="00026D17">
        <w:rPr>
          <w:rFonts w:ascii="Century Gothic" w:hAnsi="Century Gothic"/>
          <w:sz w:val="20"/>
        </w:rPr>
        <w:t>protection</w:t>
      </w:r>
      <w:r w:rsidRPr="00026D17">
        <w:rPr>
          <w:rFonts w:ascii="Century Gothic" w:hAnsi="Century Gothic"/>
          <w:spacing w:val="-19"/>
          <w:sz w:val="20"/>
        </w:rPr>
        <w:t xml:space="preserve"> </w:t>
      </w:r>
      <w:r w:rsidRPr="00026D17">
        <w:rPr>
          <w:rFonts w:ascii="Century Gothic" w:hAnsi="Century Gothic"/>
          <w:sz w:val="20"/>
        </w:rPr>
        <w:t>and</w:t>
      </w:r>
      <w:r w:rsidRPr="00026D17">
        <w:rPr>
          <w:rFonts w:ascii="Century Gothic" w:hAnsi="Century Gothic"/>
          <w:spacing w:val="-20"/>
          <w:sz w:val="20"/>
        </w:rPr>
        <w:t xml:space="preserve"> </w:t>
      </w:r>
      <w:r w:rsidRPr="00026D17">
        <w:rPr>
          <w:rFonts w:ascii="Century Gothic" w:hAnsi="Century Gothic"/>
          <w:sz w:val="20"/>
        </w:rPr>
        <w:t>the</w:t>
      </w:r>
      <w:r w:rsidRPr="00026D17">
        <w:rPr>
          <w:rFonts w:ascii="Century Gothic" w:hAnsi="Century Gothic"/>
          <w:spacing w:val="-20"/>
          <w:sz w:val="20"/>
        </w:rPr>
        <w:t xml:space="preserve"> </w:t>
      </w:r>
      <w:r w:rsidRPr="00026D17">
        <w:rPr>
          <w:rFonts w:ascii="Century Gothic" w:hAnsi="Century Gothic"/>
          <w:sz w:val="20"/>
        </w:rPr>
        <w:t>safeguarding</w:t>
      </w:r>
      <w:r w:rsidRPr="00026D17">
        <w:rPr>
          <w:rFonts w:ascii="Century Gothic" w:hAnsi="Century Gothic"/>
          <w:spacing w:val="-21"/>
          <w:sz w:val="20"/>
        </w:rPr>
        <w:t xml:space="preserve"> </w:t>
      </w:r>
      <w:r w:rsidRPr="00026D17">
        <w:rPr>
          <w:rFonts w:ascii="Century Gothic" w:hAnsi="Century Gothic"/>
          <w:sz w:val="20"/>
        </w:rPr>
        <w:t>of</w:t>
      </w:r>
      <w:r w:rsidRPr="00026D17">
        <w:rPr>
          <w:rFonts w:ascii="Century Gothic" w:hAnsi="Century Gothic"/>
          <w:spacing w:val="-18"/>
          <w:sz w:val="20"/>
        </w:rPr>
        <w:t xml:space="preserve"> </w:t>
      </w:r>
      <w:r w:rsidRPr="00026D17">
        <w:rPr>
          <w:rFonts w:ascii="Century Gothic" w:hAnsi="Century Gothic"/>
          <w:sz w:val="20"/>
        </w:rPr>
        <w:t>children</w:t>
      </w:r>
    </w:p>
    <w:p w14:paraId="5976268B" w14:textId="77777777" w:rsidR="00442AF3" w:rsidRPr="00026D17" w:rsidRDefault="0093790F" w:rsidP="009F3EF8">
      <w:pPr>
        <w:pStyle w:val="Default"/>
        <w:numPr>
          <w:ilvl w:val="0"/>
          <w:numId w:val="33"/>
        </w:numPr>
        <w:spacing w:after="144" w:line="276" w:lineRule="auto"/>
        <w:ind w:left="426" w:hanging="283"/>
        <w:rPr>
          <w:rFonts w:ascii="Century Gothic" w:hAnsi="Century Gothic"/>
          <w:sz w:val="20"/>
          <w:szCs w:val="20"/>
        </w:rPr>
      </w:pPr>
      <w:r w:rsidRPr="00026D17">
        <w:rPr>
          <w:rFonts w:ascii="Century Gothic" w:hAnsi="Century Gothic"/>
          <w:sz w:val="20"/>
          <w:szCs w:val="20"/>
        </w:rPr>
        <w:t>c</w:t>
      </w:r>
      <w:r w:rsidR="00442AF3" w:rsidRPr="00026D17">
        <w:rPr>
          <w:rFonts w:ascii="Century Gothic" w:hAnsi="Century Gothic"/>
          <w:sz w:val="20"/>
          <w:szCs w:val="20"/>
        </w:rPr>
        <w:t>omply</w:t>
      </w:r>
      <w:r w:rsidR="00067A27" w:rsidRPr="00026D17">
        <w:rPr>
          <w:rFonts w:ascii="Century Gothic" w:hAnsi="Century Gothic"/>
          <w:sz w:val="20"/>
          <w:szCs w:val="20"/>
        </w:rPr>
        <w:t>ing</w:t>
      </w:r>
      <w:r w:rsidR="00442AF3" w:rsidRPr="00026D17">
        <w:rPr>
          <w:rFonts w:ascii="Century Gothic" w:hAnsi="Century Gothic"/>
          <w:sz w:val="20"/>
          <w:szCs w:val="20"/>
        </w:rPr>
        <w:t xml:space="preserve"> with and assist with the development of policies and procedures relating to child protection, health, safety and security, confidentiality and data protection, reporting concerns to an appropriate person. Be aware of and support difference and ensure all students have equal access to opportunities to learn and develop. </w:t>
      </w:r>
    </w:p>
    <w:p w14:paraId="4B79B8B1" w14:textId="77777777" w:rsidR="00442AF3" w:rsidRPr="00026D17" w:rsidRDefault="0093790F" w:rsidP="009F3EF8">
      <w:pPr>
        <w:pStyle w:val="Default"/>
        <w:numPr>
          <w:ilvl w:val="0"/>
          <w:numId w:val="33"/>
        </w:numPr>
        <w:spacing w:after="144" w:line="276" w:lineRule="auto"/>
        <w:ind w:left="426" w:hanging="283"/>
        <w:rPr>
          <w:rFonts w:ascii="Century Gothic" w:hAnsi="Century Gothic"/>
          <w:sz w:val="20"/>
          <w:szCs w:val="20"/>
        </w:rPr>
      </w:pPr>
      <w:r w:rsidRPr="00026D17">
        <w:rPr>
          <w:rFonts w:ascii="Century Gothic" w:hAnsi="Century Gothic"/>
          <w:sz w:val="20"/>
          <w:szCs w:val="20"/>
        </w:rPr>
        <w:t>c</w:t>
      </w:r>
      <w:r w:rsidR="00067A27" w:rsidRPr="00026D17">
        <w:rPr>
          <w:rFonts w:ascii="Century Gothic" w:hAnsi="Century Gothic"/>
          <w:sz w:val="20"/>
          <w:szCs w:val="20"/>
        </w:rPr>
        <w:t>ontributing</w:t>
      </w:r>
      <w:r w:rsidR="00442AF3" w:rsidRPr="00026D17">
        <w:rPr>
          <w:rFonts w:ascii="Century Gothic" w:hAnsi="Century Gothic"/>
          <w:sz w:val="20"/>
          <w:szCs w:val="20"/>
        </w:rPr>
        <w:t xml:space="preserve"> to the overall ethos/work/aims of the school</w:t>
      </w:r>
      <w:proofErr w:type="gramStart"/>
      <w:r w:rsidR="00442AF3" w:rsidRPr="00026D17">
        <w:rPr>
          <w:rFonts w:ascii="Century Gothic" w:hAnsi="Century Gothic"/>
          <w:sz w:val="20"/>
          <w:szCs w:val="20"/>
        </w:rPr>
        <w:t>. .</w:t>
      </w:r>
      <w:proofErr w:type="gramEnd"/>
      <w:r w:rsidR="00442AF3" w:rsidRPr="00026D17">
        <w:rPr>
          <w:rFonts w:ascii="Century Gothic" w:hAnsi="Century Gothic"/>
          <w:sz w:val="20"/>
          <w:szCs w:val="20"/>
        </w:rPr>
        <w:t xml:space="preserve"> </w:t>
      </w:r>
    </w:p>
    <w:p w14:paraId="3B5F4857" w14:textId="77777777" w:rsidR="00442AF3" w:rsidRPr="00026D17" w:rsidRDefault="0093790F" w:rsidP="009F3EF8">
      <w:pPr>
        <w:pStyle w:val="Default"/>
        <w:numPr>
          <w:ilvl w:val="0"/>
          <w:numId w:val="33"/>
        </w:numPr>
        <w:spacing w:after="144" w:line="276" w:lineRule="auto"/>
        <w:ind w:left="426" w:hanging="283"/>
        <w:rPr>
          <w:rFonts w:ascii="Century Gothic" w:hAnsi="Century Gothic"/>
          <w:sz w:val="20"/>
          <w:szCs w:val="20"/>
        </w:rPr>
      </w:pPr>
      <w:r w:rsidRPr="00026D17">
        <w:rPr>
          <w:rFonts w:ascii="Century Gothic" w:hAnsi="Century Gothic"/>
          <w:sz w:val="20"/>
          <w:szCs w:val="20"/>
        </w:rPr>
        <w:t>r</w:t>
      </w:r>
      <w:r w:rsidR="00442AF3" w:rsidRPr="00026D17">
        <w:rPr>
          <w:rFonts w:ascii="Century Gothic" w:hAnsi="Century Gothic"/>
          <w:sz w:val="20"/>
          <w:szCs w:val="20"/>
        </w:rPr>
        <w:t>ecognis</w:t>
      </w:r>
      <w:r w:rsidR="00067A27" w:rsidRPr="00026D17">
        <w:rPr>
          <w:rFonts w:ascii="Century Gothic" w:hAnsi="Century Gothic"/>
          <w:sz w:val="20"/>
          <w:szCs w:val="20"/>
        </w:rPr>
        <w:t>ing</w:t>
      </w:r>
      <w:r w:rsidR="00442AF3" w:rsidRPr="00026D17">
        <w:rPr>
          <w:rFonts w:ascii="Century Gothic" w:hAnsi="Century Gothic"/>
          <w:sz w:val="20"/>
          <w:szCs w:val="20"/>
        </w:rPr>
        <w:t xml:space="preserve"> own strengths and areas of specialist expertise and use these to lead, advise and support others. </w:t>
      </w:r>
    </w:p>
    <w:p w14:paraId="79AA8086" w14:textId="77777777" w:rsidR="00442AF3" w:rsidRPr="00026D17" w:rsidRDefault="0093790F" w:rsidP="009F3EF8">
      <w:pPr>
        <w:pStyle w:val="Default"/>
        <w:numPr>
          <w:ilvl w:val="0"/>
          <w:numId w:val="33"/>
        </w:numPr>
        <w:spacing w:after="144" w:line="276" w:lineRule="auto"/>
        <w:ind w:left="426" w:hanging="283"/>
        <w:rPr>
          <w:rFonts w:ascii="Century Gothic" w:hAnsi="Century Gothic"/>
          <w:sz w:val="20"/>
          <w:szCs w:val="20"/>
        </w:rPr>
      </w:pPr>
      <w:r w:rsidRPr="00026D17">
        <w:rPr>
          <w:rFonts w:ascii="Century Gothic" w:hAnsi="Century Gothic"/>
          <w:sz w:val="20"/>
          <w:szCs w:val="20"/>
        </w:rPr>
        <w:t>d</w:t>
      </w:r>
      <w:r w:rsidR="00442AF3" w:rsidRPr="00026D17">
        <w:rPr>
          <w:rFonts w:ascii="Century Gothic" w:hAnsi="Century Gothic"/>
          <w:sz w:val="20"/>
          <w:szCs w:val="20"/>
        </w:rPr>
        <w:t>eliver</w:t>
      </w:r>
      <w:r w:rsidR="00782316" w:rsidRPr="00026D17">
        <w:rPr>
          <w:rFonts w:ascii="Century Gothic" w:hAnsi="Century Gothic"/>
          <w:sz w:val="20"/>
          <w:szCs w:val="20"/>
        </w:rPr>
        <w:t>ing</w:t>
      </w:r>
      <w:r w:rsidR="00442AF3" w:rsidRPr="00026D17">
        <w:rPr>
          <w:rFonts w:ascii="Century Gothic" w:hAnsi="Century Gothic"/>
          <w:sz w:val="20"/>
          <w:szCs w:val="20"/>
        </w:rPr>
        <w:t xml:space="preserve"> out of school learning activities within guidelines established by the school. </w:t>
      </w:r>
    </w:p>
    <w:p w14:paraId="42E8FD8C" w14:textId="77777777" w:rsidR="00442AF3" w:rsidRPr="00026D17" w:rsidRDefault="00782316" w:rsidP="009F3EF8">
      <w:pPr>
        <w:pStyle w:val="Default"/>
        <w:numPr>
          <w:ilvl w:val="0"/>
          <w:numId w:val="33"/>
        </w:numPr>
        <w:spacing w:after="144" w:line="276" w:lineRule="auto"/>
        <w:ind w:left="426" w:hanging="283"/>
        <w:rPr>
          <w:rFonts w:ascii="Century Gothic" w:hAnsi="Century Gothic"/>
          <w:sz w:val="20"/>
          <w:szCs w:val="20"/>
        </w:rPr>
      </w:pPr>
      <w:r w:rsidRPr="00026D17">
        <w:rPr>
          <w:rFonts w:ascii="Century Gothic" w:hAnsi="Century Gothic"/>
          <w:sz w:val="20"/>
          <w:szCs w:val="20"/>
        </w:rPr>
        <w:t>c</w:t>
      </w:r>
      <w:r w:rsidR="00442AF3" w:rsidRPr="00026D17">
        <w:rPr>
          <w:rFonts w:ascii="Century Gothic" w:hAnsi="Century Gothic"/>
          <w:sz w:val="20"/>
          <w:szCs w:val="20"/>
        </w:rPr>
        <w:t>ontribut</w:t>
      </w:r>
      <w:r w:rsidRPr="00026D17">
        <w:rPr>
          <w:rFonts w:ascii="Century Gothic" w:hAnsi="Century Gothic"/>
          <w:sz w:val="20"/>
          <w:szCs w:val="20"/>
        </w:rPr>
        <w:t>ing</w:t>
      </w:r>
      <w:r w:rsidR="00442AF3" w:rsidRPr="00026D17">
        <w:rPr>
          <w:rFonts w:ascii="Century Gothic" w:hAnsi="Century Gothic"/>
          <w:sz w:val="20"/>
          <w:szCs w:val="20"/>
        </w:rPr>
        <w:t xml:space="preserve"> to the identification and execution of appropriate out of school learning activities which consolidate and extend work carried out in class. </w:t>
      </w:r>
    </w:p>
    <w:p w14:paraId="48D28285" w14:textId="77777777" w:rsidR="00442AF3" w:rsidRPr="00026D17" w:rsidRDefault="00442AF3" w:rsidP="00B14D1F">
      <w:pPr>
        <w:pStyle w:val="Default"/>
        <w:spacing w:after="144" w:line="276" w:lineRule="auto"/>
        <w:ind w:hanging="283"/>
        <w:rPr>
          <w:rFonts w:ascii="Century Gothic" w:hAnsi="Century Gothic"/>
          <w:sz w:val="20"/>
          <w:szCs w:val="20"/>
        </w:rPr>
      </w:pPr>
      <w:r w:rsidRPr="00026D17">
        <w:rPr>
          <w:rFonts w:ascii="Century Gothic" w:hAnsi="Century Gothic"/>
          <w:b/>
          <w:bCs/>
          <w:sz w:val="20"/>
          <w:szCs w:val="20"/>
        </w:rPr>
        <w:t>Whole School Responsibility</w:t>
      </w:r>
    </w:p>
    <w:p w14:paraId="6A913752" w14:textId="77777777" w:rsidR="00442AF3" w:rsidRPr="00026D17" w:rsidRDefault="00442AF3" w:rsidP="009F3EF8">
      <w:pPr>
        <w:pStyle w:val="Default"/>
        <w:numPr>
          <w:ilvl w:val="0"/>
          <w:numId w:val="34"/>
        </w:numPr>
        <w:spacing w:after="144" w:line="276" w:lineRule="auto"/>
        <w:ind w:left="426" w:hanging="283"/>
        <w:rPr>
          <w:rFonts w:ascii="Century Gothic" w:hAnsi="Century Gothic"/>
          <w:sz w:val="20"/>
          <w:szCs w:val="20"/>
        </w:rPr>
      </w:pPr>
      <w:r w:rsidRPr="00026D17">
        <w:rPr>
          <w:rFonts w:ascii="Century Gothic" w:hAnsi="Century Gothic"/>
          <w:sz w:val="20"/>
          <w:szCs w:val="20"/>
        </w:rPr>
        <w:t xml:space="preserve">Be aware of and comply with policies and procedures relating to child protection, health, safety and security, confidentiality and data protection, reporting all concerns to an appropriate person. </w:t>
      </w:r>
    </w:p>
    <w:p w14:paraId="1AD843FD" w14:textId="45A1C16B" w:rsidR="00C115EC" w:rsidRDefault="00442AF3" w:rsidP="009F3EF8">
      <w:pPr>
        <w:pStyle w:val="Default"/>
        <w:numPr>
          <w:ilvl w:val="0"/>
          <w:numId w:val="34"/>
        </w:numPr>
        <w:spacing w:after="144" w:line="276" w:lineRule="auto"/>
        <w:ind w:left="426" w:hanging="283"/>
        <w:rPr>
          <w:rFonts w:ascii="Century Gothic" w:hAnsi="Century Gothic"/>
          <w:sz w:val="20"/>
          <w:szCs w:val="20"/>
        </w:rPr>
      </w:pPr>
      <w:r w:rsidRPr="00026D17">
        <w:rPr>
          <w:rFonts w:ascii="Century Gothic" w:hAnsi="Century Gothic"/>
          <w:sz w:val="20"/>
          <w:szCs w:val="20"/>
        </w:rPr>
        <w:t xml:space="preserve">Be aware of and support difference and ensure equal opportunities for all. </w:t>
      </w:r>
    </w:p>
    <w:p w14:paraId="69860ACC" w14:textId="77777777" w:rsidR="00962C40" w:rsidRDefault="00962C40" w:rsidP="009F3EF8">
      <w:pPr>
        <w:pStyle w:val="Default"/>
        <w:spacing w:after="144" w:line="276" w:lineRule="auto"/>
        <w:ind w:left="426" w:hanging="283"/>
        <w:rPr>
          <w:rFonts w:ascii="Century Gothic" w:hAnsi="Century Gothic"/>
          <w:sz w:val="20"/>
          <w:szCs w:val="20"/>
        </w:rPr>
      </w:pPr>
    </w:p>
    <w:p w14:paraId="3B637C60" w14:textId="77777777" w:rsidR="00442AF3" w:rsidRPr="00026D17" w:rsidRDefault="00442AF3" w:rsidP="009F3EF8">
      <w:pPr>
        <w:pStyle w:val="Default"/>
        <w:numPr>
          <w:ilvl w:val="0"/>
          <w:numId w:val="34"/>
        </w:numPr>
        <w:spacing w:after="144" w:line="276" w:lineRule="auto"/>
        <w:ind w:left="426" w:hanging="283"/>
        <w:rPr>
          <w:rFonts w:ascii="Century Gothic" w:hAnsi="Century Gothic"/>
          <w:sz w:val="20"/>
          <w:szCs w:val="20"/>
        </w:rPr>
      </w:pPr>
      <w:r w:rsidRPr="00026D17">
        <w:rPr>
          <w:rFonts w:ascii="Century Gothic" w:hAnsi="Century Gothic"/>
          <w:sz w:val="20"/>
          <w:szCs w:val="20"/>
        </w:rPr>
        <w:lastRenderedPageBreak/>
        <w:t xml:space="preserve">Contribute to the overall ethos/work/aims of the school. </w:t>
      </w:r>
    </w:p>
    <w:p w14:paraId="18695177" w14:textId="77777777" w:rsidR="00442AF3" w:rsidRPr="00026D17" w:rsidRDefault="00442AF3" w:rsidP="009F3EF8">
      <w:pPr>
        <w:pStyle w:val="Default"/>
        <w:numPr>
          <w:ilvl w:val="0"/>
          <w:numId w:val="34"/>
        </w:numPr>
        <w:spacing w:after="144" w:line="276" w:lineRule="auto"/>
        <w:ind w:left="426" w:hanging="283"/>
        <w:rPr>
          <w:rFonts w:ascii="Century Gothic" w:hAnsi="Century Gothic"/>
          <w:sz w:val="20"/>
          <w:szCs w:val="20"/>
        </w:rPr>
      </w:pPr>
      <w:r w:rsidRPr="00026D17">
        <w:rPr>
          <w:rFonts w:ascii="Century Gothic" w:hAnsi="Century Gothic"/>
          <w:sz w:val="20"/>
          <w:szCs w:val="20"/>
        </w:rPr>
        <w:t xml:space="preserve">Appreciate and support the role of other professionals. </w:t>
      </w:r>
    </w:p>
    <w:p w14:paraId="56CD7F5B" w14:textId="77777777" w:rsidR="00442AF3" w:rsidRPr="00026D17" w:rsidRDefault="00442AF3" w:rsidP="009F3EF8">
      <w:pPr>
        <w:pStyle w:val="Default"/>
        <w:numPr>
          <w:ilvl w:val="0"/>
          <w:numId w:val="34"/>
        </w:numPr>
        <w:spacing w:after="144" w:line="276" w:lineRule="auto"/>
        <w:ind w:left="426" w:hanging="283"/>
        <w:rPr>
          <w:rFonts w:ascii="Century Gothic" w:hAnsi="Century Gothic"/>
          <w:sz w:val="20"/>
          <w:szCs w:val="20"/>
        </w:rPr>
      </w:pPr>
      <w:r w:rsidRPr="00026D17">
        <w:rPr>
          <w:rFonts w:ascii="Century Gothic" w:hAnsi="Century Gothic"/>
          <w:sz w:val="20"/>
          <w:szCs w:val="20"/>
        </w:rPr>
        <w:t xml:space="preserve">Attend and participate in relevant meetings as required. </w:t>
      </w:r>
    </w:p>
    <w:p w14:paraId="05851BDD" w14:textId="77777777" w:rsidR="00442AF3" w:rsidRPr="00026D17" w:rsidRDefault="00442AF3" w:rsidP="009F3EF8">
      <w:pPr>
        <w:pStyle w:val="Default"/>
        <w:numPr>
          <w:ilvl w:val="0"/>
          <w:numId w:val="34"/>
        </w:numPr>
        <w:spacing w:after="144" w:line="276" w:lineRule="auto"/>
        <w:ind w:left="426" w:hanging="283"/>
        <w:rPr>
          <w:rFonts w:ascii="Century Gothic" w:hAnsi="Century Gothic"/>
          <w:sz w:val="20"/>
          <w:szCs w:val="20"/>
        </w:rPr>
      </w:pPr>
      <w:r w:rsidRPr="00026D17">
        <w:rPr>
          <w:rFonts w:ascii="Century Gothic" w:hAnsi="Century Gothic"/>
          <w:sz w:val="20"/>
          <w:szCs w:val="20"/>
        </w:rPr>
        <w:t xml:space="preserve">Participate in training and other learning activities and performance development as required. </w:t>
      </w:r>
    </w:p>
    <w:p w14:paraId="063236EE" w14:textId="77777777" w:rsidR="00442AF3" w:rsidRPr="00026D17" w:rsidRDefault="00442AF3" w:rsidP="009F3EF8">
      <w:pPr>
        <w:pStyle w:val="Default"/>
        <w:numPr>
          <w:ilvl w:val="0"/>
          <w:numId w:val="35"/>
        </w:numPr>
        <w:spacing w:after="144" w:line="276" w:lineRule="auto"/>
        <w:ind w:left="426" w:hanging="283"/>
        <w:rPr>
          <w:rFonts w:ascii="Century Gothic" w:hAnsi="Century Gothic"/>
          <w:sz w:val="20"/>
          <w:szCs w:val="20"/>
        </w:rPr>
      </w:pPr>
      <w:r w:rsidRPr="00026D17">
        <w:rPr>
          <w:rFonts w:ascii="Century Gothic" w:hAnsi="Century Gothic"/>
          <w:sz w:val="20"/>
          <w:szCs w:val="20"/>
        </w:rPr>
        <w:t xml:space="preserve">To play a full part in the life of the school community, to support its distinctive aims and ethos and to encourage staff and students to follow this example. </w:t>
      </w:r>
    </w:p>
    <w:p w14:paraId="6495A3F1" w14:textId="77777777" w:rsidR="00442AF3" w:rsidRPr="00026D17" w:rsidRDefault="00442AF3" w:rsidP="009F3EF8">
      <w:pPr>
        <w:pStyle w:val="Default"/>
        <w:numPr>
          <w:ilvl w:val="0"/>
          <w:numId w:val="35"/>
        </w:numPr>
        <w:spacing w:after="144" w:line="276" w:lineRule="auto"/>
        <w:ind w:left="426" w:hanging="283"/>
        <w:rPr>
          <w:rFonts w:ascii="Century Gothic" w:hAnsi="Century Gothic"/>
          <w:sz w:val="20"/>
          <w:szCs w:val="20"/>
        </w:rPr>
      </w:pPr>
      <w:r w:rsidRPr="00026D17">
        <w:rPr>
          <w:rFonts w:ascii="Century Gothic" w:hAnsi="Century Gothic"/>
          <w:sz w:val="20"/>
          <w:szCs w:val="20"/>
        </w:rPr>
        <w:t xml:space="preserve">To promote actively the school’s corporate policies and to comply with the school’s Health and Safety policy and undertake risk assessments as appropriate. </w:t>
      </w:r>
    </w:p>
    <w:p w14:paraId="52F2E683" w14:textId="77777777" w:rsidR="00442AF3" w:rsidRPr="00026D17" w:rsidRDefault="00442AF3" w:rsidP="009F3EF8">
      <w:pPr>
        <w:pStyle w:val="Default"/>
        <w:numPr>
          <w:ilvl w:val="0"/>
          <w:numId w:val="35"/>
        </w:numPr>
        <w:spacing w:after="144" w:line="276" w:lineRule="auto"/>
        <w:ind w:left="426" w:hanging="283"/>
        <w:rPr>
          <w:rFonts w:ascii="Century Gothic" w:hAnsi="Century Gothic"/>
          <w:sz w:val="20"/>
          <w:szCs w:val="20"/>
        </w:rPr>
      </w:pPr>
      <w:r w:rsidRPr="00026D17">
        <w:rPr>
          <w:rFonts w:ascii="Century Gothic" w:hAnsi="Century Gothic"/>
          <w:sz w:val="20"/>
          <w:szCs w:val="20"/>
        </w:rPr>
        <w:t xml:space="preserve">Whilst every effort had been made to explain the main duties and responsibilities of the post, each individual task undertaken may not be identified. </w:t>
      </w:r>
    </w:p>
    <w:p w14:paraId="598AB1C8" w14:textId="77777777" w:rsidR="00442AF3" w:rsidRPr="00026D17" w:rsidRDefault="00442AF3" w:rsidP="009F3EF8">
      <w:pPr>
        <w:pStyle w:val="Default"/>
        <w:numPr>
          <w:ilvl w:val="0"/>
          <w:numId w:val="38"/>
        </w:numPr>
        <w:spacing w:after="144" w:line="276" w:lineRule="auto"/>
        <w:ind w:left="426" w:hanging="283"/>
        <w:rPr>
          <w:rFonts w:ascii="Century Gothic" w:hAnsi="Century Gothic"/>
          <w:sz w:val="20"/>
          <w:szCs w:val="20"/>
        </w:rPr>
      </w:pPr>
      <w:r w:rsidRPr="00026D17">
        <w:rPr>
          <w:rFonts w:ascii="Century Gothic" w:hAnsi="Century Gothic"/>
          <w:sz w:val="20"/>
          <w:szCs w:val="20"/>
        </w:rPr>
        <w:t xml:space="preserve">Employees will be expected to comply with any reasonable request from the Headteacher to undertake work of a similar level that is not specified in this job description. </w:t>
      </w:r>
    </w:p>
    <w:p w14:paraId="38D33A78" w14:textId="77777777" w:rsidR="00442AF3" w:rsidRPr="00026D17" w:rsidRDefault="00442AF3" w:rsidP="00962C40">
      <w:pPr>
        <w:spacing w:after="144" w:line="276" w:lineRule="auto"/>
        <w:rPr>
          <w:rFonts w:ascii="Century Gothic" w:eastAsiaTheme="minorHAnsi" w:hAnsi="Century Gothic"/>
          <w:color w:val="000000"/>
          <w:sz w:val="20"/>
        </w:rPr>
      </w:pPr>
      <w:r w:rsidRPr="00026D17">
        <w:rPr>
          <w:rFonts w:ascii="Century Gothic" w:hAnsi="Century Gothic"/>
          <w:sz w:val="20"/>
        </w:rPr>
        <w:br w:type="page"/>
      </w:r>
    </w:p>
    <w:p w14:paraId="1A76EE41" w14:textId="77777777" w:rsidR="00C115EC" w:rsidRPr="00C115EC" w:rsidRDefault="00C115EC" w:rsidP="00C115EC">
      <w:pPr>
        <w:pStyle w:val="Heading1"/>
        <w:jc w:val="center"/>
        <w:rPr>
          <w:rFonts w:ascii="Century Gothic" w:hAnsi="Century Gothic"/>
          <w:sz w:val="44"/>
          <w:szCs w:val="22"/>
        </w:rPr>
      </w:pPr>
      <w:r w:rsidRPr="00C115EC">
        <w:rPr>
          <w:rFonts w:ascii="Century Gothic" w:hAnsi="Century Gothic"/>
          <w:noProof/>
          <w:snapToGrid/>
          <w:sz w:val="44"/>
          <w:szCs w:val="22"/>
          <w:lang w:val="en-GB" w:eastAsia="en-GB"/>
        </w:rPr>
        <w:lastRenderedPageBreak/>
        <w:drawing>
          <wp:anchor distT="0" distB="0" distL="114300" distR="114300" simplePos="0" relativeHeight="251658240" behindDoc="1" locked="0" layoutInCell="1" allowOverlap="1" wp14:anchorId="329720E3" wp14:editId="6AD58186">
            <wp:simplePos x="0" y="0"/>
            <wp:positionH relativeFrom="column">
              <wp:posOffset>85725</wp:posOffset>
            </wp:positionH>
            <wp:positionV relativeFrom="page">
              <wp:posOffset>609600</wp:posOffset>
            </wp:positionV>
            <wp:extent cx="742950" cy="998855"/>
            <wp:effectExtent l="0" t="0" r="0" b="0"/>
            <wp:wrapTight wrapText="bothSides">
              <wp:wrapPolygon edited="0">
                <wp:start x="0" y="0"/>
                <wp:lineTo x="0" y="21010"/>
                <wp:lineTo x="21046" y="21010"/>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2950" cy="998855"/>
                    </a:xfrm>
                    <a:prstGeom prst="rect">
                      <a:avLst/>
                    </a:prstGeom>
                  </pic:spPr>
                </pic:pic>
              </a:graphicData>
            </a:graphic>
            <wp14:sizeRelH relativeFrom="page">
              <wp14:pctWidth>0</wp14:pctWidth>
            </wp14:sizeRelH>
            <wp14:sizeRelV relativeFrom="page">
              <wp14:pctHeight>0</wp14:pctHeight>
            </wp14:sizeRelV>
          </wp:anchor>
        </w:drawing>
      </w:r>
      <w:r w:rsidRPr="00C115EC">
        <w:rPr>
          <w:rFonts w:ascii="Century Gothic" w:hAnsi="Century Gothic"/>
          <w:sz w:val="44"/>
          <w:szCs w:val="22"/>
        </w:rPr>
        <w:t>Whittington Green School</w:t>
      </w:r>
    </w:p>
    <w:p w14:paraId="5F9EF33A" w14:textId="77777777" w:rsidR="00C115EC" w:rsidRPr="00C115EC" w:rsidRDefault="00442AF3" w:rsidP="00C115EC">
      <w:pPr>
        <w:pStyle w:val="Heading1"/>
        <w:jc w:val="center"/>
        <w:rPr>
          <w:rFonts w:ascii="Century Gothic" w:hAnsi="Century Gothic"/>
          <w:sz w:val="24"/>
          <w:szCs w:val="22"/>
        </w:rPr>
      </w:pPr>
      <w:r w:rsidRPr="00C115EC">
        <w:rPr>
          <w:rFonts w:ascii="Century Gothic" w:hAnsi="Century Gothic"/>
          <w:sz w:val="24"/>
          <w:szCs w:val="22"/>
        </w:rPr>
        <w:t>Person Specification:</w:t>
      </w:r>
    </w:p>
    <w:p w14:paraId="6FE5DA13" w14:textId="342BE3C1" w:rsidR="00442AF3" w:rsidRPr="00C115EC" w:rsidRDefault="00B14D1F" w:rsidP="00C115EC">
      <w:pPr>
        <w:pStyle w:val="Heading1"/>
        <w:jc w:val="center"/>
        <w:rPr>
          <w:rFonts w:ascii="Century Gothic" w:hAnsi="Century Gothic"/>
          <w:sz w:val="24"/>
          <w:szCs w:val="22"/>
        </w:rPr>
      </w:pPr>
      <w:r>
        <w:rPr>
          <w:rFonts w:ascii="Century Gothic" w:hAnsi="Century Gothic"/>
          <w:sz w:val="24"/>
          <w:szCs w:val="22"/>
        </w:rPr>
        <w:t>Cover Supervisor</w:t>
      </w:r>
      <w:r w:rsidR="00AA3EAE">
        <w:rPr>
          <w:rFonts w:ascii="Century Gothic" w:hAnsi="Century Gothic"/>
          <w:sz w:val="24"/>
          <w:szCs w:val="22"/>
        </w:rPr>
        <w:t xml:space="preserve"> Manger</w:t>
      </w:r>
    </w:p>
    <w:p w14:paraId="5FEBFB38" w14:textId="77777777" w:rsidR="00442AF3" w:rsidRPr="00DA00AE" w:rsidRDefault="00442AF3" w:rsidP="00442AF3">
      <w:pPr>
        <w:rPr>
          <w:rFonts w:ascii="Century Gothic" w:hAnsi="Century Gothic"/>
          <w:sz w:val="22"/>
          <w:szCs w:val="22"/>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2"/>
        <w:gridCol w:w="1134"/>
        <w:gridCol w:w="1276"/>
      </w:tblGrid>
      <w:tr w:rsidR="00442AF3" w:rsidRPr="00026D17" w14:paraId="6780F275" w14:textId="77777777" w:rsidTr="00C115EC">
        <w:trPr>
          <w:trHeight w:val="454"/>
        </w:trPr>
        <w:tc>
          <w:tcPr>
            <w:tcW w:w="8392" w:type="dxa"/>
            <w:vAlign w:val="center"/>
          </w:tcPr>
          <w:p w14:paraId="7B1177F8" w14:textId="77777777" w:rsidR="00442AF3" w:rsidRPr="00026D17" w:rsidRDefault="00442AF3" w:rsidP="00442AF3">
            <w:pPr>
              <w:pStyle w:val="Default"/>
              <w:rPr>
                <w:rFonts w:ascii="Century Gothic" w:hAnsi="Century Gothic"/>
                <w:sz w:val="20"/>
                <w:szCs w:val="20"/>
              </w:rPr>
            </w:pPr>
          </w:p>
        </w:tc>
        <w:tc>
          <w:tcPr>
            <w:tcW w:w="1134" w:type="dxa"/>
            <w:vAlign w:val="center"/>
          </w:tcPr>
          <w:p w14:paraId="6834631F" w14:textId="77777777" w:rsidR="00442AF3" w:rsidRPr="00026D17" w:rsidRDefault="00442AF3" w:rsidP="004D175D">
            <w:pPr>
              <w:pStyle w:val="Default"/>
              <w:jc w:val="center"/>
              <w:rPr>
                <w:rFonts w:ascii="Century Gothic" w:hAnsi="Century Gothic"/>
                <w:b/>
                <w:sz w:val="20"/>
                <w:szCs w:val="20"/>
              </w:rPr>
            </w:pPr>
            <w:r w:rsidRPr="00026D17">
              <w:rPr>
                <w:rFonts w:ascii="Century Gothic" w:hAnsi="Century Gothic"/>
                <w:b/>
                <w:sz w:val="20"/>
                <w:szCs w:val="20"/>
              </w:rPr>
              <w:t>Es</w:t>
            </w:r>
            <w:r w:rsidR="004D175D" w:rsidRPr="00026D17">
              <w:rPr>
                <w:rFonts w:ascii="Century Gothic" w:hAnsi="Century Gothic"/>
                <w:b/>
                <w:sz w:val="20"/>
                <w:szCs w:val="20"/>
              </w:rPr>
              <w:t>sen</w:t>
            </w:r>
            <w:r w:rsidRPr="00026D17">
              <w:rPr>
                <w:rFonts w:ascii="Century Gothic" w:hAnsi="Century Gothic"/>
                <w:b/>
                <w:sz w:val="20"/>
                <w:szCs w:val="20"/>
              </w:rPr>
              <w:t>tial</w:t>
            </w:r>
          </w:p>
        </w:tc>
        <w:tc>
          <w:tcPr>
            <w:tcW w:w="1276" w:type="dxa"/>
            <w:vAlign w:val="center"/>
          </w:tcPr>
          <w:p w14:paraId="3CCB8A2F" w14:textId="77777777" w:rsidR="00442AF3" w:rsidRPr="00026D17" w:rsidRDefault="00442AF3" w:rsidP="00442AF3">
            <w:pPr>
              <w:pStyle w:val="Default"/>
              <w:jc w:val="center"/>
              <w:rPr>
                <w:rFonts w:ascii="Century Gothic" w:hAnsi="Century Gothic"/>
                <w:b/>
                <w:sz w:val="20"/>
                <w:szCs w:val="20"/>
              </w:rPr>
            </w:pPr>
            <w:r w:rsidRPr="00026D17">
              <w:rPr>
                <w:rFonts w:ascii="Century Gothic" w:hAnsi="Century Gothic"/>
                <w:b/>
                <w:sz w:val="20"/>
                <w:szCs w:val="20"/>
              </w:rPr>
              <w:t>Desirable</w:t>
            </w:r>
          </w:p>
        </w:tc>
      </w:tr>
      <w:tr w:rsidR="00442AF3" w:rsidRPr="00026D17" w14:paraId="7DBCD072" w14:textId="77777777" w:rsidTr="00C115EC">
        <w:trPr>
          <w:trHeight w:val="311"/>
        </w:trPr>
        <w:tc>
          <w:tcPr>
            <w:tcW w:w="10802" w:type="dxa"/>
            <w:gridSpan w:val="3"/>
            <w:shd w:val="clear" w:color="auto" w:fill="D9D9D9" w:themeFill="background1" w:themeFillShade="D9"/>
            <w:vAlign w:val="center"/>
          </w:tcPr>
          <w:p w14:paraId="58E253FC" w14:textId="77777777" w:rsidR="00442AF3" w:rsidRPr="00026D17" w:rsidRDefault="00442AF3" w:rsidP="00442AF3">
            <w:pPr>
              <w:pStyle w:val="Default"/>
              <w:rPr>
                <w:rFonts w:ascii="Century Gothic" w:hAnsi="Century Gothic"/>
                <w:sz w:val="20"/>
                <w:szCs w:val="20"/>
              </w:rPr>
            </w:pPr>
            <w:r w:rsidRPr="00026D17">
              <w:rPr>
                <w:rFonts w:ascii="Century Gothic" w:hAnsi="Century Gothic"/>
                <w:b/>
                <w:bCs/>
                <w:sz w:val="20"/>
                <w:szCs w:val="20"/>
              </w:rPr>
              <w:t xml:space="preserve">Education/Qualifications </w:t>
            </w:r>
          </w:p>
        </w:tc>
      </w:tr>
      <w:tr w:rsidR="00442AF3" w:rsidRPr="00026D17" w14:paraId="5862144A" w14:textId="77777777" w:rsidTr="00C115EC">
        <w:trPr>
          <w:trHeight w:val="454"/>
        </w:trPr>
        <w:tc>
          <w:tcPr>
            <w:tcW w:w="8392" w:type="dxa"/>
            <w:vAlign w:val="center"/>
          </w:tcPr>
          <w:p w14:paraId="0F3CDCCD"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HLTA status </w:t>
            </w:r>
          </w:p>
        </w:tc>
        <w:tc>
          <w:tcPr>
            <w:tcW w:w="1134" w:type="dxa"/>
            <w:vAlign w:val="center"/>
          </w:tcPr>
          <w:p w14:paraId="2CEF5627" w14:textId="77777777" w:rsidR="00442AF3" w:rsidRPr="00026D17" w:rsidRDefault="00442AF3" w:rsidP="00442AF3">
            <w:pPr>
              <w:pStyle w:val="Default"/>
              <w:jc w:val="center"/>
              <w:rPr>
                <w:rFonts w:ascii="Century Gothic" w:hAnsi="Century Gothic"/>
                <w:sz w:val="20"/>
                <w:szCs w:val="20"/>
              </w:rPr>
            </w:pPr>
          </w:p>
        </w:tc>
        <w:tc>
          <w:tcPr>
            <w:tcW w:w="1276" w:type="dxa"/>
            <w:vAlign w:val="center"/>
          </w:tcPr>
          <w:p w14:paraId="74C8DA0D"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r>
      <w:tr w:rsidR="00442AF3" w:rsidRPr="00026D17" w14:paraId="55415B79" w14:textId="77777777" w:rsidTr="00C115EC">
        <w:trPr>
          <w:trHeight w:val="454"/>
        </w:trPr>
        <w:tc>
          <w:tcPr>
            <w:tcW w:w="8392" w:type="dxa"/>
            <w:vAlign w:val="center"/>
          </w:tcPr>
          <w:p w14:paraId="45B1468E"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English, Maths and ICT skills at GCSE A*-C </w:t>
            </w:r>
            <w:r w:rsidR="004D12A9" w:rsidRPr="00026D17">
              <w:rPr>
                <w:rFonts w:ascii="Century Gothic" w:hAnsi="Century Gothic"/>
                <w:sz w:val="20"/>
                <w:szCs w:val="20"/>
              </w:rPr>
              <w:t xml:space="preserve">/ 9-5 </w:t>
            </w:r>
            <w:r w:rsidRPr="00026D17">
              <w:rPr>
                <w:rFonts w:ascii="Century Gothic" w:hAnsi="Century Gothic"/>
                <w:sz w:val="20"/>
                <w:szCs w:val="20"/>
              </w:rPr>
              <w:t xml:space="preserve">or equivalent </w:t>
            </w:r>
          </w:p>
        </w:tc>
        <w:tc>
          <w:tcPr>
            <w:tcW w:w="1134" w:type="dxa"/>
            <w:vAlign w:val="center"/>
          </w:tcPr>
          <w:p w14:paraId="3CEC901A"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vAlign w:val="center"/>
          </w:tcPr>
          <w:p w14:paraId="5A60F91B" w14:textId="77777777" w:rsidR="00442AF3" w:rsidRPr="00026D17" w:rsidRDefault="00442AF3" w:rsidP="00442AF3">
            <w:pPr>
              <w:pStyle w:val="Default"/>
              <w:jc w:val="center"/>
              <w:rPr>
                <w:rFonts w:ascii="Century Gothic" w:hAnsi="Century Gothic"/>
                <w:sz w:val="20"/>
                <w:szCs w:val="20"/>
              </w:rPr>
            </w:pPr>
          </w:p>
        </w:tc>
      </w:tr>
      <w:tr w:rsidR="005E688C" w:rsidRPr="00026D17" w14:paraId="06D15B49" w14:textId="77777777" w:rsidTr="00C115EC">
        <w:trPr>
          <w:trHeight w:val="454"/>
        </w:trPr>
        <w:tc>
          <w:tcPr>
            <w:tcW w:w="8392" w:type="dxa"/>
            <w:vAlign w:val="center"/>
          </w:tcPr>
          <w:p w14:paraId="475F028E" w14:textId="77777777" w:rsidR="005E688C" w:rsidRPr="00026D17" w:rsidRDefault="005E688C" w:rsidP="00442AF3">
            <w:pPr>
              <w:pStyle w:val="Default"/>
              <w:rPr>
                <w:rFonts w:ascii="Century Gothic" w:hAnsi="Century Gothic"/>
                <w:sz w:val="20"/>
                <w:szCs w:val="20"/>
              </w:rPr>
            </w:pPr>
            <w:r w:rsidRPr="00026D17">
              <w:rPr>
                <w:rFonts w:ascii="Century Gothic" w:hAnsi="Century Gothic"/>
                <w:sz w:val="20"/>
                <w:szCs w:val="20"/>
              </w:rPr>
              <w:t>A Level Maths</w:t>
            </w:r>
            <w:r w:rsidR="00C115EC" w:rsidRPr="00026D17">
              <w:rPr>
                <w:rFonts w:ascii="Century Gothic" w:hAnsi="Century Gothic"/>
                <w:sz w:val="20"/>
                <w:szCs w:val="20"/>
              </w:rPr>
              <w:t>/English</w:t>
            </w:r>
          </w:p>
        </w:tc>
        <w:tc>
          <w:tcPr>
            <w:tcW w:w="1134" w:type="dxa"/>
            <w:vAlign w:val="center"/>
          </w:tcPr>
          <w:p w14:paraId="22F1D402" w14:textId="77777777" w:rsidR="005E688C" w:rsidRPr="00026D17" w:rsidRDefault="005E688C" w:rsidP="00442AF3">
            <w:pPr>
              <w:pStyle w:val="Default"/>
              <w:jc w:val="center"/>
              <w:rPr>
                <w:rFonts w:ascii="Century Gothic" w:hAnsi="Century Gothic"/>
                <w:sz w:val="20"/>
                <w:szCs w:val="20"/>
              </w:rPr>
            </w:pPr>
          </w:p>
        </w:tc>
        <w:tc>
          <w:tcPr>
            <w:tcW w:w="1276" w:type="dxa"/>
            <w:vAlign w:val="center"/>
          </w:tcPr>
          <w:p w14:paraId="325F2313" w14:textId="77777777" w:rsidR="005E688C" w:rsidRPr="00026D17" w:rsidRDefault="00C56A11" w:rsidP="00442AF3">
            <w:pPr>
              <w:pStyle w:val="Default"/>
              <w:jc w:val="center"/>
              <w:rPr>
                <w:rFonts w:ascii="Century Gothic" w:hAnsi="Century Gothic"/>
                <w:sz w:val="20"/>
                <w:szCs w:val="20"/>
              </w:rPr>
            </w:pPr>
            <w:r w:rsidRPr="00026D17">
              <w:rPr>
                <w:rFonts w:ascii="Century Gothic" w:hAnsi="Century Gothic"/>
                <w:sz w:val="20"/>
                <w:szCs w:val="20"/>
              </w:rPr>
              <w:t>√</w:t>
            </w:r>
          </w:p>
        </w:tc>
      </w:tr>
      <w:tr w:rsidR="00442AF3" w:rsidRPr="00026D17" w14:paraId="5A54B699" w14:textId="77777777" w:rsidTr="00C115EC">
        <w:trPr>
          <w:trHeight w:val="454"/>
        </w:trPr>
        <w:tc>
          <w:tcPr>
            <w:tcW w:w="8392" w:type="dxa"/>
            <w:vAlign w:val="center"/>
          </w:tcPr>
          <w:p w14:paraId="28A7A8A8"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Relevant training or development in Numeracy programmes or approaches </w:t>
            </w:r>
          </w:p>
        </w:tc>
        <w:tc>
          <w:tcPr>
            <w:tcW w:w="1134" w:type="dxa"/>
            <w:vAlign w:val="center"/>
          </w:tcPr>
          <w:p w14:paraId="42FE0428"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vAlign w:val="center"/>
          </w:tcPr>
          <w:p w14:paraId="25F2452E" w14:textId="77777777" w:rsidR="00442AF3" w:rsidRPr="00026D17" w:rsidRDefault="00442AF3" w:rsidP="00442AF3">
            <w:pPr>
              <w:pStyle w:val="Default"/>
              <w:jc w:val="center"/>
              <w:rPr>
                <w:rFonts w:ascii="Century Gothic" w:hAnsi="Century Gothic"/>
                <w:sz w:val="20"/>
                <w:szCs w:val="20"/>
              </w:rPr>
            </w:pPr>
          </w:p>
        </w:tc>
      </w:tr>
      <w:tr w:rsidR="00442AF3" w:rsidRPr="00026D17" w14:paraId="0941DDFE" w14:textId="77777777" w:rsidTr="00C115EC">
        <w:trPr>
          <w:trHeight w:val="221"/>
        </w:trPr>
        <w:tc>
          <w:tcPr>
            <w:tcW w:w="10802" w:type="dxa"/>
            <w:gridSpan w:val="3"/>
            <w:shd w:val="clear" w:color="auto" w:fill="D9D9D9" w:themeFill="background1" w:themeFillShade="D9"/>
            <w:vAlign w:val="center"/>
          </w:tcPr>
          <w:p w14:paraId="7EEDF0F5" w14:textId="77777777" w:rsidR="00442AF3" w:rsidRPr="00026D17" w:rsidRDefault="00442AF3" w:rsidP="00442AF3">
            <w:pPr>
              <w:pStyle w:val="Default"/>
              <w:rPr>
                <w:rFonts w:ascii="Century Gothic" w:hAnsi="Century Gothic"/>
                <w:sz w:val="20"/>
                <w:szCs w:val="20"/>
              </w:rPr>
            </w:pPr>
            <w:r w:rsidRPr="00026D17">
              <w:rPr>
                <w:rFonts w:ascii="Century Gothic" w:hAnsi="Century Gothic"/>
                <w:b/>
                <w:bCs/>
                <w:sz w:val="20"/>
                <w:szCs w:val="20"/>
              </w:rPr>
              <w:t>Experience</w:t>
            </w:r>
          </w:p>
        </w:tc>
      </w:tr>
      <w:tr w:rsidR="00442AF3" w:rsidRPr="00026D17" w14:paraId="7D00E994" w14:textId="77777777" w:rsidTr="00B14D1F">
        <w:trPr>
          <w:trHeight w:val="659"/>
        </w:trPr>
        <w:tc>
          <w:tcPr>
            <w:tcW w:w="8392" w:type="dxa"/>
            <w:vAlign w:val="center"/>
          </w:tcPr>
          <w:p w14:paraId="3EEE1DD5"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Recent experience working with young people in an educational, or other relevant setting. </w:t>
            </w:r>
          </w:p>
        </w:tc>
        <w:tc>
          <w:tcPr>
            <w:tcW w:w="1134" w:type="dxa"/>
            <w:vAlign w:val="center"/>
          </w:tcPr>
          <w:p w14:paraId="4FFB55EF"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781C9EB1" w14:textId="77777777" w:rsidR="00442AF3" w:rsidRPr="00026D17" w:rsidRDefault="00442AF3" w:rsidP="00D46066">
            <w:pPr>
              <w:pStyle w:val="Default"/>
              <w:jc w:val="center"/>
              <w:rPr>
                <w:rFonts w:ascii="Century Gothic" w:hAnsi="Century Gothic"/>
                <w:sz w:val="20"/>
                <w:szCs w:val="20"/>
              </w:rPr>
            </w:pPr>
          </w:p>
        </w:tc>
      </w:tr>
      <w:tr w:rsidR="00442AF3" w:rsidRPr="00026D17" w14:paraId="56AE597F" w14:textId="77777777" w:rsidTr="00C115EC">
        <w:trPr>
          <w:trHeight w:val="291"/>
        </w:trPr>
        <w:tc>
          <w:tcPr>
            <w:tcW w:w="10802" w:type="dxa"/>
            <w:gridSpan w:val="3"/>
            <w:shd w:val="clear" w:color="auto" w:fill="D9D9D9" w:themeFill="background1" w:themeFillShade="D9"/>
            <w:vAlign w:val="center"/>
          </w:tcPr>
          <w:p w14:paraId="270DC795" w14:textId="77777777" w:rsidR="00442AF3" w:rsidRPr="00026D17" w:rsidRDefault="00442AF3" w:rsidP="00442AF3">
            <w:pPr>
              <w:pStyle w:val="Default"/>
              <w:rPr>
                <w:rFonts w:ascii="Century Gothic" w:hAnsi="Century Gothic"/>
                <w:sz w:val="20"/>
                <w:szCs w:val="20"/>
              </w:rPr>
            </w:pPr>
            <w:r w:rsidRPr="00026D17">
              <w:rPr>
                <w:rFonts w:ascii="Century Gothic" w:hAnsi="Century Gothic"/>
                <w:b/>
                <w:bCs/>
                <w:sz w:val="20"/>
                <w:szCs w:val="20"/>
              </w:rPr>
              <w:t xml:space="preserve">Skills and Knowledge </w:t>
            </w:r>
          </w:p>
        </w:tc>
      </w:tr>
      <w:tr w:rsidR="00442AF3" w:rsidRPr="00026D17" w14:paraId="12926210" w14:textId="77777777" w:rsidTr="00C115EC">
        <w:trPr>
          <w:trHeight w:val="454"/>
        </w:trPr>
        <w:tc>
          <w:tcPr>
            <w:tcW w:w="8392" w:type="dxa"/>
            <w:vAlign w:val="center"/>
          </w:tcPr>
          <w:p w14:paraId="79AC4A14"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Excellent oral and written communication skills </w:t>
            </w:r>
          </w:p>
        </w:tc>
        <w:tc>
          <w:tcPr>
            <w:tcW w:w="1134" w:type="dxa"/>
            <w:vAlign w:val="center"/>
          </w:tcPr>
          <w:p w14:paraId="61A2E583"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414BC35B" w14:textId="77777777" w:rsidR="00442AF3" w:rsidRPr="00026D17" w:rsidRDefault="00442AF3" w:rsidP="00D46066">
            <w:pPr>
              <w:pStyle w:val="Default"/>
              <w:jc w:val="center"/>
              <w:rPr>
                <w:rFonts w:ascii="Century Gothic" w:hAnsi="Century Gothic"/>
                <w:sz w:val="20"/>
                <w:szCs w:val="20"/>
              </w:rPr>
            </w:pPr>
          </w:p>
        </w:tc>
      </w:tr>
      <w:tr w:rsidR="00442AF3" w:rsidRPr="00026D17" w14:paraId="0E0B584A" w14:textId="77777777" w:rsidTr="00C115EC">
        <w:trPr>
          <w:trHeight w:val="454"/>
        </w:trPr>
        <w:tc>
          <w:tcPr>
            <w:tcW w:w="8392" w:type="dxa"/>
            <w:vAlign w:val="center"/>
          </w:tcPr>
          <w:p w14:paraId="14C8B7C9"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Excellent Maths skills and knowledge </w:t>
            </w:r>
          </w:p>
        </w:tc>
        <w:tc>
          <w:tcPr>
            <w:tcW w:w="1134" w:type="dxa"/>
            <w:vAlign w:val="center"/>
          </w:tcPr>
          <w:p w14:paraId="733F67CB"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627DC56A" w14:textId="77777777" w:rsidR="00442AF3" w:rsidRPr="00026D17" w:rsidRDefault="00442AF3" w:rsidP="00D46066">
            <w:pPr>
              <w:pStyle w:val="Default"/>
              <w:jc w:val="center"/>
              <w:rPr>
                <w:rFonts w:ascii="Century Gothic" w:hAnsi="Century Gothic"/>
                <w:sz w:val="20"/>
                <w:szCs w:val="20"/>
              </w:rPr>
            </w:pPr>
          </w:p>
        </w:tc>
      </w:tr>
      <w:tr w:rsidR="00442AF3" w:rsidRPr="00026D17" w14:paraId="1B08173C" w14:textId="77777777" w:rsidTr="00B14D1F">
        <w:trPr>
          <w:trHeight w:val="607"/>
        </w:trPr>
        <w:tc>
          <w:tcPr>
            <w:tcW w:w="8392" w:type="dxa"/>
            <w:vAlign w:val="center"/>
          </w:tcPr>
          <w:p w14:paraId="6446CE1F" w14:textId="4A7AF150"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Good ICT skills: in particular, able to work with spreadsheets and the Office suite of programs </w:t>
            </w:r>
          </w:p>
        </w:tc>
        <w:tc>
          <w:tcPr>
            <w:tcW w:w="1134" w:type="dxa"/>
            <w:vAlign w:val="center"/>
          </w:tcPr>
          <w:p w14:paraId="0B5E60CB"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3EB403F1" w14:textId="77777777" w:rsidR="00442AF3" w:rsidRPr="00026D17" w:rsidRDefault="00442AF3" w:rsidP="00D46066">
            <w:pPr>
              <w:pStyle w:val="Default"/>
              <w:jc w:val="center"/>
              <w:rPr>
                <w:rFonts w:ascii="Century Gothic" w:hAnsi="Century Gothic"/>
                <w:sz w:val="20"/>
                <w:szCs w:val="20"/>
              </w:rPr>
            </w:pPr>
          </w:p>
        </w:tc>
      </w:tr>
      <w:tr w:rsidR="00442AF3" w:rsidRPr="00026D17" w14:paraId="5C558FE1" w14:textId="77777777" w:rsidTr="00C115EC">
        <w:trPr>
          <w:trHeight w:val="454"/>
        </w:trPr>
        <w:tc>
          <w:tcPr>
            <w:tcW w:w="8392" w:type="dxa"/>
            <w:vAlign w:val="center"/>
          </w:tcPr>
          <w:p w14:paraId="207014BE"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Able to reshape tasks, enabling students to learn using different approaches </w:t>
            </w:r>
          </w:p>
        </w:tc>
        <w:tc>
          <w:tcPr>
            <w:tcW w:w="1134" w:type="dxa"/>
            <w:vAlign w:val="center"/>
          </w:tcPr>
          <w:p w14:paraId="06D87C7E"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3A2C9B7B" w14:textId="77777777" w:rsidR="00442AF3" w:rsidRPr="00026D17" w:rsidRDefault="00442AF3" w:rsidP="00D46066">
            <w:pPr>
              <w:pStyle w:val="Default"/>
              <w:jc w:val="center"/>
              <w:rPr>
                <w:rFonts w:ascii="Century Gothic" w:hAnsi="Century Gothic"/>
                <w:sz w:val="20"/>
                <w:szCs w:val="20"/>
              </w:rPr>
            </w:pPr>
          </w:p>
        </w:tc>
      </w:tr>
      <w:tr w:rsidR="00442AF3" w:rsidRPr="00026D17" w14:paraId="11D61D76" w14:textId="77777777" w:rsidTr="00C115EC">
        <w:trPr>
          <w:trHeight w:val="454"/>
        </w:trPr>
        <w:tc>
          <w:tcPr>
            <w:tcW w:w="8392" w:type="dxa"/>
            <w:vAlign w:val="center"/>
          </w:tcPr>
          <w:p w14:paraId="597D8E8B"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Able to run appropriate small group interventions </w:t>
            </w:r>
          </w:p>
        </w:tc>
        <w:tc>
          <w:tcPr>
            <w:tcW w:w="1134" w:type="dxa"/>
            <w:vAlign w:val="center"/>
          </w:tcPr>
          <w:p w14:paraId="40D2423D"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5D43EC89" w14:textId="77777777" w:rsidR="00442AF3" w:rsidRPr="00026D17" w:rsidRDefault="00442AF3" w:rsidP="00D46066">
            <w:pPr>
              <w:pStyle w:val="Default"/>
              <w:jc w:val="center"/>
              <w:rPr>
                <w:rFonts w:ascii="Century Gothic" w:hAnsi="Century Gothic"/>
                <w:sz w:val="20"/>
                <w:szCs w:val="20"/>
              </w:rPr>
            </w:pPr>
          </w:p>
        </w:tc>
      </w:tr>
      <w:tr w:rsidR="00442AF3" w:rsidRPr="00026D17" w14:paraId="6A4A9051" w14:textId="77777777" w:rsidTr="00C115EC">
        <w:trPr>
          <w:trHeight w:val="454"/>
        </w:trPr>
        <w:tc>
          <w:tcPr>
            <w:tcW w:w="8392" w:type="dxa"/>
            <w:vAlign w:val="center"/>
          </w:tcPr>
          <w:p w14:paraId="5E34FB9A" w14:textId="69886014"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Willing to develop the capability to deliver numeracy programmes of intervention </w:t>
            </w:r>
          </w:p>
        </w:tc>
        <w:tc>
          <w:tcPr>
            <w:tcW w:w="1134" w:type="dxa"/>
            <w:vAlign w:val="center"/>
          </w:tcPr>
          <w:p w14:paraId="31A52494"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27790F3E" w14:textId="77777777" w:rsidR="00442AF3" w:rsidRPr="00026D17" w:rsidRDefault="00442AF3" w:rsidP="00D46066">
            <w:pPr>
              <w:pStyle w:val="Default"/>
              <w:jc w:val="center"/>
              <w:rPr>
                <w:rFonts w:ascii="Century Gothic" w:hAnsi="Century Gothic"/>
                <w:sz w:val="20"/>
                <w:szCs w:val="20"/>
              </w:rPr>
            </w:pPr>
          </w:p>
        </w:tc>
      </w:tr>
      <w:tr w:rsidR="00442AF3" w:rsidRPr="00026D17" w14:paraId="4D3137F0" w14:textId="77777777" w:rsidTr="00C115EC">
        <w:trPr>
          <w:trHeight w:val="454"/>
        </w:trPr>
        <w:tc>
          <w:tcPr>
            <w:tcW w:w="8392" w:type="dxa"/>
            <w:vAlign w:val="center"/>
          </w:tcPr>
          <w:p w14:paraId="498F689D"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Good listening skills </w:t>
            </w:r>
          </w:p>
        </w:tc>
        <w:tc>
          <w:tcPr>
            <w:tcW w:w="1134" w:type="dxa"/>
            <w:vAlign w:val="center"/>
          </w:tcPr>
          <w:p w14:paraId="1DAD2C2C"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1784655C" w14:textId="77777777" w:rsidR="00442AF3" w:rsidRPr="00026D17" w:rsidRDefault="00442AF3" w:rsidP="00D46066">
            <w:pPr>
              <w:pStyle w:val="Default"/>
              <w:jc w:val="center"/>
              <w:rPr>
                <w:rFonts w:ascii="Century Gothic" w:hAnsi="Century Gothic"/>
                <w:sz w:val="20"/>
                <w:szCs w:val="20"/>
              </w:rPr>
            </w:pPr>
          </w:p>
        </w:tc>
      </w:tr>
      <w:tr w:rsidR="00442AF3" w:rsidRPr="00026D17" w14:paraId="26E5ECCA" w14:textId="77777777" w:rsidTr="00C115EC">
        <w:trPr>
          <w:trHeight w:val="454"/>
        </w:trPr>
        <w:tc>
          <w:tcPr>
            <w:tcW w:w="8392" w:type="dxa"/>
            <w:vAlign w:val="center"/>
          </w:tcPr>
          <w:p w14:paraId="743BD0E5"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Ability to relate well to young people and adults </w:t>
            </w:r>
          </w:p>
        </w:tc>
        <w:tc>
          <w:tcPr>
            <w:tcW w:w="1134" w:type="dxa"/>
            <w:vAlign w:val="center"/>
          </w:tcPr>
          <w:p w14:paraId="35C9D1CF"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1A82CC57" w14:textId="77777777" w:rsidR="00442AF3" w:rsidRPr="00026D17" w:rsidRDefault="00442AF3" w:rsidP="00D46066">
            <w:pPr>
              <w:pStyle w:val="Default"/>
              <w:jc w:val="center"/>
              <w:rPr>
                <w:rFonts w:ascii="Century Gothic" w:hAnsi="Century Gothic"/>
                <w:sz w:val="20"/>
                <w:szCs w:val="20"/>
              </w:rPr>
            </w:pPr>
          </w:p>
        </w:tc>
      </w:tr>
      <w:tr w:rsidR="00442AF3" w:rsidRPr="00026D17" w14:paraId="50AF3DE3" w14:textId="77777777" w:rsidTr="00C115EC">
        <w:trPr>
          <w:trHeight w:val="454"/>
        </w:trPr>
        <w:tc>
          <w:tcPr>
            <w:tcW w:w="8392" w:type="dxa"/>
            <w:vAlign w:val="center"/>
          </w:tcPr>
          <w:p w14:paraId="5DB9CA49"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Effective and efficient organisation and administrative skills </w:t>
            </w:r>
          </w:p>
        </w:tc>
        <w:tc>
          <w:tcPr>
            <w:tcW w:w="1134" w:type="dxa"/>
            <w:vAlign w:val="center"/>
          </w:tcPr>
          <w:p w14:paraId="3B92489B"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75F84656" w14:textId="77777777" w:rsidR="00442AF3" w:rsidRPr="00026D17" w:rsidRDefault="00442AF3" w:rsidP="00D46066">
            <w:pPr>
              <w:pStyle w:val="Default"/>
              <w:jc w:val="center"/>
              <w:rPr>
                <w:rFonts w:ascii="Century Gothic" w:hAnsi="Century Gothic"/>
                <w:sz w:val="20"/>
                <w:szCs w:val="20"/>
              </w:rPr>
            </w:pPr>
          </w:p>
        </w:tc>
      </w:tr>
      <w:tr w:rsidR="00442AF3" w:rsidRPr="00026D17" w14:paraId="651D779B" w14:textId="77777777" w:rsidTr="00C115EC">
        <w:trPr>
          <w:trHeight w:val="454"/>
        </w:trPr>
        <w:tc>
          <w:tcPr>
            <w:tcW w:w="8392" w:type="dxa"/>
            <w:vAlign w:val="center"/>
          </w:tcPr>
          <w:p w14:paraId="6DE615FD"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Effective time management </w:t>
            </w:r>
          </w:p>
        </w:tc>
        <w:tc>
          <w:tcPr>
            <w:tcW w:w="1134" w:type="dxa"/>
            <w:vAlign w:val="center"/>
          </w:tcPr>
          <w:p w14:paraId="2EE673A9"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59EFF1D6" w14:textId="77777777" w:rsidR="00442AF3" w:rsidRPr="00026D17" w:rsidRDefault="00442AF3" w:rsidP="00D46066">
            <w:pPr>
              <w:pStyle w:val="Default"/>
              <w:jc w:val="center"/>
              <w:rPr>
                <w:rFonts w:ascii="Century Gothic" w:hAnsi="Century Gothic"/>
                <w:sz w:val="20"/>
                <w:szCs w:val="20"/>
              </w:rPr>
            </w:pPr>
          </w:p>
        </w:tc>
      </w:tr>
      <w:tr w:rsidR="00442AF3" w:rsidRPr="00026D17" w14:paraId="4295DA49" w14:textId="77777777" w:rsidTr="00C115EC">
        <w:trPr>
          <w:trHeight w:val="279"/>
        </w:trPr>
        <w:tc>
          <w:tcPr>
            <w:tcW w:w="10802" w:type="dxa"/>
            <w:gridSpan w:val="3"/>
            <w:shd w:val="clear" w:color="auto" w:fill="D9D9D9" w:themeFill="background1" w:themeFillShade="D9"/>
            <w:vAlign w:val="center"/>
          </w:tcPr>
          <w:p w14:paraId="36825F7C" w14:textId="77777777" w:rsidR="00442AF3" w:rsidRPr="00026D17" w:rsidRDefault="00442AF3" w:rsidP="00442AF3">
            <w:pPr>
              <w:pStyle w:val="Default"/>
              <w:rPr>
                <w:rFonts w:ascii="Century Gothic" w:hAnsi="Century Gothic"/>
                <w:sz w:val="20"/>
                <w:szCs w:val="20"/>
              </w:rPr>
            </w:pPr>
            <w:r w:rsidRPr="00026D17">
              <w:rPr>
                <w:rFonts w:ascii="Century Gothic" w:hAnsi="Century Gothic"/>
                <w:b/>
                <w:bCs/>
                <w:sz w:val="20"/>
                <w:szCs w:val="20"/>
              </w:rPr>
              <w:t xml:space="preserve">Personal Qualities </w:t>
            </w:r>
          </w:p>
        </w:tc>
      </w:tr>
      <w:tr w:rsidR="00442AF3" w:rsidRPr="00026D17" w14:paraId="1F081CCA" w14:textId="77777777" w:rsidTr="00C115EC">
        <w:trPr>
          <w:trHeight w:val="454"/>
        </w:trPr>
        <w:tc>
          <w:tcPr>
            <w:tcW w:w="8392" w:type="dxa"/>
            <w:vAlign w:val="center"/>
          </w:tcPr>
          <w:p w14:paraId="09E3EBE1"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Committed to continual personal and professional development </w:t>
            </w:r>
          </w:p>
        </w:tc>
        <w:tc>
          <w:tcPr>
            <w:tcW w:w="1134" w:type="dxa"/>
            <w:vAlign w:val="center"/>
          </w:tcPr>
          <w:p w14:paraId="07DCC38D"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3B469D2A" w14:textId="77777777" w:rsidR="00442AF3" w:rsidRPr="00026D17" w:rsidRDefault="00442AF3" w:rsidP="00D46066">
            <w:pPr>
              <w:pStyle w:val="Default"/>
              <w:jc w:val="center"/>
              <w:rPr>
                <w:rFonts w:ascii="Century Gothic" w:hAnsi="Century Gothic"/>
                <w:sz w:val="20"/>
                <w:szCs w:val="20"/>
              </w:rPr>
            </w:pPr>
          </w:p>
        </w:tc>
      </w:tr>
      <w:tr w:rsidR="00442AF3" w:rsidRPr="00026D17" w14:paraId="6D0BA9DE" w14:textId="77777777" w:rsidTr="00B14D1F">
        <w:trPr>
          <w:trHeight w:val="643"/>
        </w:trPr>
        <w:tc>
          <w:tcPr>
            <w:tcW w:w="8392" w:type="dxa"/>
            <w:vAlign w:val="center"/>
          </w:tcPr>
          <w:p w14:paraId="154544A2"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A commitment to maximising the academic, personal, social and emotional development of all students </w:t>
            </w:r>
          </w:p>
        </w:tc>
        <w:tc>
          <w:tcPr>
            <w:tcW w:w="1134" w:type="dxa"/>
            <w:vAlign w:val="center"/>
          </w:tcPr>
          <w:p w14:paraId="1D66A6C3"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06184B41" w14:textId="77777777" w:rsidR="00442AF3" w:rsidRPr="00026D17" w:rsidRDefault="00442AF3" w:rsidP="00D46066">
            <w:pPr>
              <w:pStyle w:val="Default"/>
              <w:jc w:val="center"/>
              <w:rPr>
                <w:rFonts w:ascii="Century Gothic" w:hAnsi="Century Gothic"/>
                <w:sz w:val="20"/>
                <w:szCs w:val="20"/>
              </w:rPr>
            </w:pPr>
          </w:p>
        </w:tc>
      </w:tr>
      <w:tr w:rsidR="00442AF3" w:rsidRPr="00026D17" w14:paraId="593BC89C" w14:textId="77777777" w:rsidTr="00B14D1F">
        <w:trPr>
          <w:trHeight w:val="695"/>
        </w:trPr>
        <w:tc>
          <w:tcPr>
            <w:tcW w:w="8392" w:type="dxa"/>
            <w:vAlign w:val="center"/>
          </w:tcPr>
          <w:p w14:paraId="73809EC2"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Willing to work within organisational procedures, processes and to meet required standards for the role </w:t>
            </w:r>
          </w:p>
        </w:tc>
        <w:tc>
          <w:tcPr>
            <w:tcW w:w="1134" w:type="dxa"/>
            <w:vAlign w:val="center"/>
          </w:tcPr>
          <w:p w14:paraId="28577516"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3E33832A" w14:textId="77777777" w:rsidR="00442AF3" w:rsidRPr="00026D17" w:rsidRDefault="00442AF3" w:rsidP="00D46066">
            <w:pPr>
              <w:pStyle w:val="Default"/>
              <w:jc w:val="center"/>
              <w:rPr>
                <w:rFonts w:ascii="Century Gothic" w:hAnsi="Century Gothic"/>
                <w:sz w:val="20"/>
                <w:szCs w:val="20"/>
              </w:rPr>
            </w:pPr>
          </w:p>
        </w:tc>
      </w:tr>
      <w:tr w:rsidR="00442AF3" w:rsidRPr="00026D17" w14:paraId="3D536CBB" w14:textId="77777777" w:rsidTr="00C115EC">
        <w:trPr>
          <w:trHeight w:val="454"/>
        </w:trPr>
        <w:tc>
          <w:tcPr>
            <w:tcW w:w="8392" w:type="dxa"/>
            <w:vAlign w:val="center"/>
          </w:tcPr>
          <w:p w14:paraId="658BE728"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Be resilient and demonstrate ability to work well under pressure. </w:t>
            </w:r>
          </w:p>
        </w:tc>
        <w:tc>
          <w:tcPr>
            <w:tcW w:w="1134" w:type="dxa"/>
            <w:vAlign w:val="center"/>
          </w:tcPr>
          <w:p w14:paraId="432FC53E"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1AAEC1F4" w14:textId="77777777" w:rsidR="00442AF3" w:rsidRPr="00026D17" w:rsidRDefault="00442AF3" w:rsidP="00D46066">
            <w:pPr>
              <w:pStyle w:val="Default"/>
              <w:jc w:val="center"/>
              <w:rPr>
                <w:rFonts w:ascii="Century Gothic" w:hAnsi="Century Gothic"/>
                <w:sz w:val="20"/>
                <w:szCs w:val="20"/>
              </w:rPr>
            </w:pPr>
          </w:p>
        </w:tc>
      </w:tr>
      <w:tr w:rsidR="00442AF3" w:rsidRPr="00026D17" w14:paraId="439C1062" w14:textId="77777777" w:rsidTr="00C115EC">
        <w:trPr>
          <w:trHeight w:val="454"/>
        </w:trPr>
        <w:tc>
          <w:tcPr>
            <w:tcW w:w="8392" w:type="dxa"/>
            <w:tcBorders>
              <w:bottom w:val="single" w:sz="4" w:space="0" w:color="auto"/>
            </w:tcBorders>
            <w:vAlign w:val="center"/>
          </w:tcPr>
          <w:p w14:paraId="447F1986"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 xml:space="preserve">Able to adopt a flexible working practice. </w:t>
            </w:r>
          </w:p>
        </w:tc>
        <w:tc>
          <w:tcPr>
            <w:tcW w:w="1134" w:type="dxa"/>
            <w:tcBorders>
              <w:bottom w:val="single" w:sz="4" w:space="0" w:color="auto"/>
            </w:tcBorders>
            <w:vAlign w:val="center"/>
          </w:tcPr>
          <w:p w14:paraId="5B03107B"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Borders>
              <w:bottom w:val="single" w:sz="4" w:space="0" w:color="auto"/>
            </w:tcBorders>
          </w:tcPr>
          <w:p w14:paraId="1F9C209E" w14:textId="77777777" w:rsidR="00442AF3" w:rsidRPr="00026D17" w:rsidRDefault="00442AF3" w:rsidP="00D46066">
            <w:pPr>
              <w:pStyle w:val="Default"/>
              <w:jc w:val="center"/>
              <w:rPr>
                <w:rFonts w:ascii="Century Gothic" w:hAnsi="Century Gothic"/>
                <w:sz w:val="20"/>
                <w:szCs w:val="20"/>
              </w:rPr>
            </w:pPr>
          </w:p>
        </w:tc>
      </w:tr>
      <w:tr w:rsidR="00442AF3" w:rsidRPr="00026D17" w14:paraId="4A063C1E" w14:textId="77777777" w:rsidTr="00C115EC">
        <w:trPr>
          <w:trHeight w:val="320"/>
        </w:trPr>
        <w:tc>
          <w:tcPr>
            <w:tcW w:w="10802" w:type="dxa"/>
            <w:gridSpan w:val="3"/>
            <w:shd w:val="pct15" w:color="auto" w:fill="auto"/>
            <w:vAlign w:val="center"/>
          </w:tcPr>
          <w:p w14:paraId="552D6847" w14:textId="77777777" w:rsidR="00442AF3" w:rsidRPr="00026D17" w:rsidRDefault="00442AF3" w:rsidP="00442AF3">
            <w:pPr>
              <w:pStyle w:val="Default"/>
              <w:rPr>
                <w:rFonts w:ascii="Century Gothic" w:hAnsi="Century Gothic"/>
                <w:b/>
                <w:bCs/>
                <w:sz w:val="20"/>
                <w:szCs w:val="20"/>
              </w:rPr>
            </w:pPr>
            <w:r w:rsidRPr="00026D17">
              <w:rPr>
                <w:rFonts w:ascii="Century Gothic" w:hAnsi="Century Gothic"/>
                <w:b/>
                <w:bCs/>
                <w:sz w:val="20"/>
                <w:szCs w:val="20"/>
              </w:rPr>
              <w:t xml:space="preserve">Equal Opportunities </w:t>
            </w:r>
          </w:p>
        </w:tc>
      </w:tr>
      <w:tr w:rsidR="00442AF3" w:rsidRPr="00026D17" w14:paraId="00F23DEA" w14:textId="77777777" w:rsidTr="00C115EC">
        <w:trPr>
          <w:trHeight w:val="454"/>
        </w:trPr>
        <w:tc>
          <w:tcPr>
            <w:tcW w:w="8392" w:type="dxa"/>
            <w:vAlign w:val="center"/>
          </w:tcPr>
          <w:p w14:paraId="6C3D19F2" w14:textId="77777777" w:rsidR="00442AF3" w:rsidRPr="00026D17" w:rsidRDefault="00442AF3" w:rsidP="00442AF3">
            <w:pPr>
              <w:pStyle w:val="Default"/>
              <w:rPr>
                <w:rFonts w:ascii="Century Gothic" w:hAnsi="Century Gothic"/>
                <w:sz w:val="20"/>
                <w:szCs w:val="20"/>
              </w:rPr>
            </w:pPr>
            <w:r w:rsidRPr="00026D17">
              <w:rPr>
                <w:rFonts w:ascii="Century Gothic" w:hAnsi="Century Gothic"/>
                <w:sz w:val="20"/>
                <w:szCs w:val="20"/>
              </w:rPr>
              <w:t>Commitment to the school’s Equality and Safeguarding policies</w:t>
            </w:r>
          </w:p>
        </w:tc>
        <w:tc>
          <w:tcPr>
            <w:tcW w:w="1134" w:type="dxa"/>
            <w:vAlign w:val="center"/>
          </w:tcPr>
          <w:p w14:paraId="7F194AF4" w14:textId="77777777" w:rsidR="00442AF3" w:rsidRPr="00026D17" w:rsidRDefault="00442AF3" w:rsidP="00442AF3">
            <w:pPr>
              <w:pStyle w:val="Default"/>
              <w:jc w:val="center"/>
              <w:rPr>
                <w:rFonts w:ascii="Century Gothic" w:hAnsi="Century Gothic"/>
                <w:sz w:val="20"/>
                <w:szCs w:val="20"/>
              </w:rPr>
            </w:pPr>
            <w:r w:rsidRPr="00026D17">
              <w:rPr>
                <w:rFonts w:ascii="Century Gothic" w:hAnsi="Century Gothic"/>
                <w:sz w:val="20"/>
                <w:szCs w:val="20"/>
              </w:rPr>
              <w:t>√</w:t>
            </w:r>
          </w:p>
        </w:tc>
        <w:tc>
          <w:tcPr>
            <w:tcW w:w="1276" w:type="dxa"/>
          </w:tcPr>
          <w:p w14:paraId="085D5E2B" w14:textId="77777777" w:rsidR="00442AF3" w:rsidRPr="00026D17" w:rsidRDefault="00442AF3" w:rsidP="00D46066">
            <w:pPr>
              <w:pStyle w:val="Default"/>
              <w:rPr>
                <w:rFonts w:ascii="Century Gothic" w:hAnsi="Century Gothic"/>
                <w:sz w:val="20"/>
                <w:szCs w:val="20"/>
              </w:rPr>
            </w:pPr>
          </w:p>
        </w:tc>
      </w:tr>
    </w:tbl>
    <w:p w14:paraId="683DE683" w14:textId="77777777" w:rsidR="00442AF3" w:rsidRPr="00DA00AE" w:rsidRDefault="00442AF3" w:rsidP="00442AF3">
      <w:pPr>
        <w:rPr>
          <w:rFonts w:ascii="Century Gothic" w:hAnsi="Century Gothic"/>
          <w:sz w:val="22"/>
          <w:szCs w:val="22"/>
        </w:rPr>
      </w:pPr>
    </w:p>
    <w:p w14:paraId="29C12BC0" w14:textId="77777777" w:rsidR="00442AF3" w:rsidRPr="00C02176" w:rsidRDefault="00442AF3" w:rsidP="0021542D">
      <w:pPr>
        <w:pStyle w:val="Default"/>
        <w:spacing w:after="40" w:line="276" w:lineRule="auto"/>
        <w:rPr>
          <w:rFonts w:ascii="Century Gothic" w:hAnsi="Century Gothic"/>
          <w:b/>
          <w:sz w:val="22"/>
          <w:szCs w:val="22"/>
        </w:rPr>
      </w:pPr>
    </w:p>
    <w:sectPr w:rsidR="00442AF3" w:rsidRPr="00C02176" w:rsidSect="00F86469">
      <w:headerReference w:type="default" r:id="rId13"/>
      <w:footerReference w:type="even" r:id="rId14"/>
      <w:pgSz w:w="11906" w:h="16838"/>
      <w:pgMar w:top="1358" w:right="720" w:bottom="720" w:left="720" w:header="0" w:footer="1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B865" w14:textId="77777777" w:rsidR="00CF0EE3" w:rsidRDefault="00CF0EE3">
      <w:r>
        <w:separator/>
      </w:r>
    </w:p>
  </w:endnote>
  <w:endnote w:type="continuationSeparator" w:id="0">
    <w:p w14:paraId="0875EA68" w14:textId="77777777" w:rsidR="00CF0EE3" w:rsidRDefault="00CF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33D2" w14:textId="77777777" w:rsidR="00E9364A" w:rsidRDefault="00E93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70B889" w14:textId="77777777" w:rsidR="00E9364A" w:rsidRDefault="00E93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6E273" w14:textId="77777777" w:rsidR="00CF0EE3" w:rsidRDefault="00CF0EE3">
      <w:r>
        <w:separator/>
      </w:r>
    </w:p>
  </w:footnote>
  <w:footnote w:type="continuationSeparator" w:id="0">
    <w:p w14:paraId="0723FBB8" w14:textId="77777777" w:rsidR="00CF0EE3" w:rsidRDefault="00CF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5620" w14:textId="77777777" w:rsidR="00F86469" w:rsidRDefault="00F86469">
    <w:pPr>
      <w:pStyle w:val="Header"/>
    </w:pPr>
    <w:r>
      <w:rPr>
        <w:noProof/>
        <w:lang w:eastAsia="en-GB"/>
      </w:rPr>
      <mc:AlternateContent>
        <mc:Choice Requires="wpg">
          <w:drawing>
            <wp:anchor distT="0" distB="0" distL="114300" distR="114300" simplePos="0" relativeHeight="251669504" behindDoc="0" locked="0" layoutInCell="1" allowOverlap="1" wp14:anchorId="6389F90A" wp14:editId="3F23E420">
              <wp:simplePos x="0" y="0"/>
              <wp:positionH relativeFrom="column">
                <wp:posOffset>-58189</wp:posOffset>
              </wp:positionH>
              <wp:positionV relativeFrom="paragraph">
                <wp:posOffset>315884</wp:posOffset>
              </wp:positionV>
              <wp:extent cx="6739832" cy="9958647"/>
              <wp:effectExtent l="0" t="19050" r="42545" b="43180"/>
              <wp:wrapNone/>
              <wp:docPr id="32" name="Group 32"/>
              <wp:cNvGraphicFramePr/>
              <a:graphic xmlns:a="http://schemas.openxmlformats.org/drawingml/2006/main">
                <a:graphicData uri="http://schemas.microsoft.com/office/word/2010/wordprocessingGroup">
                  <wpg:wgp>
                    <wpg:cNvGrpSpPr/>
                    <wpg:grpSpPr>
                      <a:xfrm>
                        <a:off x="0" y="0"/>
                        <a:ext cx="6739832" cy="9958647"/>
                        <a:chOff x="0" y="0"/>
                        <a:chExt cx="6739832" cy="9958647"/>
                      </a:xfrm>
                    </wpg:grpSpPr>
                    <wps:wsp>
                      <wps:cNvPr id="6" name="Line 2"/>
                      <wps:cNvCnPr>
                        <a:cxnSpLocks noChangeShapeType="1"/>
                      </wps:cNvCnPr>
                      <wps:spPr bwMode="auto">
                        <a:xfrm>
                          <a:off x="83127" y="182880"/>
                          <a:ext cx="6656705" cy="0"/>
                        </a:xfrm>
                        <a:prstGeom prst="line">
                          <a:avLst/>
                        </a:prstGeom>
                        <a:noFill/>
                        <a:ln w="5715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7" name="Line 3"/>
                      <wps:cNvCnPr>
                        <a:cxnSpLocks noChangeShapeType="1"/>
                      </wps:cNvCnPr>
                      <wps:spPr bwMode="auto">
                        <a:xfrm>
                          <a:off x="0" y="9958647"/>
                          <a:ext cx="6656705" cy="0"/>
                        </a:xfrm>
                        <a:prstGeom prst="line">
                          <a:avLst/>
                        </a:prstGeom>
                        <a:noFill/>
                        <a:ln w="571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29" name="Line 2"/>
                      <wps:cNvCnPr>
                        <a:cxnSpLocks noChangeShapeType="1"/>
                      </wps:cNvCnPr>
                      <wps:spPr bwMode="auto">
                        <a:xfrm>
                          <a:off x="66502" y="0"/>
                          <a:ext cx="6656705" cy="0"/>
                        </a:xfrm>
                        <a:prstGeom prst="line">
                          <a:avLst/>
                        </a:prstGeom>
                        <a:noFill/>
                        <a:ln w="571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31" name="Line 2"/>
                      <wps:cNvCnPr>
                        <a:cxnSpLocks noChangeShapeType="1"/>
                      </wps:cNvCnPr>
                      <wps:spPr bwMode="auto">
                        <a:xfrm>
                          <a:off x="0" y="9725891"/>
                          <a:ext cx="6656705" cy="0"/>
                        </a:xfrm>
                        <a:prstGeom prst="line">
                          <a:avLst/>
                        </a:prstGeom>
                        <a:noFill/>
                        <a:ln w="5715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g:wgp>
                </a:graphicData>
              </a:graphic>
            </wp:anchor>
          </w:drawing>
        </mc:Choice>
        <mc:Fallback>
          <w:pict>
            <v:group w14:anchorId="2FD9BF5D" id="Group 32" o:spid="_x0000_s1026" style="position:absolute;margin-left:-4.6pt;margin-top:24.85pt;width:530.7pt;height:784.15pt;z-index:251669504" coordsize="67398,99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">
              <v:line id="Line 2" o:spid="_x0000_s1027" style="position:absolute;visibility:visible;mso-wrap-style:square" from="831,1828" to="673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" strokecolor="green" strokeweight="4.5pt">
                <v:shadow color="#ffc000"/>
              </v:line>
              <v:line id="Line 3" o:spid="_x0000_s1028" style="position:absolute;visibility:visible;mso-wrap-style:square" from="0,99586" to="66567,99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" strokecolor="#c00000" strokeweight="4.5pt">
                <v:shadow color="#ffc000"/>
              </v:line>
              <v:line id="Line 2" o:spid="_x0000_s1029" style="position:absolute;visibility:visible;mso-wrap-style:square" from="665,0" to="67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" strokecolor="#c00000" strokeweight="4.5pt">
                <v:shadow color="#ffc000"/>
              </v:line>
              <v:line id="Line 2" o:spid="_x0000_s1030" style="position:absolute;visibility:visible;mso-wrap-style:square" from="0,97258" to="66567,9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" strokecolor="green" strokeweight="4.5pt">
                <v:shadow color="#ffc000"/>
              </v:line>
            </v:group>
          </w:pict>
        </mc:Fallback>
      </mc:AlternateContent>
    </w:r>
    <w:r>
      <w:rPr>
        <w:noProof/>
        <w:lang w:eastAsia="en-GB"/>
      </w:rPr>
      <mc:AlternateContent>
        <mc:Choice Requires="wpg">
          <w:drawing>
            <wp:anchor distT="0" distB="0" distL="114300" distR="114300" simplePos="0" relativeHeight="251656192" behindDoc="0" locked="0" layoutInCell="1" allowOverlap="1" wp14:anchorId="5EF38441" wp14:editId="3F258948">
              <wp:simplePos x="0" y="0"/>
              <wp:positionH relativeFrom="column">
                <wp:posOffset>7090583</wp:posOffset>
              </wp:positionH>
              <wp:positionV relativeFrom="paragraph">
                <wp:posOffset>-648796</wp:posOffset>
              </wp:positionV>
              <wp:extent cx="6690360" cy="9977236"/>
              <wp:effectExtent l="0" t="19050" r="53340" b="4318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9977236"/>
                        <a:chOff x="645" y="514"/>
                        <a:chExt cx="10536" cy="15378"/>
                      </a:xfrm>
                    </wpg:grpSpPr>
                    <wps:wsp>
                      <wps:cNvPr id="24" name="Line 2"/>
                      <wps:cNvCnPr>
                        <a:cxnSpLocks noChangeShapeType="1"/>
                      </wps:cNvCnPr>
                      <wps:spPr bwMode="auto">
                        <a:xfrm>
                          <a:off x="645" y="514"/>
                          <a:ext cx="10483" cy="0"/>
                        </a:xfrm>
                        <a:prstGeom prst="line">
                          <a:avLst/>
                        </a:prstGeom>
                        <a:noFill/>
                        <a:ln w="571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25" name="Line 3"/>
                      <wps:cNvCnPr>
                        <a:cxnSpLocks noChangeShapeType="1"/>
                      </wps:cNvCnPr>
                      <wps:spPr bwMode="auto">
                        <a:xfrm>
                          <a:off x="698" y="15892"/>
                          <a:ext cx="10483" cy="0"/>
                        </a:xfrm>
                        <a:prstGeom prst="line">
                          <a:avLst/>
                        </a:prstGeom>
                        <a:noFill/>
                        <a:ln w="571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wps:wsp>
                      <wps:cNvPr id="26" name="Rectangle 26"/>
                      <wps:cNvSpPr>
                        <a:spLocks noChangeArrowheads="1"/>
                      </wps:cNvSpPr>
                      <wps:spPr bwMode="auto">
                        <a:xfrm>
                          <a:off x="645" y="836"/>
                          <a:ext cx="10483" cy="14802"/>
                        </a:xfrm>
                        <a:prstGeom prst="rect">
                          <a:avLst/>
                        </a:prstGeom>
                        <a:noFill/>
                        <a:ln>
                          <a:noFill/>
                        </a:ln>
                        <a:effectLst/>
                        <a:extLst>
                          <a:ext uri="{909E8E84-426E-40DD-AFC4-6F175D3DCCD1}">
                            <a14:hiddenFill xmlns:a14="http://schemas.microsoft.com/office/drawing/2010/main">
                              <a:solidFill>
                                <a:srgbClr val="F8CBAD"/>
                              </a:solidFill>
                            </a14:hiddenFill>
                          </a:ext>
                          <a:ext uri="{91240B29-F687-4F45-9708-019B960494DF}">
                            <a14:hiddenLine xmlns:a14="http://schemas.microsoft.com/office/drawing/2010/main" w="57150" algn="in">
                              <a:solidFill>
                                <a:srgbClr val="5B9BD5"/>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g:wgp>
                </a:graphicData>
              </a:graphic>
            </wp:anchor>
          </w:drawing>
        </mc:Choice>
        <mc:Fallback>
          <w:pict>
            <v:group w14:anchorId="28B6CBD1" id="Group 23" o:spid="_x0000_s1026" style="position:absolute;margin-left:558.3pt;margin-top:-51.1pt;width:526.8pt;height:785.6pt;z-index:251656192" coordorigin="645,514" coordsize="10536,1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">
              <v:line id="Line 2" o:spid="_x0000_s1027" style="position:absolute;visibility:visible;mso-wrap-style:square" from="645,514" to="1112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" strokecolor="#c00000" strokeweight="4.5pt">
                <v:shadow color="#ffc000"/>
              </v:line>
              <v:line id="Line 3" o:spid="_x0000_s1028" style="position:absolute;visibility:visible;mso-wrap-style:square" from="698,15892" to="11181,1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" strokecolor="#c00000" strokeweight="4.5pt">
                <v:shadow color="#ffc000"/>
              </v:line>
              <v:rect id="Rectangle 26" o:spid="_x0000_s1029" style="position:absolute;left:645;top:836;width:10483;height:1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" filled="f" fillcolor="#f8cbad" stroked="f" strokecolor="#5b9bd5" strokeweight="4.5pt" insetpen="t">
                <v:textbox inset="2.88pt,2.88pt,2.88pt,2.88pt"/>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FA3"/>
    <w:multiLevelType w:val="hybridMultilevel"/>
    <w:tmpl w:val="6BDEC3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B1E85"/>
    <w:multiLevelType w:val="hybridMultilevel"/>
    <w:tmpl w:val="2FAA09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1484C"/>
    <w:multiLevelType w:val="hybridMultilevel"/>
    <w:tmpl w:val="B2002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B74A1"/>
    <w:multiLevelType w:val="hybridMultilevel"/>
    <w:tmpl w:val="4FB2C4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B1635"/>
    <w:multiLevelType w:val="hybridMultilevel"/>
    <w:tmpl w:val="7D2095D2"/>
    <w:lvl w:ilvl="0" w:tplc="177EC3E8">
      <w:numFmt w:val="bullet"/>
      <w:lvlText w:val="•"/>
      <w:lvlJc w:val="left"/>
      <w:pPr>
        <w:ind w:left="360" w:hanging="360"/>
      </w:pPr>
      <w:rPr>
        <w:rFonts w:hint="default"/>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053342"/>
    <w:multiLevelType w:val="hybridMultilevel"/>
    <w:tmpl w:val="60BC7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BC59A6"/>
    <w:multiLevelType w:val="hybridMultilevel"/>
    <w:tmpl w:val="11E83FD6"/>
    <w:lvl w:ilvl="0" w:tplc="76EA4E3E">
      <w:start w:val="1"/>
      <w:numFmt w:val="decimal"/>
      <w:lvlText w:val="%1."/>
      <w:lvlJc w:val="left"/>
      <w:pPr>
        <w:ind w:left="700" w:hanging="432"/>
      </w:pPr>
      <w:rPr>
        <w:rFonts w:ascii="Arial" w:eastAsia="Arial" w:hAnsi="Arial" w:cs="Arial" w:hint="default"/>
        <w:spacing w:val="-1"/>
        <w:w w:val="100"/>
        <w:sz w:val="22"/>
        <w:szCs w:val="22"/>
        <w:lang w:val="en-US" w:eastAsia="en-US" w:bidi="ar-SA"/>
      </w:rPr>
    </w:lvl>
    <w:lvl w:ilvl="1" w:tplc="3A0E9B8C">
      <w:numFmt w:val="bullet"/>
      <w:lvlText w:val="•"/>
      <w:lvlJc w:val="left"/>
      <w:pPr>
        <w:ind w:left="1620" w:hanging="432"/>
      </w:pPr>
      <w:rPr>
        <w:rFonts w:hint="default"/>
        <w:lang w:val="en-US" w:eastAsia="en-US" w:bidi="ar-SA"/>
      </w:rPr>
    </w:lvl>
    <w:lvl w:ilvl="2" w:tplc="C78014C0">
      <w:numFmt w:val="bullet"/>
      <w:lvlText w:val="•"/>
      <w:lvlJc w:val="left"/>
      <w:pPr>
        <w:ind w:left="2541" w:hanging="432"/>
      </w:pPr>
      <w:rPr>
        <w:rFonts w:hint="default"/>
        <w:lang w:val="en-US" w:eastAsia="en-US" w:bidi="ar-SA"/>
      </w:rPr>
    </w:lvl>
    <w:lvl w:ilvl="3" w:tplc="68002454">
      <w:numFmt w:val="bullet"/>
      <w:lvlText w:val="•"/>
      <w:lvlJc w:val="left"/>
      <w:pPr>
        <w:ind w:left="3461" w:hanging="432"/>
      </w:pPr>
      <w:rPr>
        <w:rFonts w:hint="default"/>
        <w:lang w:val="en-US" w:eastAsia="en-US" w:bidi="ar-SA"/>
      </w:rPr>
    </w:lvl>
    <w:lvl w:ilvl="4" w:tplc="193A4C48">
      <w:numFmt w:val="bullet"/>
      <w:lvlText w:val="•"/>
      <w:lvlJc w:val="left"/>
      <w:pPr>
        <w:ind w:left="4382" w:hanging="432"/>
      </w:pPr>
      <w:rPr>
        <w:rFonts w:hint="default"/>
        <w:lang w:val="en-US" w:eastAsia="en-US" w:bidi="ar-SA"/>
      </w:rPr>
    </w:lvl>
    <w:lvl w:ilvl="5" w:tplc="DF46298C">
      <w:numFmt w:val="bullet"/>
      <w:lvlText w:val="•"/>
      <w:lvlJc w:val="left"/>
      <w:pPr>
        <w:ind w:left="5303" w:hanging="432"/>
      </w:pPr>
      <w:rPr>
        <w:rFonts w:hint="default"/>
        <w:lang w:val="en-US" w:eastAsia="en-US" w:bidi="ar-SA"/>
      </w:rPr>
    </w:lvl>
    <w:lvl w:ilvl="6" w:tplc="544E990C">
      <w:numFmt w:val="bullet"/>
      <w:lvlText w:val="•"/>
      <w:lvlJc w:val="left"/>
      <w:pPr>
        <w:ind w:left="6223" w:hanging="432"/>
      </w:pPr>
      <w:rPr>
        <w:rFonts w:hint="default"/>
        <w:lang w:val="en-US" w:eastAsia="en-US" w:bidi="ar-SA"/>
      </w:rPr>
    </w:lvl>
    <w:lvl w:ilvl="7" w:tplc="ED821820">
      <w:numFmt w:val="bullet"/>
      <w:lvlText w:val="•"/>
      <w:lvlJc w:val="left"/>
      <w:pPr>
        <w:ind w:left="7144" w:hanging="432"/>
      </w:pPr>
      <w:rPr>
        <w:rFonts w:hint="default"/>
        <w:lang w:val="en-US" w:eastAsia="en-US" w:bidi="ar-SA"/>
      </w:rPr>
    </w:lvl>
    <w:lvl w:ilvl="8" w:tplc="E01AFB22">
      <w:numFmt w:val="bullet"/>
      <w:lvlText w:val="•"/>
      <w:lvlJc w:val="left"/>
      <w:pPr>
        <w:ind w:left="8065" w:hanging="432"/>
      </w:pPr>
      <w:rPr>
        <w:rFonts w:hint="default"/>
        <w:lang w:val="en-US" w:eastAsia="en-US" w:bidi="ar-SA"/>
      </w:rPr>
    </w:lvl>
  </w:abstractNum>
  <w:abstractNum w:abstractNumId="7" w15:restartNumberingAfterBreak="0">
    <w:nsid w:val="19AA390B"/>
    <w:multiLevelType w:val="hybridMultilevel"/>
    <w:tmpl w:val="1054DF14"/>
    <w:lvl w:ilvl="0" w:tplc="177EC3E8">
      <w:numFmt w:val="bullet"/>
      <w:lvlText w:val="•"/>
      <w:lvlJc w:val="left"/>
      <w:pPr>
        <w:ind w:left="360" w:hanging="360"/>
      </w:pPr>
      <w:rPr>
        <w:rFonts w:hint="default"/>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083901"/>
    <w:multiLevelType w:val="singleLevel"/>
    <w:tmpl w:val="47AE36E0"/>
    <w:lvl w:ilvl="0">
      <w:start w:val="1"/>
      <w:numFmt w:val="upperLetter"/>
      <w:pStyle w:val="Heading2"/>
      <w:lvlText w:val="%1."/>
      <w:lvlJc w:val="left"/>
      <w:pPr>
        <w:tabs>
          <w:tab w:val="num" w:pos="360"/>
        </w:tabs>
        <w:ind w:left="360" w:hanging="360"/>
      </w:pPr>
      <w:rPr>
        <w:rFonts w:hint="default"/>
      </w:rPr>
    </w:lvl>
  </w:abstractNum>
  <w:abstractNum w:abstractNumId="9" w15:restartNumberingAfterBreak="0">
    <w:nsid w:val="2A037748"/>
    <w:multiLevelType w:val="hybridMultilevel"/>
    <w:tmpl w:val="BC88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8D6285"/>
    <w:multiLevelType w:val="hybridMultilevel"/>
    <w:tmpl w:val="FD1C9D50"/>
    <w:lvl w:ilvl="0" w:tplc="177EC3E8">
      <w:numFmt w:val="bullet"/>
      <w:lvlText w:val="•"/>
      <w:lvlJc w:val="left"/>
      <w:pPr>
        <w:ind w:left="360" w:hanging="360"/>
      </w:pPr>
      <w:rPr>
        <w:rFonts w:hint="default"/>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B02C80"/>
    <w:multiLevelType w:val="hybridMultilevel"/>
    <w:tmpl w:val="CDC489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F414E"/>
    <w:multiLevelType w:val="hybridMultilevel"/>
    <w:tmpl w:val="3F90F0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F22484"/>
    <w:multiLevelType w:val="hybridMultilevel"/>
    <w:tmpl w:val="2286D5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A57ECA"/>
    <w:multiLevelType w:val="hybridMultilevel"/>
    <w:tmpl w:val="C33EB5F4"/>
    <w:lvl w:ilvl="0" w:tplc="E334C5B2">
      <w:start w:val="1"/>
      <w:numFmt w:val="decimal"/>
      <w:lvlText w:val="%1."/>
      <w:lvlJc w:val="left"/>
      <w:pPr>
        <w:ind w:left="700" w:hanging="432"/>
      </w:pPr>
      <w:rPr>
        <w:rFonts w:ascii="Arial" w:eastAsia="Arial" w:hAnsi="Arial" w:cs="Arial" w:hint="default"/>
        <w:spacing w:val="-1"/>
        <w:w w:val="100"/>
        <w:sz w:val="22"/>
        <w:szCs w:val="22"/>
        <w:lang w:val="en-US" w:eastAsia="en-US" w:bidi="ar-SA"/>
      </w:rPr>
    </w:lvl>
    <w:lvl w:ilvl="1" w:tplc="B7DC0596">
      <w:numFmt w:val="bullet"/>
      <w:lvlText w:val="•"/>
      <w:lvlJc w:val="left"/>
      <w:pPr>
        <w:ind w:left="1620" w:hanging="432"/>
      </w:pPr>
      <w:rPr>
        <w:rFonts w:hint="default"/>
        <w:lang w:val="en-US" w:eastAsia="en-US" w:bidi="ar-SA"/>
      </w:rPr>
    </w:lvl>
    <w:lvl w:ilvl="2" w:tplc="BB8A3A2C">
      <w:numFmt w:val="bullet"/>
      <w:lvlText w:val="•"/>
      <w:lvlJc w:val="left"/>
      <w:pPr>
        <w:ind w:left="2541" w:hanging="432"/>
      </w:pPr>
      <w:rPr>
        <w:rFonts w:hint="default"/>
        <w:lang w:val="en-US" w:eastAsia="en-US" w:bidi="ar-SA"/>
      </w:rPr>
    </w:lvl>
    <w:lvl w:ilvl="3" w:tplc="FA288EF2">
      <w:numFmt w:val="bullet"/>
      <w:lvlText w:val="•"/>
      <w:lvlJc w:val="left"/>
      <w:pPr>
        <w:ind w:left="3461" w:hanging="432"/>
      </w:pPr>
      <w:rPr>
        <w:rFonts w:hint="default"/>
        <w:lang w:val="en-US" w:eastAsia="en-US" w:bidi="ar-SA"/>
      </w:rPr>
    </w:lvl>
    <w:lvl w:ilvl="4" w:tplc="5EA68398">
      <w:numFmt w:val="bullet"/>
      <w:lvlText w:val="•"/>
      <w:lvlJc w:val="left"/>
      <w:pPr>
        <w:ind w:left="4382" w:hanging="432"/>
      </w:pPr>
      <w:rPr>
        <w:rFonts w:hint="default"/>
        <w:lang w:val="en-US" w:eastAsia="en-US" w:bidi="ar-SA"/>
      </w:rPr>
    </w:lvl>
    <w:lvl w:ilvl="5" w:tplc="C3C4EAF8">
      <w:numFmt w:val="bullet"/>
      <w:lvlText w:val="•"/>
      <w:lvlJc w:val="left"/>
      <w:pPr>
        <w:ind w:left="5303" w:hanging="432"/>
      </w:pPr>
      <w:rPr>
        <w:rFonts w:hint="default"/>
        <w:lang w:val="en-US" w:eastAsia="en-US" w:bidi="ar-SA"/>
      </w:rPr>
    </w:lvl>
    <w:lvl w:ilvl="6" w:tplc="C5747194">
      <w:numFmt w:val="bullet"/>
      <w:lvlText w:val="•"/>
      <w:lvlJc w:val="left"/>
      <w:pPr>
        <w:ind w:left="6223" w:hanging="432"/>
      </w:pPr>
      <w:rPr>
        <w:rFonts w:hint="default"/>
        <w:lang w:val="en-US" w:eastAsia="en-US" w:bidi="ar-SA"/>
      </w:rPr>
    </w:lvl>
    <w:lvl w:ilvl="7" w:tplc="949006CC">
      <w:numFmt w:val="bullet"/>
      <w:lvlText w:val="•"/>
      <w:lvlJc w:val="left"/>
      <w:pPr>
        <w:ind w:left="7144" w:hanging="432"/>
      </w:pPr>
      <w:rPr>
        <w:rFonts w:hint="default"/>
        <w:lang w:val="en-US" w:eastAsia="en-US" w:bidi="ar-SA"/>
      </w:rPr>
    </w:lvl>
    <w:lvl w:ilvl="8" w:tplc="061A8E16">
      <w:numFmt w:val="bullet"/>
      <w:lvlText w:val="•"/>
      <w:lvlJc w:val="left"/>
      <w:pPr>
        <w:ind w:left="8065" w:hanging="432"/>
      </w:pPr>
      <w:rPr>
        <w:rFonts w:hint="default"/>
        <w:lang w:val="en-US" w:eastAsia="en-US" w:bidi="ar-SA"/>
      </w:rPr>
    </w:lvl>
  </w:abstractNum>
  <w:abstractNum w:abstractNumId="15" w15:restartNumberingAfterBreak="0">
    <w:nsid w:val="47FC5AB8"/>
    <w:multiLevelType w:val="hybridMultilevel"/>
    <w:tmpl w:val="08C236B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55277"/>
    <w:multiLevelType w:val="hybridMultilevel"/>
    <w:tmpl w:val="E5E4D8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A6D39"/>
    <w:multiLevelType w:val="hybridMultilevel"/>
    <w:tmpl w:val="9FF4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5364C"/>
    <w:multiLevelType w:val="hybridMultilevel"/>
    <w:tmpl w:val="611E1E3A"/>
    <w:lvl w:ilvl="0" w:tplc="E2184B38">
      <w:start w:val="1"/>
      <w:numFmt w:val="decimal"/>
      <w:lvlText w:val="%1."/>
      <w:lvlJc w:val="left"/>
      <w:pPr>
        <w:ind w:left="700" w:hanging="432"/>
      </w:pPr>
      <w:rPr>
        <w:rFonts w:ascii="Arial" w:eastAsia="Arial" w:hAnsi="Arial" w:cs="Arial" w:hint="default"/>
        <w:spacing w:val="-1"/>
        <w:w w:val="100"/>
        <w:sz w:val="22"/>
        <w:szCs w:val="22"/>
        <w:lang w:val="en-US" w:eastAsia="en-US" w:bidi="ar-SA"/>
      </w:rPr>
    </w:lvl>
    <w:lvl w:ilvl="1" w:tplc="177EC3E8">
      <w:numFmt w:val="bullet"/>
      <w:lvlText w:val="•"/>
      <w:lvlJc w:val="left"/>
      <w:pPr>
        <w:ind w:left="1620" w:hanging="432"/>
      </w:pPr>
      <w:rPr>
        <w:rFonts w:hint="default"/>
        <w:lang w:val="en-US" w:eastAsia="en-US" w:bidi="ar-SA"/>
      </w:rPr>
    </w:lvl>
    <w:lvl w:ilvl="2" w:tplc="2C4E0296">
      <w:numFmt w:val="bullet"/>
      <w:lvlText w:val="•"/>
      <w:lvlJc w:val="left"/>
      <w:pPr>
        <w:ind w:left="2541" w:hanging="432"/>
      </w:pPr>
      <w:rPr>
        <w:rFonts w:hint="default"/>
        <w:lang w:val="en-US" w:eastAsia="en-US" w:bidi="ar-SA"/>
      </w:rPr>
    </w:lvl>
    <w:lvl w:ilvl="3" w:tplc="A4980182">
      <w:numFmt w:val="bullet"/>
      <w:lvlText w:val="•"/>
      <w:lvlJc w:val="left"/>
      <w:pPr>
        <w:ind w:left="3461" w:hanging="432"/>
      </w:pPr>
      <w:rPr>
        <w:rFonts w:hint="default"/>
        <w:lang w:val="en-US" w:eastAsia="en-US" w:bidi="ar-SA"/>
      </w:rPr>
    </w:lvl>
    <w:lvl w:ilvl="4" w:tplc="1228F0C8">
      <w:numFmt w:val="bullet"/>
      <w:lvlText w:val="•"/>
      <w:lvlJc w:val="left"/>
      <w:pPr>
        <w:ind w:left="4382" w:hanging="432"/>
      </w:pPr>
      <w:rPr>
        <w:rFonts w:hint="default"/>
        <w:lang w:val="en-US" w:eastAsia="en-US" w:bidi="ar-SA"/>
      </w:rPr>
    </w:lvl>
    <w:lvl w:ilvl="5" w:tplc="B4D4B040">
      <w:numFmt w:val="bullet"/>
      <w:lvlText w:val="•"/>
      <w:lvlJc w:val="left"/>
      <w:pPr>
        <w:ind w:left="5303" w:hanging="432"/>
      </w:pPr>
      <w:rPr>
        <w:rFonts w:hint="default"/>
        <w:lang w:val="en-US" w:eastAsia="en-US" w:bidi="ar-SA"/>
      </w:rPr>
    </w:lvl>
    <w:lvl w:ilvl="6" w:tplc="05141C76">
      <w:numFmt w:val="bullet"/>
      <w:lvlText w:val="•"/>
      <w:lvlJc w:val="left"/>
      <w:pPr>
        <w:ind w:left="6223" w:hanging="432"/>
      </w:pPr>
      <w:rPr>
        <w:rFonts w:hint="default"/>
        <w:lang w:val="en-US" w:eastAsia="en-US" w:bidi="ar-SA"/>
      </w:rPr>
    </w:lvl>
    <w:lvl w:ilvl="7" w:tplc="1AC68FAC">
      <w:numFmt w:val="bullet"/>
      <w:lvlText w:val="•"/>
      <w:lvlJc w:val="left"/>
      <w:pPr>
        <w:ind w:left="7144" w:hanging="432"/>
      </w:pPr>
      <w:rPr>
        <w:rFonts w:hint="default"/>
        <w:lang w:val="en-US" w:eastAsia="en-US" w:bidi="ar-SA"/>
      </w:rPr>
    </w:lvl>
    <w:lvl w:ilvl="8" w:tplc="5810D822">
      <w:numFmt w:val="bullet"/>
      <w:lvlText w:val="•"/>
      <w:lvlJc w:val="left"/>
      <w:pPr>
        <w:ind w:left="8065" w:hanging="432"/>
      </w:pPr>
      <w:rPr>
        <w:rFonts w:hint="default"/>
        <w:lang w:val="en-US" w:eastAsia="en-US" w:bidi="ar-SA"/>
      </w:rPr>
    </w:lvl>
  </w:abstractNum>
  <w:abstractNum w:abstractNumId="19" w15:restartNumberingAfterBreak="0">
    <w:nsid w:val="5E2920A0"/>
    <w:multiLevelType w:val="hybridMultilevel"/>
    <w:tmpl w:val="8BCA3A76"/>
    <w:lvl w:ilvl="0" w:tplc="3D10EA24">
      <w:start w:val="1"/>
      <w:numFmt w:val="decimal"/>
      <w:lvlText w:val="%1."/>
      <w:lvlJc w:val="left"/>
      <w:pPr>
        <w:ind w:left="700" w:hanging="432"/>
      </w:pPr>
      <w:rPr>
        <w:rFonts w:ascii="Arial" w:eastAsia="Arial" w:hAnsi="Arial" w:cs="Arial" w:hint="default"/>
        <w:spacing w:val="-1"/>
        <w:w w:val="100"/>
        <w:sz w:val="22"/>
        <w:szCs w:val="22"/>
        <w:lang w:val="en-US" w:eastAsia="en-US" w:bidi="ar-SA"/>
      </w:rPr>
    </w:lvl>
    <w:lvl w:ilvl="1" w:tplc="2E968160">
      <w:numFmt w:val="bullet"/>
      <w:lvlText w:val="•"/>
      <w:lvlJc w:val="left"/>
      <w:pPr>
        <w:ind w:left="1620" w:hanging="432"/>
      </w:pPr>
      <w:rPr>
        <w:rFonts w:hint="default"/>
        <w:lang w:val="en-US" w:eastAsia="en-US" w:bidi="ar-SA"/>
      </w:rPr>
    </w:lvl>
    <w:lvl w:ilvl="2" w:tplc="D89C8FD0">
      <w:numFmt w:val="bullet"/>
      <w:lvlText w:val="•"/>
      <w:lvlJc w:val="left"/>
      <w:pPr>
        <w:ind w:left="2541" w:hanging="432"/>
      </w:pPr>
      <w:rPr>
        <w:rFonts w:hint="default"/>
        <w:lang w:val="en-US" w:eastAsia="en-US" w:bidi="ar-SA"/>
      </w:rPr>
    </w:lvl>
    <w:lvl w:ilvl="3" w:tplc="86142F14">
      <w:numFmt w:val="bullet"/>
      <w:lvlText w:val="•"/>
      <w:lvlJc w:val="left"/>
      <w:pPr>
        <w:ind w:left="3461" w:hanging="432"/>
      </w:pPr>
      <w:rPr>
        <w:rFonts w:hint="default"/>
        <w:lang w:val="en-US" w:eastAsia="en-US" w:bidi="ar-SA"/>
      </w:rPr>
    </w:lvl>
    <w:lvl w:ilvl="4" w:tplc="5ABAEA82">
      <w:numFmt w:val="bullet"/>
      <w:lvlText w:val="•"/>
      <w:lvlJc w:val="left"/>
      <w:pPr>
        <w:ind w:left="4382" w:hanging="432"/>
      </w:pPr>
      <w:rPr>
        <w:rFonts w:hint="default"/>
        <w:lang w:val="en-US" w:eastAsia="en-US" w:bidi="ar-SA"/>
      </w:rPr>
    </w:lvl>
    <w:lvl w:ilvl="5" w:tplc="38D254C6">
      <w:numFmt w:val="bullet"/>
      <w:lvlText w:val="•"/>
      <w:lvlJc w:val="left"/>
      <w:pPr>
        <w:ind w:left="5303" w:hanging="432"/>
      </w:pPr>
      <w:rPr>
        <w:rFonts w:hint="default"/>
        <w:lang w:val="en-US" w:eastAsia="en-US" w:bidi="ar-SA"/>
      </w:rPr>
    </w:lvl>
    <w:lvl w:ilvl="6" w:tplc="8DC2D2C0">
      <w:numFmt w:val="bullet"/>
      <w:lvlText w:val="•"/>
      <w:lvlJc w:val="left"/>
      <w:pPr>
        <w:ind w:left="6223" w:hanging="432"/>
      </w:pPr>
      <w:rPr>
        <w:rFonts w:hint="default"/>
        <w:lang w:val="en-US" w:eastAsia="en-US" w:bidi="ar-SA"/>
      </w:rPr>
    </w:lvl>
    <w:lvl w:ilvl="7" w:tplc="90B2730A">
      <w:numFmt w:val="bullet"/>
      <w:lvlText w:val="•"/>
      <w:lvlJc w:val="left"/>
      <w:pPr>
        <w:ind w:left="7144" w:hanging="432"/>
      </w:pPr>
      <w:rPr>
        <w:rFonts w:hint="default"/>
        <w:lang w:val="en-US" w:eastAsia="en-US" w:bidi="ar-SA"/>
      </w:rPr>
    </w:lvl>
    <w:lvl w:ilvl="8" w:tplc="B6CAFCB2">
      <w:numFmt w:val="bullet"/>
      <w:lvlText w:val="•"/>
      <w:lvlJc w:val="left"/>
      <w:pPr>
        <w:ind w:left="8065" w:hanging="432"/>
      </w:pPr>
      <w:rPr>
        <w:rFonts w:hint="default"/>
        <w:lang w:val="en-US" w:eastAsia="en-US" w:bidi="ar-SA"/>
      </w:rPr>
    </w:lvl>
  </w:abstractNum>
  <w:abstractNum w:abstractNumId="20" w15:restartNumberingAfterBreak="0">
    <w:nsid w:val="60D17192"/>
    <w:multiLevelType w:val="hybridMultilevel"/>
    <w:tmpl w:val="737E3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0F36C1"/>
    <w:multiLevelType w:val="hybridMultilevel"/>
    <w:tmpl w:val="7166F9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8A4F9A"/>
    <w:multiLevelType w:val="hybridMultilevel"/>
    <w:tmpl w:val="1818D0F6"/>
    <w:lvl w:ilvl="0" w:tplc="177EC3E8">
      <w:numFmt w:val="bullet"/>
      <w:lvlText w:val="•"/>
      <w:lvlJc w:val="left"/>
      <w:pPr>
        <w:ind w:left="360" w:hanging="360"/>
      </w:pPr>
      <w:rPr>
        <w:rFonts w:hint="default"/>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104637"/>
    <w:multiLevelType w:val="hybridMultilevel"/>
    <w:tmpl w:val="B9243C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7A23D1"/>
    <w:multiLevelType w:val="hybridMultilevel"/>
    <w:tmpl w:val="6B6C95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98050C"/>
    <w:multiLevelType w:val="hybridMultilevel"/>
    <w:tmpl w:val="FFE6AFEA"/>
    <w:lvl w:ilvl="0" w:tplc="39724130">
      <w:start w:val="1"/>
      <w:numFmt w:val="lowerLetter"/>
      <w:lvlText w:val="%1)"/>
      <w:lvlJc w:val="left"/>
      <w:pPr>
        <w:ind w:left="456" w:hanging="240"/>
        <w:jc w:val="right"/>
      </w:pPr>
      <w:rPr>
        <w:rFonts w:ascii="Times New Roman" w:eastAsia="Times New Roman" w:hAnsi="Times New Roman" w:cs="Times New Roman" w:hint="default"/>
        <w:b/>
        <w:bCs/>
        <w:w w:val="100"/>
        <w:sz w:val="22"/>
        <w:szCs w:val="22"/>
        <w:lang w:val="en-US" w:eastAsia="en-US" w:bidi="ar-SA"/>
      </w:rPr>
    </w:lvl>
    <w:lvl w:ilvl="1" w:tplc="177EC3E8">
      <w:numFmt w:val="bullet"/>
      <w:lvlText w:val="•"/>
      <w:lvlJc w:val="left"/>
      <w:pPr>
        <w:ind w:left="937" w:hanging="360"/>
      </w:pPr>
      <w:rPr>
        <w:rFonts w:hint="default"/>
        <w:w w:val="100"/>
        <w:lang w:val="en-US" w:eastAsia="en-US" w:bidi="ar-SA"/>
      </w:rPr>
    </w:lvl>
    <w:lvl w:ilvl="2" w:tplc="B97C3AC6">
      <w:numFmt w:val="bullet"/>
      <w:lvlText w:val="•"/>
      <w:lvlJc w:val="left"/>
      <w:pPr>
        <w:ind w:left="2007" w:hanging="360"/>
      </w:pPr>
      <w:rPr>
        <w:rFonts w:hint="default"/>
        <w:lang w:val="en-US" w:eastAsia="en-US" w:bidi="ar-SA"/>
      </w:rPr>
    </w:lvl>
    <w:lvl w:ilvl="3" w:tplc="18A00882">
      <w:numFmt w:val="bullet"/>
      <w:lvlText w:val="•"/>
      <w:lvlJc w:val="left"/>
      <w:pPr>
        <w:ind w:left="3074" w:hanging="360"/>
      </w:pPr>
      <w:rPr>
        <w:rFonts w:hint="default"/>
        <w:lang w:val="en-US" w:eastAsia="en-US" w:bidi="ar-SA"/>
      </w:rPr>
    </w:lvl>
    <w:lvl w:ilvl="4" w:tplc="BBD0B26E">
      <w:numFmt w:val="bullet"/>
      <w:lvlText w:val="•"/>
      <w:lvlJc w:val="left"/>
      <w:pPr>
        <w:ind w:left="4142" w:hanging="360"/>
      </w:pPr>
      <w:rPr>
        <w:rFonts w:hint="default"/>
        <w:lang w:val="en-US" w:eastAsia="en-US" w:bidi="ar-SA"/>
      </w:rPr>
    </w:lvl>
    <w:lvl w:ilvl="5" w:tplc="953A65E0">
      <w:numFmt w:val="bullet"/>
      <w:lvlText w:val="•"/>
      <w:lvlJc w:val="left"/>
      <w:pPr>
        <w:ind w:left="5209" w:hanging="360"/>
      </w:pPr>
      <w:rPr>
        <w:rFonts w:hint="default"/>
        <w:lang w:val="en-US" w:eastAsia="en-US" w:bidi="ar-SA"/>
      </w:rPr>
    </w:lvl>
    <w:lvl w:ilvl="6" w:tplc="C6E49C7C">
      <w:numFmt w:val="bullet"/>
      <w:lvlText w:val="•"/>
      <w:lvlJc w:val="left"/>
      <w:pPr>
        <w:ind w:left="6276" w:hanging="360"/>
      </w:pPr>
      <w:rPr>
        <w:rFonts w:hint="default"/>
        <w:lang w:val="en-US" w:eastAsia="en-US" w:bidi="ar-SA"/>
      </w:rPr>
    </w:lvl>
    <w:lvl w:ilvl="7" w:tplc="E4B4855A">
      <w:numFmt w:val="bullet"/>
      <w:lvlText w:val="•"/>
      <w:lvlJc w:val="left"/>
      <w:pPr>
        <w:ind w:left="7344" w:hanging="360"/>
      </w:pPr>
      <w:rPr>
        <w:rFonts w:hint="default"/>
        <w:lang w:val="en-US" w:eastAsia="en-US" w:bidi="ar-SA"/>
      </w:rPr>
    </w:lvl>
    <w:lvl w:ilvl="8" w:tplc="5EA4555A">
      <w:numFmt w:val="bullet"/>
      <w:lvlText w:val="•"/>
      <w:lvlJc w:val="left"/>
      <w:pPr>
        <w:ind w:left="8411" w:hanging="360"/>
      </w:pPr>
      <w:rPr>
        <w:rFonts w:hint="default"/>
        <w:lang w:val="en-US" w:eastAsia="en-US" w:bidi="ar-SA"/>
      </w:rPr>
    </w:lvl>
  </w:abstractNum>
  <w:abstractNum w:abstractNumId="26" w15:restartNumberingAfterBreak="0">
    <w:nsid w:val="6AFA4E19"/>
    <w:multiLevelType w:val="hybridMultilevel"/>
    <w:tmpl w:val="A6BAA440"/>
    <w:lvl w:ilvl="0" w:tplc="CD62E370">
      <w:start w:val="1"/>
      <w:numFmt w:val="decimal"/>
      <w:lvlText w:val="%1."/>
      <w:lvlJc w:val="left"/>
      <w:pPr>
        <w:ind w:left="700" w:hanging="432"/>
      </w:pPr>
      <w:rPr>
        <w:rFonts w:ascii="Arial" w:eastAsia="Arial" w:hAnsi="Arial" w:cs="Arial" w:hint="default"/>
        <w:spacing w:val="-1"/>
        <w:w w:val="100"/>
        <w:sz w:val="22"/>
        <w:szCs w:val="22"/>
        <w:lang w:val="en-US" w:eastAsia="en-US" w:bidi="ar-SA"/>
      </w:rPr>
    </w:lvl>
    <w:lvl w:ilvl="1" w:tplc="DA904DC4">
      <w:numFmt w:val="bullet"/>
      <w:lvlText w:val="•"/>
      <w:lvlJc w:val="left"/>
      <w:pPr>
        <w:ind w:left="1620" w:hanging="432"/>
      </w:pPr>
      <w:rPr>
        <w:rFonts w:hint="default"/>
        <w:lang w:val="en-US" w:eastAsia="en-US" w:bidi="ar-SA"/>
      </w:rPr>
    </w:lvl>
    <w:lvl w:ilvl="2" w:tplc="C1A80026">
      <w:numFmt w:val="bullet"/>
      <w:lvlText w:val="•"/>
      <w:lvlJc w:val="left"/>
      <w:pPr>
        <w:ind w:left="2541" w:hanging="432"/>
      </w:pPr>
      <w:rPr>
        <w:rFonts w:hint="default"/>
        <w:lang w:val="en-US" w:eastAsia="en-US" w:bidi="ar-SA"/>
      </w:rPr>
    </w:lvl>
    <w:lvl w:ilvl="3" w:tplc="FC4C7B9E">
      <w:numFmt w:val="bullet"/>
      <w:lvlText w:val="•"/>
      <w:lvlJc w:val="left"/>
      <w:pPr>
        <w:ind w:left="3461" w:hanging="432"/>
      </w:pPr>
      <w:rPr>
        <w:rFonts w:hint="default"/>
        <w:lang w:val="en-US" w:eastAsia="en-US" w:bidi="ar-SA"/>
      </w:rPr>
    </w:lvl>
    <w:lvl w:ilvl="4" w:tplc="E58A9236">
      <w:numFmt w:val="bullet"/>
      <w:lvlText w:val="•"/>
      <w:lvlJc w:val="left"/>
      <w:pPr>
        <w:ind w:left="4382" w:hanging="432"/>
      </w:pPr>
      <w:rPr>
        <w:rFonts w:hint="default"/>
        <w:lang w:val="en-US" w:eastAsia="en-US" w:bidi="ar-SA"/>
      </w:rPr>
    </w:lvl>
    <w:lvl w:ilvl="5" w:tplc="B38EF208">
      <w:numFmt w:val="bullet"/>
      <w:lvlText w:val="•"/>
      <w:lvlJc w:val="left"/>
      <w:pPr>
        <w:ind w:left="5303" w:hanging="432"/>
      </w:pPr>
      <w:rPr>
        <w:rFonts w:hint="default"/>
        <w:lang w:val="en-US" w:eastAsia="en-US" w:bidi="ar-SA"/>
      </w:rPr>
    </w:lvl>
    <w:lvl w:ilvl="6" w:tplc="CC125020">
      <w:numFmt w:val="bullet"/>
      <w:lvlText w:val="•"/>
      <w:lvlJc w:val="left"/>
      <w:pPr>
        <w:ind w:left="6223" w:hanging="432"/>
      </w:pPr>
      <w:rPr>
        <w:rFonts w:hint="default"/>
        <w:lang w:val="en-US" w:eastAsia="en-US" w:bidi="ar-SA"/>
      </w:rPr>
    </w:lvl>
    <w:lvl w:ilvl="7" w:tplc="694E4ACC">
      <w:numFmt w:val="bullet"/>
      <w:lvlText w:val="•"/>
      <w:lvlJc w:val="left"/>
      <w:pPr>
        <w:ind w:left="7144" w:hanging="432"/>
      </w:pPr>
      <w:rPr>
        <w:rFonts w:hint="default"/>
        <w:lang w:val="en-US" w:eastAsia="en-US" w:bidi="ar-SA"/>
      </w:rPr>
    </w:lvl>
    <w:lvl w:ilvl="8" w:tplc="02D27F36">
      <w:numFmt w:val="bullet"/>
      <w:lvlText w:val="•"/>
      <w:lvlJc w:val="left"/>
      <w:pPr>
        <w:ind w:left="8065" w:hanging="432"/>
      </w:pPr>
      <w:rPr>
        <w:rFonts w:hint="default"/>
        <w:lang w:val="en-US" w:eastAsia="en-US" w:bidi="ar-SA"/>
      </w:rPr>
    </w:lvl>
  </w:abstractNum>
  <w:abstractNum w:abstractNumId="27" w15:restartNumberingAfterBreak="0">
    <w:nsid w:val="6B711901"/>
    <w:multiLevelType w:val="hybridMultilevel"/>
    <w:tmpl w:val="C652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A120A"/>
    <w:multiLevelType w:val="hybridMultilevel"/>
    <w:tmpl w:val="99D2A0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41E05"/>
    <w:multiLevelType w:val="hybridMultilevel"/>
    <w:tmpl w:val="B78265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944170"/>
    <w:multiLevelType w:val="hybridMultilevel"/>
    <w:tmpl w:val="6FD48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CE330F"/>
    <w:multiLevelType w:val="hybridMultilevel"/>
    <w:tmpl w:val="0FB281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A73D9"/>
    <w:multiLevelType w:val="hybridMultilevel"/>
    <w:tmpl w:val="42D8D33A"/>
    <w:lvl w:ilvl="0" w:tplc="177EC3E8">
      <w:numFmt w:val="bullet"/>
      <w:lvlText w:val="•"/>
      <w:lvlJc w:val="left"/>
      <w:pPr>
        <w:ind w:left="360" w:hanging="360"/>
      </w:pPr>
      <w:rPr>
        <w:rFonts w:hint="default"/>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EF7252"/>
    <w:multiLevelType w:val="hybridMultilevel"/>
    <w:tmpl w:val="1AEC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AD625A"/>
    <w:multiLevelType w:val="hybridMultilevel"/>
    <w:tmpl w:val="E8EA0248"/>
    <w:lvl w:ilvl="0" w:tplc="E334C5B2">
      <w:start w:val="1"/>
      <w:numFmt w:val="decimal"/>
      <w:lvlText w:val="%1."/>
      <w:lvlJc w:val="left"/>
      <w:pPr>
        <w:ind w:left="700" w:hanging="432"/>
      </w:pPr>
      <w:rPr>
        <w:rFonts w:ascii="Arial" w:eastAsia="Arial" w:hAnsi="Arial" w:cs="Arial" w:hint="default"/>
        <w:spacing w:val="-1"/>
        <w:w w:val="100"/>
        <w:sz w:val="22"/>
        <w:szCs w:val="22"/>
        <w:lang w:val="en-US" w:eastAsia="en-US" w:bidi="ar-SA"/>
      </w:rPr>
    </w:lvl>
    <w:lvl w:ilvl="1" w:tplc="B7DC0596">
      <w:numFmt w:val="bullet"/>
      <w:lvlText w:val="•"/>
      <w:lvlJc w:val="left"/>
      <w:pPr>
        <w:ind w:left="1620" w:hanging="432"/>
      </w:pPr>
      <w:rPr>
        <w:rFonts w:hint="default"/>
        <w:lang w:val="en-US" w:eastAsia="en-US" w:bidi="ar-SA"/>
      </w:rPr>
    </w:lvl>
    <w:lvl w:ilvl="2" w:tplc="BB8A3A2C">
      <w:numFmt w:val="bullet"/>
      <w:lvlText w:val="•"/>
      <w:lvlJc w:val="left"/>
      <w:pPr>
        <w:ind w:left="2541" w:hanging="432"/>
      </w:pPr>
      <w:rPr>
        <w:rFonts w:hint="default"/>
        <w:lang w:val="en-US" w:eastAsia="en-US" w:bidi="ar-SA"/>
      </w:rPr>
    </w:lvl>
    <w:lvl w:ilvl="3" w:tplc="FA288EF2">
      <w:numFmt w:val="bullet"/>
      <w:lvlText w:val="•"/>
      <w:lvlJc w:val="left"/>
      <w:pPr>
        <w:ind w:left="3461" w:hanging="432"/>
      </w:pPr>
      <w:rPr>
        <w:rFonts w:hint="default"/>
        <w:lang w:val="en-US" w:eastAsia="en-US" w:bidi="ar-SA"/>
      </w:rPr>
    </w:lvl>
    <w:lvl w:ilvl="4" w:tplc="5EA68398">
      <w:numFmt w:val="bullet"/>
      <w:lvlText w:val="•"/>
      <w:lvlJc w:val="left"/>
      <w:pPr>
        <w:ind w:left="4382" w:hanging="432"/>
      </w:pPr>
      <w:rPr>
        <w:rFonts w:hint="default"/>
        <w:lang w:val="en-US" w:eastAsia="en-US" w:bidi="ar-SA"/>
      </w:rPr>
    </w:lvl>
    <w:lvl w:ilvl="5" w:tplc="C3C4EAF8">
      <w:numFmt w:val="bullet"/>
      <w:lvlText w:val="•"/>
      <w:lvlJc w:val="left"/>
      <w:pPr>
        <w:ind w:left="5303" w:hanging="432"/>
      </w:pPr>
      <w:rPr>
        <w:rFonts w:hint="default"/>
        <w:lang w:val="en-US" w:eastAsia="en-US" w:bidi="ar-SA"/>
      </w:rPr>
    </w:lvl>
    <w:lvl w:ilvl="6" w:tplc="C5747194">
      <w:numFmt w:val="bullet"/>
      <w:lvlText w:val="•"/>
      <w:lvlJc w:val="left"/>
      <w:pPr>
        <w:ind w:left="6223" w:hanging="432"/>
      </w:pPr>
      <w:rPr>
        <w:rFonts w:hint="default"/>
        <w:lang w:val="en-US" w:eastAsia="en-US" w:bidi="ar-SA"/>
      </w:rPr>
    </w:lvl>
    <w:lvl w:ilvl="7" w:tplc="949006CC">
      <w:numFmt w:val="bullet"/>
      <w:lvlText w:val="•"/>
      <w:lvlJc w:val="left"/>
      <w:pPr>
        <w:ind w:left="7144" w:hanging="432"/>
      </w:pPr>
      <w:rPr>
        <w:rFonts w:hint="default"/>
        <w:lang w:val="en-US" w:eastAsia="en-US" w:bidi="ar-SA"/>
      </w:rPr>
    </w:lvl>
    <w:lvl w:ilvl="8" w:tplc="061A8E16">
      <w:numFmt w:val="bullet"/>
      <w:lvlText w:val="•"/>
      <w:lvlJc w:val="left"/>
      <w:pPr>
        <w:ind w:left="8065" w:hanging="432"/>
      </w:pPr>
      <w:rPr>
        <w:rFonts w:hint="default"/>
        <w:lang w:val="en-US" w:eastAsia="en-US" w:bidi="ar-SA"/>
      </w:rPr>
    </w:lvl>
  </w:abstractNum>
  <w:abstractNum w:abstractNumId="35" w15:restartNumberingAfterBreak="0">
    <w:nsid w:val="7FEB21CF"/>
    <w:multiLevelType w:val="hybridMultilevel"/>
    <w:tmpl w:val="8312D5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743075">
    <w:abstractNumId w:val="8"/>
  </w:num>
  <w:num w:numId="2" w16cid:durableId="930241195">
    <w:abstractNumId w:val="15"/>
  </w:num>
  <w:num w:numId="3" w16cid:durableId="554969534">
    <w:abstractNumId w:val="11"/>
  </w:num>
  <w:num w:numId="4" w16cid:durableId="1282952077">
    <w:abstractNumId w:val="3"/>
  </w:num>
  <w:num w:numId="5" w16cid:durableId="1286081104">
    <w:abstractNumId w:val="0"/>
  </w:num>
  <w:num w:numId="6" w16cid:durableId="2052068283">
    <w:abstractNumId w:val="31"/>
  </w:num>
  <w:num w:numId="7" w16cid:durableId="1339843623">
    <w:abstractNumId w:val="35"/>
  </w:num>
  <w:num w:numId="8" w16cid:durableId="295912233">
    <w:abstractNumId w:val="16"/>
  </w:num>
  <w:num w:numId="9" w16cid:durableId="1543050836">
    <w:abstractNumId w:val="28"/>
  </w:num>
  <w:num w:numId="10" w16cid:durableId="260723118">
    <w:abstractNumId w:val="17"/>
  </w:num>
  <w:num w:numId="11" w16cid:durableId="1751808699">
    <w:abstractNumId w:val="27"/>
  </w:num>
  <w:num w:numId="12" w16cid:durableId="2066367216">
    <w:abstractNumId w:val="29"/>
  </w:num>
  <w:num w:numId="13" w16cid:durableId="161167462">
    <w:abstractNumId w:val="12"/>
  </w:num>
  <w:num w:numId="14" w16cid:durableId="222254834">
    <w:abstractNumId w:val="23"/>
  </w:num>
  <w:num w:numId="15" w16cid:durableId="692538732">
    <w:abstractNumId w:val="24"/>
  </w:num>
  <w:num w:numId="16" w16cid:durableId="327249995">
    <w:abstractNumId w:val="9"/>
  </w:num>
  <w:num w:numId="17" w16cid:durableId="77558415">
    <w:abstractNumId w:val="13"/>
  </w:num>
  <w:num w:numId="18" w16cid:durableId="1619683245">
    <w:abstractNumId w:val="1"/>
  </w:num>
  <w:num w:numId="19" w16cid:durableId="860776802">
    <w:abstractNumId w:val="21"/>
  </w:num>
  <w:num w:numId="20" w16cid:durableId="120733997">
    <w:abstractNumId w:val="6"/>
  </w:num>
  <w:num w:numId="21" w16cid:durableId="2130514084">
    <w:abstractNumId w:val="26"/>
  </w:num>
  <w:num w:numId="22" w16cid:durableId="1823932882">
    <w:abstractNumId w:val="19"/>
  </w:num>
  <w:num w:numId="23" w16cid:durableId="1679306683">
    <w:abstractNumId w:val="34"/>
  </w:num>
  <w:num w:numId="24" w16cid:durableId="481459760">
    <w:abstractNumId w:val="18"/>
  </w:num>
  <w:num w:numId="25" w16cid:durableId="1553425602">
    <w:abstractNumId w:val="2"/>
  </w:num>
  <w:num w:numId="26" w16cid:durableId="377898491">
    <w:abstractNumId w:val="5"/>
  </w:num>
  <w:num w:numId="27" w16cid:durableId="1547912612">
    <w:abstractNumId w:val="30"/>
  </w:num>
  <w:num w:numId="28" w16cid:durableId="1103841763">
    <w:abstractNumId w:val="14"/>
  </w:num>
  <w:num w:numId="29" w16cid:durableId="1321888077">
    <w:abstractNumId w:val="10"/>
  </w:num>
  <w:num w:numId="30" w16cid:durableId="164711917">
    <w:abstractNumId w:val="22"/>
  </w:num>
  <w:num w:numId="31" w16cid:durableId="27461170">
    <w:abstractNumId w:val="7"/>
  </w:num>
  <w:num w:numId="32" w16cid:durableId="1445224332">
    <w:abstractNumId w:val="20"/>
  </w:num>
  <w:num w:numId="33" w16cid:durableId="31733213">
    <w:abstractNumId w:val="2"/>
  </w:num>
  <w:num w:numId="34" w16cid:durableId="1093627045">
    <w:abstractNumId w:val="5"/>
  </w:num>
  <w:num w:numId="35" w16cid:durableId="1618683093">
    <w:abstractNumId w:val="30"/>
  </w:num>
  <w:num w:numId="36" w16cid:durableId="417023274">
    <w:abstractNumId w:val="29"/>
  </w:num>
  <w:num w:numId="37" w16cid:durableId="1383946718">
    <w:abstractNumId w:val="4"/>
  </w:num>
  <w:num w:numId="38" w16cid:durableId="974725022">
    <w:abstractNumId w:val="32"/>
  </w:num>
  <w:num w:numId="39" w16cid:durableId="2060127513">
    <w:abstractNumId w:val="25"/>
  </w:num>
  <w:num w:numId="40" w16cid:durableId="1796941485">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57"/>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3D"/>
    <w:rsid w:val="00010983"/>
    <w:rsid w:val="00011383"/>
    <w:rsid w:val="00026D17"/>
    <w:rsid w:val="00067A27"/>
    <w:rsid w:val="000A4D37"/>
    <w:rsid w:val="000B1A02"/>
    <w:rsid w:val="000C1654"/>
    <w:rsid w:val="000E7876"/>
    <w:rsid w:val="000F77FE"/>
    <w:rsid w:val="0021542D"/>
    <w:rsid w:val="002C6862"/>
    <w:rsid w:val="002E6D5F"/>
    <w:rsid w:val="00325D6E"/>
    <w:rsid w:val="003266E2"/>
    <w:rsid w:val="00352E4E"/>
    <w:rsid w:val="00375603"/>
    <w:rsid w:val="003D1DC8"/>
    <w:rsid w:val="003E3902"/>
    <w:rsid w:val="00436CD2"/>
    <w:rsid w:val="00442AF3"/>
    <w:rsid w:val="004D12A9"/>
    <w:rsid w:val="004D175D"/>
    <w:rsid w:val="0058664A"/>
    <w:rsid w:val="0059044B"/>
    <w:rsid w:val="00595E80"/>
    <w:rsid w:val="005E688C"/>
    <w:rsid w:val="005E6F33"/>
    <w:rsid w:val="005F43E5"/>
    <w:rsid w:val="00626E6D"/>
    <w:rsid w:val="0063327F"/>
    <w:rsid w:val="00677DD7"/>
    <w:rsid w:val="00782316"/>
    <w:rsid w:val="00787F62"/>
    <w:rsid w:val="00833FFB"/>
    <w:rsid w:val="0089471E"/>
    <w:rsid w:val="008D5FDE"/>
    <w:rsid w:val="009178AF"/>
    <w:rsid w:val="0093790F"/>
    <w:rsid w:val="009442EC"/>
    <w:rsid w:val="00962C40"/>
    <w:rsid w:val="00993F5A"/>
    <w:rsid w:val="009E105E"/>
    <w:rsid w:val="009F24EC"/>
    <w:rsid w:val="009F3EF8"/>
    <w:rsid w:val="00AA3EAE"/>
    <w:rsid w:val="00B14D1F"/>
    <w:rsid w:val="00BA751C"/>
    <w:rsid w:val="00BE08F1"/>
    <w:rsid w:val="00C02176"/>
    <w:rsid w:val="00C115EC"/>
    <w:rsid w:val="00C56A11"/>
    <w:rsid w:val="00C67EB1"/>
    <w:rsid w:val="00CF0EE3"/>
    <w:rsid w:val="00CF45B8"/>
    <w:rsid w:val="00D2052F"/>
    <w:rsid w:val="00D5544B"/>
    <w:rsid w:val="00E43283"/>
    <w:rsid w:val="00E56E77"/>
    <w:rsid w:val="00E573EB"/>
    <w:rsid w:val="00E9364A"/>
    <w:rsid w:val="00E93DE2"/>
    <w:rsid w:val="00E96BD2"/>
    <w:rsid w:val="00EA67CE"/>
    <w:rsid w:val="00EB173D"/>
    <w:rsid w:val="00F86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3D5B01F"/>
  <w15:chartTrackingRefBased/>
  <w15:docId w15:val="{C470A13C-5220-4CEC-84B8-42C7E22E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qFormat/>
    <w:pPr>
      <w:keepNext/>
      <w:outlineLvl w:val="0"/>
    </w:pPr>
    <w:rPr>
      <w:b/>
      <w:snapToGrid w:val="0"/>
      <w:sz w:val="21"/>
      <w:lang w:val="en-US"/>
    </w:rPr>
  </w:style>
  <w:style w:type="paragraph" w:styleId="Heading2">
    <w:name w:val="heading 2"/>
    <w:basedOn w:val="Normal"/>
    <w:next w:val="Normal"/>
    <w:qFormat/>
    <w:pPr>
      <w:keepNext/>
      <w:numPr>
        <w:numId w:val="1"/>
      </w:numPr>
      <w:outlineLvl w:val="1"/>
    </w:pPr>
    <w:rPr>
      <w:b/>
      <w:snapToGrid w:val="0"/>
      <w:sz w:val="21"/>
      <w:lang w:val="en-US"/>
    </w:rPr>
  </w:style>
  <w:style w:type="paragraph" w:styleId="Heading5">
    <w:name w:val="heading 5"/>
    <w:basedOn w:val="Normal"/>
    <w:next w:val="Normal"/>
    <w:qFormat/>
    <w:pPr>
      <w:keepNext/>
      <w:outlineLvl w:val="4"/>
    </w:pPr>
    <w:rPr>
      <w:b/>
      <w:bCs/>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134"/>
      </w:tabs>
      <w:ind w:left="1134" w:hanging="414"/>
    </w:pPr>
    <w:rPr>
      <w:snapToGrid w:val="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Level1">
    <w:name w:val="Level 1"/>
    <w:uiPriority w:val="99"/>
    <w:pPr>
      <w:widowControl w:val="0"/>
      <w:autoSpaceDE w:val="0"/>
      <w:autoSpaceDN w:val="0"/>
      <w:adjustRightInd w:val="0"/>
      <w:ind w:left="720"/>
      <w:jc w:val="both"/>
    </w:pPr>
    <w:rPr>
      <w:rFonts w:ascii="Arial" w:hAnsi="Arial" w:cs="Arial"/>
      <w:sz w:val="24"/>
      <w:szCs w:val="24"/>
      <w:lang w:eastAsia="en-US"/>
    </w:rPr>
  </w:style>
  <w:style w:type="paragraph" w:customStyle="1" w:styleId="WP9Title">
    <w:name w:val="WP9_Title"/>
    <w:basedOn w:val="Normal"/>
    <w:uiPriority w:val="99"/>
    <w:rsid w:val="003D1DC8"/>
    <w:pPr>
      <w:widowControl w:val="0"/>
      <w:jc w:val="center"/>
    </w:pPr>
    <w:rPr>
      <w:rFonts w:ascii="Times New Roman" w:hAnsi="Times New Roman" w:cs="Times New Roman"/>
      <w:b/>
      <w:lang w:val="en-US"/>
    </w:rPr>
  </w:style>
  <w:style w:type="paragraph" w:styleId="Header">
    <w:name w:val="header"/>
    <w:basedOn w:val="Normal"/>
    <w:link w:val="HeaderChar"/>
    <w:uiPriority w:val="99"/>
    <w:unhideWhenUsed/>
    <w:rsid w:val="002E6D5F"/>
    <w:pPr>
      <w:tabs>
        <w:tab w:val="center" w:pos="4513"/>
        <w:tab w:val="right" w:pos="9026"/>
      </w:tabs>
    </w:pPr>
  </w:style>
  <w:style w:type="character" w:customStyle="1" w:styleId="HeaderChar">
    <w:name w:val="Header Char"/>
    <w:link w:val="Header"/>
    <w:uiPriority w:val="99"/>
    <w:rsid w:val="002E6D5F"/>
    <w:rPr>
      <w:rFonts w:ascii="Arial" w:hAnsi="Arial" w:cs="Arial"/>
      <w:sz w:val="24"/>
      <w:lang w:eastAsia="en-US"/>
    </w:rPr>
  </w:style>
  <w:style w:type="paragraph" w:styleId="ListParagraph">
    <w:name w:val="List Paragraph"/>
    <w:basedOn w:val="Normal"/>
    <w:uiPriority w:val="1"/>
    <w:qFormat/>
    <w:rsid w:val="00F86469"/>
    <w:pPr>
      <w:ind w:left="720"/>
    </w:pPr>
  </w:style>
  <w:style w:type="table" w:styleId="TableGrid">
    <w:name w:val="Table Grid"/>
    <w:basedOn w:val="TableNormal"/>
    <w:uiPriority w:val="39"/>
    <w:rsid w:val="00F86469"/>
    <w:rPr>
      <w:rFonts w:ascii="Century Gothic" w:eastAsiaTheme="minorHAnsi" w:hAnsi="Century Gothic"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05E"/>
    <w:pPr>
      <w:autoSpaceDE w:val="0"/>
      <w:autoSpaceDN w:val="0"/>
      <w:adjustRightInd w:val="0"/>
    </w:pPr>
    <w:rPr>
      <w:rFonts w:ascii="Arial" w:eastAsiaTheme="minorHAnsi" w:hAnsi="Arial" w:cs="Arial"/>
      <w:color w:val="000000"/>
      <w:sz w:val="24"/>
      <w:szCs w:val="24"/>
      <w:lang w:eastAsia="en-US"/>
    </w:rPr>
  </w:style>
  <w:style w:type="paragraph" w:styleId="BodyText">
    <w:name w:val="Body Text"/>
    <w:basedOn w:val="Normal"/>
    <w:link w:val="BodyTextChar"/>
    <w:uiPriority w:val="99"/>
    <w:semiHidden/>
    <w:unhideWhenUsed/>
    <w:rsid w:val="00C02176"/>
    <w:pPr>
      <w:spacing w:after="120"/>
    </w:pPr>
  </w:style>
  <w:style w:type="character" w:customStyle="1" w:styleId="BodyTextChar">
    <w:name w:val="Body Text Char"/>
    <w:basedOn w:val="DefaultParagraphFont"/>
    <w:link w:val="BodyText"/>
    <w:uiPriority w:val="99"/>
    <w:semiHidden/>
    <w:rsid w:val="00C02176"/>
    <w:rPr>
      <w:rFonts w:ascii="Arial" w:hAnsi="Arial" w:cs="Arial"/>
      <w:sz w:val="24"/>
      <w:lang w:eastAsia="en-US"/>
    </w:rPr>
  </w:style>
  <w:style w:type="paragraph" w:styleId="BalloonText">
    <w:name w:val="Balloon Text"/>
    <w:basedOn w:val="Normal"/>
    <w:link w:val="BalloonTextChar"/>
    <w:uiPriority w:val="99"/>
    <w:semiHidden/>
    <w:unhideWhenUsed/>
    <w:rsid w:val="00325D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D6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ebb52-9e84-4506-8e44-62e0775f614a">
      <Terms xmlns="http://schemas.microsoft.com/office/infopath/2007/PartnerControls"/>
    </lcf76f155ced4ddcb4097134ff3c332f>
    <TaxCatchAll xmlns="34d6d1a2-3f86-4219-9b71-7d3b285d73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7CAAC175018B41B3A2D058B6A3962E" ma:contentTypeVersion="13" ma:contentTypeDescription="Create a new document." ma:contentTypeScope="" ma:versionID="7085fdf8cff291d05f0312e60014bd80">
  <xsd:schema xmlns:xsd="http://www.w3.org/2001/XMLSchema" xmlns:xs="http://www.w3.org/2001/XMLSchema" xmlns:p="http://schemas.microsoft.com/office/2006/metadata/properties" xmlns:ns2="64debb52-9e84-4506-8e44-62e0775f614a" xmlns:ns3="34d6d1a2-3f86-4219-9b71-7d3b285d7376" targetNamespace="http://schemas.microsoft.com/office/2006/metadata/properties" ma:root="true" ma:fieldsID="9fcffc6400b34850144bd37edcc1e924" ns2:_="" ns3:_="">
    <xsd:import namespace="64debb52-9e84-4506-8e44-62e0775f614a"/>
    <xsd:import namespace="34d6d1a2-3f86-4219-9b71-7d3b285d73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bb52-9e84-4506-8e44-62e0775f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c55017-586d-42b2-ba2c-a636f66957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d6d1a2-3f86-4219-9b71-7d3b285d73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228123-250f-4754-b9ce-62189f286a47}" ma:internalName="TaxCatchAll" ma:showField="CatchAllData" ma:web="34d6d1a2-3f86-4219-9b71-7d3b285d7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5AA75-1C3A-4742-9EDE-4526DBAD840F}">
  <ds:schemaRefs>
    <ds:schemaRef ds:uri="http://schemas.microsoft.com/office/2006/metadata/properties"/>
    <ds:schemaRef ds:uri="http://schemas.microsoft.com/office/infopath/2007/PartnerControls"/>
    <ds:schemaRef ds:uri="64debb52-9e84-4506-8e44-62e0775f614a"/>
    <ds:schemaRef ds:uri="34d6d1a2-3f86-4219-9b71-7d3b285d7376"/>
  </ds:schemaRefs>
</ds:datastoreItem>
</file>

<file path=customXml/itemProps2.xml><?xml version="1.0" encoding="utf-8"?>
<ds:datastoreItem xmlns:ds="http://schemas.openxmlformats.org/officeDocument/2006/customXml" ds:itemID="{158FDD77-6A12-4D9E-9392-4102645C727B}">
  <ds:schemaRefs>
    <ds:schemaRef ds:uri="http://schemas.openxmlformats.org/officeDocument/2006/bibliography"/>
  </ds:schemaRefs>
</ds:datastoreItem>
</file>

<file path=customXml/itemProps3.xml><?xml version="1.0" encoding="utf-8"?>
<ds:datastoreItem xmlns:ds="http://schemas.openxmlformats.org/officeDocument/2006/customXml" ds:itemID="{A2530996-107A-4C26-B257-D2AC76EC92EA}">
  <ds:schemaRefs>
    <ds:schemaRef ds:uri="http://schemas.microsoft.com/sharepoint/v3/contenttype/forms"/>
  </ds:schemaRefs>
</ds:datastoreItem>
</file>

<file path=customXml/itemProps4.xml><?xml version="1.0" encoding="utf-8"?>
<ds:datastoreItem xmlns:ds="http://schemas.openxmlformats.org/officeDocument/2006/customXml" ds:itemID="{0BA9E0A8-FF4E-4ACC-9A3B-DE97B9F19236}"/>
</file>

<file path=docProps/app.xml><?xml version="1.0" encoding="utf-8"?>
<Properties xmlns="http://schemas.openxmlformats.org/officeDocument/2006/extended-properties" xmlns:vt="http://schemas.openxmlformats.org/officeDocument/2006/docPropsVTypes">
  <Template>Normal</Template>
  <TotalTime>6</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Post:</vt:lpstr>
    </vt:vector>
  </TitlesOfParts>
  <Company>Alan Newton Associates</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c:title>
  <dc:subject/>
  <dc:creator>Lynn Asquith</dc:creator>
  <cp:keywords/>
  <cp:lastModifiedBy>Catherine Swain</cp:lastModifiedBy>
  <cp:revision>2</cp:revision>
  <cp:lastPrinted>2025-05-15T10:17:00Z</cp:lastPrinted>
  <dcterms:created xsi:type="dcterms:W3CDTF">2025-05-15T10:23:00Z</dcterms:created>
  <dcterms:modified xsi:type="dcterms:W3CDTF">2025-05-15T10:23:00Z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0x010100A97CAAC175018B41B3A2D058B6A3962E</vt:lpwstr>
  </property>
  <property fmtid="{D5CDD505-2E9C-101B-9397-08002B2CF9AE}" pid="3" name="Order">
    <vt:r8>5865800</vt:r8>
  </property>
</Properties>
</file>