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18207" w14:textId="77777777" w:rsidR="0015605B" w:rsidRPr="00CF0FCE" w:rsidRDefault="00761807" w:rsidP="0015605B">
      <w:pPr>
        <w:ind w:right="-613"/>
        <w:jc w:val="right"/>
        <w:rPr>
          <w:rFonts w:ascii="Arial" w:hAnsi="Arial" w:cs="Arial"/>
          <w:sz w:val="20"/>
        </w:rPr>
      </w:pPr>
      <w:r>
        <w:rPr>
          <w:rFonts w:ascii="Arial" w:hAnsi="Arial" w:cs="Arial"/>
          <w:noProof/>
          <w:sz w:val="20"/>
          <w:lang w:eastAsia="en-US"/>
        </w:rPr>
        <w:object w:dxaOrig="1440" w:dyaOrig="1440" w14:anchorId="6D74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5pt;margin-top:-21.95pt;width:123.1pt;height:113.15pt;z-index:251658240">
            <v:imagedata r:id="rId8" o:title=""/>
          </v:shape>
          <o:OLEObject Type="Embed" ProgID="Imaging.Document" ShapeID="_x0000_s1027" DrawAspect="Content" ObjectID="_1778915021" r:id="rId9"/>
        </w:object>
      </w:r>
      <w:r w:rsidR="0015605B" w:rsidRPr="00CF0FCE">
        <w:rPr>
          <w:rFonts w:ascii="Arial" w:hAnsi="Arial" w:cs="Arial"/>
          <w:sz w:val="20"/>
        </w:rPr>
        <w:t>Queens Drive</w:t>
      </w:r>
    </w:p>
    <w:p w14:paraId="6D362C4B" w14:textId="77777777" w:rsidR="0015605B" w:rsidRPr="00CF0FCE" w:rsidRDefault="0015605B" w:rsidP="0015605B">
      <w:pPr>
        <w:ind w:right="-613" w:firstLine="4680"/>
        <w:jc w:val="right"/>
        <w:rPr>
          <w:rFonts w:ascii="Arial" w:hAnsi="Arial" w:cs="Arial"/>
          <w:sz w:val="20"/>
        </w:rPr>
      </w:pPr>
      <w:r w:rsidRPr="00CF0FCE">
        <w:rPr>
          <w:rFonts w:ascii="Arial" w:hAnsi="Arial" w:cs="Arial"/>
          <w:sz w:val="20"/>
        </w:rPr>
        <w:t>London N4 2HQ</w:t>
      </w:r>
    </w:p>
    <w:p w14:paraId="524E2CB6" w14:textId="77777777" w:rsidR="0015605B" w:rsidRPr="00CF0FCE" w:rsidRDefault="0015605B" w:rsidP="0015605B">
      <w:pPr>
        <w:ind w:right="-613" w:firstLine="4680"/>
        <w:jc w:val="right"/>
        <w:rPr>
          <w:rFonts w:ascii="Arial" w:hAnsi="Arial" w:cs="Arial"/>
          <w:sz w:val="20"/>
        </w:rPr>
      </w:pPr>
      <w:r w:rsidRPr="00CF0FCE">
        <w:rPr>
          <w:rFonts w:ascii="Arial" w:hAnsi="Arial" w:cs="Arial"/>
          <w:sz w:val="20"/>
        </w:rPr>
        <w:t>Headteacher: Paul Thomas</w:t>
      </w:r>
    </w:p>
    <w:p w14:paraId="1C161883" w14:textId="77777777" w:rsidR="0015605B" w:rsidRPr="00CF0FCE" w:rsidRDefault="0015605B" w:rsidP="0015605B">
      <w:pPr>
        <w:ind w:right="-613" w:firstLine="4680"/>
        <w:jc w:val="right"/>
        <w:rPr>
          <w:rFonts w:ascii="Arial" w:hAnsi="Arial" w:cs="Arial"/>
          <w:sz w:val="20"/>
        </w:rPr>
      </w:pPr>
      <w:r w:rsidRPr="00CF0FCE">
        <w:rPr>
          <w:rFonts w:ascii="Arial" w:hAnsi="Arial" w:cs="Arial"/>
          <w:sz w:val="20"/>
        </w:rPr>
        <w:t>Tel: 020 8802 5366</w:t>
      </w:r>
    </w:p>
    <w:p w14:paraId="16B71DA1" w14:textId="77777777" w:rsidR="0015605B" w:rsidRPr="00CF0FCE" w:rsidRDefault="0015605B" w:rsidP="0015605B">
      <w:pPr>
        <w:ind w:right="-613" w:firstLine="4680"/>
        <w:jc w:val="right"/>
        <w:rPr>
          <w:rFonts w:ascii="Arial" w:hAnsi="Arial" w:cs="Arial"/>
          <w:sz w:val="20"/>
        </w:rPr>
      </w:pPr>
      <w:r w:rsidRPr="00CF0FCE">
        <w:rPr>
          <w:rFonts w:ascii="Arial" w:hAnsi="Arial" w:cs="Arial"/>
          <w:sz w:val="20"/>
        </w:rPr>
        <w:t>Fax: 020 8800 3857</w:t>
      </w:r>
    </w:p>
    <w:p w14:paraId="09F85A45" w14:textId="77777777" w:rsidR="0015605B" w:rsidRPr="00CF0FCE" w:rsidRDefault="0015605B" w:rsidP="0015605B">
      <w:pPr>
        <w:ind w:right="-613" w:firstLine="4680"/>
        <w:jc w:val="right"/>
        <w:rPr>
          <w:rFonts w:ascii="Arial" w:hAnsi="Arial" w:cs="Arial"/>
          <w:sz w:val="20"/>
        </w:rPr>
      </w:pPr>
      <w:r w:rsidRPr="00CF0FCE">
        <w:rPr>
          <w:rFonts w:ascii="Arial" w:hAnsi="Arial" w:cs="Arial"/>
          <w:sz w:val="20"/>
        </w:rPr>
        <w:t xml:space="preserve">Email: </w:t>
      </w:r>
      <w:hyperlink r:id="rId10" w:history="1">
        <w:r w:rsidRPr="00CF0FCE">
          <w:rPr>
            <w:rStyle w:val="Hyperlink"/>
            <w:rFonts w:cs="Arial"/>
          </w:rPr>
          <w:t>admin@parkwood.hackney.sch.uk</w:t>
        </w:r>
      </w:hyperlink>
    </w:p>
    <w:p w14:paraId="17ABC610" w14:textId="77777777" w:rsidR="0015605B" w:rsidRPr="00CF0FCE" w:rsidRDefault="0015605B" w:rsidP="0015605B">
      <w:pPr>
        <w:ind w:right="-613" w:firstLine="4680"/>
        <w:jc w:val="right"/>
        <w:rPr>
          <w:rFonts w:ascii="Arial" w:hAnsi="Arial" w:cs="Arial"/>
          <w:sz w:val="20"/>
        </w:rPr>
      </w:pPr>
      <w:r w:rsidRPr="00CF0FCE">
        <w:rPr>
          <w:rFonts w:ascii="Arial" w:hAnsi="Arial" w:cs="Arial"/>
          <w:sz w:val="20"/>
        </w:rPr>
        <w:t xml:space="preserve">Website: </w:t>
      </w:r>
      <w:hyperlink r:id="rId11" w:history="1">
        <w:r w:rsidRPr="00CF0FCE">
          <w:rPr>
            <w:rStyle w:val="Hyperlink"/>
            <w:rFonts w:cs="Arial"/>
          </w:rPr>
          <w:t>www.parkwood.hackney.sch.uk</w:t>
        </w:r>
      </w:hyperlink>
      <w:r w:rsidRPr="00CF0FCE">
        <w:rPr>
          <w:rFonts w:ascii="Arial" w:hAnsi="Arial" w:cs="Arial"/>
          <w:sz w:val="20"/>
        </w:rPr>
        <w:t xml:space="preserve"> </w:t>
      </w:r>
    </w:p>
    <w:p w14:paraId="33DA01BF" w14:textId="77777777" w:rsidR="0015605B" w:rsidRDefault="0015605B" w:rsidP="0015605B">
      <w:pPr>
        <w:pStyle w:val="Sub-heading"/>
        <w:spacing w:line="360" w:lineRule="auto"/>
        <w:jc w:val="center"/>
        <w:rPr>
          <w:sz w:val="28"/>
          <w:u w:val="single"/>
          <w:lang w:val="en-GB"/>
        </w:rPr>
      </w:pPr>
    </w:p>
    <w:p w14:paraId="4D81BD20" w14:textId="77777777" w:rsidR="0015605B" w:rsidRDefault="0015605B" w:rsidP="0015605B">
      <w:pPr>
        <w:pStyle w:val="Sub-heading"/>
        <w:spacing w:line="360" w:lineRule="auto"/>
        <w:jc w:val="center"/>
        <w:rPr>
          <w:sz w:val="28"/>
          <w:u w:val="single"/>
          <w:lang w:val="en-GB"/>
        </w:rPr>
      </w:pPr>
      <w:r>
        <w:rPr>
          <w:sz w:val="28"/>
          <w:u w:val="single"/>
          <w:lang w:val="en-GB"/>
        </w:rPr>
        <w:t>Parkwood Primary School</w:t>
      </w:r>
    </w:p>
    <w:p w14:paraId="05414C12" w14:textId="77777777" w:rsidR="0015605B" w:rsidRDefault="0015605B" w:rsidP="0015605B">
      <w:pPr>
        <w:pStyle w:val="Sub-heading"/>
        <w:spacing w:line="360" w:lineRule="auto"/>
        <w:jc w:val="center"/>
        <w:rPr>
          <w:sz w:val="28"/>
          <w:u w:val="single"/>
          <w:lang w:val="en-GB"/>
        </w:rPr>
      </w:pPr>
      <w:r w:rsidRPr="00B225D3">
        <w:rPr>
          <w:sz w:val="28"/>
          <w:u w:val="single"/>
          <w:lang w:val="en-GB"/>
        </w:rPr>
        <w:t>Spanish International School</w:t>
      </w:r>
    </w:p>
    <w:p w14:paraId="3510010B" w14:textId="77777777" w:rsidR="0015605B" w:rsidRDefault="0015605B" w:rsidP="00453378">
      <w:pPr>
        <w:ind w:left="360"/>
        <w:jc w:val="center"/>
        <w:rPr>
          <w:rFonts w:ascii="Arial" w:hAnsi="Arial" w:cs="Arial"/>
          <w:b/>
          <w:sz w:val="24"/>
          <w:szCs w:val="24"/>
          <w:u w:val="single"/>
        </w:rPr>
      </w:pPr>
    </w:p>
    <w:p w14:paraId="4204C6CE" w14:textId="77777777" w:rsidR="0015605B" w:rsidRPr="00CF0FCE" w:rsidRDefault="0015605B" w:rsidP="0015605B">
      <w:pPr>
        <w:pStyle w:val="Sub-heading"/>
        <w:spacing w:line="360" w:lineRule="auto"/>
        <w:rPr>
          <w:sz w:val="24"/>
          <w:szCs w:val="24"/>
          <w:lang w:val="en-GB"/>
        </w:rPr>
      </w:pPr>
      <w:r w:rsidRPr="00CF0FCE">
        <w:rPr>
          <w:sz w:val="24"/>
          <w:szCs w:val="24"/>
          <w:lang w:val="en-GB"/>
        </w:rPr>
        <w:t>Job Details</w:t>
      </w:r>
    </w:p>
    <w:p w14:paraId="4C4BB56F" w14:textId="17E945EC" w:rsidR="00D3434A" w:rsidRPr="00F30646" w:rsidRDefault="00D3434A" w:rsidP="00D3434A">
      <w:pPr>
        <w:autoSpaceDE w:val="0"/>
        <w:autoSpaceDN w:val="0"/>
        <w:adjustRightInd w:val="0"/>
        <w:rPr>
          <w:rFonts w:ascii="Arial" w:eastAsia="MS Mincho" w:hAnsi="Arial" w:cs="Arial"/>
          <w:sz w:val="24"/>
          <w:szCs w:val="24"/>
          <w:lang w:val="en-US" w:eastAsia="en-US"/>
        </w:rPr>
      </w:pPr>
      <w:r w:rsidRPr="00F30646">
        <w:rPr>
          <w:rFonts w:ascii="Arial" w:eastAsia="MS Mincho" w:hAnsi="Arial" w:cs="Arial"/>
          <w:sz w:val="24"/>
          <w:szCs w:val="24"/>
          <w:lang w:val="en-US" w:eastAsia="en-US"/>
        </w:rPr>
        <w:t xml:space="preserve">Job title: </w:t>
      </w:r>
      <w:r w:rsidRPr="00D3434A">
        <w:rPr>
          <w:rFonts w:ascii="Arial" w:eastAsia="MS Mincho" w:hAnsi="Arial" w:cs="Arial"/>
          <w:sz w:val="24"/>
          <w:szCs w:val="24"/>
          <w:lang w:val="en-US" w:eastAsia="en-US"/>
        </w:rPr>
        <w:t xml:space="preserve"> </w:t>
      </w:r>
      <w:r w:rsidR="003F488F">
        <w:rPr>
          <w:rFonts w:ascii="Arial" w:eastAsia="MS Mincho" w:hAnsi="Arial" w:cs="Arial"/>
          <w:sz w:val="24"/>
          <w:szCs w:val="24"/>
          <w:lang w:val="en-US" w:eastAsia="en-US"/>
        </w:rPr>
        <w:t>Cover Supervisor</w:t>
      </w:r>
      <w:r w:rsidRPr="00D3434A">
        <w:rPr>
          <w:rFonts w:ascii="Arial" w:eastAsia="MS Mincho" w:hAnsi="Arial" w:cs="Arial"/>
          <w:sz w:val="24"/>
          <w:szCs w:val="24"/>
          <w:lang w:val="en-US" w:eastAsia="en-US"/>
        </w:rPr>
        <w:t xml:space="preserve"> – Supporting and Delivering Learning (Level 3) </w:t>
      </w:r>
    </w:p>
    <w:p w14:paraId="0F7C530C" w14:textId="77777777" w:rsidR="0015605B" w:rsidRPr="003A618C" w:rsidRDefault="0015605B" w:rsidP="0015605B">
      <w:pPr>
        <w:pStyle w:val="Sub-heading"/>
        <w:ind w:right="-613"/>
        <w:rPr>
          <w:b w:val="0"/>
          <w:sz w:val="24"/>
          <w:szCs w:val="24"/>
        </w:rPr>
      </w:pPr>
    </w:p>
    <w:p w14:paraId="2F8AA02B" w14:textId="77777777" w:rsidR="0015605B" w:rsidRPr="003A618C" w:rsidRDefault="0015605B" w:rsidP="0015605B">
      <w:pPr>
        <w:pStyle w:val="Sub-heading"/>
        <w:ind w:right="-613"/>
        <w:rPr>
          <w:sz w:val="24"/>
          <w:szCs w:val="24"/>
        </w:rPr>
      </w:pPr>
      <w:r w:rsidRPr="003A618C">
        <w:rPr>
          <w:rStyle w:val="Sub-headingChar"/>
          <w:sz w:val="24"/>
          <w:szCs w:val="24"/>
        </w:rPr>
        <w:t>Salary:</w:t>
      </w:r>
      <w:r w:rsidRPr="003A618C">
        <w:rPr>
          <w:sz w:val="24"/>
          <w:szCs w:val="24"/>
        </w:rPr>
        <w:t xml:space="preserve"> </w:t>
      </w:r>
      <w:r w:rsidR="00D3434A">
        <w:rPr>
          <w:b w:val="0"/>
          <w:sz w:val="24"/>
          <w:szCs w:val="24"/>
        </w:rPr>
        <w:t>Scale 5</w:t>
      </w:r>
    </w:p>
    <w:p w14:paraId="742F5CEC" w14:textId="77777777" w:rsidR="0015605B" w:rsidRDefault="0015605B" w:rsidP="0015605B">
      <w:pPr>
        <w:pStyle w:val="Text"/>
        <w:ind w:right="-613"/>
        <w:rPr>
          <w:sz w:val="24"/>
          <w:szCs w:val="24"/>
        </w:rPr>
      </w:pPr>
      <w:r w:rsidRPr="003A618C">
        <w:rPr>
          <w:rStyle w:val="Sub-headingChar"/>
          <w:sz w:val="24"/>
          <w:szCs w:val="24"/>
        </w:rPr>
        <w:t>Contract type:</w:t>
      </w:r>
      <w:r w:rsidRPr="003A618C">
        <w:rPr>
          <w:sz w:val="24"/>
          <w:szCs w:val="24"/>
        </w:rPr>
        <w:t xml:space="preserve"> </w:t>
      </w:r>
      <w:r w:rsidR="00D3434A">
        <w:rPr>
          <w:sz w:val="24"/>
          <w:szCs w:val="24"/>
        </w:rPr>
        <w:t>34</w:t>
      </w:r>
      <w:r w:rsidR="0089710C">
        <w:rPr>
          <w:sz w:val="24"/>
          <w:szCs w:val="24"/>
        </w:rPr>
        <w:t xml:space="preserve">.75 </w:t>
      </w:r>
      <w:r>
        <w:rPr>
          <w:sz w:val="24"/>
          <w:szCs w:val="24"/>
        </w:rPr>
        <w:t>hours</w:t>
      </w:r>
    </w:p>
    <w:p w14:paraId="580CB8A1" w14:textId="77777777" w:rsidR="00F30646" w:rsidRPr="003A618C" w:rsidRDefault="00F30646" w:rsidP="0015605B">
      <w:pPr>
        <w:pStyle w:val="Text"/>
        <w:ind w:right="-613"/>
        <w:rPr>
          <w:sz w:val="24"/>
          <w:szCs w:val="24"/>
        </w:rPr>
      </w:pPr>
      <w:r>
        <w:rPr>
          <w:rStyle w:val="Sub-headingChar"/>
          <w:sz w:val="24"/>
          <w:szCs w:val="24"/>
        </w:rPr>
        <w:t>Working hours:</w:t>
      </w:r>
      <w:r>
        <w:rPr>
          <w:sz w:val="24"/>
          <w:szCs w:val="24"/>
        </w:rPr>
        <w:t xml:space="preserve"> Monday-Friday 8.15am-3.30pm </w:t>
      </w:r>
      <w:r w:rsidR="00B336FD">
        <w:rPr>
          <w:sz w:val="24"/>
          <w:szCs w:val="24"/>
        </w:rPr>
        <w:t>plus</w:t>
      </w:r>
      <w:r>
        <w:rPr>
          <w:sz w:val="24"/>
          <w:szCs w:val="24"/>
        </w:rPr>
        <w:t xml:space="preserve"> </w:t>
      </w:r>
      <w:proofErr w:type="gramStart"/>
      <w:r>
        <w:rPr>
          <w:sz w:val="24"/>
          <w:szCs w:val="24"/>
        </w:rPr>
        <w:t>1 hour</w:t>
      </w:r>
      <w:proofErr w:type="gramEnd"/>
      <w:r>
        <w:rPr>
          <w:sz w:val="24"/>
          <w:szCs w:val="24"/>
        </w:rPr>
        <w:t xml:space="preserve"> staff meeting each week.</w:t>
      </w:r>
    </w:p>
    <w:p w14:paraId="7B13CBBB" w14:textId="77777777" w:rsidR="0015605B" w:rsidRPr="003A618C" w:rsidRDefault="0015605B" w:rsidP="0015605B">
      <w:pPr>
        <w:pStyle w:val="Text"/>
        <w:ind w:right="-613"/>
        <w:rPr>
          <w:i/>
          <w:sz w:val="24"/>
          <w:szCs w:val="24"/>
        </w:rPr>
      </w:pPr>
      <w:r w:rsidRPr="003A618C">
        <w:rPr>
          <w:rStyle w:val="Sub-headingChar"/>
          <w:sz w:val="24"/>
          <w:szCs w:val="24"/>
        </w:rPr>
        <w:t>Reporting to:</w:t>
      </w:r>
      <w:r w:rsidRPr="003A618C">
        <w:rPr>
          <w:sz w:val="24"/>
          <w:szCs w:val="24"/>
        </w:rPr>
        <w:t xml:space="preserve"> </w:t>
      </w:r>
      <w:r>
        <w:rPr>
          <w:sz w:val="24"/>
          <w:szCs w:val="24"/>
        </w:rPr>
        <w:t>AHT</w:t>
      </w:r>
    </w:p>
    <w:p w14:paraId="417BBD92" w14:textId="77777777" w:rsidR="0015605B" w:rsidRPr="00C13F9C" w:rsidRDefault="0015605B" w:rsidP="0015605B">
      <w:pPr>
        <w:ind w:left="360"/>
        <w:jc w:val="center"/>
        <w:rPr>
          <w:rFonts w:ascii="Arial" w:hAnsi="Arial" w:cs="Arial"/>
          <w:b/>
          <w:u w:val="single"/>
        </w:rPr>
      </w:pPr>
      <w:r w:rsidRPr="00C13F9C">
        <w:rPr>
          <w:rFonts w:ascii="Arial" w:hAnsi="Arial" w:cs="Arial"/>
          <w:b/>
          <w:u w:val="single"/>
        </w:rPr>
        <w:t>Job Description</w:t>
      </w:r>
    </w:p>
    <w:p w14:paraId="43244E99" w14:textId="77777777" w:rsidR="008C33BB" w:rsidRPr="00C13F9C" w:rsidRDefault="008C33BB" w:rsidP="00453378">
      <w:pPr>
        <w:ind w:left="360"/>
        <w:rPr>
          <w:rFonts w:ascii="Arial" w:hAnsi="Arial" w:cs="Arial"/>
          <w:b/>
          <w:sz w:val="24"/>
          <w:szCs w:val="24"/>
        </w:rPr>
      </w:pPr>
    </w:p>
    <w:p w14:paraId="62E82523" w14:textId="77777777" w:rsidR="008C33BB" w:rsidRPr="00C13F9C" w:rsidRDefault="008C33BB" w:rsidP="00453378">
      <w:pPr>
        <w:ind w:left="360"/>
        <w:rPr>
          <w:rFonts w:ascii="Arial" w:hAnsi="Arial" w:cs="Arial"/>
          <w:b/>
          <w:sz w:val="24"/>
          <w:szCs w:val="24"/>
        </w:rPr>
      </w:pPr>
      <w:r w:rsidRPr="00C13F9C">
        <w:rPr>
          <w:rFonts w:ascii="Arial" w:hAnsi="Arial" w:cs="Arial"/>
          <w:b/>
          <w:sz w:val="24"/>
          <w:szCs w:val="24"/>
        </w:rPr>
        <w:t xml:space="preserve">Job Purpose: </w:t>
      </w:r>
    </w:p>
    <w:p w14:paraId="7EE59C95" w14:textId="77777777" w:rsidR="00453378" w:rsidRPr="00C13F9C" w:rsidRDefault="00453378" w:rsidP="00453378">
      <w:pPr>
        <w:ind w:left="360"/>
        <w:rPr>
          <w:rFonts w:ascii="Arial" w:hAnsi="Arial" w:cs="Arial"/>
          <w:b/>
          <w:sz w:val="24"/>
          <w:szCs w:val="24"/>
        </w:rPr>
      </w:pPr>
    </w:p>
    <w:p w14:paraId="49B4FD69" w14:textId="77777777" w:rsidR="00453378" w:rsidRDefault="00453378" w:rsidP="00F30646">
      <w:pPr>
        <w:rPr>
          <w:rFonts w:ascii="Arial" w:hAnsi="Arial" w:cs="Arial"/>
          <w:sz w:val="24"/>
          <w:szCs w:val="24"/>
        </w:rPr>
      </w:pPr>
      <w:r w:rsidRPr="00C13F9C">
        <w:rPr>
          <w:rFonts w:ascii="Arial" w:hAnsi="Arial" w:cs="Arial"/>
          <w:sz w:val="24"/>
          <w:szCs w:val="24"/>
        </w:rPr>
        <w:t>To work under the instruction/guidance of teaching/senior staff to undertake work/care/support program</w:t>
      </w:r>
      <w:r w:rsidR="00E27F70">
        <w:rPr>
          <w:rFonts w:ascii="Arial" w:hAnsi="Arial" w:cs="Arial"/>
          <w:sz w:val="24"/>
          <w:szCs w:val="24"/>
        </w:rPr>
        <w:t>me</w:t>
      </w:r>
      <w:r w:rsidRPr="00C13F9C">
        <w:rPr>
          <w:rFonts w:ascii="Arial" w:hAnsi="Arial" w:cs="Arial"/>
          <w:sz w:val="24"/>
          <w:szCs w:val="24"/>
        </w:rPr>
        <w:t>s.</w:t>
      </w:r>
    </w:p>
    <w:p w14:paraId="3F6A7398" w14:textId="77777777" w:rsidR="00F30646" w:rsidRPr="00C13F9C" w:rsidRDefault="00F30646" w:rsidP="00F30646">
      <w:pPr>
        <w:rPr>
          <w:rFonts w:ascii="Arial" w:hAnsi="Arial" w:cs="Arial"/>
          <w:sz w:val="24"/>
          <w:szCs w:val="24"/>
        </w:rPr>
      </w:pPr>
    </w:p>
    <w:p w14:paraId="71E16EE0" w14:textId="77777777" w:rsidR="00D3434A" w:rsidRPr="00F30646" w:rsidRDefault="00D3434A" w:rsidP="00F30646">
      <w:pPr>
        <w:rPr>
          <w:rFonts w:ascii="Arial" w:hAnsi="Arial" w:cs="Arial"/>
          <w:sz w:val="24"/>
          <w:szCs w:val="24"/>
        </w:rPr>
      </w:pPr>
      <w:r w:rsidRPr="00D3434A">
        <w:rPr>
          <w:rFonts w:ascii="Arial" w:hAnsi="Arial" w:cs="Arial"/>
          <w:sz w:val="24"/>
          <w:szCs w:val="24"/>
        </w:rPr>
        <w:t xml:space="preserve">To work under the guidance of teaching/senior staff and within an agreed system of supervision. To implement agreed work programmes with individuals/groups, in or out of the classroom. </w:t>
      </w:r>
    </w:p>
    <w:p w14:paraId="70676D5A" w14:textId="77777777" w:rsidR="00D3434A" w:rsidRPr="00D3434A" w:rsidRDefault="00D3434A" w:rsidP="00F30646">
      <w:pPr>
        <w:rPr>
          <w:rFonts w:ascii="Arial" w:hAnsi="Arial" w:cs="Arial"/>
          <w:sz w:val="24"/>
          <w:szCs w:val="24"/>
        </w:rPr>
      </w:pPr>
    </w:p>
    <w:p w14:paraId="4ADAF7C7" w14:textId="77777777" w:rsidR="00D3434A" w:rsidRPr="00D3434A" w:rsidRDefault="00D3434A" w:rsidP="00F30646">
      <w:pPr>
        <w:rPr>
          <w:rFonts w:ascii="Arial" w:hAnsi="Arial" w:cs="Arial"/>
          <w:sz w:val="24"/>
          <w:szCs w:val="24"/>
        </w:rPr>
      </w:pPr>
      <w:r w:rsidRPr="00D3434A">
        <w:rPr>
          <w:rFonts w:ascii="Arial" w:hAnsi="Arial" w:cs="Arial"/>
          <w:sz w:val="24"/>
          <w:szCs w:val="24"/>
        </w:rPr>
        <w:t xml:space="preserve">This could include those requiring detailed and specialist knowledge in particular areas and will involve assisting the teacher in the whole planning cycle and the management/preparation of resources. </w:t>
      </w:r>
    </w:p>
    <w:p w14:paraId="4D605E4A" w14:textId="77777777" w:rsidR="00D3434A" w:rsidRPr="00C13F9C" w:rsidRDefault="00D3434A" w:rsidP="00D3434A">
      <w:pPr>
        <w:rPr>
          <w:rFonts w:ascii="Arial" w:hAnsi="Arial" w:cs="Arial"/>
          <w:sz w:val="24"/>
          <w:szCs w:val="24"/>
        </w:rPr>
      </w:pPr>
    </w:p>
    <w:p w14:paraId="050E244A" w14:textId="77777777" w:rsidR="00453378" w:rsidRPr="00C13F9C" w:rsidRDefault="00453378" w:rsidP="00F30646">
      <w:pPr>
        <w:rPr>
          <w:rFonts w:ascii="Arial" w:hAnsi="Arial" w:cs="Arial"/>
          <w:sz w:val="24"/>
          <w:szCs w:val="24"/>
        </w:rPr>
      </w:pPr>
      <w:r w:rsidRPr="00C13F9C">
        <w:rPr>
          <w:rFonts w:ascii="Arial" w:hAnsi="Arial" w:cs="Arial"/>
          <w:sz w:val="24"/>
          <w:szCs w:val="24"/>
        </w:rPr>
        <w:t>To ensure there is a secure and welcoming facility to support, motivate and supervise pupils in eating their meal and in play activities. Responsible for the health, safety, conduct and well-being of all pupils and in particular those in the class allocated under the duty rota.</w:t>
      </w:r>
    </w:p>
    <w:p w14:paraId="0A92D179" w14:textId="77777777" w:rsidR="00453378" w:rsidRPr="00C13F9C" w:rsidRDefault="00453378" w:rsidP="00453378">
      <w:pPr>
        <w:ind w:left="360"/>
        <w:rPr>
          <w:rFonts w:ascii="Arial" w:hAnsi="Arial" w:cs="Arial"/>
          <w:sz w:val="24"/>
          <w:szCs w:val="24"/>
        </w:rPr>
      </w:pPr>
    </w:p>
    <w:p w14:paraId="3D7AD757" w14:textId="77777777" w:rsidR="00453378" w:rsidRPr="00C13F9C" w:rsidRDefault="00453378" w:rsidP="00453378">
      <w:pPr>
        <w:ind w:left="360"/>
        <w:jc w:val="center"/>
        <w:rPr>
          <w:rFonts w:ascii="Arial" w:hAnsi="Arial" w:cs="Arial"/>
          <w:b/>
          <w:sz w:val="24"/>
          <w:szCs w:val="24"/>
          <w:u w:val="single"/>
        </w:rPr>
      </w:pPr>
      <w:r w:rsidRPr="00C13F9C">
        <w:rPr>
          <w:rFonts w:ascii="Arial" w:hAnsi="Arial" w:cs="Arial"/>
          <w:b/>
          <w:sz w:val="24"/>
          <w:szCs w:val="24"/>
          <w:u w:val="single"/>
        </w:rPr>
        <w:t>Main Duties and Responsibilities</w:t>
      </w:r>
    </w:p>
    <w:p w14:paraId="2CA3E9EA" w14:textId="77777777" w:rsidR="00453378" w:rsidRPr="00C13F9C" w:rsidRDefault="00453378" w:rsidP="00453378">
      <w:pPr>
        <w:ind w:left="360"/>
        <w:rPr>
          <w:rFonts w:ascii="Arial" w:hAnsi="Arial" w:cs="Arial"/>
          <w:sz w:val="24"/>
          <w:szCs w:val="24"/>
        </w:rPr>
      </w:pPr>
    </w:p>
    <w:p w14:paraId="27519086" w14:textId="77777777" w:rsidR="00453378" w:rsidRPr="00C13F9C" w:rsidRDefault="00453378" w:rsidP="00453378">
      <w:pPr>
        <w:ind w:left="360"/>
        <w:rPr>
          <w:rFonts w:ascii="Arial" w:hAnsi="Arial" w:cs="Arial"/>
          <w:b/>
          <w:sz w:val="24"/>
          <w:szCs w:val="24"/>
          <w:u w:val="single"/>
        </w:rPr>
      </w:pPr>
      <w:r w:rsidRPr="00C13F9C">
        <w:rPr>
          <w:rFonts w:ascii="Arial" w:hAnsi="Arial" w:cs="Arial"/>
          <w:b/>
          <w:sz w:val="24"/>
          <w:szCs w:val="24"/>
          <w:u w:val="single"/>
        </w:rPr>
        <w:t>Support for Pupils:</w:t>
      </w:r>
    </w:p>
    <w:p w14:paraId="7F222856" w14:textId="77777777" w:rsidR="00453378" w:rsidRPr="00C13F9C" w:rsidRDefault="00453378" w:rsidP="00453378">
      <w:pPr>
        <w:ind w:left="360"/>
        <w:rPr>
          <w:rFonts w:ascii="Arial" w:hAnsi="Arial" w:cs="Arial"/>
          <w:sz w:val="24"/>
          <w:szCs w:val="24"/>
        </w:rPr>
      </w:pPr>
    </w:p>
    <w:p w14:paraId="5C726C44" w14:textId="77777777" w:rsidR="009C74EB" w:rsidRDefault="009C74EB" w:rsidP="009C74EB">
      <w:pPr>
        <w:pStyle w:val="ListParagraph"/>
        <w:numPr>
          <w:ilvl w:val="0"/>
          <w:numId w:val="5"/>
        </w:numPr>
        <w:ind w:left="426"/>
        <w:contextualSpacing w:val="0"/>
        <w:rPr>
          <w:rFonts w:ascii="Arial" w:hAnsi="Arial" w:cs="Arial"/>
          <w:sz w:val="24"/>
          <w:szCs w:val="24"/>
        </w:rPr>
      </w:pPr>
      <w:r w:rsidRPr="00C13F9C">
        <w:rPr>
          <w:rFonts w:ascii="Arial" w:hAnsi="Arial" w:cs="Arial"/>
          <w:sz w:val="24"/>
          <w:szCs w:val="24"/>
        </w:rPr>
        <w:t>Promote the school values and rules.</w:t>
      </w:r>
    </w:p>
    <w:p w14:paraId="2CB064D1" w14:textId="77777777" w:rsidR="00D3434A" w:rsidRPr="00D3434A" w:rsidRDefault="00D3434A" w:rsidP="00D3434A">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lastRenderedPageBreak/>
        <w:t xml:space="preserve">To supervise whole class occasionally during the short-term absence of teachers. The primary focus will be to maintain good order and to keep the pupils on task. Cover supervisors will need to respond to questions and generally assist pupils to undertake set activities. </w:t>
      </w:r>
    </w:p>
    <w:p w14:paraId="06185FED" w14:textId="77777777" w:rsidR="00D3434A" w:rsidRPr="00D3434A" w:rsidRDefault="00D3434A" w:rsidP="00D3434A">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Provide feedback to pupils in relation to progress and achievement. </w:t>
      </w:r>
    </w:p>
    <w:p w14:paraId="7024AAD6" w14:textId="77777777" w:rsidR="00D3434A" w:rsidRPr="00D3434A" w:rsidRDefault="00D3434A" w:rsidP="00D3434A">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Use specialist curricular/learning skills/training/experience to support pupils. </w:t>
      </w:r>
    </w:p>
    <w:p w14:paraId="49BAC63B" w14:textId="77777777" w:rsidR="00D3434A" w:rsidRPr="00C13F9C" w:rsidRDefault="00D3434A" w:rsidP="00D3434A">
      <w:pPr>
        <w:pStyle w:val="ListParagraph"/>
        <w:numPr>
          <w:ilvl w:val="0"/>
          <w:numId w:val="5"/>
        </w:numPr>
        <w:ind w:left="426"/>
        <w:contextualSpacing w:val="0"/>
        <w:rPr>
          <w:rFonts w:ascii="Arial" w:hAnsi="Arial" w:cs="Arial"/>
          <w:sz w:val="24"/>
          <w:szCs w:val="24"/>
        </w:rPr>
      </w:pPr>
      <w:r w:rsidRPr="00C13F9C">
        <w:rPr>
          <w:rFonts w:ascii="Arial" w:hAnsi="Arial" w:cs="Arial"/>
          <w:sz w:val="24"/>
          <w:szCs w:val="24"/>
        </w:rPr>
        <w:t xml:space="preserve">Assist with the development and implementation of Individual Education/Behaviour Plans and Personal Care programmes. </w:t>
      </w:r>
    </w:p>
    <w:p w14:paraId="1D53B441" w14:textId="77777777" w:rsidR="00D3434A" w:rsidRDefault="00D3434A" w:rsidP="00D3434A">
      <w:pPr>
        <w:pStyle w:val="ListParagraph"/>
        <w:numPr>
          <w:ilvl w:val="0"/>
          <w:numId w:val="5"/>
        </w:numPr>
        <w:ind w:left="426"/>
        <w:contextualSpacing w:val="0"/>
        <w:rPr>
          <w:rFonts w:ascii="Arial" w:hAnsi="Arial" w:cs="Arial"/>
          <w:sz w:val="24"/>
          <w:szCs w:val="24"/>
        </w:rPr>
      </w:pPr>
      <w:r w:rsidRPr="00C13F9C">
        <w:rPr>
          <w:rFonts w:ascii="Arial" w:hAnsi="Arial" w:cs="Arial"/>
          <w:sz w:val="24"/>
          <w:szCs w:val="24"/>
        </w:rPr>
        <w:t xml:space="preserve">Establish constructive relationships with pupils and interact with them according to individual needs. Promote the inclusion and acceptance of all pupils. </w:t>
      </w:r>
    </w:p>
    <w:p w14:paraId="2F36EDE4" w14:textId="77777777" w:rsidR="00453378" w:rsidRDefault="00453378" w:rsidP="00D3434A">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Set challenging and demanding expectations and promote self-esteem and independence. </w:t>
      </w:r>
    </w:p>
    <w:p w14:paraId="69511A38" w14:textId="77777777" w:rsidR="00F30646" w:rsidRPr="00D3434A" w:rsidRDefault="00F30646" w:rsidP="00D3434A">
      <w:pPr>
        <w:pStyle w:val="ListParagraph"/>
        <w:numPr>
          <w:ilvl w:val="0"/>
          <w:numId w:val="5"/>
        </w:numPr>
        <w:ind w:left="426"/>
        <w:contextualSpacing w:val="0"/>
        <w:rPr>
          <w:rFonts w:ascii="Arial" w:hAnsi="Arial" w:cs="Arial"/>
          <w:sz w:val="24"/>
          <w:szCs w:val="24"/>
        </w:rPr>
      </w:pPr>
      <w:r>
        <w:rPr>
          <w:rFonts w:ascii="Arial" w:hAnsi="Arial" w:cs="Arial"/>
          <w:sz w:val="24"/>
          <w:szCs w:val="24"/>
        </w:rPr>
        <w:t>Deliver and support with school wide initiatives to promote high standards of learning, such as phonics/maths programmes</w:t>
      </w:r>
    </w:p>
    <w:p w14:paraId="6767C0BD" w14:textId="77777777" w:rsidR="00453378" w:rsidRPr="00C13F9C" w:rsidRDefault="00453378" w:rsidP="009C74EB">
      <w:pPr>
        <w:pStyle w:val="ListParagraph"/>
        <w:numPr>
          <w:ilvl w:val="0"/>
          <w:numId w:val="5"/>
        </w:numPr>
        <w:ind w:left="426"/>
        <w:contextualSpacing w:val="0"/>
        <w:rPr>
          <w:rFonts w:ascii="Arial" w:hAnsi="Arial" w:cs="Arial"/>
          <w:sz w:val="24"/>
          <w:szCs w:val="24"/>
        </w:rPr>
      </w:pPr>
      <w:r w:rsidRPr="00C13F9C">
        <w:rPr>
          <w:rFonts w:ascii="Arial" w:hAnsi="Arial" w:cs="Arial"/>
          <w:sz w:val="24"/>
          <w:szCs w:val="24"/>
        </w:rPr>
        <w:t xml:space="preserve">Deliver pastoral and learning support. </w:t>
      </w:r>
    </w:p>
    <w:p w14:paraId="125A102B" w14:textId="77777777" w:rsidR="00D3434A" w:rsidRPr="00D3434A" w:rsidRDefault="00453378" w:rsidP="00D3434A">
      <w:pPr>
        <w:pStyle w:val="ListParagraph"/>
        <w:numPr>
          <w:ilvl w:val="0"/>
          <w:numId w:val="5"/>
        </w:numPr>
        <w:ind w:left="426"/>
        <w:contextualSpacing w:val="0"/>
        <w:rPr>
          <w:rFonts w:ascii="Arial" w:hAnsi="Arial" w:cs="Arial"/>
          <w:sz w:val="24"/>
          <w:szCs w:val="24"/>
        </w:rPr>
      </w:pPr>
      <w:r w:rsidRPr="00C13F9C">
        <w:rPr>
          <w:rFonts w:ascii="Arial" w:hAnsi="Arial" w:cs="Arial"/>
          <w:sz w:val="24"/>
          <w:szCs w:val="24"/>
        </w:rPr>
        <w:t xml:space="preserve">Deal with minor incidents and the health and hygiene of the children and where necessary, escort them home. </w:t>
      </w:r>
    </w:p>
    <w:p w14:paraId="242AFE9D" w14:textId="77777777" w:rsidR="00453378" w:rsidRPr="00C13F9C" w:rsidRDefault="00453378" w:rsidP="00D3434A">
      <w:pPr>
        <w:rPr>
          <w:rFonts w:ascii="Arial" w:hAnsi="Arial" w:cs="Arial"/>
          <w:sz w:val="24"/>
          <w:szCs w:val="24"/>
        </w:rPr>
      </w:pPr>
    </w:p>
    <w:p w14:paraId="2076A155" w14:textId="77777777" w:rsidR="00453378" w:rsidRPr="00C13F9C" w:rsidRDefault="00453378" w:rsidP="00D3434A">
      <w:pPr>
        <w:ind w:left="360"/>
        <w:rPr>
          <w:rFonts w:ascii="Arial" w:hAnsi="Arial" w:cs="Arial"/>
          <w:b/>
          <w:sz w:val="24"/>
          <w:szCs w:val="24"/>
          <w:u w:val="single"/>
        </w:rPr>
      </w:pPr>
      <w:r w:rsidRPr="00C13F9C">
        <w:rPr>
          <w:rFonts w:ascii="Arial" w:hAnsi="Arial" w:cs="Arial"/>
          <w:b/>
          <w:sz w:val="24"/>
          <w:szCs w:val="24"/>
          <w:u w:val="single"/>
        </w:rPr>
        <w:t>Support for the Teacher</w:t>
      </w:r>
      <w:r w:rsidR="00D3434A">
        <w:rPr>
          <w:rFonts w:ascii="Arial" w:hAnsi="Arial" w:cs="Arial"/>
          <w:b/>
          <w:sz w:val="24"/>
          <w:szCs w:val="24"/>
          <w:u w:val="single"/>
        </w:rPr>
        <w:t>:</w:t>
      </w:r>
    </w:p>
    <w:p w14:paraId="0217FA9F" w14:textId="77777777" w:rsidR="00453378" w:rsidRPr="00C13F9C" w:rsidRDefault="00453378" w:rsidP="00453378">
      <w:pPr>
        <w:ind w:left="360"/>
        <w:rPr>
          <w:rFonts w:ascii="Arial" w:hAnsi="Arial" w:cs="Arial"/>
          <w:sz w:val="24"/>
          <w:szCs w:val="24"/>
        </w:rPr>
      </w:pPr>
    </w:p>
    <w:p w14:paraId="6CF656D6" w14:textId="77777777" w:rsidR="00D3434A" w:rsidRPr="00D3434A" w:rsidRDefault="00D3434A" w:rsidP="00D3434A">
      <w:pPr>
        <w:autoSpaceDE w:val="0"/>
        <w:autoSpaceDN w:val="0"/>
        <w:adjustRightInd w:val="0"/>
        <w:rPr>
          <w:rFonts w:ascii="Arial" w:eastAsiaTheme="minorHAnsi" w:hAnsi="Arial" w:cs="Arial"/>
          <w:sz w:val="24"/>
          <w:szCs w:val="24"/>
          <w:lang w:eastAsia="en-US"/>
        </w:rPr>
      </w:pPr>
    </w:p>
    <w:p w14:paraId="416E4EF9"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Work with the teacher to establish an appropriate learning environment. </w:t>
      </w:r>
    </w:p>
    <w:p w14:paraId="3FD88158"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Work with the teacher in lesson planning, evaluating and adjusting lessons/work plans as appropriate. </w:t>
      </w:r>
    </w:p>
    <w:p w14:paraId="6FE6F378"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Monitor and evaluate pupils’ responses to learning activities through observation and planned recording of achievement against pre-determined learning objectives. </w:t>
      </w:r>
    </w:p>
    <w:p w14:paraId="0A172F05"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Provide objective and accurate feedback and reports as required to the teacher on pupil achievement, progress and other matters, ensuring the availability of appropriate evidence. </w:t>
      </w:r>
    </w:p>
    <w:p w14:paraId="36738000"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Be responsible for keeping and updating records as agreed with the teacher, contributing to reviews of systems/records as requested. </w:t>
      </w:r>
    </w:p>
    <w:p w14:paraId="080247C9"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Undertake marking of pupils’ work and accurately record achievement/progress. </w:t>
      </w:r>
    </w:p>
    <w:p w14:paraId="5A889DF2"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Promote positive values, attitudes and good pupil behaviour, dealing promptly with conflict and incidents in line with established policy and encourage pupils to take responsibility for their own behaviour. </w:t>
      </w:r>
    </w:p>
    <w:p w14:paraId="46202208"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Liaise sensitively and effectively with parents/carers as agreed with the teacher within the role/responsibility and participate in feedback sessions/meetings with parents, or as directed. </w:t>
      </w:r>
    </w:p>
    <w:p w14:paraId="59C673EE"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Administer and assess routine tests and invigilate exams/tests. </w:t>
      </w:r>
    </w:p>
    <w:p w14:paraId="2D5A684C" w14:textId="77777777" w:rsidR="00D3434A" w:rsidRPr="00D3434A" w:rsidRDefault="00D3434A" w:rsidP="00F30646">
      <w:pPr>
        <w:pStyle w:val="ListParagraph"/>
        <w:numPr>
          <w:ilvl w:val="0"/>
          <w:numId w:val="5"/>
        </w:numPr>
        <w:ind w:left="426"/>
        <w:contextualSpacing w:val="0"/>
        <w:rPr>
          <w:rFonts w:ascii="Arial" w:hAnsi="Arial" w:cs="Arial"/>
          <w:sz w:val="24"/>
          <w:szCs w:val="24"/>
        </w:rPr>
      </w:pPr>
      <w:r w:rsidRPr="00D3434A">
        <w:rPr>
          <w:rFonts w:ascii="Arial" w:hAnsi="Arial" w:cs="Arial"/>
          <w:sz w:val="24"/>
          <w:szCs w:val="24"/>
        </w:rPr>
        <w:t xml:space="preserve">Provide general clerical/admin support e.g. administer coursework and produce worksheets for agreed activities. </w:t>
      </w:r>
    </w:p>
    <w:p w14:paraId="00600899" w14:textId="77777777" w:rsidR="00453378" w:rsidRPr="00C13F9C" w:rsidRDefault="00453378" w:rsidP="00453378">
      <w:pPr>
        <w:pStyle w:val="ListParagraph"/>
        <w:numPr>
          <w:ilvl w:val="0"/>
          <w:numId w:val="6"/>
        </w:numPr>
        <w:ind w:left="360"/>
        <w:contextualSpacing w:val="0"/>
        <w:rPr>
          <w:rFonts w:ascii="Arial" w:hAnsi="Arial" w:cs="Arial"/>
          <w:sz w:val="24"/>
          <w:szCs w:val="24"/>
        </w:rPr>
      </w:pPr>
      <w:r w:rsidRPr="00C13F9C">
        <w:rPr>
          <w:rFonts w:ascii="Arial" w:hAnsi="Arial" w:cs="Arial"/>
          <w:sz w:val="24"/>
          <w:szCs w:val="24"/>
        </w:rPr>
        <w:t>Use strategies, in liaison with the teacher, to support pupils to achieve learning goals.</w:t>
      </w:r>
    </w:p>
    <w:p w14:paraId="7F369904" w14:textId="77777777" w:rsidR="00453378" w:rsidRPr="00C13F9C" w:rsidRDefault="00453378" w:rsidP="00453378">
      <w:pPr>
        <w:pStyle w:val="ListParagraph"/>
        <w:numPr>
          <w:ilvl w:val="0"/>
          <w:numId w:val="6"/>
        </w:numPr>
        <w:ind w:left="360"/>
        <w:contextualSpacing w:val="0"/>
        <w:rPr>
          <w:rFonts w:ascii="Arial" w:hAnsi="Arial" w:cs="Arial"/>
          <w:sz w:val="24"/>
          <w:szCs w:val="24"/>
        </w:rPr>
      </w:pPr>
      <w:r w:rsidRPr="00C13F9C">
        <w:rPr>
          <w:rFonts w:ascii="Arial" w:hAnsi="Arial" w:cs="Arial"/>
          <w:sz w:val="24"/>
          <w:szCs w:val="24"/>
        </w:rPr>
        <w:t>Promote good pupil behaviour, dealing promptly with conflict and incidents in line with established policy and encourage pupils to take responsibility for their own behaviour.</w:t>
      </w:r>
    </w:p>
    <w:p w14:paraId="6C991A93" w14:textId="77777777" w:rsidR="00453378" w:rsidRPr="00C13F9C" w:rsidRDefault="00453378" w:rsidP="00453378">
      <w:pPr>
        <w:pStyle w:val="ListParagraph"/>
        <w:numPr>
          <w:ilvl w:val="0"/>
          <w:numId w:val="6"/>
        </w:numPr>
        <w:ind w:left="360"/>
        <w:contextualSpacing w:val="0"/>
        <w:rPr>
          <w:rFonts w:ascii="Arial" w:hAnsi="Arial" w:cs="Arial"/>
          <w:sz w:val="24"/>
          <w:szCs w:val="24"/>
        </w:rPr>
      </w:pPr>
      <w:r w:rsidRPr="00C13F9C">
        <w:rPr>
          <w:rFonts w:ascii="Arial" w:hAnsi="Arial" w:cs="Arial"/>
          <w:sz w:val="24"/>
          <w:szCs w:val="24"/>
        </w:rPr>
        <w:t>Support home</w:t>
      </w:r>
      <w:r w:rsidR="009C74EB" w:rsidRPr="00C13F9C">
        <w:rPr>
          <w:rFonts w:ascii="Arial" w:hAnsi="Arial" w:cs="Arial"/>
          <w:sz w:val="24"/>
          <w:szCs w:val="24"/>
        </w:rPr>
        <w:t>-</w:t>
      </w:r>
      <w:r w:rsidRPr="00C13F9C">
        <w:rPr>
          <w:rFonts w:ascii="Arial" w:hAnsi="Arial" w:cs="Arial"/>
          <w:sz w:val="24"/>
          <w:szCs w:val="24"/>
        </w:rPr>
        <w:t xml:space="preserve">school/community links. </w:t>
      </w:r>
    </w:p>
    <w:p w14:paraId="489D65D3" w14:textId="77777777" w:rsidR="00453378" w:rsidRPr="00C13F9C" w:rsidRDefault="00453378" w:rsidP="00453378">
      <w:pPr>
        <w:pStyle w:val="ListParagraph"/>
        <w:numPr>
          <w:ilvl w:val="0"/>
          <w:numId w:val="6"/>
        </w:numPr>
        <w:ind w:left="360"/>
        <w:contextualSpacing w:val="0"/>
        <w:rPr>
          <w:rFonts w:ascii="Arial" w:hAnsi="Arial" w:cs="Arial"/>
          <w:sz w:val="24"/>
          <w:szCs w:val="24"/>
        </w:rPr>
      </w:pPr>
      <w:r w:rsidRPr="00C13F9C">
        <w:rPr>
          <w:rFonts w:ascii="Arial" w:hAnsi="Arial" w:cs="Arial"/>
          <w:sz w:val="24"/>
          <w:szCs w:val="24"/>
        </w:rPr>
        <w:lastRenderedPageBreak/>
        <w:t>Work in partnership with the teacher to support the school induction programme. This may include contributing to parents evening as appropriate</w:t>
      </w:r>
    </w:p>
    <w:p w14:paraId="59582332" w14:textId="77777777" w:rsidR="00453378" w:rsidRPr="00C13F9C" w:rsidRDefault="00453378" w:rsidP="00453378">
      <w:pPr>
        <w:ind w:left="360"/>
        <w:rPr>
          <w:rFonts w:ascii="Arial" w:hAnsi="Arial" w:cs="Arial"/>
          <w:sz w:val="24"/>
          <w:szCs w:val="24"/>
        </w:rPr>
      </w:pPr>
    </w:p>
    <w:p w14:paraId="254B2350" w14:textId="77777777" w:rsidR="00453378" w:rsidRPr="00C13F9C" w:rsidRDefault="00453378" w:rsidP="00C13F9C">
      <w:pPr>
        <w:ind w:left="360"/>
        <w:jc w:val="center"/>
        <w:rPr>
          <w:rFonts w:ascii="Arial" w:hAnsi="Arial" w:cs="Arial"/>
          <w:b/>
          <w:sz w:val="24"/>
          <w:szCs w:val="24"/>
          <w:u w:val="single"/>
        </w:rPr>
      </w:pPr>
      <w:r w:rsidRPr="00C13F9C">
        <w:rPr>
          <w:rFonts w:ascii="Arial" w:hAnsi="Arial" w:cs="Arial"/>
          <w:b/>
          <w:sz w:val="24"/>
          <w:szCs w:val="24"/>
          <w:u w:val="single"/>
        </w:rPr>
        <w:t>Support the Curriculum</w:t>
      </w:r>
    </w:p>
    <w:p w14:paraId="4E9667FD" w14:textId="77777777" w:rsidR="00453378" w:rsidRPr="00C13F9C" w:rsidRDefault="00453378" w:rsidP="00453378">
      <w:pPr>
        <w:ind w:left="360"/>
        <w:rPr>
          <w:rFonts w:ascii="Arial" w:hAnsi="Arial" w:cs="Arial"/>
          <w:sz w:val="24"/>
          <w:szCs w:val="24"/>
        </w:rPr>
      </w:pPr>
    </w:p>
    <w:p w14:paraId="7B202A07" w14:textId="77777777" w:rsidR="00D3434A" w:rsidRPr="00D3434A" w:rsidRDefault="00D3434A" w:rsidP="00D3434A">
      <w:pPr>
        <w:autoSpaceDE w:val="0"/>
        <w:autoSpaceDN w:val="0"/>
        <w:adjustRightInd w:val="0"/>
        <w:rPr>
          <w:rFonts w:ascii="Arial" w:eastAsiaTheme="minorHAnsi" w:hAnsi="Arial" w:cs="Arial"/>
          <w:sz w:val="24"/>
          <w:szCs w:val="24"/>
          <w:lang w:eastAsia="en-US"/>
        </w:rPr>
      </w:pPr>
    </w:p>
    <w:p w14:paraId="1BF93592" w14:textId="77777777" w:rsidR="00D3434A" w:rsidRPr="00D3434A" w:rsidRDefault="00D3434A" w:rsidP="00F30646">
      <w:pPr>
        <w:pStyle w:val="ListParagraph"/>
        <w:numPr>
          <w:ilvl w:val="0"/>
          <w:numId w:val="8"/>
        </w:numPr>
        <w:ind w:left="360"/>
        <w:rPr>
          <w:rFonts w:ascii="Arial" w:hAnsi="Arial" w:cs="Arial"/>
          <w:sz w:val="24"/>
          <w:szCs w:val="24"/>
        </w:rPr>
      </w:pPr>
      <w:r w:rsidRPr="00D3434A">
        <w:rPr>
          <w:rFonts w:ascii="Arial" w:hAnsi="Arial" w:cs="Arial"/>
          <w:sz w:val="24"/>
          <w:szCs w:val="24"/>
        </w:rPr>
        <w:t xml:space="preserve">Implement agreed learning activities/teaching programmes and adjusting activities according to pupil responses/needs. </w:t>
      </w:r>
    </w:p>
    <w:p w14:paraId="4288F296" w14:textId="77777777" w:rsidR="00D3434A" w:rsidRPr="00D3434A" w:rsidRDefault="00D3434A" w:rsidP="00F30646">
      <w:pPr>
        <w:pStyle w:val="ListParagraph"/>
        <w:numPr>
          <w:ilvl w:val="0"/>
          <w:numId w:val="8"/>
        </w:numPr>
        <w:ind w:left="360"/>
        <w:rPr>
          <w:rFonts w:ascii="Arial" w:hAnsi="Arial" w:cs="Arial"/>
          <w:sz w:val="24"/>
          <w:szCs w:val="24"/>
        </w:rPr>
      </w:pPr>
      <w:r w:rsidRPr="00D3434A">
        <w:rPr>
          <w:rFonts w:ascii="Arial" w:hAnsi="Arial" w:cs="Arial"/>
          <w:sz w:val="24"/>
          <w:szCs w:val="24"/>
        </w:rPr>
        <w:t>Implement local and national learning strateg</w:t>
      </w:r>
      <w:r w:rsidR="00F30646" w:rsidRPr="00F30646">
        <w:rPr>
          <w:rFonts w:ascii="Arial" w:hAnsi="Arial" w:cs="Arial"/>
          <w:sz w:val="24"/>
          <w:szCs w:val="24"/>
        </w:rPr>
        <w:t>ies e.g. literacy, numeracy, KS1/2</w:t>
      </w:r>
      <w:r w:rsidRPr="00D3434A">
        <w:rPr>
          <w:rFonts w:ascii="Arial" w:hAnsi="Arial" w:cs="Arial"/>
          <w:sz w:val="24"/>
          <w:szCs w:val="24"/>
        </w:rPr>
        <w:t xml:space="preserve">, early years and make effective use of opportunities provided by other learning activities to support the development of relevant skills. </w:t>
      </w:r>
    </w:p>
    <w:p w14:paraId="1ACF4873" w14:textId="77777777" w:rsidR="00D3434A" w:rsidRPr="00D3434A" w:rsidRDefault="00D3434A" w:rsidP="00F30646">
      <w:pPr>
        <w:pStyle w:val="ListParagraph"/>
        <w:numPr>
          <w:ilvl w:val="0"/>
          <w:numId w:val="8"/>
        </w:numPr>
        <w:ind w:left="360"/>
        <w:rPr>
          <w:rFonts w:ascii="Arial" w:hAnsi="Arial" w:cs="Arial"/>
          <w:sz w:val="24"/>
          <w:szCs w:val="24"/>
        </w:rPr>
      </w:pPr>
      <w:r w:rsidRPr="00D3434A">
        <w:rPr>
          <w:rFonts w:ascii="Arial" w:hAnsi="Arial" w:cs="Arial"/>
          <w:sz w:val="24"/>
          <w:szCs w:val="24"/>
        </w:rPr>
        <w:t xml:space="preserve">Help pupils to access learning activities through specialist support. </w:t>
      </w:r>
    </w:p>
    <w:p w14:paraId="1D1B2318" w14:textId="77777777" w:rsidR="00D3434A" w:rsidRPr="00D3434A" w:rsidRDefault="00D3434A" w:rsidP="00F30646">
      <w:pPr>
        <w:pStyle w:val="ListParagraph"/>
        <w:numPr>
          <w:ilvl w:val="0"/>
          <w:numId w:val="8"/>
        </w:numPr>
        <w:ind w:left="360"/>
        <w:rPr>
          <w:rFonts w:ascii="Arial" w:hAnsi="Arial" w:cs="Arial"/>
          <w:sz w:val="24"/>
          <w:szCs w:val="24"/>
        </w:rPr>
      </w:pPr>
      <w:r w:rsidRPr="00D3434A">
        <w:rPr>
          <w:rFonts w:ascii="Arial" w:hAnsi="Arial" w:cs="Arial"/>
          <w:sz w:val="24"/>
          <w:szCs w:val="24"/>
        </w:rPr>
        <w:t xml:space="preserve">Determine the need for, prepare and maintain general and specialist equipment and resources. </w:t>
      </w:r>
    </w:p>
    <w:p w14:paraId="351E15DA" w14:textId="77777777" w:rsidR="00453378" w:rsidRPr="00F30646" w:rsidRDefault="009C74EB" w:rsidP="00F30646">
      <w:pPr>
        <w:pStyle w:val="ListParagraph"/>
        <w:numPr>
          <w:ilvl w:val="0"/>
          <w:numId w:val="8"/>
        </w:numPr>
        <w:ind w:left="360"/>
        <w:rPr>
          <w:rFonts w:ascii="Arial" w:hAnsi="Arial" w:cs="Arial"/>
          <w:sz w:val="24"/>
          <w:szCs w:val="24"/>
        </w:rPr>
      </w:pPr>
      <w:r w:rsidRPr="00F30646">
        <w:rPr>
          <w:rFonts w:ascii="Arial" w:hAnsi="Arial" w:cs="Arial"/>
          <w:sz w:val="24"/>
          <w:szCs w:val="24"/>
        </w:rPr>
        <w:t>Support the use of computer literacy</w:t>
      </w:r>
      <w:r w:rsidR="00453378" w:rsidRPr="00F30646">
        <w:rPr>
          <w:rFonts w:ascii="Arial" w:hAnsi="Arial" w:cs="Arial"/>
          <w:sz w:val="24"/>
          <w:szCs w:val="24"/>
        </w:rPr>
        <w:t xml:space="preserve"> in learning activities and develop pupils’ competence and independence in its use. </w:t>
      </w:r>
    </w:p>
    <w:p w14:paraId="5E3926A2" w14:textId="77777777" w:rsidR="00453378" w:rsidRPr="00C13F9C" w:rsidRDefault="00453378" w:rsidP="00F30646">
      <w:pPr>
        <w:pStyle w:val="ListParagraph"/>
        <w:numPr>
          <w:ilvl w:val="0"/>
          <w:numId w:val="8"/>
        </w:numPr>
        <w:ind w:left="360"/>
        <w:rPr>
          <w:rFonts w:ascii="Arial" w:hAnsi="Arial" w:cs="Arial"/>
          <w:sz w:val="24"/>
          <w:szCs w:val="24"/>
        </w:rPr>
      </w:pPr>
      <w:r w:rsidRPr="00C13F9C">
        <w:rPr>
          <w:rFonts w:ascii="Arial" w:hAnsi="Arial" w:cs="Arial"/>
          <w:sz w:val="24"/>
          <w:szCs w:val="24"/>
        </w:rPr>
        <w:t>Prepare, maintain and use equipment/resources as required to meet the lesson plans/relevant learning activity and assist pupils in their use.</w:t>
      </w:r>
    </w:p>
    <w:p w14:paraId="518BF7E8" w14:textId="77777777" w:rsidR="00453378" w:rsidRPr="00C13F9C" w:rsidRDefault="00453378" w:rsidP="00453378">
      <w:pPr>
        <w:ind w:left="360"/>
        <w:rPr>
          <w:rFonts w:ascii="Arial" w:hAnsi="Arial" w:cs="Arial"/>
          <w:sz w:val="24"/>
          <w:szCs w:val="24"/>
        </w:rPr>
      </w:pPr>
    </w:p>
    <w:p w14:paraId="01B25E12" w14:textId="77777777" w:rsidR="00453378" w:rsidRPr="00C13F9C" w:rsidRDefault="00453378" w:rsidP="00C13F9C">
      <w:pPr>
        <w:ind w:left="360"/>
        <w:jc w:val="center"/>
        <w:rPr>
          <w:rFonts w:ascii="Arial" w:hAnsi="Arial" w:cs="Arial"/>
          <w:b/>
          <w:sz w:val="24"/>
          <w:szCs w:val="24"/>
          <w:u w:val="single"/>
        </w:rPr>
      </w:pPr>
      <w:r w:rsidRPr="00C13F9C">
        <w:rPr>
          <w:rFonts w:ascii="Arial" w:hAnsi="Arial" w:cs="Arial"/>
          <w:b/>
          <w:sz w:val="24"/>
          <w:szCs w:val="24"/>
          <w:u w:val="single"/>
        </w:rPr>
        <w:t>Support for the School</w:t>
      </w:r>
    </w:p>
    <w:p w14:paraId="32CF8366" w14:textId="77777777" w:rsidR="00453378" w:rsidRPr="00C13F9C" w:rsidRDefault="00453378" w:rsidP="00453378">
      <w:pPr>
        <w:ind w:left="360"/>
        <w:rPr>
          <w:rFonts w:ascii="Arial" w:hAnsi="Arial" w:cs="Arial"/>
          <w:sz w:val="24"/>
          <w:szCs w:val="24"/>
        </w:rPr>
      </w:pPr>
    </w:p>
    <w:p w14:paraId="5DF0B600"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Be aware of and comply with policies and procedures relating to child protection, health, safety, security, confidentiality and data protection, reporting all concerns to an appropriate person. </w:t>
      </w:r>
    </w:p>
    <w:p w14:paraId="7682F597" w14:textId="77777777" w:rsidR="009C74EB" w:rsidRPr="00C13F9C" w:rsidRDefault="009C74EB" w:rsidP="00453378">
      <w:pPr>
        <w:pStyle w:val="ListParagraph"/>
        <w:numPr>
          <w:ilvl w:val="0"/>
          <w:numId w:val="8"/>
        </w:numPr>
        <w:ind w:left="360"/>
        <w:rPr>
          <w:rFonts w:ascii="Arial" w:hAnsi="Arial" w:cs="Arial"/>
          <w:sz w:val="24"/>
          <w:szCs w:val="24"/>
        </w:rPr>
      </w:pPr>
      <w:r w:rsidRPr="00C13F9C">
        <w:rPr>
          <w:rFonts w:ascii="Arial" w:hAnsi="Arial" w:cs="Arial"/>
          <w:sz w:val="24"/>
          <w:szCs w:val="24"/>
        </w:rPr>
        <w:t>Undertake regular first aid training.</w:t>
      </w:r>
    </w:p>
    <w:p w14:paraId="191488A9"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Be aware of and support differences and ensure all pupils have equal access to opportunities to learn and develop. </w:t>
      </w:r>
    </w:p>
    <w:p w14:paraId="43CB76F6" w14:textId="77777777" w:rsidR="00516774"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Contribute to the overall ethos/work/aims of the school. </w:t>
      </w:r>
    </w:p>
    <w:p w14:paraId="6F9FA4B7" w14:textId="77777777" w:rsidR="00C33A7B" w:rsidRPr="00C33A7B" w:rsidRDefault="009C74EB" w:rsidP="00C33A7B">
      <w:pPr>
        <w:pStyle w:val="ListParagraph"/>
        <w:numPr>
          <w:ilvl w:val="0"/>
          <w:numId w:val="8"/>
        </w:numPr>
        <w:ind w:left="360"/>
        <w:rPr>
          <w:rFonts w:ascii="Arial" w:hAnsi="Arial" w:cs="Arial"/>
          <w:sz w:val="24"/>
          <w:szCs w:val="24"/>
        </w:rPr>
      </w:pPr>
      <w:r w:rsidRPr="00C13F9C">
        <w:rPr>
          <w:rFonts w:ascii="Arial" w:hAnsi="Arial" w:cs="Arial"/>
          <w:sz w:val="24"/>
          <w:szCs w:val="24"/>
        </w:rPr>
        <w:t>Actively prom</w:t>
      </w:r>
      <w:r w:rsidR="00C33A7B">
        <w:rPr>
          <w:rFonts w:ascii="Arial" w:hAnsi="Arial" w:cs="Arial"/>
          <w:sz w:val="24"/>
          <w:szCs w:val="24"/>
        </w:rPr>
        <w:t xml:space="preserve">ote the school values and rules, including </w:t>
      </w:r>
      <w:r w:rsidR="00C33A7B" w:rsidRPr="00C33A7B">
        <w:rPr>
          <w:rFonts w:ascii="Arial" w:hAnsi="Arial" w:cs="Arial"/>
          <w:sz w:val="24"/>
          <w:szCs w:val="24"/>
        </w:rPr>
        <w:t>the promotion of Spanish and international learning</w:t>
      </w:r>
    </w:p>
    <w:p w14:paraId="5A7EE927" w14:textId="77777777" w:rsidR="00516774"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Appreciate and support the role of other professionals. </w:t>
      </w:r>
    </w:p>
    <w:p w14:paraId="51C373EE"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Attend and participate in relevant meetings as required. </w:t>
      </w:r>
    </w:p>
    <w:p w14:paraId="5243477A" w14:textId="77777777" w:rsidR="00516774"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Participate in training and other learning activities and </w:t>
      </w:r>
      <w:r w:rsidR="006354AE" w:rsidRPr="00C13F9C">
        <w:rPr>
          <w:rFonts w:ascii="Arial" w:hAnsi="Arial" w:cs="Arial"/>
          <w:sz w:val="24"/>
          <w:szCs w:val="24"/>
        </w:rPr>
        <w:t>CPD</w:t>
      </w:r>
      <w:r w:rsidRPr="00C13F9C">
        <w:rPr>
          <w:rFonts w:ascii="Arial" w:hAnsi="Arial" w:cs="Arial"/>
          <w:sz w:val="24"/>
          <w:szCs w:val="24"/>
        </w:rPr>
        <w:t xml:space="preserve"> as required. </w:t>
      </w:r>
    </w:p>
    <w:p w14:paraId="7A1A013D"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A</w:t>
      </w:r>
      <w:r w:rsidR="009C74EB" w:rsidRPr="00C13F9C">
        <w:rPr>
          <w:rFonts w:ascii="Arial" w:hAnsi="Arial" w:cs="Arial"/>
          <w:sz w:val="24"/>
          <w:szCs w:val="24"/>
        </w:rPr>
        <w:t>s required a</w:t>
      </w:r>
      <w:r w:rsidRPr="00C13F9C">
        <w:rPr>
          <w:rFonts w:ascii="Arial" w:hAnsi="Arial" w:cs="Arial"/>
          <w:sz w:val="24"/>
          <w:szCs w:val="24"/>
        </w:rPr>
        <w:t xml:space="preserve">ssist with the supervision of pupils out of lesson times, including before and after school and at lunchtime. </w:t>
      </w:r>
    </w:p>
    <w:p w14:paraId="52AE6CE8" w14:textId="77777777" w:rsidR="009C74EB" w:rsidRPr="00C13F9C" w:rsidRDefault="009C74EB" w:rsidP="00453378">
      <w:pPr>
        <w:pStyle w:val="ListParagraph"/>
        <w:numPr>
          <w:ilvl w:val="0"/>
          <w:numId w:val="8"/>
        </w:numPr>
        <w:ind w:left="360"/>
        <w:rPr>
          <w:rFonts w:ascii="Arial" w:hAnsi="Arial" w:cs="Arial"/>
          <w:sz w:val="24"/>
          <w:szCs w:val="24"/>
        </w:rPr>
      </w:pPr>
      <w:r w:rsidRPr="00C13F9C">
        <w:rPr>
          <w:rFonts w:ascii="Arial" w:hAnsi="Arial" w:cs="Arial"/>
          <w:sz w:val="24"/>
          <w:szCs w:val="24"/>
        </w:rPr>
        <w:t>Engage with and model positive, constructive play with pupils</w:t>
      </w:r>
    </w:p>
    <w:p w14:paraId="0894E1EB" w14:textId="77777777" w:rsidR="00516774" w:rsidRPr="00C13F9C" w:rsidRDefault="00516774"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Support </w:t>
      </w:r>
      <w:r w:rsidR="009C74EB" w:rsidRPr="00C13F9C">
        <w:rPr>
          <w:rFonts w:ascii="Arial" w:hAnsi="Arial" w:cs="Arial"/>
          <w:sz w:val="24"/>
          <w:szCs w:val="24"/>
        </w:rPr>
        <w:t xml:space="preserve">pupils in meal arrangements, including supporting the pupils to serve food as part of ‘family dining’ </w:t>
      </w:r>
    </w:p>
    <w:p w14:paraId="52AB9B7C" w14:textId="77777777" w:rsidR="009C74EB" w:rsidRPr="00C13F9C" w:rsidRDefault="00516774"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Encourage pupils to be independent in clearing away after a meal. </w:t>
      </w:r>
    </w:p>
    <w:p w14:paraId="1C78B6D8" w14:textId="77777777" w:rsidR="00516774" w:rsidRPr="00C13F9C" w:rsidRDefault="00516774" w:rsidP="00453378">
      <w:pPr>
        <w:pStyle w:val="ListParagraph"/>
        <w:numPr>
          <w:ilvl w:val="0"/>
          <w:numId w:val="8"/>
        </w:numPr>
        <w:ind w:left="360"/>
        <w:rPr>
          <w:rFonts w:ascii="Arial" w:hAnsi="Arial" w:cs="Arial"/>
          <w:sz w:val="24"/>
          <w:szCs w:val="24"/>
        </w:rPr>
      </w:pPr>
      <w:r w:rsidRPr="00C13F9C">
        <w:rPr>
          <w:rFonts w:ascii="Arial" w:hAnsi="Arial" w:cs="Arial"/>
          <w:sz w:val="24"/>
          <w:szCs w:val="24"/>
        </w:rPr>
        <w:t>Promote a</w:t>
      </w:r>
      <w:r w:rsidR="009C74EB" w:rsidRPr="00C13F9C">
        <w:rPr>
          <w:rFonts w:ascii="Arial" w:hAnsi="Arial" w:cs="Arial"/>
          <w:sz w:val="24"/>
          <w:szCs w:val="24"/>
        </w:rPr>
        <w:t xml:space="preserve"> positive</w:t>
      </w:r>
      <w:r w:rsidRPr="00C13F9C">
        <w:rPr>
          <w:rFonts w:ascii="Arial" w:hAnsi="Arial" w:cs="Arial"/>
          <w:sz w:val="24"/>
          <w:szCs w:val="24"/>
        </w:rPr>
        <w:t xml:space="preserve"> learning environment within the ethos of the school. </w:t>
      </w:r>
    </w:p>
    <w:p w14:paraId="5E0B4B4B" w14:textId="77777777" w:rsidR="00516774" w:rsidRPr="00C13F9C" w:rsidRDefault="00516774"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Establish constructive relationships with pupils and interact with them according to individual needs. </w:t>
      </w:r>
    </w:p>
    <w:p w14:paraId="72545961" w14:textId="77777777" w:rsidR="00516774" w:rsidRPr="00C13F9C" w:rsidRDefault="00516774" w:rsidP="00453378">
      <w:pPr>
        <w:pStyle w:val="ListParagraph"/>
        <w:numPr>
          <w:ilvl w:val="0"/>
          <w:numId w:val="8"/>
        </w:numPr>
        <w:ind w:left="360"/>
        <w:rPr>
          <w:rFonts w:ascii="Arial" w:hAnsi="Arial" w:cs="Arial"/>
          <w:sz w:val="24"/>
          <w:szCs w:val="24"/>
        </w:rPr>
      </w:pPr>
      <w:r w:rsidRPr="00C13F9C">
        <w:rPr>
          <w:rFonts w:ascii="Arial" w:hAnsi="Arial" w:cs="Arial"/>
          <w:sz w:val="24"/>
          <w:szCs w:val="24"/>
        </w:rPr>
        <w:t>Promote the inclusion and acceptance of all pupils.</w:t>
      </w:r>
    </w:p>
    <w:p w14:paraId="28F5D5FA"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Accompany teaching staff and pupils on visits, trips and out of school activities as required and take responsibility for a group under the supervision of the teacher. </w:t>
      </w:r>
    </w:p>
    <w:p w14:paraId="7A1E957C" w14:textId="77777777" w:rsidR="009C74EB"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Assist in the general care of the school environment by undertaking tidying of general areas. </w:t>
      </w:r>
    </w:p>
    <w:p w14:paraId="0259A2B2" w14:textId="77777777" w:rsidR="00453378" w:rsidRPr="00C13F9C" w:rsidRDefault="006354AE" w:rsidP="00453378">
      <w:pPr>
        <w:pStyle w:val="ListParagraph"/>
        <w:numPr>
          <w:ilvl w:val="0"/>
          <w:numId w:val="8"/>
        </w:numPr>
        <w:ind w:left="360"/>
        <w:rPr>
          <w:rFonts w:ascii="Arial" w:hAnsi="Arial" w:cs="Arial"/>
          <w:sz w:val="24"/>
          <w:szCs w:val="24"/>
        </w:rPr>
      </w:pPr>
      <w:r w:rsidRPr="00C13F9C">
        <w:rPr>
          <w:rFonts w:ascii="Arial" w:hAnsi="Arial" w:cs="Arial"/>
          <w:sz w:val="24"/>
          <w:szCs w:val="24"/>
        </w:rPr>
        <w:t>Actively p</w:t>
      </w:r>
      <w:r w:rsidR="00453378" w:rsidRPr="00C13F9C">
        <w:rPr>
          <w:rFonts w:ascii="Arial" w:hAnsi="Arial" w:cs="Arial"/>
          <w:sz w:val="24"/>
          <w:szCs w:val="24"/>
        </w:rPr>
        <w:t xml:space="preserve">romote equal opportunities at all times. </w:t>
      </w:r>
    </w:p>
    <w:p w14:paraId="43C348D3"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 xml:space="preserve">Establish constructive relationships and communicate with other agencies/professionals, in liaison with the teacher, to support achievement and progress of pupils. </w:t>
      </w:r>
    </w:p>
    <w:p w14:paraId="35CDAF68" w14:textId="77777777" w:rsidR="00453378" w:rsidRPr="00C13F9C" w:rsidRDefault="00453378" w:rsidP="00453378">
      <w:pPr>
        <w:pStyle w:val="ListParagraph"/>
        <w:numPr>
          <w:ilvl w:val="0"/>
          <w:numId w:val="8"/>
        </w:numPr>
        <w:ind w:left="360"/>
        <w:rPr>
          <w:rFonts w:ascii="Arial" w:hAnsi="Arial" w:cs="Arial"/>
          <w:sz w:val="24"/>
          <w:szCs w:val="24"/>
        </w:rPr>
      </w:pPr>
      <w:r w:rsidRPr="00C13F9C">
        <w:rPr>
          <w:rFonts w:ascii="Arial" w:hAnsi="Arial" w:cs="Arial"/>
          <w:sz w:val="24"/>
          <w:szCs w:val="24"/>
        </w:rPr>
        <w:t>Recognise own strengths and areas of specialist expertise and use these to lead, advise and support others.</w:t>
      </w:r>
    </w:p>
    <w:p w14:paraId="2ECEF0B7" w14:textId="77777777" w:rsidR="006354AE" w:rsidRPr="00C13F9C" w:rsidRDefault="006354AE" w:rsidP="00453378">
      <w:pPr>
        <w:pStyle w:val="ListParagraph"/>
        <w:numPr>
          <w:ilvl w:val="0"/>
          <w:numId w:val="8"/>
        </w:numPr>
        <w:ind w:left="360"/>
        <w:rPr>
          <w:rFonts w:ascii="Arial" w:hAnsi="Arial" w:cs="Arial"/>
          <w:sz w:val="24"/>
          <w:szCs w:val="24"/>
        </w:rPr>
      </w:pPr>
      <w:r w:rsidRPr="00C13F9C">
        <w:rPr>
          <w:rFonts w:ascii="Arial" w:hAnsi="Arial" w:cs="Arial"/>
          <w:sz w:val="24"/>
          <w:szCs w:val="24"/>
        </w:rPr>
        <w:t>Through the appraisal process proactively engage in continued professional development opportunities, actively seeking ways to further develop practise.</w:t>
      </w:r>
    </w:p>
    <w:p w14:paraId="53F55E57" w14:textId="77777777" w:rsidR="00453378" w:rsidRPr="00C13F9C" w:rsidRDefault="00453378" w:rsidP="00453378">
      <w:pPr>
        <w:ind w:left="360"/>
        <w:rPr>
          <w:rFonts w:ascii="Arial" w:hAnsi="Arial" w:cs="Arial"/>
          <w:sz w:val="24"/>
          <w:szCs w:val="24"/>
        </w:rPr>
      </w:pPr>
    </w:p>
    <w:p w14:paraId="073122D9" w14:textId="77777777" w:rsidR="00453378" w:rsidRPr="00C13F9C" w:rsidRDefault="00453378" w:rsidP="00516774">
      <w:pPr>
        <w:rPr>
          <w:rFonts w:ascii="Arial" w:hAnsi="Arial" w:cs="Arial"/>
          <w:sz w:val="24"/>
          <w:szCs w:val="24"/>
        </w:rPr>
      </w:pPr>
      <w:r w:rsidRPr="00C13F9C">
        <w:rPr>
          <w:rFonts w:ascii="Arial" w:hAnsi="Arial" w:cs="Arial"/>
          <w:sz w:val="24"/>
          <w:szCs w:val="24"/>
        </w:rPr>
        <w:t xml:space="preserve">This is a description of the main duties and responsibilities of the post at the date of production. The duties may change over time as requirements and circumstances change. </w:t>
      </w:r>
    </w:p>
    <w:p w14:paraId="0312A040" w14:textId="77777777" w:rsidR="00516774" w:rsidRPr="00C13F9C" w:rsidRDefault="00516774" w:rsidP="00516774">
      <w:pPr>
        <w:rPr>
          <w:rFonts w:ascii="Arial" w:hAnsi="Arial" w:cs="Arial"/>
          <w:sz w:val="24"/>
          <w:szCs w:val="24"/>
        </w:rPr>
      </w:pPr>
    </w:p>
    <w:p w14:paraId="7C9A5A50" w14:textId="77777777" w:rsidR="00453378" w:rsidRPr="00C13F9C" w:rsidRDefault="00453378" w:rsidP="00516774">
      <w:pPr>
        <w:rPr>
          <w:rFonts w:ascii="Arial" w:hAnsi="Arial" w:cs="Arial"/>
          <w:sz w:val="24"/>
          <w:szCs w:val="24"/>
        </w:rPr>
      </w:pPr>
      <w:r w:rsidRPr="00C13F9C">
        <w:rPr>
          <w:rFonts w:ascii="Arial" w:hAnsi="Arial" w:cs="Arial"/>
          <w:sz w:val="24"/>
          <w:szCs w:val="24"/>
        </w:rPr>
        <w:t>The person in the post may also have to carry out other duties as may be necessary from time to time.</w:t>
      </w:r>
    </w:p>
    <w:p w14:paraId="4887AF91" w14:textId="77777777" w:rsidR="00453378" w:rsidRPr="00C13F9C" w:rsidRDefault="00453378" w:rsidP="00453378">
      <w:pPr>
        <w:ind w:left="360"/>
        <w:rPr>
          <w:rFonts w:ascii="Arial" w:hAnsi="Arial" w:cs="Arial"/>
          <w:sz w:val="24"/>
          <w:szCs w:val="24"/>
        </w:rPr>
      </w:pPr>
    </w:p>
    <w:p w14:paraId="18672BDD" w14:textId="77777777" w:rsidR="00453378" w:rsidRPr="00C13F9C" w:rsidRDefault="00453378" w:rsidP="00C13F9C">
      <w:pPr>
        <w:ind w:left="360"/>
        <w:jc w:val="center"/>
        <w:rPr>
          <w:rFonts w:ascii="Arial" w:hAnsi="Arial" w:cs="Arial"/>
          <w:b/>
          <w:sz w:val="24"/>
          <w:szCs w:val="24"/>
          <w:u w:val="single"/>
        </w:rPr>
      </w:pPr>
      <w:r w:rsidRPr="00C13F9C">
        <w:rPr>
          <w:rFonts w:ascii="Arial" w:hAnsi="Arial" w:cs="Arial"/>
          <w:b/>
          <w:sz w:val="24"/>
          <w:szCs w:val="24"/>
          <w:u w:val="single"/>
        </w:rPr>
        <w:t>General Requirements</w:t>
      </w:r>
    </w:p>
    <w:p w14:paraId="490A7D20" w14:textId="77777777" w:rsidR="00453378" w:rsidRPr="00C13F9C" w:rsidRDefault="00453378" w:rsidP="00453378">
      <w:pPr>
        <w:ind w:left="360"/>
        <w:rPr>
          <w:rFonts w:ascii="Arial" w:hAnsi="Arial" w:cs="Arial"/>
          <w:sz w:val="24"/>
          <w:szCs w:val="24"/>
        </w:rPr>
      </w:pPr>
    </w:p>
    <w:p w14:paraId="326F052D" w14:textId="77777777" w:rsidR="00453378" w:rsidRPr="00C13F9C" w:rsidRDefault="00453378" w:rsidP="00453378">
      <w:pPr>
        <w:pStyle w:val="ListParagraph"/>
        <w:numPr>
          <w:ilvl w:val="0"/>
          <w:numId w:val="9"/>
        </w:numPr>
        <w:ind w:left="360"/>
        <w:rPr>
          <w:rFonts w:ascii="Arial" w:hAnsi="Arial" w:cs="Arial"/>
          <w:sz w:val="24"/>
          <w:szCs w:val="24"/>
        </w:rPr>
      </w:pPr>
      <w:r w:rsidRPr="00C13F9C">
        <w:rPr>
          <w:rFonts w:ascii="Arial" w:hAnsi="Arial" w:cs="Arial"/>
          <w:sz w:val="24"/>
          <w:szCs w:val="24"/>
        </w:rPr>
        <w:t xml:space="preserve">Take part in the school’s performance management system. </w:t>
      </w:r>
    </w:p>
    <w:p w14:paraId="68264CF0" w14:textId="77777777" w:rsidR="00453378" w:rsidRPr="00C13F9C" w:rsidRDefault="00453378" w:rsidP="00453378">
      <w:pPr>
        <w:pStyle w:val="ListParagraph"/>
        <w:numPr>
          <w:ilvl w:val="0"/>
          <w:numId w:val="9"/>
        </w:numPr>
        <w:ind w:left="360"/>
        <w:rPr>
          <w:rFonts w:ascii="Arial" w:hAnsi="Arial" w:cs="Arial"/>
          <w:sz w:val="24"/>
          <w:szCs w:val="24"/>
        </w:rPr>
      </w:pPr>
      <w:r w:rsidRPr="00C13F9C">
        <w:rPr>
          <w:rFonts w:ascii="Arial" w:hAnsi="Arial" w:cs="Arial"/>
          <w:sz w:val="24"/>
          <w:szCs w:val="24"/>
        </w:rPr>
        <w:t xml:space="preserve">Attend governing body meetings </w:t>
      </w:r>
      <w:r w:rsidR="009C74EB" w:rsidRPr="00C13F9C">
        <w:rPr>
          <w:rFonts w:ascii="Arial" w:hAnsi="Arial" w:cs="Arial"/>
          <w:sz w:val="24"/>
          <w:szCs w:val="24"/>
        </w:rPr>
        <w:t>as required</w:t>
      </w:r>
      <w:r w:rsidRPr="00C13F9C">
        <w:rPr>
          <w:rFonts w:ascii="Arial" w:hAnsi="Arial" w:cs="Arial"/>
          <w:sz w:val="24"/>
          <w:szCs w:val="24"/>
        </w:rPr>
        <w:t xml:space="preserve">. </w:t>
      </w:r>
    </w:p>
    <w:p w14:paraId="206278DE" w14:textId="77777777" w:rsidR="00453378" w:rsidRPr="00C13F9C" w:rsidRDefault="00453378" w:rsidP="00453378">
      <w:pPr>
        <w:pStyle w:val="ListParagraph"/>
        <w:numPr>
          <w:ilvl w:val="0"/>
          <w:numId w:val="9"/>
        </w:numPr>
        <w:ind w:left="360"/>
        <w:rPr>
          <w:rFonts w:ascii="Arial" w:hAnsi="Arial" w:cs="Arial"/>
          <w:sz w:val="24"/>
          <w:szCs w:val="24"/>
        </w:rPr>
      </w:pPr>
      <w:r w:rsidRPr="00C13F9C">
        <w:rPr>
          <w:rFonts w:ascii="Arial" w:hAnsi="Arial" w:cs="Arial"/>
          <w:sz w:val="24"/>
          <w:szCs w:val="24"/>
        </w:rPr>
        <w:t xml:space="preserve">Enhanced CRB Check. </w:t>
      </w:r>
    </w:p>
    <w:p w14:paraId="7CC3A2C7" w14:textId="77777777" w:rsidR="00453378" w:rsidRPr="00C13F9C" w:rsidRDefault="00453378" w:rsidP="00453378">
      <w:pPr>
        <w:pStyle w:val="ListParagraph"/>
        <w:numPr>
          <w:ilvl w:val="0"/>
          <w:numId w:val="9"/>
        </w:numPr>
        <w:ind w:left="360"/>
        <w:rPr>
          <w:rFonts w:ascii="Arial" w:hAnsi="Arial" w:cs="Arial"/>
          <w:sz w:val="24"/>
          <w:szCs w:val="24"/>
        </w:rPr>
      </w:pPr>
      <w:r w:rsidRPr="00C13F9C">
        <w:rPr>
          <w:rFonts w:ascii="Arial" w:hAnsi="Arial" w:cs="Arial"/>
          <w:sz w:val="24"/>
          <w:szCs w:val="24"/>
        </w:rPr>
        <w:t xml:space="preserve">Strong commitment to furthering equalities in both service delivery and employment practice. </w:t>
      </w:r>
    </w:p>
    <w:p w14:paraId="7848AD17" w14:textId="77777777" w:rsidR="00453378" w:rsidRDefault="00453378" w:rsidP="00453378">
      <w:pPr>
        <w:pStyle w:val="ListParagraph"/>
        <w:numPr>
          <w:ilvl w:val="0"/>
          <w:numId w:val="9"/>
        </w:numPr>
        <w:ind w:left="360"/>
        <w:rPr>
          <w:rFonts w:ascii="Arial" w:hAnsi="Arial" w:cs="Arial"/>
          <w:sz w:val="24"/>
          <w:szCs w:val="24"/>
        </w:rPr>
      </w:pPr>
      <w:r w:rsidRPr="00C13F9C">
        <w:rPr>
          <w:rFonts w:ascii="Arial" w:hAnsi="Arial" w:cs="Arial"/>
          <w:sz w:val="24"/>
          <w:szCs w:val="24"/>
        </w:rPr>
        <w:t>You must promote and safeguard the welfare of children, young and vulnerable people that you are responsible for or come into contact with</w:t>
      </w:r>
    </w:p>
    <w:p w14:paraId="172554DA" w14:textId="77777777" w:rsidR="00C13F9C" w:rsidRPr="00C13F9C" w:rsidRDefault="00C13F9C" w:rsidP="00C13F9C">
      <w:pPr>
        <w:pStyle w:val="ListParagraph"/>
        <w:ind w:left="360"/>
        <w:rPr>
          <w:rFonts w:ascii="Arial" w:hAnsi="Arial" w:cs="Arial"/>
          <w:sz w:val="24"/>
          <w:szCs w:val="24"/>
        </w:rPr>
      </w:pPr>
    </w:p>
    <w:p w14:paraId="0E34EEAA" w14:textId="77777777" w:rsidR="00C13F9C" w:rsidRDefault="00C13F9C" w:rsidP="00C13F9C">
      <w:pPr>
        <w:rPr>
          <w:rFonts w:ascii="Arial" w:hAnsi="Arial" w:cs="Arial"/>
          <w:sz w:val="24"/>
          <w:szCs w:val="24"/>
        </w:rPr>
      </w:pPr>
      <w:r w:rsidRPr="00C13F9C">
        <w:rPr>
          <w:rFonts w:ascii="Arial" w:hAnsi="Arial" w:cs="Arial"/>
          <w:sz w:val="24"/>
          <w:szCs w:val="24"/>
        </w:rPr>
        <w:t>This is a description of the main duties and responsibilities of the post at the date of production. The duties may change over time as requirements and circumstances change. The person in the post may also have to carry out other duties as may be necessary from time to time.</w:t>
      </w:r>
    </w:p>
    <w:p w14:paraId="1FB49D77" w14:textId="77777777" w:rsidR="00C13F9C" w:rsidRDefault="00C13F9C" w:rsidP="00C13F9C">
      <w:pPr>
        <w:rPr>
          <w:rFonts w:ascii="Arial" w:hAnsi="Arial" w:cs="Arial"/>
          <w:sz w:val="24"/>
          <w:szCs w:val="24"/>
        </w:rPr>
      </w:pPr>
    </w:p>
    <w:p w14:paraId="6F09B06D" w14:textId="77777777" w:rsidR="00E409E1" w:rsidRPr="00C13F9C" w:rsidRDefault="00E409E1" w:rsidP="00E409E1">
      <w:pPr>
        <w:ind w:left="360"/>
        <w:rPr>
          <w:rFonts w:ascii="Arial" w:hAnsi="Arial" w:cs="Arial"/>
          <w:sz w:val="24"/>
          <w:szCs w:val="24"/>
        </w:rPr>
      </w:pPr>
      <w:r w:rsidRPr="00C13F9C">
        <w:rPr>
          <w:rFonts w:ascii="Arial" w:hAnsi="Arial" w:cs="Arial"/>
          <w:sz w:val="24"/>
          <w:szCs w:val="24"/>
        </w:rPr>
        <w:t>Signed</w:t>
      </w:r>
      <w:r w:rsidR="00C13F9C">
        <w:rPr>
          <w:rFonts w:ascii="Arial" w:hAnsi="Arial" w:cs="Arial"/>
          <w:sz w:val="24"/>
          <w:szCs w:val="24"/>
        </w:rPr>
        <w:t xml:space="preserve"> </w:t>
      </w:r>
      <w:proofErr w:type="spellStart"/>
      <w:r w:rsidR="00C13F9C">
        <w:rPr>
          <w:rFonts w:ascii="Arial" w:hAnsi="Arial" w:cs="Arial"/>
          <w:sz w:val="24"/>
          <w:szCs w:val="24"/>
        </w:rPr>
        <w:t>Postholder</w:t>
      </w:r>
      <w:proofErr w:type="spellEnd"/>
      <w:r w:rsidRPr="00C13F9C">
        <w:rPr>
          <w:rFonts w:ascii="Arial" w:hAnsi="Arial" w:cs="Arial"/>
          <w:sz w:val="24"/>
          <w:szCs w:val="24"/>
        </w:rPr>
        <w:t>:</w:t>
      </w:r>
    </w:p>
    <w:p w14:paraId="61C22967" w14:textId="77777777" w:rsidR="00E409E1" w:rsidRPr="00C13F9C" w:rsidRDefault="00E409E1" w:rsidP="00E409E1">
      <w:pPr>
        <w:ind w:left="360"/>
        <w:rPr>
          <w:rFonts w:ascii="Arial" w:hAnsi="Arial" w:cs="Arial"/>
          <w:sz w:val="24"/>
          <w:szCs w:val="24"/>
        </w:rPr>
      </w:pPr>
      <w:r w:rsidRPr="00C13F9C">
        <w:rPr>
          <w:rFonts w:ascii="Arial" w:hAnsi="Arial" w:cs="Arial"/>
          <w:sz w:val="24"/>
          <w:szCs w:val="24"/>
        </w:rPr>
        <w:t>Date:</w:t>
      </w:r>
    </w:p>
    <w:p w14:paraId="70BB2C28" w14:textId="77777777" w:rsidR="00E409E1" w:rsidRPr="00C13F9C" w:rsidRDefault="00E409E1" w:rsidP="00C13F9C">
      <w:pPr>
        <w:ind w:left="360"/>
        <w:rPr>
          <w:rFonts w:ascii="Arial" w:hAnsi="Arial" w:cs="Arial"/>
          <w:sz w:val="24"/>
          <w:szCs w:val="24"/>
        </w:rPr>
      </w:pPr>
      <w:r w:rsidRPr="00C13F9C">
        <w:rPr>
          <w:rFonts w:ascii="Arial" w:hAnsi="Arial" w:cs="Arial"/>
          <w:sz w:val="24"/>
          <w:szCs w:val="24"/>
        </w:rPr>
        <w:t>Signed Headteacher:</w:t>
      </w:r>
    </w:p>
    <w:p w14:paraId="5799EF45" w14:textId="77777777" w:rsidR="00E409E1" w:rsidRDefault="00E409E1" w:rsidP="00C13F9C">
      <w:pPr>
        <w:ind w:left="360"/>
        <w:rPr>
          <w:rFonts w:ascii="Arial" w:hAnsi="Arial" w:cs="Arial"/>
          <w:sz w:val="24"/>
          <w:szCs w:val="24"/>
        </w:rPr>
      </w:pPr>
      <w:r w:rsidRPr="00C13F9C">
        <w:rPr>
          <w:rFonts w:ascii="Arial" w:hAnsi="Arial" w:cs="Arial"/>
          <w:sz w:val="24"/>
          <w:szCs w:val="24"/>
        </w:rPr>
        <w:t>Date:</w:t>
      </w:r>
    </w:p>
    <w:p w14:paraId="477D03E8" w14:textId="77777777" w:rsidR="00F63A35" w:rsidRDefault="00F30646" w:rsidP="00C13F9C">
      <w:pPr>
        <w:ind w:left="360"/>
        <w:rPr>
          <w:rFonts w:ascii="Arial" w:hAnsi="Arial" w:cs="Arial"/>
          <w:sz w:val="24"/>
          <w:szCs w:val="24"/>
        </w:rPr>
      </w:pPr>
      <w:r>
        <w:rPr>
          <w:rFonts w:ascii="Arial" w:hAnsi="Arial" w:cs="Arial"/>
          <w:sz w:val="24"/>
          <w:szCs w:val="24"/>
        </w:rPr>
        <w:t>Person Specification TA Level 3</w:t>
      </w:r>
    </w:p>
    <w:p w14:paraId="220BACF5" w14:textId="77777777" w:rsidR="00B336FD" w:rsidRDefault="00B336FD" w:rsidP="00C13F9C">
      <w:pPr>
        <w:ind w:left="360"/>
        <w:rPr>
          <w:rFonts w:ascii="Arial" w:hAnsi="Arial" w:cs="Arial"/>
          <w:sz w:val="24"/>
          <w:szCs w:val="24"/>
        </w:rPr>
      </w:pPr>
    </w:p>
    <w:p w14:paraId="34F6E608" w14:textId="77777777" w:rsidR="00B336FD" w:rsidRDefault="00B336FD" w:rsidP="00C13F9C">
      <w:pPr>
        <w:ind w:left="360"/>
        <w:rPr>
          <w:rFonts w:ascii="Arial" w:hAnsi="Arial" w:cs="Arial"/>
          <w:sz w:val="24"/>
          <w:szCs w:val="24"/>
        </w:rPr>
      </w:pPr>
    </w:p>
    <w:p w14:paraId="7EE38F21" w14:textId="77777777" w:rsidR="00B336FD" w:rsidRDefault="00B336FD" w:rsidP="00C13F9C">
      <w:pPr>
        <w:ind w:left="360"/>
        <w:rPr>
          <w:rFonts w:ascii="Arial" w:hAnsi="Arial" w:cs="Arial"/>
          <w:sz w:val="24"/>
          <w:szCs w:val="24"/>
        </w:rPr>
      </w:pPr>
    </w:p>
    <w:p w14:paraId="7AF6D71A" w14:textId="77777777" w:rsidR="00B336FD" w:rsidRDefault="00B336FD" w:rsidP="00C13F9C">
      <w:pPr>
        <w:ind w:left="360"/>
        <w:rPr>
          <w:rFonts w:ascii="Arial" w:hAnsi="Arial" w:cs="Arial"/>
          <w:sz w:val="24"/>
          <w:szCs w:val="24"/>
        </w:rPr>
      </w:pPr>
    </w:p>
    <w:p w14:paraId="6AA6F2DC" w14:textId="77777777" w:rsidR="00B336FD" w:rsidRDefault="00B336FD" w:rsidP="00C13F9C">
      <w:pPr>
        <w:ind w:left="360"/>
        <w:rPr>
          <w:rFonts w:ascii="Arial" w:hAnsi="Arial" w:cs="Arial"/>
          <w:sz w:val="24"/>
          <w:szCs w:val="24"/>
        </w:rPr>
      </w:pPr>
    </w:p>
    <w:p w14:paraId="21BFC9D9" w14:textId="77777777" w:rsidR="00B336FD" w:rsidRDefault="00B336FD" w:rsidP="00C13F9C">
      <w:pPr>
        <w:ind w:left="360"/>
        <w:rPr>
          <w:rFonts w:ascii="Arial" w:hAnsi="Arial" w:cs="Arial"/>
          <w:sz w:val="24"/>
          <w:szCs w:val="24"/>
        </w:rPr>
      </w:pPr>
    </w:p>
    <w:p w14:paraId="55AF6133" w14:textId="77777777" w:rsidR="00B336FD" w:rsidRDefault="00B336FD" w:rsidP="00C13F9C">
      <w:pPr>
        <w:ind w:left="360"/>
        <w:rPr>
          <w:rFonts w:ascii="Arial" w:hAnsi="Arial" w:cs="Arial"/>
          <w:sz w:val="24"/>
          <w:szCs w:val="24"/>
        </w:rPr>
      </w:pPr>
    </w:p>
    <w:p w14:paraId="4430B36D" w14:textId="77777777" w:rsidR="00B336FD" w:rsidRDefault="00B336FD" w:rsidP="00C13F9C">
      <w:pPr>
        <w:ind w:left="360"/>
        <w:rPr>
          <w:rFonts w:ascii="Arial" w:hAnsi="Arial" w:cs="Arial"/>
          <w:sz w:val="24"/>
          <w:szCs w:val="24"/>
        </w:rPr>
      </w:pPr>
    </w:p>
    <w:p w14:paraId="1B602488" w14:textId="77777777" w:rsidR="00B336FD" w:rsidRDefault="00B336FD" w:rsidP="00C13F9C">
      <w:pPr>
        <w:ind w:left="360"/>
        <w:rPr>
          <w:rFonts w:ascii="Arial" w:hAnsi="Arial" w:cs="Arial"/>
          <w:sz w:val="24"/>
          <w:szCs w:val="24"/>
        </w:rPr>
      </w:pPr>
    </w:p>
    <w:p w14:paraId="52663744" w14:textId="77777777" w:rsidR="00B336FD" w:rsidRDefault="00B336FD" w:rsidP="00C13F9C">
      <w:pPr>
        <w:ind w:left="360"/>
        <w:rPr>
          <w:rFonts w:ascii="Arial" w:hAnsi="Arial" w:cs="Arial"/>
          <w:sz w:val="24"/>
          <w:szCs w:val="24"/>
        </w:rPr>
      </w:pPr>
    </w:p>
    <w:p w14:paraId="36631EF2" w14:textId="77777777" w:rsidR="00B336FD" w:rsidRDefault="00B336FD" w:rsidP="00C13F9C">
      <w:pPr>
        <w:ind w:left="360"/>
        <w:rPr>
          <w:rFonts w:ascii="Arial" w:hAnsi="Arial" w:cs="Arial"/>
          <w:sz w:val="24"/>
          <w:szCs w:val="24"/>
        </w:rPr>
      </w:pPr>
    </w:p>
    <w:p w14:paraId="13A6EB54" w14:textId="77777777" w:rsidR="00B336FD" w:rsidRDefault="00B336FD" w:rsidP="00C13F9C">
      <w:pPr>
        <w:ind w:left="360"/>
        <w:rPr>
          <w:rFonts w:ascii="Arial" w:hAnsi="Arial" w:cs="Arial"/>
          <w:sz w:val="24"/>
          <w:szCs w:val="24"/>
        </w:rPr>
      </w:pPr>
    </w:p>
    <w:p w14:paraId="059EBEF3" w14:textId="77777777" w:rsidR="00F63A35" w:rsidRDefault="00F63A35" w:rsidP="00C13F9C">
      <w:pPr>
        <w:ind w:left="360"/>
        <w:rPr>
          <w:rFonts w:ascii="Arial" w:hAnsi="Arial" w:cs="Arial"/>
          <w:sz w:val="24"/>
          <w:szCs w:val="24"/>
        </w:rPr>
      </w:pPr>
    </w:p>
    <w:tbl>
      <w:tblPr>
        <w:tblW w:w="10418"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080"/>
        <w:gridCol w:w="6426"/>
        <w:gridCol w:w="1912"/>
      </w:tblGrid>
      <w:tr w:rsidR="00B336FD" w:rsidRPr="00BE570F" w14:paraId="11B0F72F" w14:textId="77777777" w:rsidTr="00B336FD">
        <w:trPr>
          <w:trHeight w:val="343"/>
        </w:trPr>
        <w:tc>
          <w:tcPr>
            <w:tcW w:w="2080"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10240E" w14:textId="77777777" w:rsidR="00B336FD" w:rsidRPr="00BE570F" w:rsidRDefault="00B336FD" w:rsidP="00B336FD">
            <w:pPr>
              <w:pStyle w:val="Text"/>
              <w:numPr>
                <w:ilvl w:val="0"/>
                <w:numId w:val="0"/>
              </w:numPr>
              <w:ind w:left="-360" w:right="-613"/>
              <w:jc w:val="center"/>
              <w:rPr>
                <w:b/>
              </w:rPr>
            </w:pPr>
            <w:r w:rsidRPr="00B336FD">
              <w:rPr>
                <w:b/>
              </w:rPr>
              <w:t>Criteria</w:t>
            </w:r>
          </w:p>
        </w:tc>
        <w:tc>
          <w:tcPr>
            <w:tcW w:w="642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443F445" w14:textId="77777777" w:rsidR="00B336FD" w:rsidRPr="00B336FD" w:rsidRDefault="00B336FD" w:rsidP="00B336FD">
            <w:pPr>
              <w:ind w:left="284"/>
              <w:jc w:val="center"/>
              <w:rPr>
                <w:rFonts w:ascii="Arial" w:eastAsia="MS Mincho" w:hAnsi="Arial" w:cs="Arial"/>
                <w:b/>
                <w:sz w:val="20"/>
                <w:lang w:val="en-US" w:eastAsia="en-US"/>
              </w:rPr>
            </w:pPr>
            <w:r w:rsidRPr="00B336FD">
              <w:rPr>
                <w:rFonts w:ascii="Arial" w:eastAsia="MS Mincho" w:hAnsi="Arial" w:cs="Arial"/>
                <w:b/>
                <w:sz w:val="20"/>
                <w:lang w:val="en-US" w:eastAsia="en-US"/>
              </w:rPr>
              <w:t>Qualities</w:t>
            </w:r>
          </w:p>
        </w:tc>
        <w:tc>
          <w:tcPr>
            <w:tcW w:w="19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DFEC3F8" w14:textId="77777777" w:rsidR="00B336FD" w:rsidRDefault="00B336FD" w:rsidP="00981164">
            <w:pPr>
              <w:ind w:left="284"/>
              <w:rPr>
                <w:rFonts w:ascii="Arial" w:hAnsi="Arial" w:cs="Arial"/>
                <w:sz w:val="20"/>
              </w:rPr>
            </w:pPr>
          </w:p>
        </w:tc>
      </w:tr>
      <w:tr w:rsidR="005406A1" w:rsidRPr="00BE570F" w14:paraId="3AE8AFFF" w14:textId="77777777" w:rsidTr="00981164">
        <w:trPr>
          <w:trHeight w:val="343"/>
        </w:trPr>
        <w:tc>
          <w:tcPr>
            <w:tcW w:w="2080" w:type="dxa"/>
            <w:tcBorders>
              <w:top w:val="single" w:sz="4" w:space="0" w:color="auto"/>
              <w:left w:val="single" w:sz="4" w:space="0" w:color="auto"/>
              <w:bottom w:val="single" w:sz="4" w:space="0" w:color="auto"/>
              <w:right w:val="single" w:sz="4" w:space="0" w:color="auto"/>
            </w:tcBorders>
            <w:shd w:val="clear" w:color="auto" w:fill="FFFFFF"/>
          </w:tcPr>
          <w:p w14:paraId="4D0783BD" w14:textId="77777777" w:rsidR="005406A1" w:rsidRPr="00BE570F" w:rsidRDefault="005406A1" w:rsidP="00981164">
            <w:pPr>
              <w:pStyle w:val="Text"/>
              <w:ind w:left="0" w:right="-613"/>
            </w:pPr>
            <w:r w:rsidRPr="00BE570F">
              <w:rPr>
                <w:b/>
              </w:rPr>
              <w:t>Qualifications</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14:paraId="3455D64F" w14:textId="77777777" w:rsidR="005406A1" w:rsidRPr="00BE570F" w:rsidRDefault="00F30646" w:rsidP="00981164">
            <w:pPr>
              <w:numPr>
                <w:ilvl w:val="0"/>
                <w:numId w:val="10"/>
              </w:numPr>
              <w:ind w:left="568" w:hanging="284"/>
              <w:rPr>
                <w:rFonts w:ascii="Arial" w:hAnsi="Arial" w:cs="Arial"/>
                <w:sz w:val="20"/>
              </w:rPr>
            </w:pPr>
            <w:r>
              <w:rPr>
                <w:rFonts w:ascii="CIDFont+F2" w:eastAsiaTheme="minorHAnsi" w:hAnsi="CIDFont+F2" w:cs="CIDFont+F2"/>
                <w:szCs w:val="22"/>
                <w:lang w:eastAsia="en-US"/>
              </w:rPr>
              <w:t>NVQ 3</w:t>
            </w:r>
            <w:r w:rsidR="005406A1">
              <w:rPr>
                <w:rFonts w:ascii="CIDFont+F2" w:eastAsiaTheme="minorHAnsi" w:hAnsi="CIDFont+F2" w:cs="CIDFont+F2"/>
                <w:szCs w:val="22"/>
                <w:lang w:eastAsia="en-US"/>
              </w:rPr>
              <w:t xml:space="preserve"> for Teaching Assistants or equivalent qualifications or experience.</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14:paraId="5C0B56B6" w14:textId="77777777" w:rsidR="005406A1" w:rsidRDefault="005406A1" w:rsidP="00981164">
            <w:pPr>
              <w:ind w:left="284"/>
              <w:rPr>
                <w:rFonts w:ascii="Arial" w:hAnsi="Arial" w:cs="Arial"/>
                <w:sz w:val="20"/>
              </w:rPr>
            </w:pPr>
            <w:r>
              <w:rPr>
                <w:rFonts w:ascii="Arial" w:hAnsi="Arial" w:cs="Arial"/>
                <w:sz w:val="20"/>
              </w:rPr>
              <w:t>Essential</w:t>
            </w:r>
          </w:p>
          <w:p w14:paraId="3A0A5EEE" w14:textId="77777777" w:rsidR="005406A1" w:rsidRPr="00BE570F" w:rsidRDefault="005406A1" w:rsidP="00981164">
            <w:pPr>
              <w:ind w:left="284"/>
              <w:rPr>
                <w:rFonts w:ascii="Arial" w:hAnsi="Arial" w:cs="Arial"/>
                <w:sz w:val="20"/>
              </w:rPr>
            </w:pPr>
          </w:p>
        </w:tc>
      </w:tr>
      <w:tr w:rsidR="005406A1" w:rsidRPr="00BE570F" w14:paraId="571445A7" w14:textId="77777777" w:rsidTr="00981164">
        <w:trPr>
          <w:trHeight w:val="343"/>
        </w:trPr>
        <w:tc>
          <w:tcPr>
            <w:tcW w:w="2080" w:type="dxa"/>
            <w:tcBorders>
              <w:top w:val="single" w:sz="4" w:space="0" w:color="auto"/>
              <w:left w:val="single" w:sz="4" w:space="0" w:color="auto"/>
              <w:bottom w:val="single" w:sz="4" w:space="0" w:color="auto"/>
              <w:right w:val="single" w:sz="4" w:space="0" w:color="auto"/>
            </w:tcBorders>
            <w:shd w:val="clear" w:color="auto" w:fill="FFFFFF"/>
          </w:tcPr>
          <w:p w14:paraId="0BB493D2" w14:textId="77777777" w:rsidR="005406A1" w:rsidRPr="00BE570F" w:rsidRDefault="005406A1" w:rsidP="00981164">
            <w:pPr>
              <w:pStyle w:val="Text"/>
              <w:ind w:left="0" w:right="-613"/>
              <w:rPr>
                <w:b/>
              </w:rPr>
            </w:pPr>
            <w:r w:rsidRPr="00BE570F">
              <w:rPr>
                <w:b/>
              </w:rPr>
              <w:t>Experience</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14:paraId="29978C06" w14:textId="77777777" w:rsidR="00F30646" w:rsidRPr="00F30646" w:rsidRDefault="005406A1" w:rsidP="00F30646">
            <w:pPr>
              <w:numPr>
                <w:ilvl w:val="0"/>
                <w:numId w:val="10"/>
              </w:numPr>
              <w:ind w:left="568" w:hanging="284"/>
              <w:rPr>
                <w:rFonts w:ascii="CIDFont+F2" w:eastAsiaTheme="minorHAnsi" w:hAnsi="CIDFont+F2" w:cs="CIDFont+F2"/>
                <w:szCs w:val="22"/>
                <w:lang w:eastAsia="en-US"/>
              </w:rPr>
            </w:pPr>
            <w:r>
              <w:rPr>
                <w:rFonts w:ascii="CIDFont+F2" w:eastAsiaTheme="minorHAnsi" w:hAnsi="CIDFont+F2" w:cs="CIDFont+F2"/>
                <w:szCs w:val="22"/>
                <w:lang w:eastAsia="en-US"/>
              </w:rPr>
              <w:t>Working with or caring for children of a relevant age.</w:t>
            </w:r>
          </w:p>
          <w:p w14:paraId="35E38684" w14:textId="77777777" w:rsidR="00F30646" w:rsidRPr="00F30646" w:rsidRDefault="00F30646" w:rsidP="00F30646">
            <w:pPr>
              <w:numPr>
                <w:ilvl w:val="0"/>
                <w:numId w:val="10"/>
              </w:numPr>
              <w:ind w:left="568" w:hanging="284"/>
              <w:rPr>
                <w:rFonts w:ascii="Arial" w:hAnsi="Arial" w:cs="Arial"/>
                <w:sz w:val="20"/>
              </w:rPr>
            </w:pPr>
            <w:r w:rsidRPr="00F30646">
              <w:rPr>
                <w:rFonts w:ascii="CIDFont+F2" w:eastAsiaTheme="minorHAnsi" w:hAnsi="CIDFont+F2" w:cs="CIDFont+F2"/>
                <w:szCs w:val="22"/>
                <w:lang w:eastAsia="en-US"/>
              </w:rPr>
              <w:t>Experience of working with pupils with additional needs.</w:t>
            </w:r>
            <w:r w:rsidRPr="00F30646">
              <w:rPr>
                <w:szCs w:val="22"/>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14:paraId="74AC429A" w14:textId="77777777" w:rsidR="005406A1" w:rsidRDefault="005406A1" w:rsidP="005406A1">
            <w:pPr>
              <w:ind w:left="284"/>
              <w:rPr>
                <w:rFonts w:ascii="Arial" w:hAnsi="Arial" w:cs="Arial"/>
                <w:sz w:val="20"/>
              </w:rPr>
            </w:pPr>
            <w:r>
              <w:rPr>
                <w:rFonts w:ascii="Arial" w:hAnsi="Arial" w:cs="Arial"/>
                <w:sz w:val="20"/>
              </w:rPr>
              <w:t>Essential</w:t>
            </w:r>
          </w:p>
          <w:p w14:paraId="0F84072F" w14:textId="77777777" w:rsidR="00F30646" w:rsidRPr="00BE570F" w:rsidRDefault="00F30646" w:rsidP="005406A1">
            <w:pPr>
              <w:ind w:left="284"/>
              <w:rPr>
                <w:rFonts w:ascii="Arial" w:hAnsi="Arial" w:cs="Arial"/>
                <w:sz w:val="20"/>
              </w:rPr>
            </w:pPr>
            <w:r>
              <w:rPr>
                <w:rFonts w:ascii="Arial" w:hAnsi="Arial" w:cs="Arial"/>
                <w:sz w:val="20"/>
              </w:rPr>
              <w:t>Essential</w:t>
            </w:r>
          </w:p>
        </w:tc>
      </w:tr>
      <w:tr w:rsidR="005406A1" w:rsidRPr="00BE570F" w14:paraId="1629DDCE" w14:textId="77777777" w:rsidTr="00981164">
        <w:trPr>
          <w:trHeight w:val="343"/>
        </w:trPr>
        <w:tc>
          <w:tcPr>
            <w:tcW w:w="2080" w:type="dxa"/>
            <w:tcBorders>
              <w:top w:val="single" w:sz="4" w:space="0" w:color="auto"/>
              <w:left w:val="single" w:sz="4" w:space="0" w:color="auto"/>
              <w:bottom w:val="single" w:sz="4" w:space="0" w:color="auto"/>
              <w:right w:val="single" w:sz="4" w:space="0" w:color="auto"/>
            </w:tcBorders>
            <w:shd w:val="clear" w:color="auto" w:fill="FFFFFF"/>
          </w:tcPr>
          <w:p w14:paraId="3FC0FE9F" w14:textId="77777777" w:rsidR="005406A1" w:rsidRPr="00BE570F" w:rsidRDefault="005406A1" w:rsidP="00981164">
            <w:pPr>
              <w:pStyle w:val="Text"/>
              <w:ind w:left="0" w:right="-613"/>
              <w:rPr>
                <w:b/>
              </w:rPr>
            </w:pPr>
            <w:r w:rsidRPr="00BE570F">
              <w:rPr>
                <w:b/>
              </w:rPr>
              <w:t>Skills and knowledge</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14:paraId="69F4E344" w14:textId="77777777" w:rsidR="005406A1" w:rsidRPr="005406A1" w:rsidRDefault="005406A1" w:rsidP="00981164">
            <w:pPr>
              <w:numPr>
                <w:ilvl w:val="0"/>
                <w:numId w:val="10"/>
              </w:numPr>
              <w:ind w:left="568" w:hanging="284"/>
              <w:rPr>
                <w:rFonts w:ascii="Arial" w:hAnsi="Arial" w:cs="Arial"/>
                <w:sz w:val="20"/>
              </w:rPr>
            </w:pPr>
            <w:bookmarkStart w:id="0" w:name="_GoBack"/>
            <w:r>
              <w:rPr>
                <w:rFonts w:ascii="CIDFont+F2" w:eastAsiaTheme="minorHAnsi" w:hAnsi="CIDFont+F2" w:cs="CIDFont+F2"/>
                <w:szCs w:val="22"/>
                <w:lang w:eastAsia="en-US"/>
              </w:rPr>
              <w:t>Training in the relevant learning strategies</w:t>
            </w:r>
            <w:r w:rsidR="00F30646">
              <w:rPr>
                <w:rFonts w:ascii="CIDFont+F2" w:eastAsiaTheme="minorHAnsi" w:hAnsi="CIDFont+F2" w:cs="CIDFont+F2"/>
                <w:szCs w:val="22"/>
                <w:lang w:eastAsia="en-US"/>
              </w:rPr>
              <w:t xml:space="preserve"> e.g. phonics</w:t>
            </w:r>
          </w:p>
          <w:p w14:paraId="72BF88CF" w14:textId="77777777" w:rsidR="005406A1" w:rsidRPr="005406A1" w:rsidRDefault="005406A1" w:rsidP="005406A1">
            <w:pPr>
              <w:numPr>
                <w:ilvl w:val="0"/>
                <w:numId w:val="10"/>
              </w:numPr>
              <w:ind w:left="568" w:hanging="284"/>
              <w:rPr>
                <w:rFonts w:ascii="CIDFont+F2" w:eastAsiaTheme="minorHAnsi" w:hAnsi="CIDFont+F2" w:cs="CIDFont+F2"/>
                <w:szCs w:val="22"/>
                <w:lang w:eastAsia="en-US"/>
              </w:rPr>
            </w:pPr>
            <w:r>
              <w:rPr>
                <w:rFonts w:ascii="CIDFont+F2" w:eastAsiaTheme="minorHAnsi" w:hAnsi="CIDFont+F2" w:cs="CIDFont+F2"/>
                <w:szCs w:val="22"/>
                <w:lang w:eastAsia="en-US"/>
              </w:rPr>
              <w:t>First aid training/training as appropriate (or willingness to complete first aid training as required)</w:t>
            </w:r>
          </w:p>
          <w:p w14:paraId="38F056A0" w14:textId="77777777" w:rsidR="005406A1" w:rsidRDefault="005406A1" w:rsidP="005406A1">
            <w:pPr>
              <w:numPr>
                <w:ilvl w:val="0"/>
                <w:numId w:val="10"/>
              </w:numPr>
              <w:ind w:left="568" w:hanging="284"/>
              <w:rPr>
                <w:rFonts w:ascii="CIDFont+F2" w:eastAsiaTheme="minorHAnsi" w:hAnsi="CIDFont+F2" w:cs="CIDFont+F2"/>
                <w:szCs w:val="22"/>
                <w:lang w:eastAsia="en-US"/>
              </w:rPr>
            </w:pPr>
            <w:r w:rsidRPr="005406A1">
              <w:rPr>
                <w:rFonts w:ascii="CIDFont+F2" w:eastAsiaTheme="minorHAnsi" w:hAnsi="CIDFont+F2" w:cs="CIDFont+F2"/>
                <w:szCs w:val="22"/>
                <w:lang w:eastAsia="en-US"/>
              </w:rPr>
              <w:t>Understanding of child protection procedures and practise</w:t>
            </w:r>
          </w:p>
          <w:p w14:paraId="7738017A" w14:textId="77777777" w:rsidR="005406A1" w:rsidRPr="005406A1" w:rsidRDefault="005406A1" w:rsidP="005406A1">
            <w:pPr>
              <w:numPr>
                <w:ilvl w:val="0"/>
                <w:numId w:val="10"/>
              </w:numPr>
              <w:ind w:left="568" w:hanging="284"/>
              <w:rPr>
                <w:rFonts w:ascii="CIDFont+F2" w:eastAsiaTheme="minorHAnsi" w:hAnsi="CIDFont+F2" w:cs="CIDFont+F2"/>
                <w:szCs w:val="22"/>
                <w:lang w:eastAsia="en-US"/>
              </w:rPr>
            </w:pPr>
            <w:r w:rsidRPr="005406A1">
              <w:rPr>
                <w:rFonts w:ascii="CIDFont+F2" w:eastAsiaTheme="minorHAnsi" w:hAnsi="CIDFont+F2" w:cs="CIDFont+F2"/>
                <w:szCs w:val="22"/>
                <w:lang w:eastAsia="en-US"/>
              </w:rPr>
              <w:t>Display commitment to protection and safeguarding of children and young</w:t>
            </w:r>
            <w:r>
              <w:rPr>
                <w:rFonts w:ascii="CIDFont+F2" w:eastAsiaTheme="minorHAnsi" w:hAnsi="CIDFont+F2" w:cs="CIDFont+F2"/>
                <w:szCs w:val="22"/>
                <w:lang w:eastAsia="en-US"/>
              </w:rPr>
              <w:t xml:space="preserve"> </w:t>
            </w:r>
            <w:r w:rsidRPr="005406A1">
              <w:rPr>
                <w:rFonts w:ascii="CIDFont+F2" w:eastAsiaTheme="minorHAnsi" w:hAnsi="CIDFont+F2" w:cs="CIDFont+F2"/>
                <w:szCs w:val="22"/>
                <w:lang w:eastAsia="en-US"/>
              </w:rPr>
              <w:t>people.</w:t>
            </w:r>
          </w:p>
          <w:p w14:paraId="3A9D9EDB" w14:textId="77777777" w:rsidR="005406A1" w:rsidRDefault="005406A1" w:rsidP="005406A1">
            <w:pPr>
              <w:numPr>
                <w:ilvl w:val="0"/>
                <w:numId w:val="10"/>
              </w:numPr>
              <w:ind w:left="568" w:hanging="284"/>
              <w:rPr>
                <w:rFonts w:ascii="Arial" w:hAnsi="Arial" w:cs="Arial"/>
                <w:sz w:val="20"/>
              </w:rPr>
            </w:pPr>
            <w:r w:rsidRPr="005406A1">
              <w:rPr>
                <w:rFonts w:ascii="CIDFont+F2" w:eastAsiaTheme="minorHAnsi" w:hAnsi="CIDFont+F2" w:cs="CIDFont+F2"/>
                <w:szCs w:val="22"/>
                <w:lang w:eastAsia="en-US"/>
              </w:rPr>
              <w:t>Understanding of relevant policies/code of practice and awareness of relevant legislation.</w:t>
            </w:r>
          </w:p>
          <w:p w14:paraId="4BE40303" w14:textId="77777777" w:rsidR="005406A1" w:rsidRPr="005406A1" w:rsidRDefault="00F30646" w:rsidP="005406A1">
            <w:pPr>
              <w:numPr>
                <w:ilvl w:val="0"/>
                <w:numId w:val="10"/>
              </w:numPr>
              <w:ind w:left="568" w:hanging="284"/>
              <w:rPr>
                <w:rFonts w:ascii="Arial" w:hAnsi="Arial" w:cs="Arial"/>
                <w:sz w:val="20"/>
              </w:rPr>
            </w:pPr>
            <w:r>
              <w:rPr>
                <w:rFonts w:ascii="CIDFont+F2" w:eastAsiaTheme="minorHAnsi" w:hAnsi="CIDFont+F2" w:cs="CIDFont+F2"/>
                <w:szCs w:val="22"/>
                <w:lang w:eastAsia="en-US"/>
              </w:rPr>
              <w:t>U</w:t>
            </w:r>
            <w:r w:rsidR="005406A1" w:rsidRPr="005406A1">
              <w:rPr>
                <w:rFonts w:ascii="CIDFont+F2" w:eastAsiaTheme="minorHAnsi" w:hAnsi="CIDFont+F2" w:cs="CIDFont+F2"/>
                <w:szCs w:val="22"/>
                <w:lang w:eastAsia="en-US"/>
              </w:rPr>
              <w:t>nderstanding of nation</w:t>
            </w:r>
            <w:r w:rsidR="005406A1">
              <w:rPr>
                <w:rFonts w:ascii="CIDFont+F2" w:eastAsiaTheme="minorHAnsi" w:hAnsi="CIDFont+F2" w:cs="CIDFont+F2"/>
                <w:szCs w:val="22"/>
                <w:lang w:eastAsia="en-US"/>
              </w:rPr>
              <w:t>al</w:t>
            </w:r>
            <w:r w:rsidR="005406A1" w:rsidRPr="005406A1">
              <w:rPr>
                <w:rFonts w:ascii="CIDFont+F2" w:eastAsiaTheme="minorHAnsi" w:hAnsi="CIDFont+F2" w:cs="CIDFont+F2"/>
                <w:szCs w:val="22"/>
                <w:lang w:eastAsia="en-US"/>
              </w:rPr>
              <w:t>/foundation stage curriculum and other</w:t>
            </w:r>
            <w:r w:rsidR="005406A1">
              <w:rPr>
                <w:rFonts w:ascii="CIDFont+F2" w:eastAsiaTheme="minorHAnsi" w:hAnsi="CIDFont+F2" w:cs="CIDFont+F2"/>
                <w:szCs w:val="22"/>
                <w:lang w:eastAsia="en-US"/>
              </w:rPr>
              <w:t xml:space="preserve"> basic learning programmes/strategies.</w:t>
            </w:r>
          </w:p>
          <w:p w14:paraId="05546090" w14:textId="77777777" w:rsidR="005406A1" w:rsidRPr="005406A1" w:rsidRDefault="005406A1" w:rsidP="005406A1">
            <w:pPr>
              <w:numPr>
                <w:ilvl w:val="0"/>
                <w:numId w:val="10"/>
              </w:numPr>
              <w:ind w:left="568" w:hanging="284"/>
              <w:rPr>
                <w:rFonts w:ascii="Arial" w:hAnsi="Arial" w:cs="Arial"/>
                <w:sz w:val="20"/>
              </w:rPr>
            </w:pPr>
            <w:r>
              <w:rPr>
                <w:rFonts w:ascii="CIDFont+F2" w:eastAsiaTheme="minorHAnsi" w:hAnsi="CIDFont+F2" w:cs="CIDFont+F2"/>
                <w:szCs w:val="22"/>
                <w:lang w:eastAsia="en-US"/>
              </w:rPr>
              <w:t>Basic understanding of child development and learning</w:t>
            </w:r>
          </w:p>
          <w:p w14:paraId="110918F5" w14:textId="77777777" w:rsidR="005406A1" w:rsidRPr="005406A1" w:rsidRDefault="00F30646" w:rsidP="005406A1">
            <w:pPr>
              <w:numPr>
                <w:ilvl w:val="0"/>
                <w:numId w:val="10"/>
              </w:numPr>
              <w:ind w:left="568" w:hanging="284"/>
              <w:rPr>
                <w:rFonts w:ascii="Arial" w:hAnsi="Arial" w:cs="Arial"/>
                <w:sz w:val="20"/>
              </w:rPr>
            </w:pPr>
            <w:r>
              <w:rPr>
                <w:rFonts w:ascii="CIDFont+F2" w:eastAsiaTheme="minorHAnsi" w:hAnsi="CIDFont+F2" w:cs="CIDFont+F2"/>
                <w:szCs w:val="22"/>
                <w:lang w:eastAsia="en-US"/>
              </w:rPr>
              <w:t>Very g</w:t>
            </w:r>
            <w:r w:rsidR="005406A1">
              <w:rPr>
                <w:rFonts w:ascii="CIDFont+F2" w:eastAsiaTheme="minorHAnsi" w:hAnsi="CIDFont+F2" w:cs="CIDFont+F2"/>
                <w:szCs w:val="22"/>
                <w:lang w:eastAsia="en-US"/>
              </w:rPr>
              <w:t>ood numeracy/literacy skills.</w:t>
            </w:r>
          </w:p>
          <w:p w14:paraId="250F1BAA" w14:textId="77777777" w:rsidR="005406A1" w:rsidRPr="005406A1" w:rsidRDefault="005406A1" w:rsidP="005406A1">
            <w:pPr>
              <w:numPr>
                <w:ilvl w:val="0"/>
                <w:numId w:val="10"/>
              </w:numPr>
              <w:ind w:left="568" w:hanging="284"/>
              <w:rPr>
                <w:rFonts w:ascii="Arial" w:hAnsi="Arial" w:cs="Arial"/>
                <w:sz w:val="20"/>
              </w:rPr>
            </w:pPr>
            <w:r>
              <w:rPr>
                <w:rFonts w:ascii="CIDFont+F2" w:eastAsiaTheme="minorHAnsi" w:hAnsi="CIDFont+F2" w:cs="CIDFont+F2"/>
                <w:szCs w:val="22"/>
                <w:lang w:eastAsia="en-US"/>
              </w:rPr>
              <w:t>Effective use of ICT to support learning.</w:t>
            </w:r>
          </w:p>
          <w:p w14:paraId="4FA50620" w14:textId="77777777" w:rsidR="005406A1" w:rsidRDefault="005406A1" w:rsidP="005406A1">
            <w:pPr>
              <w:numPr>
                <w:ilvl w:val="0"/>
                <w:numId w:val="10"/>
              </w:numPr>
              <w:ind w:left="568" w:hanging="284"/>
              <w:rPr>
                <w:rFonts w:ascii="Arial" w:hAnsi="Arial" w:cs="Arial"/>
                <w:sz w:val="20"/>
              </w:rPr>
            </w:pPr>
            <w:r>
              <w:rPr>
                <w:rFonts w:ascii="CIDFont+F2" w:eastAsiaTheme="minorHAnsi" w:hAnsi="CIDFont+F2" w:cs="CIDFont+F2"/>
                <w:szCs w:val="22"/>
                <w:lang w:eastAsia="en-US"/>
              </w:rPr>
              <w:t xml:space="preserve">Use of other equipment technology including </w:t>
            </w:r>
            <w:proofErr w:type="spellStart"/>
            <w:r w:rsidR="00F30646">
              <w:rPr>
                <w:rFonts w:ascii="CIDFont+F2" w:eastAsiaTheme="minorHAnsi" w:hAnsi="CIDFont+F2" w:cs="CIDFont+F2"/>
                <w:szCs w:val="22"/>
                <w:lang w:eastAsia="en-US"/>
              </w:rPr>
              <w:t>Ipads</w:t>
            </w:r>
            <w:proofErr w:type="spellEnd"/>
            <w:r>
              <w:rPr>
                <w:rFonts w:ascii="CIDFont+F2" w:eastAsiaTheme="minorHAnsi" w:hAnsi="CIDFont+F2" w:cs="CIDFont+F2"/>
                <w:szCs w:val="22"/>
                <w:lang w:eastAsia="en-US"/>
              </w:rPr>
              <w:t>, photocopier.</w:t>
            </w:r>
          </w:p>
          <w:p w14:paraId="08E8CA67" w14:textId="77777777" w:rsidR="005406A1" w:rsidRPr="005406A1" w:rsidRDefault="005406A1" w:rsidP="005406A1">
            <w:pPr>
              <w:numPr>
                <w:ilvl w:val="0"/>
                <w:numId w:val="10"/>
              </w:numPr>
              <w:ind w:left="568" w:hanging="284"/>
              <w:rPr>
                <w:rFonts w:ascii="Arial" w:hAnsi="Arial" w:cs="Arial"/>
                <w:sz w:val="20"/>
              </w:rPr>
            </w:pPr>
            <w:r w:rsidRPr="005406A1">
              <w:rPr>
                <w:rFonts w:ascii="CIDFont+F2" w:eastAsiaTheme="minorHAnsi" w:hAnsi="CIDFont+F2" w:cs="CIDFont+F2"/>
                <w:szCs w:val="22"/>
                <w:lang w:eastAsia="en-US"/>
              </w:rPr>
              <w:t>Ability to self-evaluate learning needs and actively seek learning</w:t>
            </w:r>
            <w:r>
              <w:rPr>
                <w:rFonts w:ascii="Arial" w:hAnsi="Arial" w:cs="Arial"/>
                <w:sz w:val="20"/>
              </w:rPr>
              <w:t xml:space="preserve"> </w:t>
            </w:r>
            <w:r w:rsidRPr="005406A1">
              <w:rPr>
                <w:rFonts w:ascii="CIDFont+F2" w:eastAsiaTheme="minorHAnsi" w:hAnsi="CIDFont+F2" w:cs="CIDFont+F2"/>
                <w:szCs w:val="22"/>
                <w:lang w:eastAsia="en-US"/>
              </w:rPr>
              <w:t>opportunities.</w:t>
            </w:r>
          </w:p>
          <w:p w14:paraId="65A97D8C" w14:textId="77777777" w:rsidR="00F63A35" w:rsidRDefault="005406A1" w:rsidP="00F63A35">
            <w:pPr>
              <w:numPr>
                <w:ilvl w:val="0"/>
                <w:numId w:val="10"/>
              </w:numPr>
              <w:ind w:left="568" w:hanging="284"/>
              <w:rPr>
                <w:rFonts w:ascii="Arial" w:hAnsi="Arial" w:cs="Arial"/>
                <w:sz w:val="20"/>
              </w:rPr>
            </w:pPr>
            <w:r>
              <w:rPr>
                <w:rFonts w:ascii="CIDFont+F2" w:eastAsiaTheme="minorHAnsi" w:hAnsi="CIDFont+F2" w:cs="CIDFont+F2"/>
                <w:szCs w:val="22"/>
                <w:lang w:eastAsia="en-US"/>
              </w:rPr>
              <w:t>Ability to relate well to children and adults.</w:t>
            </w:r>
          </w:p>
          <w:p w14:paraId="3242638A" w14:textId="77777777" w:rsidR="005406A1" w:rsidRPr="00F63A35" w:rsidRDefault="005406A1" w:rsidP="00F30646">
            <w:pPr>
              <w:numPr>
                <w:ilvl w:val="0"/>
                <w:numId w:val="10"/>
              </w:numPr>
              <w:ind w:left="568" w:hanging="284"/>
              <w:rPr>
                <w:rFonts w:ascii="Arial" w:hAnsi="Arial" w:cs="Arial"/>
                <w:sz w:val="20"/>
              </w:rPr>
            </w:pPr>
            <w:r w:rsidRPr="00F63A35">
              <w:rPr>
                <w:rFonts w:ascii="CIDFont+F2" w:eastAsiaTheme="minorHAnsi" w:hAnsi="CIDFont+F2" w:cs="CIDFont+F2"/>
                <w:szCs w:val="22"/>
                <w:lang w:eastAsia="en-US"/>
              </w:rPr>
              <w:t xml:space="preserve">Work constructively as part of a team, understanding </w:t>
            </w:r>
            <w:r w:rsidR="00F30646">
              <w:rPr>
                <w:rFonts w:ascii="CIDFont+F2" w:eastAsiaTheme="minorHAnsi" w:hAnsi="CIDFont+F2" w:cs="CIDFont+F2"/>
                <w:szCs w:val="22"/>
                <w:lang w:eastAsia="en-US"/>
              </w:rPr>
              <w:t>school wide</w:t>
            </w:r>
            <w:r w:rsidRPr="00F63A35">
              <w:rPr>
                <w:rFonts w:ascii="CIDFont+F2" w:eastAsiaTheme="minorHAnsi" w:hAnsi="CIDFont+F2" w:cs="CIDFont+F2"/>
                <w:szCs w:val="22"/>
                <w:lang w:eastAsia="en-US"/>
              </w:rPr>
              <w:t xml:space="preserve"> roles and</w:t>
            </w:r>
            <w:r w:rsidR="00F63A35" w:rsidRPr="00F63A35">
              <w:rPr>
                <w:rFonts w:ascii="CIDFont+F2" w:eastAsiaTheme="minorHAnsi" w:hAnsi="CIDFont+F2" w:cs="CIDFont+F2"/>
                <w:szCs w:val="22"/>
                <w:lang w:eastAsia="en-US"/>
              </w:rPr>
              <w:t xml:space="preserve"> </w:t>
            </w:r>
            <w:r w:rsidRPr="00F63A35">
              <w:rPr>
                <w:rFonts w:ascii="CIDFont+F2" w:eastAsiaTheme="minorHAnsi" w:hAnsi="CIDFont+F2" w:cs="CIDFont+F2"/>
                <w:szCs w:val="22"/>
                <w:lang w:eastAsia="en-US"/>
              </w:rPr>
              <w:t>responsibilities and own position within these</w:t>
            </w:r>
            <w:bookmarkEnd w:id="0"/>
            <w:r w:rsidRPr="00F63A35">
              <w:rPr>
                <w:rFonts w:ascii="CIDFont+F2" w:eastAsiaTheme="minorHAnsi" w:hAnsi="CIDFont+F2" w:cs="CIDFont+F2"/>
                <w:szCs w:val="22"/>
                <w:lang w:eastAsia="en-US"/>
              </w:rPr>
              <w:t>.</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14:paraId="37F16C64" w14:textId="77777777" w:rsidR="005406A1" w:rsidRDefault="005406A1" w:rsidP="00981164">
            <w:pPr>
              <w:ind w:left="284"/>
              <w:rPr>
                <w:rFonts w:ascii="Arial" w:hAnsi="Arial" w:cs="Arial"/>
                <w:sz w:val="20"/>
              </w:rPr>
            </w:pPr>
            <w:r>
              <w:rPr>
                <w:rFonts w:ascii="Arial" w:hAnsi="Arial" w:cs="Arial"/>
                <w:sz w:val="20"/>
              </w:rPr>
              <w:t>Essential</w:t>
            </w:r>
          </w:p>
          <w:p w14:paraId="43D80834" w14:textId="77777777" w:rsidR="005406A1" w:rsidRDefault="005406A1" w:rsidP="00981164">
            <w:pPr>
              <w:ind w:left="284"/>
              <w:rPr>
                <w:rFonts w:ascii="Arial" w:hAnsi="Arial" w:cs="Arial"/>
                <w:sz w:val="20"/>
              </w:rPr>
            </w:pPr>
            <w:r>
              <w:rPr>
                <w:rFonts w:ascii="Arial" w:hAnsi="Arial" w:cs="Arial"/>
                <w:sz w:val="20"/>
              </w:rPr>
              <w:t>Essential</w:t>
            </w:r>
          </w:p>
          <w:p w14:paraId="51BF7E7E" w14:textId="77777777" w:rsidR="005406A1" w:rsidRDefault="005406A1" w:rsidP="00981164">
            <w:pPr>
              <w:ind w:left="284"/>
              <w:rPr>
                <w:rFonts w:ascii="Arial" w:hAnsi="Arial" w:cs="Arial"/>
                <w:sz w:val="20"/>
              </w:rPr>
            </w:pPr>
          </w:p>
          <w:p w14:paraId="3A648C2E" w14:textId="77777777" w:rsidR="005406A1" w:rsidRDefault="005406A1" w:rsidP="00981164">
            <w:pPr>
              <w:ind w:left="284"/>
              <w:rPr>
                <w:rFonts w:ascii="Arial" w:hAnsi="Arial" w:cs="Arial"/>
                <w:sz w:val="20"/>
              </w:rPr>
            </w:pPr>
            <w:r>
              <w:rPr>
                <w:rFonts w:ascii="Arial" w:hAnsi="Arial" w:cs="Arial"/>
                <w:sz w:val="20"/>
              </w:rPr>
              <w:t>Essential</w:t>
            </w:r>
          </w:p>
          <w:p w14:paraId="3E628379" w14:textId="77777777" w:rsidR="005406A1" w:rsidRDefault="005406A1" w:rsidP="00981164">
            <w:pPr>
              <w:ind w:left="284"/>
              <w:rPr>
                <w:rFonts w:ascii="Arial" w:hAnsi="Arial" w:cs="Arial"/>
                <w:sz w:val="20"/>
              </w:rPr>
            </w:pPr>
            <w:r>
              <w:rPr>
                <w:rFonts w:ascii="Arial" w:hAnsi="Arial" w:cs="Arial"/>
                <w:sz w:val="20"/>
              </w:rPr>
              <w:t>Essential</w:t>
            </w:r>
          </w:p>
          <w:p w14:paraId="645A8CBA" w14:textId="77777777" w:rsidR="005406A1" w:rsidRDefault="005406A1" w:rsidP="00981164">
            <w:pPr>
              <w:ind w:left="284"/>
              <w:rPr>
                <w:rFonts w:ascii="Arial" w:hAnsi="Arial" w:cs="Arial"/>
                <w:sz w:val="20"/>
              </w:rPr>
            </w:pPr>
          </w:p>
          <w:p w14:paraId="00D59843" w14:textId="77777777" w:rsidR="005406A1" w:rsidRDefault="005406A1" w:rsidP="00981164">
            <w:pPr>
              <w:ind w:left="284"/>
              <w:rPr>
                <w:rFonts w:ascii="Arial" w:hAnsi="Arial" w:cs="Arial"/>
                <w:sz w:val="20"/>
              </w:rPr>
            </w:pPr>
            <w:r>
              <w:rPr>
                <w:rFonts w:ascii="Arial" w:hAnsi="Arial" w:cs="Arial"/>
                <w:sz w:val="20"/>
              </w:rPr>
              <w:t>Essential</w:t>
            </w:r>
          </w:p>
          <w:p w14:paraId="1D3EE9E8" w14:textId="77777777" w:rsidR="005406A1" w:rsidRDefault="005406A1" w:rsidP="00981164">
            <w:pPr>
              <w:ind w:left="284"/>
              <w:rPr>
                <w:rFonts w:ascii="Arial" w:hAnsi="Arial" w:cs="Arial"/>
                <w:sz w:val="20"/>
              </w:rPr>
            </w:pPr>
          </w:p>
          <w:p w14:paraId="11A0192A" w14:textId="77777777" w:rsidR="005406A1" w:rsidRDefault="005406A1" w:rsidP="00981164">
            <w:pPr>
              <w:ind w:left="284"/>
              <w:rPr>
                <w:rFonts w:ascii="Arial" w:hAnsi="Arial" w:cs="Arial"/>
                <w:sz w:val="20"/>
              </w:rPr>
            </w:pPr>
          </w:p>
          <w:p w14:paraId="45F221DC" w14:textId="77777777" w:rsidR="00F63A35" w:rsidRDefault="005406A1" w:rsidP="00F63A35">
            <w:pPr>
              <w:ind w:left="284"/>
              <w:rPr>
                <w:rFonts w:ascii="Arial" w:hAnsi="Arial" w:cs="Arial"/>
                <w:sz w:val="20"/>
              </w:rPr>
            </w:pPr>
            <w:r>
              <w:rPr>
                <w:rFonts w:ascii="Arial" w:hAnsi="Arial" w:cs="Arial"/>
                <w:sz w:val="20"/>
              </w:rPr>
              <w:t>Essential</w:t>
            </w:r>
          </w:p>
          <w:p w14:paraId="7509BC96" w14:textId="77777777" w:rsidR="00F63A35" w:rsidRDefault="00F63A35" w:rsidP="00F63A35">
            <w:pPr>
              <w:ind w:left="284"/>
              <w:rPr>
                <w:rFonts w:ascii="Arial" w:hAnsi="Arial" w:cs="Arial"/>
                <w:sz w:val="20"/>
              </w:rPr>
            </w:pPr>
          </w:p>
          <w:p w14:paraId="1194CFEA" w14:textId="77777777" w:rsidR="00F63A35" w:rsidRDefault="00F63A35" w:rsidP="00F63A35">
            <w:pPr>
              <w:ind w:left="284"/>
              <w:rPr>
                <w:rFonts w:ascii="Arial" w:hAnsi="Arial" w:cs="Arial"/>
                <w:sz w:val="20"/>
              </w:rPr>
            </w:pPr>
          </w:p>
          <w:p w14:paraId="14F8FC95" w14:textId="77777777" w:rsidR="00F63A35" w:rsidRDefault="00F63A35" w:rsidP="00F63A35">
            <w:pPr>
              <w:ind w:left="284"/>
              <w:rPr>
                <w:rFonts w:ascii="Arial" w:hAnsi="Arial" w:cs="Arial"/>
                <w:sz w:val="20"/>
              </w:rPr>
            </w:pPr>
            <w:r>
              <w:rPr>
                <w:rFonts w:ascii="Arial" w:hAnsi="Arial" w:cs="Arial"/>
                <w:sz w:val="20"/>
              </w:rPr>
              <w:t xml:space="preserve">Essential </w:t>
            </w:r>
            <w:proofErr w:type="spellStart"/>
            <w:r>
              <w:rPr>
                <w:rFonts w:ascii="Arial" w:hAnsi="Arial" w:cs="Arial"/>
                <w:sz w:val="20"/>
              </w:rPr>
              <w:t>Essential</w:t>
            </w:r>
            <w:proofErr w:type="spellEnd"/>
            <w:r>
              <w:rPr>
                <w:rFonts w:ascii="Arial" w:hAnsi="Arial" w:cs="Arial"/>
                <w:sz w:val="20"/>
              </w:rPr>
              <w:t xml:space="preserve"> </w:t>
            </w:r>
            <w:proofErr w:type="spellStart"/>
            <w:r>
              <w:rPr>
                <w:rFonts w:ascii="Arial" w:hAnsi="Arial" w:cs="Arial"/>
                <w:sz w:val="20"/>
              </w:rPr>
              <w:t>Essential</w:t>
            </w:r>
            <w:proofErr w:type="spellEnd"/>
            <w:r>
              <w:rPr>
                <w:rFonts w:ascii="Arial" w:hAnsi="Arial" w:cs="Arial"/>
                <w:sz w:val="20"/>
              </w:rPr>
              <w:t xml:space="preserve"> </w:t>
            </w:r>
            <w:proofErr w:type="spellStart"/>
            <w:r>
              <w:rPr>
                <w:rFonts w:ascii="Arial" w:hAnsi="Arial" w:cs="Arial"/>
                <w:sz w:val="20"/>
              </w:rPr>
              <w:t>Essential</w:t>
            </w:r>
            <w:proofErr w:type="spellEnd"/>
            <w:r>
              <w:rPr>
                <w:rFonts w:ascii="Arial" w:hAnsi="Arial" w:cs="Arial"/>
                <w:sz w:val="20"/>
              </w:rPr>
              <w:t xml:space="preserve"> </w:t>
            </w:r>
          </w:p>
          <w:p w14:paraId="2EFE98ED" w14:textId="77777777" w:rsidR="00F63A35" w:rsidRDefault="00F63A35" w:rsidP="00F63A35">
            <w:pPr>
              <w:ind w:left="284"/>
              <w:rPr>
                <w:rFonts w:ascii="Arial" w:hAnsi="Arial" w:cs="Arial"/>
                <w:sz w:val="20"/>
              </w:rPr>
            </w:pPr>
          </w:p>
          <w:p w14:paraId="783D89CC" w14:textId="77777777" w:rsidR="00F63A35" w:rsidRDefault="00F63A35" w:rsidP="00F63A35">
            <w:pPr>
              <w:ind w:left="284"/>
              <w:rPr>
                <w:rFonts w:ascii="Arial" w:hAnsi="Arial" w:cs="Arial"/>
                <w:sz w:val="20"/>
              </w:rPr>
            </w:pPr>
          </w:p>
          <w:p w14:paraId="6BDC3ECF" w14:textId="77777777" w:rsidR="00F63A35" w:rsidRDefault="00F63A35" w:rsidP="00F63A35">
            <w:pPr>
              <w:ind w:left="284"/>
              <w:rPr>
                <w:rFonts w:ascii="Arial" w:hAnsi="Arial" w:cs="Arial"/>
                <w:sz w:val="20"/>
              </w:rPr>
            </w:pPr>
            <w:r>
              <w:rPr>
                <w:rFonts w:ascii="Arial" w:hAnsi="Arial" w:cs="Arial"/>
                <w:sz w:val="20"/>
              </w:rPr>
              <w:t xml:space="preserve">Essential </w:t>
            </w:r>
          </w:p>
          <w:p w14:paraId="7B627405" w14:textId="77777777" w:rsidR="00F63A35" w:rsidRDefault="00F63A35" w:rsidP="00F63A35">
            <w:pPr>
              <w:ind w:left="284"/>
              <w:rPr>
                <w:rFonts w:ascii="Arial" w:hAnsi="Arial" w:cs="Arial"/>
                <w:sz w:val="20"/>
              </w:rPr>
            </w:pPr>
          </w:p>
          <w:p w14:paraId="0B09E885" w14:textId="77777777" w:rsidR="00F63A35" w:rsidRPr="00BE570F" w:rsidRDefault="00F63A35" w:rsidP="00F63A35">
            <w:pPr>
              <w:ind w:left="284"/>
              <w:rPr>
                <w:rFonts w:ascii="Arial" w:hAnsi="Arial" w:cs="Arial"/>
                <w:sz w:val="20"/>
              </w:rPr>
            </w:pPr>
            <w:r>
              <w:rPr>
                <w:rFonts w:ascii="Arial" w:hAnsi="Arial" w:cs="Arial"/>
                <w:sz w:val="20"/>
              </w:rPr>
              <w:t xml:space="preserve">Essential </w:t>
            </w:r>
            <w:proofErr w:type="spellStart"/>
            <w:r>
              <w:rPr>
                <w:rFonts w:ascii="Arial" w:hAnsi="Arial" w:cs="Arial"/>
                <w:sz w:val="20"/>
              </w:rPr>
              <w:t>Essential</w:t>
            </w:r>
            <w:proofErr w:type="spellEnd"/>
          </w:p>
        </w:tc>
      </w:tr>
      <w:tr w:rsidR="005406A1" w:rsidRPr="00BE570F" w14:paraId="408C0E9F" w14:textId="77777777" w:rsidTr="00981164">
        <w:trPr>
          <w:trHeight w:val="343"/>
        </w:trPr>
        <w:tc>
          <w:tcPr>
            <w:tcW w:w="2080" w:type="dxa"/>
            <w:tcBorders>
              <w:top w:val="single" w:sz="4" w:space="0" w:color="auto"/>
              <w:left w:val="single" w:sz="4" w:space="0" w:color="auto"/>
              <w:bottom w:val="single" w:sz="4" w:space="0" w:color="auto"/>
              <w:right w:val="single" w:sz="4" w:space="0" w:color="auto"/>
            </w:tcBorders>
            <w:shd w:val="clear" w:color="auto" w:fill="FFFFFF"/>
          </w:tcPr>
          <w:p w14:paraId="5F2EF71C" w14:textId="77777777" w:rsidR="005406A1" w:rsidRPr="00BE570F" w:rsidRDefault="005406A1" w:rsidP="00981164">
            <w:pPr>
              <w:pStyle w:val="Text"/>
              <w:ind w:left="0" w:right="-613"/>
              <w:rPr>
                <w:b/>
              </w:rPr>
            </w:pPr>
            <w:r w:rsidRPr="00BE570F">
              <w:rPr>
                <w:b/>
              </w:rPr>
              <w:t xml:space="preserve">Personal qualities </w:t>
            </w:r>
          </w:p>
        </w:tc>
        <w:tc>
          <w:tcPr>
            <w:tcW w:w="6426" w:type="dxa"/>
            <w:tcBorders>
              <w:top w:val="single" w:sz="4" w:space="0" w:color="auto"/>
              <w:left w:val="single" w:sz="4" w:space="0" w:color="auto"/>
              <w:bottom w:val="single" w:sz="4" w:space="0" w:color="auto"/>
              <w:right w:val="single" w:sz="4" w:space="0" w:color="auto"/>
            </w:tcBorders>
            <w:shd w:val="clear" w:color="auto" w:fill="FFFFFF"/>
          </w:tcPr>
          <w:p w14:paraId="27CACDC2" w14:textId="77777777" w:rsidR="005406A1" w:rsidRPr="00BE570F" w:rsidRDefault="005406A1" w:rsidP="00981164">
            <w:pPr>
              <w:numPr>
                <w:ilvl w:val="0"/>
                <w:numId w:val="10"/>
              </w:numPr>
              <w:ind w:left="568" w:hanging="284"/>
              <w:rPr>
                <w:rFonts w:ascii="Arial" w:hAnsi="Arial" w:cs="Arial"/>
                <w:sz w:val="20"/>
              </w:rPr>
            </w:pPr>
            <w:r w:rsidRPr="00BE570F">
              <w:rPr>
                <w:rFonts w:ascii="Arial" w:hAnsi="Arial" w:cs="Arial"/>
                <w:sz w:val="20"/>
              </w:rPr>
              <w:t xml:space="preserve">A commitment to </w:t>
            </w:r>
            <w:r w:rsidR="00F63A35">
              <w:rPr>
                <w:rFonts w:ascii="Arial" w:hAnsi="Arial" w:cs="Arial"/>
                <w:sz w:val="20"/>
              </w:rPr>
              <w:t>supporting the school in achieving</w:t>
            </w:r>
            <w:r w:rsidRPr="00BE570F">
              <w:rPr>
                <w:rFonts w:ascii="Arial" w:hAnsi="Arial" w:cs="Arial"/>
                <w:sz w:val="20"/>
              </w:rPr>
              <w:t xml:space="preserve"> the best outcomes for all pupils and promoting the ethos and values of the school</w:t>
            </w:r>
          </w:p>
          <w:p w14:paraId="2A444420" w14:textId="77777777" w:rsidR="005406A1" w:rsidRPr="00BE570F" w:rsidRDefault="005406A1" w:rsidP="00981164">
            <w:pPr>
              <w:numPr>
                <w:ilvl w:val="0"/>
                <w:numId w:val="10"/>
              </w:numPr>
              <w:ind w:left="568" w:hanging="284"/>
              <w:rPr>
                <w:rFonts w:ascii="Arial" w:hAnsi="Arial" w:cs="Arial"/>
                <w:sz w:val="20"/>
              </w:rPr>
            </w:pPr>
            <w:r w:rsidRPr="00BE570F">
              <w:rPr>
                <w:rFonts w:ascii="Arial" w:hAnsi="Arial" w:cs="Arial"/>
                <w:sz w:val="20"/>
              </w:rPr>
              <w:t>Ability to work under pressure and prioritise effectively</w:t>
            </w:r>
          </w:p>
          <w:p w14:paraId="17F63F64" w14:textId="77777777" w:rsidR="005406A1" w:rsidRDefault="005406A1" w:rsidP="005406A1">
            <w:pPr>
              <w:numPr>
                <w:ilvl w:val="0"/>
                <w:numId w:val="10"/>
              </w:numPr>
              <w:spacing w:line="276" w:lineRule="auto"/>
              <w:ind w:left="568" w:hanging="284"/>
              <w:rPr>
                <w:rFonts w:ascii="Arial" w:hAnsi="Arial" w:cs="Arial"/>
                <w:sz w:val="20"/>
              </w:rPr>
            </w:pPr>
            <w:r w:rsidRPr="00BE570F">
              <w:rPr>
                <w:rFonts w:ascii="Arial" w:hAnsi="Arial" w:cs="Arial"/>
                <w:sz w:val="20"/>
              </w:rPr>
              <w:t>Commitment to safeguarding and equality</w:t>
            </w:r>
          </w:p>
          <w:p w14:paraId="5CEAA8E8" w14:textId="77777777" w:rsidR="005406A1" w:rsidRPr="00120426" w:rsidRDefault="005406A1" w:rsidP="005406A1">
            <w:pPr>
              <w:numPr>
                <w:ilvl w:val="0"/>
                <w:numId w:val="10"/>
              </w:numPr>
              <w:spacing w:line="276" w:lineRule="auto"/>
              <w:ind w:left="568" w:hanging="284"/>
              <w:rPr>
                <w:rFonts w:ascii="Arial" w:hAnsi="Arial" w:cs="Arial"/>
                <w:sz w:val="20"/>
              </w:rPr>
            </w:pPr>
            <w:r>
              <w:rPr>
                <w:rFonts w:ascii="Arial" w:hAnsi="Arial" w:cs="Arial"/>
                <w:sz w:val="20"/>
              </w:rPr>
              <w:t>Commitment to own professional development</w:t>
            </w:r>
          </w:p>
        </w:tc>
        <w:tc>
          <w:tcPr>
            <w:tcW w:w="1912" w:type="dxa"/>
            <w:tcBorders>
              <w:top w:val="single" w:sz="4" w:space="0" w:color="auto"/>
              <w:left w:val="single" w:sz="4" w:space="0" w:color="auto"/>
              <w:bottom w:val="single" w:sz="4" w:space="0" w:color="auto"/>
              <w:right w:val="single" w:sz="4" w:space="0" w:color="auto"/>
            </w:tcBorders>
            <w:shd w:val="clear" w:color="auto" w:fill="FFFFFF"/>
          </w:tcPr>
          <w:p w14:paraId="315EB45C" w14:textId="77777777" w:rsidR="005406A1" w:rsidRDefault="005406A1" w:rsidP="00981164">
            <w:pPr>
              <w:ind w:left="284"/>
              <w:rPr>
                <w:rFonts w:ascii="Arial" w:hAnsi="Arial" w:cs="Arial"/>
                <w:sz w:val="20"/>
              </w:rPr>
            </w:pPr>
            <w:r>
              <w:rPr>
                <w:rFonts w:ascii="Arial" w:hAnsi="Arial" w:cs="Arial"/>
                <w:sz w:val="20"/>
              </w:rPr>
              <w:t>Essential</w:t>
            </w:r>
          </w:p>
          <w:p w14:paraId="1939EC5D" w14:textId="77777777" w:rsidR="005406A1" w:rsidRDefault="005406A1" w:rsidP="00981164">
            <w:pPr>
              <w:ind w:left="284"/>
              <w:rPr>
                <w:rFonts w:ascii="Arial" w:hAnsi="Arial" w:cs="Arial"/>
                <w:sz w:val="20"/>
              </w:rPr>
            </w:pPr>
          </w:p>
          <w:p w14:paraId="5E2D7570" w14:textId="77777777" w:rsidR="00F63A35" w:rsidRDefault="00F63A35" w:rsidP="00981164">
            <w:pPr>
              <w:ind w:left="284"/>
              <w:rPr>
                <w:rFonts w:ascii="Arial" w:hAnsi="Arial" w:cs="Arial"/>
                <w:sz w:val="20"/>
              </w:rPr>
            </w:pPr>
          </w:p>
          <w:p w14:paraId="10FF38BC" w14:textId="77777777" w:rsidR="005406A1" w:rsidRDefault="005406A1" w:rsidP="00981164">
            <w:pPr>
              <w:ind w:left="284"/>
              <w:rPr>
                <w:rFonts w:ascii="Arial" w:hAnsi="Arial" w:cs="Arial"/>
                <w:sz w:val="20"/>
              </w:rPr>
            </w:pPr>
            <w:r>
              <w:rPr>
                <w:rFonts w:ascii="Arial" w:hAnsi="Arial" w:cs="Arial"/>
                <w:sz w:val="20"/>
              </w:rPr>
              <w:t>Essential</w:t>
            </w:r>
          </w:p>
          <w:p w14:paraId="2A303F1E" w14:textId="77777777" w:rsidR="005406A1" w:rsidRDefault="005406A1" w:rsidP="00981164">
            <w:pPr>
              <w:ind w:left="284"/>
              <w:rPr>
                <w:rFonts w:ascii="Arial" w:hAnsi="Arial" w:cs="Arial"/>
                <w:sz w:val="20"/>
              </w:rPr>
            </w:pPr>
            <w:r>
              <w:rPr>
                <w:rFonts w:ascii="Arial" w:hAnsi="Arial" w:cs="Arial"/>
                <w:sz w:val="20"/>
              </w:rPr>
              <w:t>Essential</w:t>
            </w:r>
          </w:p>
          <w:p w14:paraId="17F22BEE" w14:textId="77777777" w:rsidR="005406A1" w:rsidRPr="00BE570F" w:rsidRDefault="005406A1" w:rsidP="00981164">
            <w:pPr>
              <w:ind w:left="284"/>
              <w:rPr>
                <w:rFonts w:ascii="Arial" w:hAnsi="Arial" w:cs="Arial"/>
                <w:sz w:val="20"/>
              </w:rPr>
            </w:pPr>
            <w:r>
              <w:rPr>
                <w:rFonts w:ascii="Arial" w:hAnsi="Arial" w:cs="Arial"/>
                <w:sz w:val="20"/>
              </w:rPr>
              <w:t>Essential</w:t>
            </w:r>
          </w:p>
        </w:tc>
      </w:tr>
    </w:tbl>
    <w:p w14:paraId="5819B656" w14:textId="77777777" w:rsidR="005406A1" w:rsidRPr="00C13F9C" w:rsidRDefault="005406A1" w:rsidP="00C13F9C">
      <w:pPr>
        <w:ind w:left="360"/>
        <w:rPr>
          <w:rFonts w:ascii="Arial" w:hAnsi="Arial" w:cs="Arial"/>
          <w:sz w:val="24"/>
          <w:szCs w:val="24"/>
        </w:rPr>
      </w:pPr>
    </w:p>
    <w:sectPr w:rsidR="005406A1" w:rsidRPr="00C13F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66F1" w14:textId="77777777" w:rsidR="002E60D9" w:rsidRDefault="002E60D9" w:rsidP="004B27B1">
      <w:r>
        <w:separator/>
      </w:r>
    </w:p>
  </w:endnote>
  <w:endnote w:type="continuationSeparator" w:id="0">
    <w:p w14:paraId="6197D622" w14:textId="77777777" w:rsidR="002E60D9" w:rsidRDefault="002E60D9" w:rsidP="004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E9C24" w14:textId="77777777" w:rsidR="002E60D9" w:rsidRDefault="002E60D9" w:rsidP="004B27B1">
      <w:r>
        <w:separator/>
      </w:r>
    </w:p>
  </w:footnote>
  <w:footnote w:type="continuationSeparator" w:id="0">
    <w:p w14:paraId="061B0D1E" w14:textId="77777777" w:rsidR="002E60D9" w:rsidRDefault="002E60D9" w:rsidP="004B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92CF" w14:textId="77777777" w:rsidR="004B27B1" w:rsidRPr="00F30646" w:rsidRDefault="00F30646">
    <w:pPr>
      <w:pStyle w:val="Header"/>
      <w:rPr>
        <w:rFonts w:ascii="Arial" w:hAnsi="Arial" w:cs="Arial"/>
        <w:lang w:val="en-US"/>
      </w:rPr>
    </w:pPr>
    <w:r>
      <w:rPr>
        <w:rFonts w:ascii="Arial" w:hAnsi="Arial" w:cs="Arial"/>
        <w:lang w:val="en-US"/>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76"/>
    <w:multiLevelType w:val="hybridMultilevel"/>
    <w:tmpl w:val="0FAA2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CF4EC4"/>
    <w:multiLevelType w:val="hybridMultilevel"/>
    <w:tmpl w:val="F61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01B6B"/>
    <w:multiLevelType w:val="hybridMultilevel"/>
    <w:tmpl w:val="6E0C1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A3301D"/>
    <w:multiLevelType w:val="hybridMultilevel"/>
    <w:tmpl w:val="FAF64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E939F7"/>
    <w:multiLevelType w:val="hybridMultilevel"/>
    <w:tmpl w:val="E7427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D62F02"/>
    <w:multiLevelType w:val="hybridMultilevel"/>
    <w:tmpl w:val="2018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679C8"/>
    <w:multiLevelType w:val="hybridMultilevel"/>
    <w:tmpl w:val="7124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60125"/>
    <w:multiLevelType w:val="hybridMultilevel"/>
    <w:tmpl w:val="7AA2405C"/>
    <w:lvl w:ilvl="0" w:tplc="9F24CD74">
      <w:start w:val="1"/>
      <w:numFmt w:val="bullet"/>
      <w:pStyle w:val="Tex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31A7D7B"/>
    <w:multiLevelType w:val="hybridMultilevel"/>
    <w:tmpl w:val="7B84F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007CDC"/>
    <w:multiLevelType w:val="hybridMultilevel"/>
    <w:tmpl w:val="B4A4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8"/>
  </w:num>
  <w:num w:numId="7">
    <w:abstractNumId w:val="3"/>
  </w:num>
  <w:num w:numId="8">
    <w:abstractNumId w:val="9"/>
  </w:num>
  <w:num w:numId="9">
    <w:abstractNumId w:val="4"/>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BB"/>
    <w:rsid w:val="000B6659"/>
    <w:rsid w:val="001168FB"/>
    <w:rsid w:val="0015605B"/>
    <w:rsid w:val="00170001"/>
    <w:rsid w:val="001A1805"/>
    <w:rsid w:val="001C64D4"/>
    <w:rsid w:val="0020041E"/>
    <w:rsid w:val="00237FC7"/>
    <w:rsid w:val="00266C12"/>
    <w:rsid w:val="002A4889"/>
    <w:rsid w:val="002E60D9"/>
    <w:rsid w:val="002F04EE"/>
    <w:rsid w:val="003244E6"/>
    <w:rsid w:val="003F488F"/>
    <w:rsid w:val="004235D1"/>
    <w:rsid w:val="00453378"/>
    <w:rsid w:val="004B27B1"/>
    <w:rsid w:val="00502209"/>
    <w:rsid w:val="00516774"/>
    <w:rsid w:val="005406A1"/>
    <w:rsid w:val="006354AE"/>
    <w:rsid w:val="00652E83"/>
    <w:rsid w:val="006E5CFC"/>
    <w:rsid w:val="006F2B37"/>
    <w:rsid w:val="00761807"/>
    <w:rsid w:val="00835632"/>
    <w:rsid w:val="0089710C"/>
    <w:rsid w:val="008C33BB"/>
    <w:rsid w:val="009C74EB"/>
    <w:rsid w:val="00A77FC9"/>
    <w:rsid w:val="00B33069"/>
    <w:rsid w:val="00B336FD"/>
    <w:rsid w:val="00B96DCC"/>
    <w:rsid w:val="00BE0179"/>
    <w:rsid w:val="00C13F9C"/>
    <w:rsid w:val="00C33A7B"/>
    <w:rsid w:val="00D3434A"/>
    <w:rsid w:val="00D87ECF"/>
    <w:rsid w:val="00E27F70"/>
    <w:rsid w:val="00E409E1"/>
    <w:rsid w:val="00EA1E99"/>
    <w:rsid w:val="00EC2992"/>
    <w:rsid w:val="00ED5DA7"/>
    <w:rsid w:val="00F30646"/>
    <w:rsid w:val="00F57C9F"/>
    <w:rsid w:val="00F63A35"/>
    <w:rsid w:val="00FD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EDF432"/>
  <w15:docId w15:val="{D2325B0A-B777-4D09-8A15-C6663154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BB"/>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889"/>
    <w:pPr>
      <w:ind w:left="720"/>
      <w:contextualSpacing/>
    </w:pPr>
  </w:style>
  <w:style w:type="paragraph" w:styleId="BalloonText">
    <w:name w:val="Balloon Text"/>
    <w:basedOn w:val="Normal"/>
    <w:link w:val="BalloonTextChar"/>
    <w:uiPriority w:val="99"/>
    <w:semiHidden/>
    <w:unhideWhenUsed/>
    <w:rsid w:val="00D87ECF"/>
    <w:rPr>
      <w:rFonts w:ascii="Tahoma" w:hAnsi="Tahoma" w:cs="Tahoma"/>
      <w:sz w:val="16"/>
      <w:szCs w:val="16"/>
    </w:rPr>
  </w:style>
  <w:style w:type="character" w:customStyle="1" w:styleId="BalloonTextChar">
    <w:name w:val="Balloon Text Char"/>
    <w:basedOn w:val="DefaultParagraphFont"/>
    <w:link w:val="BalloonText"/>
    <w:uiPriority w:val="99"/>
    <w:semiHidden/>
    <w:rsid w:val="00D87ECF"/>
    <w:rPr>
      <w:rFonts w:ascii="Tahoma" w:eastAsia="Times New Roman" w:hAnsi="Tahoma" w:cs="Tahoma"/>
      <w:sz w:val="16"/>
      <w:szCs w:val="16"/>
      <w:lang w:eastAsia="en-GB"/>
    </w:rPr>
  </w:style>
  <w:style w:type="paragraph" w:styleId="Header">
    <w:name w:val="header"/>
    <w:basedOn w:val="Normal"/>
    <w:link w:val="HeaderChar"/>
    <w:uiPriority w:val="99"/>
    <w:unhideWhenUsed/>
    <w:rsid w:val="004B27B1"/>
    <w:pPr>
      <w:tabs>
        <w:tab w:val="center" w:pos="4513"/>
        <w:tab w:val="right" w:pos="9026"/>
      </w:tabs>
    </w:pPr>
  </w:style>
  <w:style w:type="character" w:customStyle="1" w:styleId="HeaderChar">
    <w:name w:val="Header Char"/>
    <w:basedOn w:val="DefaultParagraphFont"/>
    <w:link w:val="Header"/>
    <w:uiPriority w:val="99"/>
    <w:rsid w:val="004B27B1"/>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4B27B1"/>
    <w:pPr>
      <w:tabs>
        <w:tab w:val="center" w:pos="4513"/>
        <w:tab w:val="right" w:pos="9026"/>
      </w:tabs>
    </w:pPr>
  </w:style>
  <w:style w:type="character" w:customStyle="1" w:styleId="FooterChar">
    <w:name w:val="Footer Char"/>
    <w:basedOn w:val="DefaultParagraphFont"/>
    <w:link w:val="Footer"/>
    <w:uiPriority w:val="99"/>
    <w:rsid w:val="004B27B1"/>
    <w:rPr>
      <w:rFonts w:ascii="Times New Roman" w:eastAsia="Times New Roman" w:hAnsi="Times New Roman" w:cs="Times New Roman"/>
      <w:szCs w:val="20"/>
      <w:lang w:eastAsia="en-GB"/>
    </w:rPr>
  </w:style>
  <w:style w:type="paragraph" w:customStyle="1" w:styleId="Text">
    <w:name w:val="Text"/>
    <w:basedOn w:val="BodyText"/>
    <w:link w:val="TextChar"/>
    <w:qFormat/>
    <w:rsid w:val="005406A1"/>
    <w:pPr>
      <w:numPr>
        <w:numId w:val="10"/>
      </w:numPr>
    </w:pPr>
    <w:rPr>
      <w:rFonts w:ascii="Arial" w:eastAsia="MS Mincho" w:hAnsi="Arial" w:cs="Arial"/>
      <w:sz w:val="20"/>
      <w:lang w:val="en-US" w:eastAsia="en-US"/>
    </w:rPr>
  </w:style>
  <w:style w:type="character" w:customStyle="1" w:styleId="TextChar">
    <w:name w:val="Text Char"/>
    <w:link w:val="Text"/>
    <w:rsid w:val="005406A1"/>
    <w:rPr>
      <w:rFonts w:ascii="Arial" w:eastAsia="MS Mincho" w:hAnsi="Arial" w:cs="Arial"/>
      <w:sz w:val="20"/>
      <w:szCs w:val="20"/>
      <w:lang w:val="en-US"/>
    </w:rPr>
  </w:style>
  <w:style w:type="paragraph" w:customStyle="1" w:styleId="TableHeading">
    <w:name w:val="TableHeading"/>
    <w:basedOn w:val="Text"/>
    <w:link w:val="TableHeadingChar"/>
    <w:qFormat/>
    <w:rsid w:val="005406A1"/>
    <w:pPr>
      <w:numPr>
        <w:numId w:val="0"/>
      </w:numPr>
      <w:jc w:val="center"/>
    </w:pPr>
    <w:rPr>
      <w:b/>
      <w:color w:val="FFFFFF"/>
    </w:rPr>
  </w:style>
  <w:style w:type="character" w:customStyle="1" w:styleId="TableHeadingChar">
    <w:name w:val="TableHeading Char"/>
    <w:link w:val="TableHeading"/>
    <w:rsid w:val="005406A1"/>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5406A1"/>
    <w:pPr>
      <w:spacing w:after="120"/>
    </w:pPr>
  </w:style>
  <w:style w:type="character" w:customStyle="1" w:styleId="BodyTextChar">
    <w:name w:val="Body Text Char"/>
    <w:basedOn w:val="DefaultParagraphFont"/>
    <w:link w:val="BodyText"/>
    <w:uiPriority w:val="99"/>
    <w:semiHidden/>
    <w:rsid w:val="005406A1"/>
    <w:rPr>
      <w:rFonts w:ascii="Times New Roman" w:eastAsia="Times New Roman" w:hAnsi="Times New Roman" w:cs="Times New Roman"/>
      <w:szCs w:val="20"/>
      <w:lang w:eastAsia="en-GB"/>
    </w:rPr>
  </w:style>
  <w:style w:type="paragraph" w:customStyle="1" w:styleId="Sub-heading">
    <w:name w:val="Sub-heading"/>
    <w:basedOn w:val="BodyText"/>
    <w:link w:val="Sub-headingChar"/>
    <w:qFormat/>
    <w:rsid w:val="0015605B"/>
    <w:rPr>
      <w:rFonts w:ascii="Arial" w:eastAsia="MS Mincho" w:hAnsi="Arial" w:cs="Arial"/>
      <w:b/>
      <w:sz w:val="20"/>
      <w:lang w:val="en-US" w:eastAsia="en-US"/>
    </w:rPr>
  </w:style>
  <w:style w:type="character" w:customStyle="1" w:styleId="Sub-headingChar">
    <w:name w:val="Sub-heading Char"/>
    <w:link w:val="Sub-heading"/>
    <w:rsid w:val="0015605B"/>
    <w:rPr>
      <w:rFonts w:ascii="Arial" w:eastAsia="MS Mincho" w:hAnsi="Arial" w:cs="Arial"/>
      <w:b/>
      <w:sz w:val="20"/>
      <w:szCs w:val="20"/>
      <w:lang w:val="en-US"/>
    </w:rPr>
  </w:style>
  <w:style w:type="character" w:styleId="Hyperlink">
    <w:name w:val="Hyperlink"/>
    <w:uiPriority w:val="99"/>
    <w:unhideWhenUsed/>
    <w:qFormat/>
    <w:rsid w:val="0015605B"/>
    <w:rPr>
      <w:rFonts w:ascii="Arial" w:hAnsi="Arial"/>
      <w:color w:val="0092CF"/>
      <w:sz w:val="20"/>
      <w:u w:val="single"/>
    </w:rPr>
  </w:style>
  <w:style w:type="paragraph" w:customStyle="1" w:styleId="Default">
    <w:name w:val="Default"/>
    <w:rsid w:val="00D343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wood.hackney.sch.uk" TargetMode="External"/><Relationship Id="rId5" Type="http://schemas.openxmlformats.org/officeDocument/2006/relationships/webSettings" Target="webSettings.xml"/><Relationship Id="rId10" Type="http://schemas.openxmlformats.org/officeDocument/2006/relationships/hyperlink" Target="mailto:admin@parkwood.hackney.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454A-381A-472C-9D19-DBF0245E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Paul Thomas</cp:lastModifiedBy>
  <cp:revision>2</cp:revision>
  <cp:lastPrinted>2018-07-12T11:57:00Z</cp:lastPrinted>
  <dcterms:created xsi:type="dcterms:W3CDTF">2024-06-03T09:17:00Z</dcterms:created>
  <dcterms:modified xsi:type="dcterms:W3CDTF">2024-06-03T09:17:00Z</dcterms:modified>
</cp:coreProperties>
</file>