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70335" w:rsidR="007B614A" w:rsidP="00A57773" w:rsidRDefault="007B614A" w14:paraId="610B1BE6" w14:textId="5AEE2A67">
      <w:pPr>
        <w:jc w:val="both"/>
        <w:outlineLvl w:val="0"/>
        <w:rPr>
          <w:rFonts w:asciiTheme="minorHAnsi" w:hAnsiTheme="minorHAnsi" w:cstheme="minorHAnsi"/>
          <w:b/>
          <w:sz w:val="22"/>
          <w:szCs w:val="22"/>
        </w:rPr>
      </w:pPr>
      <w:r w:rsidRPr="00570335">
        <w:rPr>
          <w:rFonts w:asciiTheme="minorHAnsi" w:hAnsiTheme="minorHAnsi" w:cstheme="minorHAnsi"/>
          <w:b/>
          <w:sz w:val="22"/>
          <w:szCs w:val="22"/>
        </w:rPr>
        <w:t xml:space="preserve">Job Outline </w:t>
      </w:r>
      <w:r w:rsidRPr="00570335" w:rsidR="00F04AEF">
        <w:rPr>
          <w:rFonts w:asciiTheme="minorHAnsi" w:hAnsiTheme="minorHAnsi" w:cstheme="minorHAnsi"/>
          <w:b/>
          <w:sz w:val="22"/>
          <w:szCs w:val="22"/>
        </w:rPr>
        <w:t>and Person Specification</w:t>
      </w:r>
    </w:p>
    <w:p w:rsidRPr="00570335" w:rsidR="007B614A" w:rsidP="00A57773" w:rsidRDefault="007B614A" w14:paraId="023A3E12" w14:textId="77777777">
      <w:pPr>
        <w:jc w:val="both"/>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3426"/>
        <w:gridCol w:w="1222"/>
        <w:gridCol w:w="1753"/>
      </w:tblGrid>
      <w:tr w:rsidRPr="00570335" w:rsidR="007B614A" w:rsidTr="2106B1F5"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70335" w:rsidR="007B614A" w:rsidP="00A57773" w:rsidRDefault="007B614A" w14:paraId="50310293"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Position Title</w:t>
            </w:r>
          </w:p>
        </w:tc>
        <w:tc>
          <w:tcPr>
            <w:tcW w:w="6401" w:type="dxa"/>
            <w:gridSpan w:val="3"/>
            <w:tcBorders>
              <w:top w:val="single" w:color="auto" w:sz="4" w:space="0"/>
              <w:left w:val="single" w:color="auto" w:sz="4" w:space="0"/>
              <w:bottom w:val="single" w:color="auto" w:sz="4" w:space="0"/>
              <w:right w:val="single" w:color="auto" w:sz="4" w:space="0"/>
            </w:tcBorders>
            <w:tcMar/>
            <w:vAlign w:val="center"/>
          </w:tcPr>
          <w:p w:rsidRPr="00570335" w:rsidR="007B614A" w:rsidP="00A57773" w:rsidRDefault="00BF1988" w14:paraId="033C99E6" w14:textId="00A7DC04">
            <w:pPr>
              <w:jc w:val="both"/>
              <w:rPr>
                <w:rFonts w:asciiTheme="minorHAnsi" w:hAnsiTheme="minorHAnsi" w:cstheme="minorHAnsi"/>
                <w:b/>
                <w:sz w:val="22"/>
                <w:szCs w:val="22"/>
              </w:rPr>
            </w:pPr>
            <w:r>
              <w:rPr>
                <w:rFonts w:asciiTheme="minorHAnsi" w:hAnsiTheme="minorHAnsi" w:cstheme="minorHAnsi"/>
                <w:b/>
                <w:sz w:val="22"/>
                <w:szCs w:val="22"/>
              </w:rPr>
              <w:t>Cover Supervisor</w:t>
            </w:r>
          </w:p>
        </w:tc>
      </w:tr>
      <w:tr w:rsidRPr="00570335" w:rsidR="007B614A" w:rsidTr="2106B1F5"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70335" w:rsidR="007B614A" w:rsidP="00A57773" w:rsidRDefault="007B614A" w14:paraId="6755C486"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Location</w:t>
            </w:r>
          </w:p>
        </w:tc>
        <w:tc>
          <w:tcPr>
            <w:tcW w:w="6401" w:type="dxa"/>
            <w:gridSpan w:val="3"/>
            <w:tcBorders>
              <w:top w:val="single" w:color="auto" w:sz="4" w:space="0"/>
              <w:left w:val="single" w:color="auto" w:sz="4" w:space="0"/>
              <w:bottom w:val="single" w:color="auto" w:sz="4" w:space="0"/>
              <w:right w:val="single" w:color="auto" w:sz="4" w:space="0"/>
            </w:tcBorders>
            <w:tcMar/>
            <w:vAlign w:val="center"/>
          </w:tcPr>
          <w:p w:rsidRPr="00570335" w:rsidR="007B614A" w:rsidP="00A57773" w:rsidRDefault="00F569D8" w14:paraId="6061272A" w14:textId="4A2799F7">
            <w:pPr>
              <w:jc w:val="both"/>
              <w:rPr>
                <w:rFonts w:asciiTheme="minorHAnsi" w:hAnsiTheme="minorHAnsi" w:cstheme="minorHAnsi"/>
                <w:sz w:val="22"/>
                <w:szCs w:val="22"/>
              </w:rPr>
            </w:pPr>
            <w:r>
              <w:rPr>
                <w:rFonts w:asciiTheme="minorHAnsi" w:hAnsiTheme="minorHAnsi" w:cstheme="minorHAnsi"/>
                <w:sz w:val="22"/>
                <w:szCs w:val="22"/>
              </w:rPr>
              <w:t>Tavistock College</w:t>
            </w:r>
          </w:p>
        </w:tc>
      </w:tr>
      <w:tr w:rsidRPr="00570335" w:rsidR="007B614A" w:rsidTr="2106B1F5"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70335" w:rsidR="007B614A" w:rsidP="00A57773" w:rsidRDefault="007B614A" w14:paraId="47DD7D85"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Reporting to</w:t>
            </w:r>
          </w:p>
        </w:tc>
        <w:tc>
          <w:tcPr>
            <w:tcW w:w="6401" w:type="dxa"/>
            <w:gridSpan w:val="3"/>
            <w:tcBorders>
              <w:top w:val="single" w:color="auto" w:sz="4" w:space="0"/>
              <w:left w:val="single" w:color="auto" w:sz="4" w:space="0"/>
              <w:bottom w:val="single" w:color="auto" w:sz="4" w:space="0"/>
              <w:right w:val="single" w:color="auto" w:sz="4" w:space="0"/>
            </w:tcBorders>
            <w:tcMar/>
            <w:vAlign w:val="center"/>
          </w:tcPr>
          <w:p w:rsidRPr="00570335" w:rsidR="007B614A" w:rsidP="00A57773" w:rsidRDefault="00BF1988" w14:paraId="17253CC6" w14:textId="01C1E572">
            <w:pPr>
              <w:jc w:val="both"/>
              <w:rPr>
                <w:rFonts w:asciiTheme="minorHAnsi" w:hAnsiTheme="minorHAnsi" w:cstheme="minorHAnsi"/>
                <w:sz w:val="22"/>
                <w:szCs w:val="22"/>
              </w:rPr>
            </w:pPr>
            <w:r>
              <w:rPr>
                <w:rFonts w:asciiTheme="minorHAnsi" w:hAnsiTheme="minorHAnsi" w:cstheme="minorHAnsi"/>
                <w:sz w:val="22"/>
                <w:szCs w:val="22"/>
              </w:rPr>
              <w:t>Assistant Head Teacher</w:t>
            </w:r>
          </w:p>
        </w:tc>
      </w:tr>
      <w:tr w:rsidRPr="00570335" w:rsidR="007B614A" w:rsidTr="2106B1F5" w14:paraId="78DAEE8C"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70335" w:rsidR="007B614A" w:rsidP="00A57773" w:rsidRDefault="007B614A" w14:paraId="30CCCA56"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Hours</w:t>
            </w:r>
          </w:p>
        </w:tc>
        <w:tc>
          <w:tcPr>
            <w:tcW w:w="6401" w:type="dxa"/>
            <w:gridSpan w:val="3"/>
            <w:tcBorders>
              <w:top w:val="single" w:color="auto" w:sz="4" w:space="0"/>
              <w:left w:val="single" w:color="auto" w:sz="4" w:space="0"/>
              <w:bottom w:val="single" w:color="auto" w:sz="4" w:space="0"/>
              <w:right w:val="single" w:color="auto" w:sz="4" w:space="0"/>
            </w:tcBorders>
            <w:tcMar/>
            <w:vAlign w:val="center"/>
          </w:tcPr>
          <w:p w:rsidRPr="00BF1988" w:rsidR="00BF1988" w:rsidP="00A57773" w:rsidRDefault="00ED5EC5" w14:paraId="0A22DDA1" w14:textId="3F9302BA">
            <w:pPr>
              <w:jc w:val="both"/>
              <w:rPr>
                <w:rFonts w:asciiTheme="minorHAnsi" w:hAnsiTheme="minorHAnsi" w:cstheme="minorHAnsi"/>
                <w:sz w:val="22"/>
                <w:szCs w:val="22"/>
              </w:rPr>
            </w:pPr>
            <w:r>
              <w:rPr>
                <w:rFonts w:asciiTheme="minorHAnsi" w:hAnsiTheme="minorHAnsi" w:cstheme="minorHAnsi"/>
                <w:sz w:val="22"/>
                <w:szCs w:val="22"/>
              </w:rPr>
              <w:t>3</w:t>
            </w:r>
            <w:r w:rsidR="001B7E5C">
              <w:rPr>
                <w:rFonts w:asciiTheme="minorHAnsi" w:hAnsiTheme="minorHAnsi" w:cstheme="minorHAnsi"/>
                <w:sz w:val="22"/>
                <w:szCs w:val="22"/>
              </w:rPr>
              <w:t>7</w:t>
            </w:r>
            <w:r>
              <w:rPr>
                <w:rFonts w:asciiTheme="minorHAnsi" w:hAnsiTheme="minorHAnsi" w:cstheme="minorHAnsi"/>
                <w:sz w:val="22"/>
                <w:szCs w:val="22"/>
              </w:rPr>
              <w:t xml:space="preserve"> hours</w:t>
            </w:r>
            <w:r w:rsidRPr="00BF1988" w:rsidR="00BF1988">
              <w:rPr>
                <w:rFonts w:asciiTheme="minorHAnsi" w:hAnsiTheme="minorHAnsi" w:cstheme="minorHAnsi"/>
                <w:sz w:val="22"/>
                <w:szCs w:val="22"/>
              </w:rPr>
              <w:t xml:space="preserve"> per week</w:t>
            </w:r>
            <w:r w:rsidR="005C1416">
              <w:rPr>
                <w:rFonts w:asciiTheme="minorHAnsi" w:hAnsiTheme="minorHAnsi" w:cstheme="minorHAnsi"/>
                <w:sz w:val="22"/>
                <w:szCs w:val="22"/>
              </w:rPr>
              <w:t xml:space="preserve">, </w:t>
            </w:r>
            <w:r w:rsidRPr="00BF1988" w:rsidR="00BF1988">
              <w:rPr>
                <w:rFonts w:asciiTheme="minorHAnsi" w:hAnsiTheme="minorHAnsi" w:cstheme="minorHAnsi"/>
                <w:sz w:val="22"/>
                <w:szCs w:val="22"/>
              </w:rPr>
              <w:t>term time plus non-pupil days</w:t>
            </w:r>
          </w:p>
          <w:p w:rsidRPr="00570335" w:rsidR="009729AA" w:rsidP="00A57773" w:rsidRDefault="009729AA" w14:paraId="3B7B00D0" w14:textId="4FD18CCF">
            <w:pPr>
              <w:jc w:val="both"/>
              <w:rPr>
                <w:rFonts w:asciiTheme="minorHAnsi" w:hAnsiTheme="minorHAnsi" w:cstheme="minorHAnsi"/>
                <w:sz w:val="22"/>
                <w:szCs w:val="22"/>
              </w:rPr>
            </w:pPr>
          </w:p>
        </w:tc>
      </w:tr>
      <w:tr w:rsidRPr="00570335" w:rsidR="00570335" w:rsidTr="2106B1F5" w14:paraId="06405A6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570335" w:rsidR="00570335" w:rsidP="00A57773" w:rsidRDefault="00570335" w14:paraId="63F5CCF6" w14:textId="4D96164E">
            <w:pPr>
              <w:jc w:val="both"/>
              <w:rPr>
                <w:rFonts w:asciiTheme="minorHAnsi" w:hAnsiTheme="minorHAnsi" w:cstheme="minorHAnsi"/>
                <w:b/>
                <w:sz w:val="22"/>
                <w:szCs w:val="22"/>
              </w:rPr>
            </w:pPr>
            <w:r w:rsidRPr="00570335">
              <w:rPr>
                <w:rFonts w:asciiTheme="minorHAnsi" w:hAnsiTheme="minorHAnsi" w:cstheme="minorHAnsi"/>
                <w:b/>
                <w:sz w:val="22"/>
                <w:szCs w:val="22"/>
              </w:rPr>
              <w:t>Work Pattern</w:t>
            </w:r>
          </w:p>
        </w:tc>
        <w:tc>
          <w:tcPr>
            <w:tcW w:w="6401" w:type="dxa"/>
            <w:gridSpan w:val="3"/>
            <w:tcBorders>
              <w:top w:val="single" w:color="auto" w:sz="4" w:space="0"/>
              <w:left w:val="single" w:color="auto" w:sz="4" w:space="0"/>
              <w:bottom w:val="single" w:color="auto" w:sz="4" w:space="0"/>
              <w:right w:val="single" w:color="auto" w:sz="4" w:space="0"/>
            </w:tcBorders>
            <w:tcMar/>
            <w:vAlign w:val="center"/>
          </w:tcPr>
          <w:p w:rsidRPr="00570335" w:rsidR="00570335" w:rsidP="00A57773" w:rsidRDefault="00ED5EC5" w14:paraId="67C4DC32" w14:textId="1C6AD651">
            <w:pPr>
              <w:jc w:val="both"/>
              <w:rPr>
                <w:rFonts w:asciiTheme="minorHAnsi" w:hAnsiTheme="minorHAnsi" w:cstheme="minorHAnsi"/>
                <w:sz w:val="22"/>
                <w:szCs w:val="22"/>
              </w:rPr>
            </w:pPr>
            <w:r>
              <w:rPr>
                <w:rFonts w:asciiTheme="minorHAnsi" w:hAnsiTheme="minorHAnsi" w:cstheme="minorHAnsi"/>
                <w:sz w:val="22"/>
                <w:szCs w:val="22"/>
              </w:rPr>
              <w:t>To be confirmed</w:t>
            </w:r>
          </w:p>
        </w:tc>
      </w:tr>
      <w:tr w:rsidRPr="00570335" w:rsidR="007B614A" w:rsidTr="2106B1F5"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70335" w:rsidR="007B614A" w:rsidP="00A57773" w:rsidRDefault="007B614A" w14:paraId="01FE598A" w14:textId="7BC928EE">
            <w:pPr>
              <w:jc w:val="both"/>
              <w:rPr>
                <w:rFonts w:asciiTheme="minorHAnsi" w:hAnsiTheme="minorHAnsi" w:cstheme="minorHAnsi"/>
                <w:b/>
                <w:sz w:val="22"/>
                <w:szCs w:val="22"/>
              </w:rPr>
            </w:pPr>
            <w:r w:rsidRPr="00570335">
              <w:rPr>
                <w:rFonts w:asciiTheme="minorHAnsi" w:hAnsiTheme="minorHAnsi" w:cstheme="minorHAnsi"/>
                <w:b/>
                <w:sz w:val="22"/>
                <w:szCs w:val="22"/>
              </w:rPr>
              <w:t>Grade</w:t>
            </w:r>
            <w:r w:rsidRPr="00570335" w:rsidR="009729AA">
              <w:rPr>
                <w:rFonts w:asciiTheme="minorHAnsi" w:hAnsiTheme="minorHAnsi" w:cstheme="minorHAnsi"/>
                <w:b/>
                <w:sz w:val="22"/>
                <w:szCs w:val="22"/>
              </w:rPr>
              <w:t xml:space="preserve"> / Salary</w:t>
            </w:r>
          </w:p>
        </w:tc>
        <w:tc>
          <w:tcPr>
            <w:tcW w:w="6401" w:type="dxa"/>
            <w:gridSpan w:val="3"/>
            <w:tcBorders>
              <w:top w:val="single" w:color="auto" w:sz="4" w:space="0"/>
              <w:left w:val="single" w:color="auto" w:sz="4" w:space="0"/>
              <w:bottom w:val="single" w:color="auto" w:sz="4" w:space="0"/>
              <w:right w:val="single" w:color="auto" w:sz="4" w:space="0"/>
            </w:tcBorders>
            <w:tcMar/>
            <w:vAlign w:val="center"/>
          </w:tcPr>
          <w:p w:rsidRPr="00BE2AE9" w:rsidR="009729AA" w:rsidP="00ED5EC5" w:rsidRDefault="00BF1988" w14:paraId="15BDAD2C" w14:textId="227B7D32">
            <w:pPr>
              <w:jc w:val="both"/>
              <w:rPr>
                <w:rFonts w:asciiTheme="minorHAnsi" w:hAnsiTheme="minorHAnsi" w:cstheme="minorHAnsi"/>
                <w:color w:val="FF0000"/>
                <w:sz w:val="22"/>
                <w:szCs w:val="22"/>
              </w:rPr>
            </w:pPr>
            <w:r>
              <w:rPr>
                <w:rFonts w:asciiTheme="minorHAnsi" w:hAnsiTheme="minorHAnsi" w:cstheme="minorHAnsi"/>
                <w:sz w:val="22"/>
                <w:szCs w:val="22"/>
              </w:rPr>
              <w:t>Grade D</w:t>
            </w:r>
            <w:r w:rsidR="00BE2AE9">
              <w:rPr>
                <w:rFonts w:asciiTheme="minorHAnsi" w:hAnsiTheme="minorHAnsi" w:cstheme="minorHAnsi"/>
                <w:sz w:val="22"/>
                <w:szCs w:val="22"/>
              </w:rPr>
              <w:t xml:space="preserve">  </w:t>
            </w:r>
          </w:p>
        </w:tc>
      </w:tr>
      <w:tr w:rsidRPr="00570335" w:rsidR="007B614A" w:rsidTr="2106B1F5"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70335" w:rsidR="007B614A" w:rsidP="00A57773" w:rsidRDefault="007B614A" w14:paraId="7B561222"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Organisation</w:t>
            </w:r>
          </w:p>
        </w:tc>
        <w:tc>
          <w:tcPr>
            <w:tcW w:w="6401" w:type="dxa"/>
            <w:gridSpan w:val="3"/>
            <w:tcBorders>
              <w:top w:val="single" w:color="auto" w:sz="4" w:space="0"/>
              <w:left w:val="single" w:color="auto" w:sz="4" w:space="0"/>
              <w:bottom w:val="single" w:color="auto" w:sz="4" w:space="0"/>
              <w:right w:val="single" w:color="auto" w:sz="4" w:space="0"/>
            </w:tcBorders>
            <w:tcMar/>
            <w:vAlign w:val="center"/>
          </w:tcPr>
          <w:p w:rsidRPr="00570335" w:rsidR="007B614A" w:rsidP="00A57773" w:rsidRDefault="00570335" w14:paraId="3002AB66" w14:textId="32F39054">
            <w:pPr>
              <w:jc w:val="both"/>
              <w:rPr>
                <w:rFonts w:asciiTheme="minorHAnsi" w:hAnsiTheme="minorHAnsi" w:cstheme="minorHAnsi"/>
                <w:sz w:val="22"/>
                <w:szCs w:val="22"/>
              </w:rPr>
            </w:pPr>
            <w:r w:rsidRPr="00570335">
              <w:rPr>
                <w:rFonts w:asciiTheme="minorHAnsi" w:hAnsiTheme="minorHAnsi" w:cstheme="minorHAnsi"/>
                <w:sz w:val="22"/>
                <w:szCs w:val="22"/>
              </w:rPr>
              <w:t>The Dartmoor Multi Academy Trust</w:t>
            </w:r>
          </w:p>
        </w:tc>
      </w:tr>
      <w:tr w:rsidRPr="00570335" w:rsidR="007B614A" w:rsidTr="2106B1F5" w14:paraId="1FEADCFD"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70335" w:rsidR="007B614A" w:rsidP="00A57773" w:rsidRDefault="007B614A" w14:paraId="5C52B355"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Effective date of JD</w:t>
            </w:r>
          </w:p>
        </w:tc>
        <w:tc>
          <w:tcPr>
            <w:tcW w:w="3426" w:type="dxa"/>
            <w:tcBorders>
              <w:top w:val="single" w:color="auto" w:sz="4" w:space="0"/>
              <w:left w:val="single" w:color="auto" w:sz="4" w:space="0"/>
              <w:bottom w:val="single" w:color="auto" w:sz="4" w:space="0"/>
              <w:right w:val="single" w:color="auto" w:sz="4" w:space="0"/>
            </w:tcBorders>
            <w:tcMar/>
            <w:vAlign w:val="center"/>
            <w:hideMark/>
          </w:tcPr>
          <w:p w:rsidRPr="00EE40FB" w:rsidR="007B614A" w:rsidP="2106B1F5" w:rsidRDefault="00ED5EC5" w14:paraId="6BB6BA30" w14:textId="4DF913FE">
            <w:pPr>
              <w:pStyle w:val="Normal"/>
              <w:bidi w:val="0"/>
              <w:spacing w:before="0" w:beforeAutospacing="off" w:after="0" w:afterAutospacing="off" w:line="240" w:lineRule="auto"/>
              <w:ind w:left="0" w:right="0"/>
              <w:jc w:val="both"/>
              <w:rPr>
                <w:rFonts w:ascii="Arial" w:hAnsi="Arial" w:eastAsia="Times New Roman" w:cs="Times New Roman"/>
                <w:sz w:val="24"/>
                <w:szCs w:val="24"/>
              </w:rPr>
            </w:pPr>
            <w:r w:rsidRPr="2106B1F5" w:rsidR="2106B1F5">
              <w:rPr>
                <w:rFonts w:ascii="Calibri" w:hAnsi="Calibri" w:cs="Calibri" w:asciiTheme="minorAscii" w:hAnsiTheme="minorAscii" w:cstheme="minorAscii"/>
                <w:sz w:val="22"/>
                <w:szCs w:val="22"/>
              </w:rPr>
              <w:t>June 2022</w:t>
            </w:r>
          </w:p>
        </w:tc>
        <w:tc>
          <w:tcPr>
            <w:tcW w:w="1222"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E40FB" w:rsidR="007B614A" w:rsidP="00A57773" w:rsidRDefault="007B614A" w14:paraId="5C11BC5F" w14:textId="77777777">
            <w:pPr>
              <w:jc w:val="both"/>
              <w:rPr>
                <w:rFonts w:asciiTheme="minorHAnsi" w:hAnsiTheme="minorHAnsi" w:cstheme="minorHAnsi"/>
                <w:b/>
                <w:sz w:val="22"/>
                <w:szCs w:val="22"/>
              </w:rPr>
            </w:pPr>
            <w:r w:rsidRPr="00EE40FB">
              <w:rPr>
                <w:rFonts w:asciiTheme="minorHAnsi" w:hAnsiTheme="minorHAnsi" w:cstheme="minorHAnsi"/>
                <w:b/>
                <w:sz w:val="22"/>
                <w:szCs w:val="22"/>
              </w:rPr>
              <w:t>JE Job Number</w:t>
            </w:r>
          </w:p>
        </w:tc>
        <w:tc>
          <w:tcPr>
            <w:tcW w:w="1753" w:type="dxa"/>
            <w:tcBorders>
              <w:top w:val="single" w:color="auto" w:sz="4" w:space="0"/>
              <w:left w:val="single" w:color="auto" w:sz="4" w:space="0"/>
              <w:bottom w:val="single" w:color="auto" w:sz="4" w:space="0"/>
              <w:right w:val="single" w:color="auto" w:sz="4" w:space="0"/>
            </w:tcBorders>
            <w:tcMar/>
            <w:vAlign w:val="center"/>
            <w:hideMark/>
          </w:tcPr>
          <w:p w:rsidRPr="00EE40FB" w:rsidR="007B614A" w:rsidP="00A57773" w:rsidRDefault="007B614A" w14:paraId="2F7468F2" w14:textId="706125FF">
            <w:pPr>
              <w:jc w:val="both"/>
              <w:rPr>
                <w:rFonts w:asciiTheme="minorHAnsi" w:hAnsiTheme="minorHAnsi" w:cstheme="minorHAnsi"/>
                <w:sz w:val="22"/>
                <w:szCs w:val="22"/>
              </w:rPr>
            </w:pPr>
          </w:p>
        </w:tc>
      </w:tr>
    </w:tbl>
    <w:p w:rsidRPr="00570335" w:rsidR="007B614A" w:rsidP="00A57773" w:rsidRDefault="007B614A" w14:paraId="102C9DEB" w14:textId="77777777">
      <w:pPr>
        <w:jc w:val="both"/>
        <w:rPr>
          <w:rFonts w:asciiTheme="minorHAnsi" w:hAnsiTheme="minorHAnsi" w:cstheme="minorHAnsi"/>
          <w:b/>
          <w:sz w:val="22"/>
          <w:szCs w:val="22"/>
        </w:rPr>
      </w:pPr>
    </w:p>
    <w:p w:rsidR="000A7288" w:rsidP="00A57773" w:rsidRDefault="00ED5EC5" w14:paraId="58BCBD35" w14:textId="461B5C78">
      <w:pPr>
        <w:jc w:val="both"/>
        <w:rPr>
          <w:rFonts w:asciiTheme="minorHAnsi" w:hAnsiTheme="minorHAnsi" w:cstheme="minorHAnsi"/>
          <w:sz w:val="22"/>
          <w:szCs w:val="22"/>
        </w:rPr>
      </w:pPr>
      <w:r>
        <w:rPr>
          <w:rFonts w:asciiTheme="minorHAnsi" w:hAnsiTheme="minorHAnsi" w:cstheme="minorHAnsi"/>
          <w:sz w:val="22"/>
          <w:szCs w:val="22"/>
        </w:rPr>
        <w:t>There are 17</w:t>
      </w:r>
      <w:r w:rsidRPr="000A7288" w:rsidR="000A7288">
        <w:rPr>
          <w:rFonts w:asciiTheme="minorHAnsi" w:hAnsiTheme="minorHAnsi" w:cstheme="minorHAnsi"/>
          <w:sz w:val="22"/>
          <w:szCs w:val="22"/>
        </w:rPr>
        <w:t xml:space="preserve"> schools within The Dartmoor Multi Academy Trust</w:t>
      </w:r>
      <w:r>
        <w:rPr>
          <w:rFonts w:asciiTheme="minorHAnsi" w:hAnsiTheme="minorHAnsi" w:cstheme="minorHAnsi"/>
          <w:sz w:val="22"/>
          <w:szCs w:val="22"/>
        </w:rPr>
        <w:t>, 3 secondary and 14 primary schools.</w:t>
      </w:r>
    </w:p>
    <w:p w:rsidRPr="000A7288" w:rsidR="002C02FB" w:rsidP="00A57773" w:rsidRDefault="002C02FB" w14:paraId="78A4F657" w14:textId="77777777">
      <w:pPr>
        <w:jc w:val="both"/>
        <w:rPr>
          <w:rFonts w:asciiTheme="minorHAnsi" w:hAnsiTheme="minorHAnsi" w:cstheme="minorHAnsi"/>
          <w:sz w:val="22"/>
          <w:szCs w:val="22"/>
        </w:rPr>
      </w:pPr>
    </w:p>
    <w:p w:rsidR="000A7288" w:rsidP="00A57773" w:rsidRDefault="000A7288" w14:paraId="5BB38FF7" w14:textId="0AA95D18">
      <w:pPr>
        <w:jc w:val="both"/>
        <w:rPr>
          <w:rFonts w:asciiTheme="minorHAnsi" w:hAnsiTheme="minorHAnsi" w:cstheme="minorHAnsi"/>
          <w:sz w:val="22"/>
          <w:szCs w:val="22"/>
        </w:rPr>
      </w:pPr>
      <w:r w:rsidRPr="000A7288">
        <w:rPr>
          <w:rFonts w:asciiTheme="minorHAnsi" w:hAnsiTheme="minorHAnsi" w:cstheme="minorHAnsi"/>
          <w:sz w:val="22"/>
          <w:szCs w:val="22"/>
        </w:rPr>
        <w:t xml:space="preserve">Your main place of work will be </w:t>
      </w:r>
      <w:r w:rsidR="00F569D8">
        <w:rPr>
          <w:rFonts w:asciiTheme="minorHAnsi" w:hAnsiTheme="minorHAnsi" w:cstheme="minorHAnsi"/>
          <w:sz w:val="22"/>
          <w:szCs w:val="22"/>
        </w:rPr>
        <w:t xml:space="preserve">Tavistock </w:t>
      </w:r>
      <w:r w:rsidRPr="000A7288" w:rsidR="00F569D8">
        <w:rPr>
          <w:rFonts w:asciiTheme="minorHAnsi" w:hAnsiTheme="minorHAnsi" w:cstheme="minorHAnsi"/>
          <w:sz w:val="22"/>
          <w:szCs w:val="22"/>
        </w:rPr>
        <w:t>College</w:t>
      </w:r>
      <w:r w:rsidRPr="000A7288">
        <w:rPr>
          <w:rFonts w:asciiTheme="minorHAnsi" w:hAnsiTheme="minorHAnsi" w:cstheme="minorHAnsi"/>
          <w:sz w:val="22"/>
          <w:szCs w:val="22"/>
        </w:rPr>
        <w:t xml:space="preserve"> but you may be required to work across all the schools within The Dartmoor Multi-Academy Trust at any time as directed by the Executive Team. </w:t>
      </w:r>
    </w:p>
    <w:p w:rsidRPr="000A7288" w:rsidR="002C02FB" w:rsidP="00A57773" w:rsidRDefault="002C02FB" w14:paraId="168F14A9" w14:textId="77777777">
      <w:pPr>
        <w:jc w:val="both"/>
        <w:rPr>
          <w:rFonts w:asciiTheme="minorHAnsi" w:hAnsiTheme="minorHAnsi" w:cstheme="minorHAnsi"/>
          <w:sz w:val="22"/>
          <w:szCs w:val="22"/>
        </w:rPr>
      </w:pPr>
    </w:p>
    <w:p w:rsidRPr="000A7288" w:rsidR="000A7288" w:rsidP="00A57773" w:rsidRDefault="000A7288" w14:paraId="12A6DE49" w14:textId="77777777">
      <w:pPr>
        <w:jc w:val="both"/>
        <w:rPr>
          <w:rFonts w:asciiTheme="minorHAnsi" w:hAnsiTheme="minorHAnsi" w:cstheme="minorHAnsi"/>
          <w:sz w:val="22"/>
          <w:szCs w:val="22"/>
        </w:rPr>
      </w:pPr>
      <w:r w:rsidRPr="000A7288">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rsidRPr="00570335" w:rsidR="00B65363" w:rsidP="00A57773" w:rsidRDefault="00B65363" w14:paraId="6DE6B428" w14:textId="1236FEF7">
      <w:pPr>
        <w:jc w:val="both"/>
        <w:rPr>
          <w:rFonts w:asciiTheme="minorHAnsi" w:hAnsiTheme="minorHAnsi" w:cstheme="minorHAnsi"/>
          <w:sz w:val="22"/>
          <w:szCs w:val="22"/>
        </w:rPr>
      </w:pPr>
    </w:p>
    <w:p w:rsidRPr="00570335" w:rsidR="00B65363" w:rsidP="00A57773" w:rsidRDefault="00B65363" w14:paraId="469A588B"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Job Purpose:</w:t>
      </w:r>
    </w:p>
    <w:p w:rsidRPr="00570335" w:rsidR="00B65363" w:rsidP="00A57773" w:rsidRDefault="00B65363" w14:paraId="2A43A9A2" w14:textId="77777777">
      <w:pPr>
        <w:jc w:val="both"/>
        <w:rPr>
          <w:rFonts w:asciiTheme="minorHAnsi" w:hAnsiTheme="minorHAnsi" w:cstheme="minorHAnsi"/>
          <w:b/>
          <w:sz w:val="22"/>
          <w:szCs w:val="22"/>
        </w:rPr>
      </w:pPr>
    </w:p>
    <w:p w:rsidRPr="00BF1988" w:rsidR="00BF1988" w:rsidP="00A57773" w:rsidRDefault="00BF1988" w14:paraId="0A8A0038" w14:textId="77777777">
      <w:pPr>
        <w:jc w:val="both"/>
        <w:rPr>
          <w:rFonts w:asciiTheme="minorHAnsi" w:hAnsiTheme="minorHAnsi" w:cstheme="minorHAnsi"/>
          <w:sz w:val="22"/>
          <w:szCs w:val="22"/>
        </w:rPr>
      </w:pPr>
      <w:r w:rsidRPr="00BF1988">
        <w:rPr>
          <w:rFonts w:asciiTheme="minorHAnsi" w:hAnsiTheme="minorHAnsi" w:cstheme="minorHAnsi"/>
          <w:sz w:val="22"/>
          <w:szCs w:val="22"/>
        </w:rPr>
        <w:t>The purpose of the role is to work as part of the college intervention team supporting students and to supervise lessons in the absence of the teacher to enable consistency in their learning.  The role will work across a range of subjects as directed and, in addition, as part of the curriculum intervention team to cover lessons, develop some effective classroom practice, work with small groups, one to one support and mentoring of students that need additional curriculum intervention.</w:t>
      </w:r>
    </w:p>
    <w:p w:rsidRPr="00570335" w:rsidR="00B65363" w:rsidP="00A57773" w:rsidRDefault="00B65363" w14:paraId="3303D796" w14:textId="77777777">
      <w:pPr>
        <w:jc w:val="both"/>
        <w:rPr>
          <w:rFonts w:asciiTheme="minorHAnsi" w:hAnsiTheme="minorHAnsi" w:cstheme="minorHAnsi"/>
          <w:sz w:val="22"/>
          <w:szCs w:val="22"/>
        </w:rPr>
      </w:pPr>
    </w:p>
    <w:p w:rsidRPr="00570335" w:rsidR="00B65363" w:rsidP="00A57773" w:rsidRDefault="00B65363" w14:paraId="35727434" w14:textId="77777777">
      <w:pPr>
        <w:jc w:val="both"/>
        <w:rPr>
          <w:rFonts w:asciiTheme="minorHAnsi" w:hAnsiTheme="minorHAnsi" w:cstheme="minorHAnsi"/>
          <w:b/>
          <w:sz w:val="22"/>
          <w:szCs w:val="22"/>
        </w:rPr>
      </w:pPr>
    </w:p>
    <w:p w:rsidR="00B7305F" w:rsidP="00A57773" w:rsidRDefault="00B65363" w14:paraId="6A67B09E" w14:textId="77777777">
      <w:pPr>
        <w:ind w:right="-46"/>
        <w:jc w:val="both"/>
        <w:rPr>
          <w:rFonts w:asciiTheme="minorHAnsi" w:hAnsiTheme="minorHAnsi" w:cstheme="minorHAnsi"/>
          <w:b/>
          <w:sz w:val="22"/>
          <w:szCs w:val="22"/>
        </w:rPr>
      </w:pPr>
      <w:r w:rsidRPr="00570335">
        <w:rPr>
          <w:rFonts w:asciiTheme="minorHAnsi" w:hAnsiTheme="minorHAnsi" w:cstheme="minorHAnsi"/>
          <w:b/>
          <w:sz w:val="22"/>
          <w:szCs w:val="22"/>
        </w:rPr>
        <w:t>Main Duties and Responsibilities:</w:t>
      </w:r>
    </w:p>
    <w:p w:rsidRPr="00BF1988" w:rsidR="00BF1988" w:rsidP="00A57773" w:rsidRDefault="00BF1988" w14:paraId="2280E80A" w14:textId="77777777">
      <w:pPr>
        <w:numPr>
          <w:ilvl w:val="0"/>
          <w:numId w:val="32"/>
        </w:numPr>
        <w:ind w:right="-46"/>
        <w:jc w:val="both"/>
        <w:rPr>
          <w:rFonts w:asciiTheme="minorHAnsi" w:hAnsiTheme="minorHAnsi" w:cstheme="minorHAnsi"/>
          <w:b/>
          <w:sz w:val="22"/>
          <w:szCs w:val="22"/>
        </w:rPr>
      </w:pPr>
      <w:r w:rsidRPr="00BF1988">
        <w:rPr>
          <w:rFonts w:asciiTheme="minorHAnsi" w:hAnsiTheme="minorHAnsi" w:cstheme="minorHAnsi"/>
          <w:sz w:val="22"/>
          <w:szCs w:val="22"/>
        </w:rPr>
        <w:t>To undertake whole class supervision in the absence of the class teacher, setting work previously prepared by the teacher.</w:t>
      </w:r>
    </w:p>
    <w:p w:rsidRPr="00BF1988" w:rsidR="00BF1988" w:rsidP="00A57773" w:rsidRDefault="00BF1988" w14:paraId="465286CC"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 xml:space="preserve">Liaising with teaching staff </w:t>
      </w:r>
      <w:proofErr w:type="gramStart"/>
      <w:r w:rsidRPr="00BF1988">
        <w:rPr>
          <w:rFonts w:asciiTheme="minorHAnsi" w:hAnsiTheme="minorHAnsi" w:cstheme="minorHAnsi"/>
          <w:sz w:val="22"/>
          <w:szCs w:val="22"/>
        </w:rPr>
        <w:t>with regard to</w:t>
      </w:r>
      <w:proofErr w:type="gramEnd"/>
      <w:r w:rsidRPr="00BF1988">
        <w:rPr>
          <w:rFonts w:asciiTheme="minorHAnsi" w:hAnsiTheme="minorHAnsi" w:cstheme="minorHAnsi"/>
          <w:sz w:val="22"/>
          <w:szCs w:val="22"/>
        </w:rPr>
        <w:t xml:space="preserve"> work set for a class.</w:t>
      </w:r>
    </w:p>
    <w:p w:rsidRPr="00BF1988" w:rsidR="00BF1988" w:rsidP="00A57773" w:rsidRDefault="00BF1988" w14:paraId="670A1EAB"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To develop knowledge of the curriculum as required by the College.</w:t>
      </w:r>
    </w:p>
    <w:p w:rsidRPr="00BF1988" w:rsidR="00BF1988" w:rsidP="00A57773" w:rsidRDefault="00BF1988" w14:paraId="0A4768CE"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To apply the College’s Behaviour Management Policy and report any difficulties to the class teacher/Head of Faculty/Head of House.</w:t>
      </w:r>
    </w:p>
    <w:p w:rsidRPr="00BF1988" w:rsidR="00BF1988" w:rsidP="00A57773" w:rsidRDefault="00BF1988" w14:paraId="708C62C7"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Managing the behaviour of students to ensure a constructive environment whilst undertaking their learning.</w:t>
      </w:r>
    </w:p>
    <w:p w:rsidRPr="00BF1988" w:rsidR="00BF1988" w:rsidP="00A57773" w:rsidRDefault="00BF1988" w14:paraId="54B6521F"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Deal with any immediate problems or emergencies in accordance with the College’s policies and procedures.</w:t>
      </w:r>
    </w:p>
    <w:p w:rsidRPr="00BF1988" w:rsidR="00BF1988" w:rsidP="00A57773" w:rsidRDefault="00BF1988" w14:paraId="71794367"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Collect any completed work and resources after the lesson and return them to the teacher.</w:t>
      </w:r>
    </w:p>
    <w:p w:rsidRPr="00BF1988" w:rsidR="00BF1988" w:rsidP="00A57773" w:rsidRDefault="00BF1988" w14:paraId="541BC5F2"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To set homework previously prepared by the teacher.</w:t>
      </w:r>
    </w:p>
    <w:p w:rsidRPr="00BF1988" w:rsidR="00BF1988" w:rsidP="00A57773" w:rsidRDefault="00BF1988" w14:paraId="4885B4BF"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To supervise and direct the work of the Teaching Assistant within classes where you are supervising.</w:t>
      </w:r>
    </w:p>
    <w:p w:rsidRPr="00BF1988" w:rsidR="00BF1988" w:rsidP="00A57773" w:rsidRDefault="00BF1988" w14:paraId="4C73E970"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Work as an integral part of the College staff and within the Pupil Coach Team and Learning Support Unit, when required.</w:t>
      </w:r>
    </w:p>
    <w:p w:rsidRPr="00BF1988" w:rsidR="00BF1988" w:rsidP="00A57773" w:rsidRDefault="00BF1988" w14:paraId="15CF56AA"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lastRenderedPageBreak/>
        <w:t>Reporting back, as appropriate, using the College agreed referral procedures, on the behaviour of students during the class, and any other issues arising.</w:t>
      </w:r>
    </w:p>
    <w:p w:rsidRPr="00BF1988" w:rsidR="00BF1988" w:rsidP="00A57773" w:rsidRDefault="00BF1988" w14:paraId="4E3C7D97"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Support students through intervention, one to one and small group work as directed.</w:t>
      </w:r>
    </w:p>
    <w:p w:rsidRPr="00BF1988" w:rsidR="00BF1988" w:rsidP="00A57773" w:rsidRDefault="00BF1988" w14:paraId="01AAEECA"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To undertake processional development and training where required.</w:t>
      </w:r>
    </w:p>
    <w:p w:rsidRPr="00BF1988" w:rsidR="00BF1988" w:rsidP="00A57773" w:rsidRDefault="00BF1988" w14:paraId="15976233"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 xml:space="preserve">To accompany students on trips, </w:t>
      </w:r>
      <w:proofErr w:type="gramStart"/>
      <w:r w:rsidRPr="00BF1988">
        <w:rPr>
          <w:rFonts w:asciiTheme="minorHAnsi" w:hAnsiTheme="minorHAnsi" w:cstheme="minorHAnsi"/>
          <w:sz w:val="22"/>
          <w:szCs w:val="22"/>
        </w:rPr>
        <w:t>visits</w:t>
      </w:r>
      <w:proofErr w:type="gramEnd"/>
      <w:r w:rsidRPr="00BF1988">
        <w:rPr>
          <w:rFonts w:asciiTheme="minorHAnsi" w:hAnsiTheme="minorHAnsi" w:cstheme="minorHAnsi"/>
          <w:sz w:val="22"/>
          <w:szCs w:val="22"/>
        </w:rPr>
        <w:t xml:space="preserve"> and other educational activities.</w:t>
      </w:r>
    </w:p>
    <w:p w:rsidRPr="00BF1988" w:rsidR="00BF1988" w:rsidP="00A57773" w:rsidRDefault="00BF1988" w14:paraId="6B9EF573"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To undertake a ‘duty’ as part of the College’s duty system (including break).</w:t>
      </w:r>
    </w:p>
    <w:p w:rsidRPr="00BF1988" w:rsidR="00BF1988" w:rsidP="00A57773" w:rsidRDefault="00BF1988" w14:paraId="4C3B3317"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Invigilate internal and/or external examinations.</w:t>
      </w:r>
    </w:p>
    <w:p w:rsidRPr="00BF1988" w:rsidR="00BF1988" w:rsidP="00A57773" w:rsidRDefault="00BF1988" w14:paraId="1623CC01" w14:textId="17CD6F63">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If cover work is not required, to su</w:t>
      </w:r>
      <w:r w:rsidR="001E6462">
        <w:rPr>
          <w:rFonts w:asciiTheme="minorHAnsi" w:hAnsiTheme="minorHAnsi" w:cstheme="minorHAnsi"/>
          <w:sz w:val="22"/>
          <w:szCs w:val="22"/>
        </w:rPr>
        <w:t>pport the Student Support Centre</w:t>
      </w:r>
      <w:r w:rsidRPr="00BF1988">
        <w:rPr>
          <w:rFonts w:asciiTheme="minorHAnsi" w:hAnsiTheme="minorHAnsi" w:cstheme="minorHAnsi"/>
          <w:sz w:val="22"/>
          <w:szCs w:val="22"/>
        </w:rPr>
        <w:t xml:space="preserve"> and or other vulnerable students, as a Teaching Assistant.</w:t>
      </w:r>
    </w:p>
    <w:p w:rsidRPr="00BF1988" w:rsidR="00BF1988" w:rsidP="00A57773" w:rsidRDefault="00BF1988" w14:paraId="76560340" w14:textId="77777777">
      <w:pPr>
        <w:numPr>
          <w:ilvl w:val="0"/>
          <w:numId w:val="32"/>
        </w:numPr>
        <w:ind w:right="-46"/>
        <w:jc w:val="both"/>
        <w:rPr>
          <w:rFonts w:asciiTheme="minorHAnsi" w:hAnsiTheme="minorHAnsi" w:cstheme="minorHAnsi"/>
          <w:sz w:val="22"/>
          <w:szCs w:val="22"/>
        </w:rPr>
      </w:pPr>
      <w:r w:rsidRPr="00BF1988">
        <w:rPr>
          <w:rFonts w:asciiTheme="minorHAnsi" w:hAnsiTheme="minorHAnsi" w:cstheme="minorHAnsi"/>
          <w:sz w:val="22"/>
          <w:szCs w:val="22"/>
        </w:rPr>
        <w:t>To support the administration of booking and organising supply teachers when required.</w:t>
      </w:r>
    </w:p>
    <w:p w:rsidRPr="00BF1988" w:rsidR="00BF1988" w:rsidP="00A57773" w:rsidRDefault="00BF1988" w14:paraId="5CC793A0" w14:textId="77777777">
      <w:pPr>
        <w:ind w:right="-46"/>
        <w:jc w:val="both"/>
        <w:rPr>
          <w:rFonts w:asciiTheme="minorHAnsi" w:hAnsiTheme="minorHAnsi" w:cstheme="minorHAnsi"/>
          <w:sz w:val="22"/>
          <w:szCs w:val="22"/>
        </w:rPr>
      </w:pPr>
    </w:p>
    <w:p w:rsidRPr="00570335" w:rsidR="00B65363" w:rsidP="00A57773" w:rsidRDefault="00B65363" w14:paraId="42483D34" w14:textId="77777777">
      <w:pPr>
        <w:ind w:right="-1277"/>
        <w:jc w:val="both"/>
        <w:rPr>
          <w:rFonts w:asciiTheme="minorHAnsi" w:hAnsiTheme="minorHAnsi" w:cstheme="minorHAnsi"/>
          <w:sz w:val="22"/>
          <w:szCs w:val="22"/>
        </w:rPr>
      </w:pPr>
    </w:p>
    <w:p w:rsidRPr="0025247F" w:rsidR="0025247F" w:rsidP="00A57773" w:rsidRDefault="0025247F" w14:paraId="229D90FF" w14:textId="77777777">
      <w:pPr>
        <w:pStyle w:val="NormalWeb"/>
        <w:shd w:val="clear" w:color="auto" w:fill="FFFFFF"/>
        <w:spacing w:before="0" w:beforeAutospacing="0" w:after="0" w:afterAutospacing="0"/>
        <w:jc w:val="both"/>
        <w:rPr>
          <w:rFonts w:asciiTheme="minorHAnsi" w:hAnsiTheme="minorHAnsi" w:cstheme="minorHAnsi"/>
          <w:b/>
          <w:sz w:val="22"/>
          <w:szCs w:val="22"/>
          <w:bdr w:val="none" w:color="auto" w:sz="0" w:space="0" w:frame="1"/>
        </w:rPr>
      </w:pPr>
      <w:r w:rsidRPr="0025247F">
        <w:rPr>
          <w:rFonts w:asciiTheme="minorHAnsi" w:hAnsiTheme="minorHAnsi" w:cstheme="minorHAnsi"/>
          <w:b/>
          <w:sz w:val="22"/>
          <w:szCs w:val="22"/>
          <w:bdr w:val="none" w:color="auto" w:sz="0" w:space="0" w:frame="1"/>
        </w:rPr>
        <w:t>Data Protection / General Data Protection Regulations (GDPR)</w:t>
      </w:r>
    </w:p>
    <w:p w:rsidRPr="0025247F" w:rsidR="0025247F" w:rsidP="00A57773" w:rsidRDefault="0025247F" w14:paraId="28380EBB" w14:textId="77777777">
      <w:pPr>
        <w:pStyle w:val="NormalWeb"/>
        <w:shd w:val="clear" w:color="auto" w:fill="FFFFFF"/>
        <w:spacing w:before="0" w:beforeAutospacing="0" w:after="0" w:afterAutospacing="0"/>
        <w:jc w:val="both"/>
        <w:rPr>
          <w:rFonts w:asciiTheme="minorHAnsi" w:hAnsiTheme="minorHAnsi" w:cstheme="minorHAnsi"/>
          <w:color w:val="1F497D"/>
          <w:sz w:val="22"/>
          <w:szCs w:val="22"/>
          <w:bdr w:val="none" w:color="auto" w:sz="0" w:space="0" w:frame="1"/>
        </w:rPr>
      </w:pPr>
    </w:p>
    <w:p w:rsidRPr="0025247F" w:rsidR="0025247F" w:rsidP="00A57773" w:rsidRDefault="0025247F" w14:paraId="1EBC680B" w14:textId="626B3145">
      <w:pPr>
        <w:pStyle w:val="NormalWeb"/>
        <w:shd w:val="clear" w:color="auto" w:fill="FFFFFF"/>
        <w:spacing w:before="0" w:beforeAutospacing="0" w:after="0" w:afterAutospacing="0"/>
        <w:jc w:val="both"/>
        <w:rPr>
          <w:rFonts w:asciiTheme="minorHAnsi" w:hAnsiTheme="minorHAnsi" w:cstheme="minorHAnsi"/>
          <w:sz w:val="22"/>
          <w:szCs w:val="22"/>
          <w:bdr w:val="none" w:color="auto" w:sz="0" w:space="0" w:frame="1"/>
        </w:rPr>
      </w:pPr>
      <w:r w:rsidRPr="0025247F">
        <w:rPr>
          <w:rFonts w:asciiTheme="minorHAnsi" w:hAnsiTheme="minorHAnsi" w:cstheme="minorHAnsi"/>
          <w:sz w:val="22"/>
          <w:szCs w:val="22"/>
          <w:bdr w:val="none" w:color="auto" w:sz="0" w:space="0" w:frame="1"/>
        </w:rPr>
        <w:t>The Privacy Notice sets out our general principles in relation to Data Protection and the General Data Protection Regulations.</w:t>
      </w:r>
    </w:p>
    <w:p w:rsidRPr="0025247F" w:rsidR="0025247F" w:rsidP="00A57773" w:rsidRDefault="0025247F" w14:paraId="454E0613" w14:textId="77777777">
      <w:pPr>
        <w:pStyle w:val="NormalWeb"/>
        <w:shd w:val="clear" w:color="auto" w:fill="FFFFFF"/>
        <w:spacing w:before="0" w:beforeAutospacing="0" w:after="0" w:afterAutospacing="0"/>
        <w:jc w:val="both"/>
        <w:rPr>
          <w:rFonts w:asciiTheme="minorHAnsi" w:hAnsiTheme="minorHAnsi" w:cstheme="minorHAnsi"/>
          <w:sz w:val="22"/>
          <w:szCs w:val="22"/>
        </w:rPr>
      </w:pPr>
    </w:p>
    <w:p w:rsidRPr="0025247F" w:rsidR="0025247F" w:rsidP="00A57773" w:rsidRDefault="0025247F" w14:paraId="3CF02093"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You should also abide all Trust policies relating to the use of data including but not limited to:</w:t>
      </w:r>
    </w:p>
    <w:p w:rsidRPr="0025247F" w:rsidR="0025247F" w:rsidP="00A57773" w:rsidRDefault="0025247F" w14:paraId="631E722E" w14:textId="77777777">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w:t>
      </w:r>
      <w:r w:rsidRPr="0025247F">
        <w:rPr>
          <w:rFonts w:asciiTheme="minorHAnsi" w:hAnsiTheme="minorHAnsi" w:cstheme="minorHAnsi"/>
          <w:sz w:val="14"/>
          <w:szCs w:val="14"/>
          <w:bdr w:val="none" w:color="auto" w:sz="0" w:space="0" w:frame="1"/>
        </w:rPr>
        <w:t>        </w:t>
      </w:r>
      <w:r w:rsidRPr="0025247F">
        <w:rPr>
          <w:rFonts w:asciiTheme="minorHAnsi" w:hAnsiTheme="minorHAnsi" w:cstheme="minorHAnsi"/>
          <w:sz w:val="22"/>
          <w:szCs w:val="22"/>
          <w:bdr w:val="none" w:color="auto" w:sz="0" w:space="0" w:frame="1"/>
        </w:rPr>
        <w:t>Acceptable Use Policy</w:t>
      </w:r>
    </w:p>
    <w:p w:rsidRPr="0025247F" w:rsidR="0025247F" w:rsidP="00A57773" w:rsidRDefault="0025247F" w14:paraId="220F3331" w14:textId="77777777">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w:t>
      </w:r>
      <w:r w:rsidRPr="0025247F">
        <w:rPr>
          <w:rFonts w:asciiTheme="minorHAnsi" w:hAnsiTheme="minorHAnsi" w:cstheme="minorHAnsi"/>
          <w:sz w:val="14"/>
          <w:szCs w:val="14"/>
          <w:bdr w:val="none" w:color="auto" w:sz="0" w:space="0" w:frame="1"/>
        </w:rPr>
        <w:t>        </w:t>
      </w:r>
      <w:r w:rsidRPr="0025247F">
        <w:rPr>
          <w:rFonts w:asciiTheme="minorHAnsi" w:hAnsiTheme="minorHAnsi" w:cstheme="minorHAnsi"/>
          <w:sz w:val="22"/>
          <w:szCs w:val="22"/>
          <w:bdr w:val="none" w:color="auto" w:sz="0" w:space="0" w:frame="1"/>
        </w:rPr>
        <w:t>Records Retention Policy</w:t>
      </w:r>
    </w:p>
    <w:p w:rsidRPr="0025247F" w:rsidR="0025247F" w:rsidP="00A57773" w:rsidRDefault="0025247F" w14:paraId="3C2BA888" w14:textId="77777777">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w:t>
      </w:r>
      <w:r w:rsidRPr="0025247F">
        <w:rPr>
          <w:rFonts w:asciiTheme="minorHAnsi" w:hAnsiTheme="minorHAnsi" w:cstheme="minorHAnsi"/>
          <w:sz w:val="14"/>
          <w:szCs w:val="14"/>
          <w:bdr w:val="none" w:color="auto" w:sz="0" w:space="0" w:frame="1"/>
        </w:rPr>
        <w:t>        </w:t>
      </w:r>
      <w:r w:rsidRPr="0025247F">
        <w:rPr>
          <w:rFonts w:asciiTheme="minorHAnsi" w:hAnsiTheme="minorHAnsi" w:cstheme="minorHAnsi"/>
          <w:sz w:val="22"/>
          <w:szCs w:val="22"/>
          <w:bdr w:val="none" w:color="auto" w:sz="0" w:space="0" w:frame="1"/>
        </w:rPr>
        <w:t>Personal Data Breach Procedure</w:t>
      </w:r>
    </w:p>
    <w:p w:rsidRPr="0025247F" w:rsidR="0025247F" w:rsidP="00A57773" w:rsidRDefault="0025247F" w14:paraId="71ED390D" w14:textId="77777777">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w:t>
      </w:r>
      <w:r w:rsidRPr="0025247F">
        <w:rPr>
          <w:rFonts w:asciiTheme="minorHAnsi" w:hAnsiTheme="minorHAnsi" w:cstheme="minorHAnsi"/>
          <w:sz w:val="14"/>
          <w:szCs w:val="14"/>
          <w:bdr w:val="none" w:color="auto" w:sz="0" w:space="0" w:frame="1"/>
        </w:rPr>
        <w:t>        </w:t>
      </w:r>
      <w:r w:rsidRPr="0025247F">
        <w:rPr>
          <w:rFonts w:asciiTheme="minorHAnsi" w:hAnsiTheme="minorHAnsi" w:cstheme="minorHAnsi"/>
          <w:sz w:val="22"/>
          <w:szCs w:val="22"/>
          <w:bdr w:val="none" w:color="auto" w:sz="0" w:space="0" w:frame="1"/>
        </w:rPr>
        <w:t>Employee Code of Conduct</w:t>
      </w:r>
    </w:p>
    <w:p w:rsidRPr="0025247F" w:rsidR="0025247F" w:rsidP="00A57773" w:rsidRDefault="0025247F" w14:paraId="34B2AB26" w14:textId="17C763DB">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w:t>
      </w:r>
      <w:r w:rsidRPr="0025247F">
        <w:rPr>
          <w:rFonts w:asciiTheme="minorHAnsi" w:hAnsiTheme="minorHAnsi" w:cstheme="minorHAnsi"/>
          <w:sz w:val="14"/>
          <w:szCs w:val="14"/>
          <w:bdr w:val="none" w:color="auto" w:sz="0" w:space="0" w:frame="1"/>
        </w:rPr>
        <w:t>        </w:t>
      </w:r>
      <w:r w:rsidRPr="0025247F">
        <w:rPr>
          <w:rFonts w:asciiTheme="minorHAnsi" w:hAnsiTheme="minorHAnsi" w:cstheme="minorHAnsi"/>
          <w:sz w:val="22"/>
          <w:szCs w:val="22"/>
          <w:bdr w:val="none" w:color="auto" w:sz="0" w:space="0" w:frame="1"/>
        </w:rPr>
        <w:t>E-safety Policy</w:t>
      </w:r>
    </w:p>
    <w:p w:rsidRPr="0025247F" w:rsidR="0025247F" w:rsidP="00A57773" w:rsidRDefault="0025247F" w14:paraId="455C9B5C" w14:textId="77777777">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w:t>
      </w:r>
      <w:r w:rsidRPr="0025247F">
        <w:rPr>
          <w:rFonts w:asciiTheme="minorHAnsi" w:hAnsiTheme="minorHAnsi" w:cstheme="minorHAnsi"/>
          <w:sz w:val="14"/>
          <w:szCs w:val="14"/>
          <w:bdr w:val="none" w:color="auto" w:sz="0" w:space="0" w:frame="1"/>
        </w:rPr>
        <w:t>        </w:t>
      </w:r>
      <w:r w:rsidRPr="0025247F">
        <w:rPr>
          <w:rFonts w:asciiTheme="minorHAnsi" w:hAnsiTheme="minorHAnsi" w:cstheme="minorHAnsi"/>
          <w:sz w:val="22"/>
          <w:szCs w:val="22"/>
          <w:bdr w:val="none" w:color="auto" w:sz="0" w:space="0" w:frame="1"/>
        </w:rPr>
        <w:t>Social Media Policy</w:t>
      </w:r>
    </w:p>
    <w:p w:rsidRPr="0025247F" w:rsidR="0025247F" w:rsidP="00A57773" w:rsidRDefault="0025247F" w14:paraId="0CC0E800" w14:textId="77777777">
      <w:pPr>
        <w:pStyle w:val="NormalWeb"/>
        <w:shd w:val="clear" w:color="auto" w:fill="FFFFFF"/>
        <w:spacing w:before="0" w:beforeAutospacing="0" w:after="0" w:afterAutospacing="0"/>
        <w:ind w:left="720" w:hanging="36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w:t>
      </w:r>
      <w:r w:rsidRPr="0025247F">
        <w:rPr>
          <w:rFonts w:asciiTheme="minorHAnsi" w:hAnsiTheme="minorHAnsi" w:cstheme="minorHAnsi"/>
          <w:sz w:val="14"/>
          <w:szCs w:val="14"/>
          <w:bdr w:val="none" w:color="auto" w:sz="0" w:space="0" w:frame="1"/>
        </w:rPr>
        <w:t>        </w:t>
      </w:r>
      <w:r w:rsidRPr="0025247F">
        <w:rPr>
          <w:rFonts w:asciiTheme="minorHAnsi" w:hAnsiTheme="minorHAnsi" w:cstheme="minorHAnsi"/>
          <w:sz w:val="22"/>
          <w:szCs w:val="22"/>
          <w:bdr w:val="none" w:color="auto" w:sz="0" w:space="0" w:frame="1"/>
        </w:rPr>
        <w:t>Use of Personal Devices Policy</w:t>
      </w:r>
    </w:p>
    <w:p w:rsidRPr="0025247F" w:rsidR="0025247F" w:rsidP="00A57773" w:rsidRDefault="0025247F" w14:paraId="5F90F7BA"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 </w:t>
      </w:r>
    </w:p>
    <w:p w:rsidRPr="0025247F" w:rsidR="0025247F" w:rsidP="00A57773" w:rsidRDefault="0025247F" w14:paraId="577C8F75" w14:textId="77777777">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sz w:val="22"/>
          <w:szCs w:val="22"/>
          <w:bdr w:val="none" w:color="auto" w:sz="0" w:space="0" w:frame="1"/>
        </w:rPr>
        <w:t>Our Privacy Notice for Employees explains how we use your personal data.</w:t>
      </w:r>
    </w:p>
    <w:p w:rsidRPr="0025247F" w:rsidR="0025247F" w:rsidP="00A57773" w:rsidRDefault="0025247F" w14:paraId="60986321" w14:textId="77777777">
      <w:pPr>
        <w:pStyle w:val="NormalWeb"/>
        <w:shd w:val="clear" w:color="auto" w:fill="FFFFFF"/>
        <w:spacing w:before="0" w:beforeAutospacing="0" w:after="0" w:afterAutospacing="0"/>
        <w:jc w:val="both"/>
        <w:rPr>
          <w:rFonts w:asciiTheme="minorHAnsi" w:hAnsiTheme="minorHAnsi" w:cstheme="minorHAnsi"/>
          <w:color w:val="201F1E"/>
          <w:sz w:val="22"/>
          <w:szCs w:val="22"/>
        </w:rPr>
      </w:pPr>
      <w:r w:rsidRPr="0025247F">
        <w:rPr>
          <w:rFonts w:asciiTheme="minorHAnsi" w:hAnsiTheme="minorHAnsi" w:cstheme="minorHAnsi"/>
          <w:color w:val="1F497D"/>
          <w:sz w:val="22"/>
          <w:szCs w:val="22"/>
          <w:bdr w:val="none" w:color="auto" w:sz="0" w:space="0" w:frame="1"/>
        </w:rPr>
        <w:t> </w:t>
      </w:r>
    </w:p>
    <w:p w:rsidRPr="0025247F" w:rsidR="0025247F" w:rsidP="00A57773" w:rsidRDefault="0025247F" w14:paraId="64E708B7" w14:textId="7679B4E0">
      <w:pPr>
        <w:pStyle w:val="NormalWeb"/>
        <w:shd w:val="clear" w:color="auto" w:fill="FFFFFF"/>
        <w:spacing w:before="0" w:beforeAutospacing="0" w:after="0" w:afterAutospacing="0"/>
        <w:jc w:val="both"/>
        <w:rPr>
          <w:rFonts w:asciiTheme="minorHAnsi" w:hAnsiTheme="minorHAnsi" w:cstheme="minorHAnsi"/>
          <w:sz w:val="22"/>
          <w:szCs w:val="22"/>
        </w:rPr>
      </w:pPr>
      <w:r w:rsidRPr="0025247F">
        <w:rPr>
          <w:rFonts w:asciiTheme="minorHAnsi" w:hAnsiTheme="minorHAnsi" w:cstheme="minorHAnsi"/>
          <w:b/>
          <w:bCs/>
          <w:sz w:val="22"/>
          <w:szCs w:val="22"/>
          <w:bdr w:val="none" w:color="auto" w:sz="0" w:space="0" w:frame="1"/>
        </w:rPr>
        <w:t xml:space="preserve">You </w:t>
      </w:r>
      <w:r w:rsidR="00BE6E47">
        <w:rPr>
          <w:rFonts w:asciiTheme="minorHAnsi" w:hAnsiTheme="minorHAnsi" w:cstheme="minorHAnsi"/>
          <w:b/>
          <w:bCs/>
          <w:sz w:val="22"/>
          <w:szCs w:val="22"/>
          <w:bdr w:val="none" w:color="auto" w:sz="0" w:space="0" w:frame="1"/>
        </w:rPr>
        <w:t xml:space="preserve">should </w:t>
      </w:r>
      <w:r w:rsidRPr="0025247F">
        <w:rPr>
          <w:rFonts w:asciiTheme="minorHAnsi" w:hAnsiTheme="minorHAnsi" w:cstheme="minorHAnsi"/>
          <w:b/>
          <w:bCs/>
          <w:sz w:val="22"/>
          <w:szCs w:val="22"/>
          <w:bdr w:val="none" w:color="auto" w:sz="0" w:space="0" w:frame="1"/>
        </w:rPr>
        <w:t>note that a duty of confidentiality applies to all personal data you see prior to your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w:t>
      </w:r>
    </w:p>
    <w:p w:rsidRPr="00570335" w:rsidR="00B65363" w:rsidP="00A57773" w:rsidRDefault="00B65363" w14:paraId="6860C6FC" w14:textId="77777777">
      <w:pPr>
        <w:ind w:right="-1277"/>
        <w:jc w:val="both"/>
        <w:rPr>
          <w:rFonts w:asciiTheme="minorHAnsi" w:hAnsiTheme="minorHAnsi" w:cstheme="minorHAnsi"/>
          <w:sz w:val="22"/>
          <w:szCs w:val="22"/>
        </w:rPr>
      </w:pPr>
    </w:p>
    <w:p w:rsidRPr="00570335" w:rsidR="00B65363" w:rsidP="00A57773" w:rsidRDefault="00B65363" w14:paraId="63BE9C3E"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Person specification:</w:t>
      </w:r>
    </w:p>
    <w:p w:rsidRPr="00570335" w:rsidR="00B65363" w:rsidP="00A57773" w:rsidRDefault="00B65363" w14:paraId="227CE98A" w14:textId="77777777">
      <w:pPr>
        <w:jc w:val="both"/>
        <w:rPr>
          <w:rFonts w:asciiTheme="minorHAnsi" w:hAnsiTheme="minorHAnsi" w:cstheme="minorHAnsi"/>
          <w:b/>
          <w:sz w:val="22"/>
          <w:szCs w:val="22"/>
        </w:rPr>
      </w:pPr>
    </w:p>
    <w:tbl>
      <w:tblPr>
        <w:tblW w:w="89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989"/>
        <w:gridCol w:w="2880"/>
      </w:tblGrid>
      <w:tr w:rsidRPr="00570335" w:rsidR="00B65363" w:rsidTr="000A7288" w14:paraId="254A819C" w14:textId="77777777">
        <w:trPr>
          <w:trHeight w:val="432"/>
        </w:trPr>
        <w:tc>
          <w:tcPr>
            <w:tcW w:w="2059" w:type="dxa"/>
            <w:vAlign w:val="center"/>
          </w:tcPr>
          <w:p w:rsidRPr="00570335" w:rsidR="00B65363" w:rsidP="00A57773" w:rsidRDefault="00B65363" w14:paraId="2D182601"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Attribute</w:t>
            </w:r>
          </w:p>
        </w:tc>
        <w:tc>
          <w:tcPr>
            <w:tcW w:w="3989" w:type="dxa"/>
            <w:vAlign w:val="center"/>
          </w:tcPr>
          <w:p w:rsidRPr="00570335" w:rsidR="00B65363" w:rsidP="00A57773" w:rsidRDefault="00B65363" w14:paraId="1276CA29"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Essential</w:t>
            </w:r>
          </w:p>
        </w:tc>
        <w:tc>
          <w:tcPr>
            <w:tcW w:w="2880" w:type="dxa"/>
            <w:vAlign w:val="center"/>
          </w:tcPr>
          <w:p w:rsidRPr="00570335" w:rsidR="00B65363" w:rsidP="00A57773" w:rsidRDefault="00B65363" w14:paraId="7236398B" w14:textId="77777777">
            <w:pPr>
              <w:jc w:val="both"/>
              <w:rPr>
                <w:rFonts w:asciiTheme="minorHAnsi" w:hAnsiTheme="minorHAnsi" w:cstheme="minorHAnsi"/>
                <w:b/>
                <w:sz w:val="22"/>
                <w:szCs w:val="22"/>
              </w:rPr>
            </w:pPr>
            <w:r w:rsidRPr="00570335">
              <w:rPr>
                <w:rFonts w:asciiTheme="minorHAnsi" w:hAnsiTheme="minorHAnsi" w:cstheme="minorHAnsi"/>
                <w:b/>
                <w:sz w:val="22"/>
                <w:szCs w:val="22"/>
              </w:rPr>
              <w:t>Desirable</w:t>
            </w:r>
          </w:p>
        </w:tc>
      </w:tr>
      <w:tr w:rsidRPr="00570335" w:rsidR="00B65363" w:rsidTr="000A7288" w14:paraId="28D97B89" w14:textId="77777777">
        <w:trPr>
          <w:trHeight w:val="432"/>
        </w:trPr>
        <w:tc>
          <w:tcPr>
            <w:tcW w:w="2059" w:type="dxa"/>
            <w:vAlign w:val="center"/>
          </w:tcPr>
          <w:p w:rsidRPr="00570335" w:rsidR="00B65363" w:rsidP="00A57773" w:rsidRDefault="00B65363" w14:paraId="26A38132" w14:textId="77777777">
            <w:pPr>
              <w:jc w:val="both"/>
              <w:rPr>
                <w:rFonts w:asciiTheme="minorHAnsi" w:hAnsiTheme="minorHAnsi" w:cstheme="minorHAnsi"/>
                <w:sz w:val="22"/>
                <w:szCs w:val="22"/>
              </w:rPr>
            </w:pPr>
            <w:r w:rsidRPr="00570335">
              <w:rPr>
                <w:rFonts w:asciiTheme="minorHAnsi" w:hAnsiTheme="minorHAnsi" w:cstheme="minorHAnsi"/>
                <w:sz w:val="22"/>
                <w:szCs w:val="22"/>
              </w:rPr>
              <w:t>Experience</w:t>
            </w:r>
          </w:p>
        </w:tc>
        <w:tc>
          <w:tcPr>
            <w:tcW w:w="3989" w:type="dxa"/>
            <w:vAlign w:val="center"/>
          </w:tcPr>
          <w:p w:rsidRPr="00BF1988" w:rsidR="00BF1988" w:rsidP="00A57773" w:rsidRDefault="00BF1988" w14:paraId="74D414E2" w14:textId="77777777">
            <w:pPr>
              <w:numPr>
                <w:ilvl w:val="0"/>
                <w:numId w:val="30"/>
              </w:numPr>
              <w:rPr>
                <w:rFonts w:asciiTheme="minorHAnsi" w:hAnsiTheme="minorHAnsi" w:cstheme="minorHAnsi"/>
                <w:sz w:val="22"/>
                <w:szCs w:val="22"/>
              </w:rPr>
            </w:pPr>
            <w:r w:rsidRPr="00BF1988">
              <w:rPr>
                <w:rFonts w:asciiTheme="minorHAnsi" w:hAnsiTheme="minorHAnsi" w:cstheme="minorHAnsi"/>
                <w:sz w:val="22"/>
                <w:szCs w:val="22"/>
              </w:rPr>
              <w:t>Evidence of working with young people</w:t>
            </w:r>
          </w:p>
          <w:p w:rsidRPr="00BF1988" w:rsidR="00BF1988" w:rsidP="00A57773" w:rsidRDefault="00BF1988" w14:paraId="0732186B" w14:textId="77777777">
            <w:pPr>
              <w:numPr>
                <w:ilvl w:val="0"/>
                <w:numId w:val="30"/>
              </w:numPr>
              <w:rPr>
                <w:rFonts w:asciiTheme="minorHAnsi" w:hAnsiTheme="minorHAnsi" w:cstheme="minorHAnsi"/>
                <w:sz w:val="22"/>
                <w:szCs w:val="22"/>
              </w:rPr>
            </w:pPr>
            <w:r w:rsidRPr="00BF1988">
              <w:rPr>
                <w:rFonts w:asciiTheme="minorHAnsi" w:hAnsiTheme="minorHAnsi" w:cstheme="minorHAnsi"/>
                <w:sz w:val="22"/>
                <w:szCs w:val="22"/>
              </w:rPr>
              <w:t>Experience with education or youth work</w:t>
            </w:r>
          </w:p>
          <w:p w:rsidRPr="00BF1988" w:rsidR="00BF1988" w:rsidP="00A57773" w:rsidRDefault="00BF1988" w14:paraId="27DF6D28" w14:textId="77777777">
            <w:pPr>
              <w:numPr>
                <w:ilvl w:val="0"/>
                <w:numId w:val="30"/>
              </w:numPr>
              <w:rPr>
                <w:rFonts w:asciiTheme="minorHAnsi" w:hAnsiTheme="minorHAnsi" w:cstheme="minorHAnsi"/>
                <w:sz w:val="22"/>
                <w:szCs w:val="22"/>
              </w:rPr>
            </w:pPr>
            <w:r w:rsidRPr="00BF1988">
              <w:rPr>
                <w:rFonts w:asciiTheme="minorHAnsi" w:hAnsiTheme="minorHAnsi" w:cstheme="minorHAnsi"/>
                <w:sz w:val="22"/>
                <w:szCs w:val="22"/>
              </w:rPr>
              <w:t>Leading or managing a team</w:t>
            </w:r>
          </w:p>
          <w:p w:rsidRPr="00BF1988" w:rsidR="00BF1988" w:rsidP="00A57773" w:rsidRDefault="00BF1988" w14:paraId="416B586B" w14:textId="77777777">
            <w:pPr>
              <w:numPr>
                <w:ilvl w:val="0"/>
                <w:numId w:val="30"/>
              </w:numPr>
              <w:rPr>
                <w:rFonts w:asciiTheme="minorHAnsi" w:hAnsiTheme="minorHAnsi" w:cstheme="minorHAnsi"/>
                <w:sz w:val="22"/>
                <w:szCs w:val="22"/>
              </w:rPr>
            </w:pPr>
            <w:r w:rsidRPr="00BF1988">
              <w:rPr>
                <w:rFonts w:asciiTheme="minorHAnsi" w:hAnsiTheme="minorHAnsi" w:cstheme="minorHAnsi"/>
                <w:sz w:val="22"/>
                <w:szCs w:val="22"/>
              </w:rPr>
              <w:t>Creative and innovative approach to leading classroom practice</w:t>
            </w:r>
          </w:p>
          <w:p w:rsidRPr="00570335" w:rsidR="00B65363" w:rsidP="00A57773" w:rsidRDefault="00BF1988" w14:paraId="3E83828D" w14:textId="4E2BE640">
            <w:pPr>
              <w:numPr>
                <w:ilvl w:val="0"/>
                <w:numId w:val="30"/>
              </w:numPr>
              <w:rPr>
                <w:rFonts w:asciiTheme="minorHAnsi" w:hAnsiTheme="minorHAnsi" w:cstheme="minorHAnsi"/>
                <w:sz w:val="22"/>
                <w:szCs w:val="22"/>
              </w:rPr>
            </w:pPr>
            <w:r w:rsidRPr="00BF1988">
              <w:rPr>
                <w:rFonts w:asciiTheme="minorHAnsi" w:hAnsiTheme="minorHAnsi" w:cstheme="minorHAnsi"/>
                <w:sz w:val="22"/>
                <w:szCs w:val="22"/>
              </w:rPr>
              <w:t>Some knowledge and understanding of the effective use of data to support learning.</w:t>
            </w:r>
          </w:p>
        </w:tc>
        <w:tc>
          <w:tcPr>
            <w:tcW w:w="2880" w:type="dxa"/>
            <w:vAlign w:val="center"/>
          </w:tcPr>
          <w:p w:rsidRPr="00BF1988" w:rsidR="00BF1988" w:rsidP="00A57773" w:rsidRDefault="00BF1988" w14:paraId="796FE4DE" w14:textId="77777777">
            <w:pPr>
              <w:pStyle w:val="ListParagraph"/>
              <w:numPr>
                <w:ilvl w:val="0"/>
                <w:numId w:val="30"/>
              </w:numPr>
              <w:rPr>
                <w:rFonts w:asciiTheme="minorHAnsi" w:hAnsiTheme="minorHAnsi" w:cstheme="minorHAnsi"/>
                <w:sz w:val="22"/>
                <w:szCs w:val="22"/>
              </w:rPr>
            </w:pPr>
            <w:r w:rsidRPr="00BF1988">
              <w:rPr>
                <w:rFonts w:asciiTheme="minorHAnsi" w:hAnsiTheme="minorHAnsi" w:cstheme="minorHAnsi"/>
                <w:sz w:val="22"/>
                <w:szCs w:val="22"/>
              </w:rPr>
              <w:t>To have worked with the coaching model through mutual observations</w:t>
            </w:r>
          </w:p>
          <w:p w:rsidRPr="00BF1988" w:rsidR="00BF1988" w:rsidP="00A57773" w:rsidRDefault="00BF1988" w14:paraId="54AC2177" w14:textId="77777777">
            <w:pPr>
              <w:pStyle w:val="ListParagraph"/>
              <w:numPr>
                <w:ilvl w:val="0"/>
                <w:numId w:val="30"/>
              </w:numPr>
              <w:rPr>
                <w:rFonts w:asciiTheme="minorHAnsi" w:hAnsiTheme="minorHAnsi" w:cstheme="minorHAnsi"/>
                <w:sz w:val="22"/>
                <w:szCs w:val="22"/>
              </w:rPr>
            </w:pPr>
            <w:r w:rsidRPr="00BF1988">
              <w:rPr>
                <w:rFonts w:asciiTheme="minorHAnsi" w:hAnsiTheme="minorHAnsi" w:cstheme="minorHAnsi"/>
                <w:sz w:val="22"/>
                <w:szCs w:val="22"/>
              </w:rPr>
              <w:t>Mentoring experience</w:t>
            </w:r>
          </w:p>
          <w:p w:rsidRPr="00570335" w:rsidR="00B65363" w:rsidP="00A57773" w:rsidRDefault="00BF1988" w14:paraId="563420C1" w14:textId="6A8CC624">
            <w:pPr>
              <w:numPr>
                <w:ilvl w:val="0"/>
                <w:numId w:val="30"/>
              </w:numPr>
              <w:rPr>
                <w:rFonts w:asciiTheme="minorHAnsi" w:hAnsiTheme="minorHAnsi" w:cstheme="minorHAnsi"/>
                <w:sz w:val="22"/>
                <w:szCs w:val="22"/>
              </w:rPr>
            </w:pPr>
            <w:r w:rsidRPr="00BF1988">
              <w:rPr>
                <w:rFonts w:asciiTheme="minorHAnsi" w:hAnsiTheme="minorHAnsi" w:cstheme="minorHAnsi"/>
                <w:sz w:val="22"/>
                <w:szCs w:val="22"/>
              </w:rPr>
              <w:t>Small group work or intervention experience.</w:t>
            </w:r>
          </w:p>
        </w:tc>
      </w:tr>
      <w:tr w:rsidRPr="00570335" w:rsidR="00B65363" w:rsidTr="000A7288" w14:paraId="7883B1ED" w14:textId="77777777">
        <w:trPr>
          <w:trHeight w:val="432"/>
        </w:trPr>
        <w:tc>
          <w:tcPr>
            <w:tcW w:w="2059" w:type="dxa"/>
            <w:vAlign w:val="center"/>
          </w:tcPr>
          <w:p w:rsidRPr="00570335" w:rsidR="00B65363" w:rsidP="00A57773" w:rsidRDefault="00B65363" w14:paraId="18D06CCE" w14:textId="77777777">
            <w:pPr>
              <w:jc w:val="both"/>
              <w:rPr>
                <w:rFonts w:asciiTheme="minorHAnsi" w:hAnsiTheme="minorHAnsi" w:cstheme="minorHAnsi"/>
                <w:sz w:val="22"/>
                <w:szCs w:val="22"/>
              </w:rPr>
            </w:pPr>
            <w:r w:rsidRPr="00570335">
              <w:rPr>
                <w:rFonts w:asciiTheme="minorHAnsi" w:hAnsiTheme="minorHAnsi" w:cstheme="minorHAnsi"/>
                <w:sz w:val="22"/>
                <w:szCs w:val="22"/>
              </w:rPr>
              <w:t>Technology / IT Skills</w:t>
            </w:r>
          </w:p>
        </w:tc>
        <w:tc>
          <w:tcPr>
            <w:tcW w:w="3989" w:type="dxa"/>
            <w:vAlign w:val="center"/>
          </w:tcPr>
          <w:p w:rsidRPr="00BF1988" w:rsidR="00BF1988" w:rsidP="00A57773" w:rsidRDefault="00BF1988" w14:paraId="56580B94" w14:textId="77777777">
            <w:pPr>
              <w:numPr>
                <w:ilvl w:val="0"/>
                <w:numId w:val="36"/>
              </w:numPr>
              <w:jc w:val="both"/>
              <w:rPr>
                <w:rFonts w:asciiTheme="minorHAnsi" w:hAnsiTheme="minorHAnsi" w:cstheme="minorHAnsi"/>
                <w:sz w:val="22"/>
                <w:szCs w:val="22"/>
              </w:rPr>
            </w:pPr>
            <w:r w:rsidRPr="00BF1988">
              <w:rPr>
                <w:rFonts w:asciiTheme="minorHAnsi" w:hAnsiTheme="minorHAnsi" w:cstheme="minorHAnsi"/>
                <w:sz w:val="22"/>
                <w:szCs w:val="22"/>
              </w:rPr>
              <w:t xml:space="preserve">Computer literate.  </w:t>
            </w:r>
          </w:p>
          <w:p w:rsidRPr="00BF1988" w:rsidR="00BF1988" w:rsidP="00A57773" w:rsidRDefault="00BF1988" w14:paraId="0AC11944" w14:textId="1A03E7D1">
            <w:pPr>
              <w:ind w:left="360"/>
              <w:jc w:val="both"/>
              <w:rPr>
                <w:rFonts w:asciiTheme="minorHAnsi" w:hAnsiTheme="minorHAnsi" w:cstheme="minorHAnsi"/>
                <w:sz w:val="22"/>
                <w:szCs w:val="22"/>
              </w:rPr>
            </w:pPr>
            <w:r w:rsidRPr="00BF1988">
              <w:rPr>
                <w:rFonts w:asciiTheme="minorHAnsi" w:hAnsiTheme="minorHAnsi" w:cstheme="minorHAnsi"/>
                <w:sz w:val="22"/>
                <w:szCs w:val="22"/>
              </w:rPr>
              <w:t xml:space="preserve">  </w:t>
            </w:r>
          </w:p>
          <w:p w:rsidRPr="00570335" w:rsidR="00B65363" w:rsidP="00A57773" w:rsidRDefault="00B65363" w14:paraId="6377C806" w14:textId="7CE3E742">
            <w:pPr>
              <w:ind w:left="30"/>
              <w:jc w:val="both"/>
              <w:rPr>
                <w:rFonts w:asciiTheme="minorHAnsi" w:hAnsiTheme="minorHAnsi" w:cstheme="minorHAnsi"/>
                <w:sz w:val="22"/>
                <w:szCs w:val="22"/>
              </w:rPr>
            </w:pPr>
          </w:p>
        </w:tc>
        <w:tc>
          <w:tcPr>
            <w:tcW w:w="2880" w:type="dxa"/>
            <w:vAlign w:val="center"/>
          </w:tcPr>
          <w:p w:rsidRPr="0059026A" w:rsidR="0059026A" w:rsidP="00A57773" w:rsidRDefault="0059026A" w14:paraId="5B818898" w14:textId="77777777">
            <w:pPr>
              <w:pStyle w:val="ListParagraph"/>
              <w:numPr>
                <w:ilvl w:val="0"/>
                <w:numId w:val="36"/>
              </w:numPr>
              <w:rPr>
                <w:rFonts w:asciiTheme="minorHAnsi" w:hAnsiTheme="minorHAnsi" w:cstheme="minorHAnsi"/>
                <w:sz w:val="22"/>
                <w:szCs w:val="22"/>
              </w:rPr>
            </w:pPr>
            <w:r w:rsidRPr="0059026A">
              <w:rPr>
                <w:rFonts w:asciiTheme="minorHAnsi" w:hAnsiTheme="minorHAnsi" w:cstheme="minorHAnsi"/>
                <w:sz w:val="22"/>
                <w:szCs w:val="22"/>
              </w:rPr>
              <w:t xml:space="preserve">Ability to use information technology to enhance teaching, </w:t>
            </w:r>
            <w:r w:rsidRPr="0059026A">
              <w:rPr>
                <w:rFonts w:asciiTheme="minorHAnsi" w:hAnsiTheme="minorHAnsi" w:cstheme="minorHAnsi"/>
                <w:sz w:val="22"/>
                <w:szCs w:val="22"/>
              </w:rPr>
              <w:lastRenderedPageBreak/>
              <w:t xml:space="preserve">including interactive whiteboards, digital photography, video cameras and </w:t>
            </w:r>
            <w:proofErr w:type="gramStart"/>
            <w:r w:rsidRPr="0059026A">
              <w:rPr>
                <w:rFonts w:asciiTheme="minorHAnsi" w:hAnsiTheme="minorHAnsi" w:cstheme="minorHAnsi"/>
                <w:sz w:val="22"/>
                <w:szCs w:val="22"/>
              </w:rPr>
              <w:t>lap tops</w:t>
            </w:r>
            <w:proofErr w:type="gramEnd"/>
          </w:p>
          <w:p w:rsidRPr="0059026A" w:rsidR="00B65363" w:rsidP="00A57773" w:rsidRDefault="00B65363" w14:paraId="3A0F502D" w14:textId="117184A0">
            <w:pPr>
              <w:ind w:left="360"/>
              <w:jc w:val="both"/>
              <w:rPr>
                <w:rFonts w:asciiTheme="minorHAnsi" w:hAnsiTheme="minorHAnsi" w:cstheme="minorHAnsi"/>
                <w:sz w:val="22"/>
                <w:szCs w:val="22"/>
              </w:rPr>
            </w:pPr>
          </w:p>
        </w:tc>
      </w:tr>
      <w:tr w:rsidRPr="00570335" w:rsidR="00B65363" w:rsidTr="000A7288" w14:paraId="51964D2B" w14:textId="77777777">
        <w:trPr>
          <w:trHeight w:val="432"/>
        </w:trPr>
        <w:tc>
          <w:tcPr>
            <w:tcW w:w="2059" w:type="dxa"/>
            <w:vAlign w:val="center"/>
          </w:tcPr>
          <w:p w:rsidRPr="00570335" w:rsidR="00B65363" w:rsidP="00A57773" w:rsidRDefault="00B65363" w14:paraId="6F4DBA4B" w14:textId="77777777">
            <w:pPr>
              <w:jc w:val="both"/>
              <w:rPr>
                <w:rFonts w:asciiTheme="minorHAnsi" w:hAnsiTheme="minorHAnsi" w:cstheme="minorHAnsi"/>
                <w:sz w:val="22"/>
                <w:szCs w:val="22"/>
              </w:rPr>
            </w:pPr>
            <w:r w:rsidRPr="00570335">
              <w:rPr>
                <w:rFonts w:asciiTheme="minorHAnsi" w:hAnsiTheme="minorHAnsi" w:cstheme="minorHAnsi"/>
                <w:sz w:val="22"/>
                <w:szCs w:val="22"/>
              </w:rPr>
              <w:lastRenderedPageBreak/>
              <w:t>Education and Training</w:t>
            </w:r>
          </w:p>
        </w:tc>
        <w:tc>
          <w:tcPr>
            <w:tcW w:w="3989" w:type="dxa"/>
            <w:vAlign w:val="center"/>
          </w:tcPr>
          <w:p w:rsidRPr="00BF1988" w:rsidR="00BF1988" w:rsidP="00A57773" w:rsidRDefault="00BF1988" w14:paraId="49DB2E64" w14:textId="77777777">
            <w:pPr>
              <w:pStyle w:val="ListParagraph"/>
              <w:numPr>
                <w:ilvl w:val="0"/>
                <w:numId w:val="33"/>
              </w:numPr>
              <w:rPr>
                <w:rFonts w:asciiTheme="minorHAnsi" w:hAnsiTheme="minorHAnsi" w:cstheme="minorHAnsi"/>
                <w:sz w:val="22"/>
                <w:szCs w:val="22"/>
              </w:rPr>
            </w:pPr>
            <w:r w:rsidRPr="00BF1988">
              <w:rPr>
                <w:rFonts w:asciiTheme="minorHAnsi" w:hAnsiTheme="minorHAnsi" w:cstheme="minorHAnsi"/>
                <w:sz w:val="22"/>
                <w:szCs w:val="22"/>
              </w:rPr>
              <w:t>Evidence of significant continued professional development</w:t>
            </w:r>
          </w:p>
          <w:p w:rsidRPr="00BF1988" w:rsidR="00B65363" w:rsidP="00A57773" w:rsidRDefault="00BF1988" w14:paraId="1875BEFA" w14:textId="788F8F16">
            <w:pPr>
              <w:pStyle w:val="ListParagraph"/>
              <w:numPr>
                <w:ilvl w:val="0"/>
                <w:numId w:val="33"/>
              </w:numPr>
              <w:rPr>
                <w:rFonts w:asciiTheme="minorHAnsi" w:hAnsiTheme="minorHAnsi" w:cstheme="minorHAnsi"/>
                <w:sz w:val="22"/>
                <w:szCs w:val="22"/>
              </w:rPr>
            </w:pPr>
            <w:r w:rsidRPr="00BF1988">
              <w:rPr>
                <w:rFonts w:asciiTheme="minorHAnsi" w:hAnsiTheme="minorHAnsi" w:cstheme="minorHAnsi"/>
                <w:sz w:val="22"/>
                <w:szCs w:val="22"/>
              </w:rPr>
              <w:t>A GCSE grade C or level 2 equivalent in Maths and English</w:t>
            </w:r>
          </w:p>
        </w:tc>
        <w:tc>
          <w:tcPr>
            <w:tcW w:w="2880" w:type="dxa"/>
            <w:vAlign w:val="center"/>
          </w:tcPr>
          <w:p w:rsidRPr="00BF1988" w:rsidR="00B65363" w:rsidP="00A57773" w:rsidRDefault="00BF1988" w14:paraId="782C2BB9" w14:textId="7821095F">
            <w:pPr>
              <w:pStyle w:val="ListParagraph"/>
              <w:numPr>
                <w:ilvl w:val="0"/>
                <w:numId w:val="33"/>
              </w:numPr>
              <w:jc w:val="both"/>
              <w:rPr>
                <w:rFonts w:asciiTheme="minorHAnsi" w:hAnsiTheme="minorHAnsi" w:cstheme="minorHAnsi"/>
                <w:sz w:val="22"/>
                <w:szCs w:val="22"/>
              </w:rPr>
            </w:pPr>
            <w:r w:rsidRPr="00BF1988">
              <w:rPr>
                <w:rFonts w:asciiTheme="minorHAnsi" w:hAnsiTheme="minorHAnsi" w:cstheme="minorHAnsi"/>
                <w:sz w:val="22"/>
                <w:szCs w:val="22"/>
              </w:rPr>
              <w:t>Suitable degree</w:t>
            </w:r>
          </w:p>
        </w:tc>
      </w:tr>
      <w:tr w:rsidRPr="00570335" w:rsidR="00B65363" w:rsidTr="000A7288" w14:paraId="7452DA45" w14:textId="77777777">
        <w:trPr>
          <w:trHeight w:val="432"/>
        </w:trPr>
        <w:tc>
          <w:tcPr>
            <w:tcW w:w="2059" w:type="dxa"/>
            <w:vAlign w:val="center"/>
          </w:tcPr>
          <w:p w:rsidRPr="00570335" w:rsidR="00B65363" w:rsidP="00A57773" w:rsidRDefault="00B65363" w14:paraId="0E1B594B" w14:textId="77777777">
            <w:pPr>
              <w:jc w:val="both"/>
              <w:rPr>
                <w:rFonts w:asciiTheme="minorHAnsi" w:hAnsiTheme="minorHAnsi" w:cstheme="minorHAnsi"/>
                <w:sz w:val="22"/>
                <w:szCs w:val="22"/>
              </w:rPr>
            </w:pPr>
            <w:r w:rsidRPr="00570335">
              <w:rPr>
                <w:rFonts w:asciiTheme="minorHAnsi" w:hAnsiTheme="minorHAnsi" w:cstheme="minorHAnsi"/>
                <w:sz w:val="22"/>
                <w:szCs w:val="22"/>
              </w:rPr>
              <w:t>Equal Opportunities</w:t>
            </w:r>
          </w:p>
        </w:tc>
        <w:tc>
          <w:tcPr>
            <w:tcW w:w="3989" w:type="dxa"/>
            <w:vAlign w:val="center"/>
          </w:tcPr>
          <w:p w:rsidRPr="00570335" w:rsidR="00B65363" w:rsidP="00A57773" w:rsidRDefault="00B65363" w14:paraId="4A3D5096" w14:textId="77777777">
            <w:pPr>
              <w:numPr>
                <w:ilvl w:val="0"/>
                <w:numId w:val="30"/>
              </w:numPr>
              <w:rPr>
                <w:rFonts w:asciiTheme="minorHAnsi" w:hAnsiTheme="minorHAnsi" w:cstheme="minorHAnsi"/>
                <w:sz w:val="22"/>
                <w:szCs w:val="22"/>
              </w:rPr>
            </w:pPr>
            <w:r w:rsidRPr="00570335">
              <w:rPr>
                <w:rFonts w:asciiTheme="minorHAnsi" w:hAnsiTheme="minorHAnsi" w:cstheme="minorHAnsi"/>
                <w:sz w:val="22"/>
                <w:szCs w:val="22"/>
              </w:rPr>
              <w:t>The Dartmoor Multi Academy Trust is an equal opportunities employer</w:t>
            </w:r>
          </w:p>
        </w:tc>
        <w:tc>
          <w:tcPr>
            <w:tcW w:w="2880" w:type="dxa"/>
            <w:vAlign w:val="center"/>
          </w:tcPr>
          <w:p w:rsidRPr="00570335" w:rsidR="00B65363" w:rsidP="00A57773" w:rsidRDefault="00B65363" w14:paraId="2D496921" w14:textId="77777777">
            <w:pPr>
              <w:ind w:left="30"/>
              <w:jc w:val="both"/>
              <w:rPr>
                <w:rFonts w:asciiTheme="minorHAnsi" w:hAnsiTheme="minorHAnsi" w:cstheme="minorHAnsi"/>
                <w:sz w:val="22"/>
                <w:szCs w:val="22"/>
              </w:rPr>
            </w:pPr>
          </w:p>
        </w:tc>
      </w:tr>
    </w:tbl>
    <w:p w:rsidRPr="00570335" w:rsidR="00B65363" w:rsidP="00A57773" w:rsidRDefault="00B65363" w14:paraId="298C8D9E" w14:textId="77777777">
      <w:pPr>
        <w:ind w:right="-1277"/>
        <w:jc w:val="both"/>
        <w:rPr>
          <w:rFonts w:asciiTheme="minorHAnsi" w:hAnsiTheme="minorHAnsi" w:cstheme="minorHAnsi"/>
          <w:sz w:val="22"/>
          <w:szCs w:val="22"/>
        </w:rPr>
      </w:pPr>
    </w:p>
    <w:p w:rsidRPr="00570335" w:rsidR="009729AA" w:rsidP="00A57773" w:rsidRDefault="009729AA" w14:paraId="54572F93" w14:textId="77777777">
      <w:pPr>
        <w:ind w:right="-1333"/>
        <w:jc w:val="both"/>
        <w:rPr>
          <w:rFonts w:asciiTheme="minorHAnsi" w:hAnsiTheme="minorHAnsi" w:cstheme="minorHAnsi"/>
          <w:b/>
          <w:sz w:val="22"/>
          <w:szCs w:val="22"/>
        </w:rPr>
      </w:pPr>
    </w:p>
    <w:p w:rsidRPr="00570335" w:rsidR="009729AA" w:rsidP="00A57773" w:rsidRDefault="009729AA" w14:paraId="2FC90F38" w14:textId="77777777">
      <w:pPr>
        <w:ind w:right="-1333"/>
        <w:jc w:val="both"/>
        <w:rPr>
          <w:rFonts w:asciiTheme="minorHAnsi" w:hAnsiTheme="minorHAnsi" w:cstheme="minorHAnsi"/>
          <w:b/>
          <w:sz w:val="22"/>
          <w:szCs w:val="22"/>
        </w:rPr>
      </w:pPr>
    </w:p>
    <w:p w:rsidR="0025247F" w:rsidP="00A57773" w:rsidRDefault="0025247F" w14:paraId="2616CA79" w14:textId="77777777">
      <w:pPr>
        <w:spacing w:line="276" w:lineRule="auto"/>
        <w:ind w:right="-1332"/>
        <w:jc w:val="both"/>
        <w:rPr>
          <w:rFonts w:asciiTheme="minorHAnsi" w:hAnsiTheme="minorHAnsi" w:cstheme="minorHAnsi"/>
          <w:b/>
          <w:sz w:val="22"/>
          <w:szCs w:val="22"/>
        </w:rPr>
      </w:pPr>
    </w:p>
    <w:p w:rsidR="0025247F" w:rsidP="00A57773" w:rsidRDefault="0025247F" w14:paraId="55D5E2CF" w14:textId="77777777">
      <w:pPr>
        <w:spacing w:line="276" w:lineRule="auto"/>
        <w:ind w:right="-1332"/>
        <w:jc w:val="both"/>
        <w:rPr>
          <w:rFonts w:asciiTheme="minorHAnsi" w:hAnsiTheme="minorHAnsi" w:cstheme="minorHAnsi"/>
          <w:b/>
          <w:sz w:val="22"/>
          <w:szCs w:val="22"/>
        </w:rPr>
      </w:pPr>
    </w:p>
    <w:p w:rsidRPr="00570335" w:rsidR="009729AA" w:rsidP="00A57773" w:rsidRDefault="009729AA" w14:paraId="7D0BDA3C" w14:textId="1A309BCE">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 xml:space="preserve">All schools in The Dartmoor Multi Academy Trust are committed to safeguarding and promoting the </w:t>
      </w:r>
    </w:p>
    <w:p w:rsidRPr="00570335" w:rsidR="009729AA" w:rsidP="00A57773" w:rsidRDefault="009729AA" w14:paraId="3A350031" w14:textId="4E1DA436">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welfa</w:t>
      </w:r>
      <w:r w:rsidR="00A57773">
        <w:rPr>
          <w:rFonts w:asciiTheme="minorHAnsi" w:hAnsiTheme="minorHAnsi" w:cstheme="minorHAnsi"/>
          <w:b/>
          <w:sz w:val="22"/>
          <w:szCs w:val="22"/>
        </w:rPr>
        <w:t xml:space="preserve">re of children and young </w:t>
      </w:r>
      <w:proofErr w:type="gramStart"/>
      <w:r w:rsidR="00A57773">
        <w:rPr>
          <w:rFonts w:asciiTheme="minorHAnsi" w:hAnsiTheme="minorHAnsi" w:cstheme="minorHAnsi"/>
          <w:b/>
          <w:sz w:val="22"/>
          <w:szCs w:val="22"/>
        </w:rPr>
        <w:t>people,</w:t>
      </w:r>
      <w:r w:rsidRPr="00A57773" w:rsidR="00A57773">
        <w:rPr>
          <w:rFonts w:asciiTheme="minorHAnsi" w:hAnsiTheme="minorHAnsi" w:cstheme="minorHAnsi"/>
          <w:b/>
          <w:sz w:val="22"/>
          <w:szCs w:val="22"/>
        </w:rPr>
        <w:t xml:space="preserve"> and</w:t>
      </w:r>
      <w:proofErr w:type="gramEnd"/>
      <w:r w:rsidRPr="00A57773" w:rsidR="00A57773">
        <w:rPr>
          <w:rFonts w:asciiTheme="minorHAnsi" w:hAnsiTheme="minorHAnsi" w:cstheme="minorHAnsi"/>
          <w:b/>
          <w:sz w:val="22"/>
          <w:szCs w:val="22"/>
        </w:rPr>
        <w:t xml:space="preserve"> expect all staff and volunteers to share this commitment.</w:t>
      </w:r>
    </w:p>
    <w:p w:rsidRPr="00570335" w:rsidR="009729AA" w:rsidP="00A57773" w:rsidRDefault="009729AA" w14:paraId="563B26D6" w14:textId="761987E9">
      <w:pPr>
        <w:spacing w:line="276" w:lineRule="auto"/>
        <w:ind w:right="-1332"/>
        <w:jc w:val="both"/>
        <w:rPr>
          <w:rFonts w:asciiTheme="minorHAnsi" w:hAnsiTheme="minorHAnsi" w:cstheme="minorHAnsi"/>
          <w:b/>
          <w:sz w:val="22"/>
          <w:szCs w:val="22"/>
        </w:rPr>
      </w:pPr>
    </w:p>
    <w:p w:rsidRPr="00570335" w:rsidR="009729AA" w:rsidP="00A57773" w:rsidRDefault="009729AA" w14:paraId="46978427" w14:textId="77777777">
      <w:pPr>
        <w:spacing w:line="276" w:lineRule="auto"/>
        <w:ind w:right="-1332"/>
        <w:jc w:val="both"/>
        <w:rPr>
          <w:rFonts w:asciiTheme="minorHAnsi" w:hAnsiTheme="minorHAnsi" w:cstheme="minorHAnsi"/>
          <w:b/>
          <w:sz w:val="22"/>
          <w:szCs w:val="22"/>
        </w:rPr>
      </w:pPr>
      <w:r w:rsidRPr="00570335">
        <w:rPr>
          <w:rFonts w:asciiTheme="minorHAnsi" w:hAnsiTheme="minorHAnsi" w:cstheme="minorHAnsi"/>
          <w:b/>
          <w:sz w:val="22"/>
          <w:szCs w:val="22"/>
        </w:rPr>
        <w:t>The successful candidate will be required to undertake an Enhanced Disclosure via the Disclosure</w:t>
      </w:r>
    </w:p>
    <w:p w:rsidRPr="00570335" w:rsidR="009729AA" w:rsidP="00A57773" w:rsidRDefault="00570335" w14:paraId="3DB5B0B9" w14:textId="064EA053">
      <w:pPr>
        <w:spacing w:line="276" w:lineRule="auto"/>
        <w:ind w:right="-1332"/>
        <w:jc w:val="both"/>
        <w:rPr>
          <w:rFonts w:asciiTheme="minorHAnsi" w:hAnsiTheme="minorHAnsi" w:cstheme="minorHAnsi"/>
          <w:b/>
          <w:sz w:val="22"/>
          <w:szCs w:val="22"/>
        </w:rPr>
      </w:pPr>
      <w:r>
        <w:rPr>
          <w:rFonts w:asciiTheme="minorHAnsi" w:hAnsiTheme="minorHAnsi" w:cstheme="minorHAnsi"/>
          <w:b/>
          <w:sz w:val="22"/>
          <w:szCs w:val="22"/>
        </w:rPr>
        <w:t>Barring Service (DBS).</w:t>
      </w:r>
    </w:p>
    <w:p w:rsidRPr="00570335" w:rsidR="009729AA" w:rsidP="00A57773" w:rsidRDefault="009729AA" w14:paraId="7E4979E7" w14:textId="77777777">
      <w:pPr>
        <w:jc w:val="both"/>
        <w:rPr>
          <w:rFonts w:asciiTheme="minorHAnsi" w:hAnsiTheme="minorHAnsi" w:cstheme="minorHAnsi"/>
          <w:b/>
          <w:sz w:val="22"/>
          <w:szCs w:val="22"/>
        </w:rPr>
      </w:pPr>
    </w:p>
    <w:sectPr w:rsidRPr="00570335" w:rsidR="009729AA" w:rsidSect="00640EF6">
      <w:headerReference w:type="default" r:id="rId10"/>
      <w:footerReference w:type="default" r:id="rId11"/>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4611" w:rsidP="008506EE" w:rsidRDefault="00134611" w14:paraId="20BCF0BF" w14:textId="77777777">
      <w:r>
        <w:separator/>
      </w:r>
    </w:p>
  </w:endnote>
  <w:endnote w:type="continuationSeparator" w:id="0">
    <w:p w:rsidR="00134611" w:rsidP="008506EE" w:rsidRDefault="00134611" w14:paraId="60FE5A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F04AEF" w:rsidP="00F04AEF" w:rsidRDefault="00CA21DE" w14:paraId="755CB6D1" w14:textId="33636C95">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sidR="00ED5EC5">
          <w:rPr>
            <w:rFonts w:asciiTheme="minorHAnsi" w:hAnsiTheme="minorHAnsi" w:cstheme="minorHAnsi"/>
            <w:noProof/>
            <w:sz w:val="20"/>
          </w:rPr>
          <w:t>3</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CA21DE" w:rsidP="00F04AEF" w:rsidRDefault="00F04AEF" w14:paraId="2EC4DA89" w14:textId="35BDE180">
        <w:pPr>
          <w:pStyle w:val="Footer"/>
          <w:pBdr>
            <w:top w:val="single" w:color="D9D9D9" w:themeColor="background1" w:themeShade="D9" w:sz="4" w:space="1"/>
          </w:pBdr>
          <w:rPr>
            <w:rFonts w:asciiTheme="minorHAnsi" w:hAnsiTheme="minorHAnsi" w:cstheme="minorHAnsi"/>
            <w:i/>
            <w:sz w:val="20"/>
          </w:rPr>
        </w:pPr>
        <w:r w:rsidRPr="00F04AEF">
          <w:rPr>
            <w:rFonts w:asciiTheme="minorHAnsi" w:hAnsiTheme="minorHAnsi" w:cstheme="minorHAnsi"/>
            <w:i/>
            <w:sz w:val="20"/>
          </w:rPr>
          <w:t xml:space="preserve">Version </w:t>
        </w:r>
        <w:r w:rsidR="0025247F">
          <w:rPr>
            <w:rFonts w:asciiTheme="minorHAnsi" w:hAnsiTheme="minorHAnsi" w:cstheme="minorHAnsi"/>
            <w:i/>
            <w:sz w:val="20"/>
          </w:rPr>
          <w:t>2 June 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4611" w:rsidP="008506EE" w:rsidRDefault="00134611" w14:paraId="76302D74" w14:textId="77777777">
      <w:r>
        <w:separator/>
      </w:r>
    </w:p>
  </w:footnote>
  <w:footnote w:type="continuationSeparator" w:id="0">
    <w:p w:rsidR="00134611" w:rsidP="008506EE" w:rsidRDefault="00134611" w14:paraId="64AB341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00A44FE7" w14:paraId="69EECC73" w14:textId="7DE4E86D">
    <w:pPr>
      <w:pStyle w:val="Header"/>
      <w:jc w:val="right"/>
      <w:rPr>
        <w:rFonts w:cs="Arial"/>
      </w:rPr>
    </w:pPr>
    <w:r w:rsidRPr="00A44FE7">
      <w:rPr>
        <w:rFonts w:cs="Arial"/>
        <w:noProof/>
      </w:rPr>
      <w:drawing>
        <wp:inline distT="0" distB="0" distL="0" distR="0" wp14:anchorId="691DDEA6" wp14:editId="2A1EE5B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remain\AppData\Local\Microsoft\Windows\Temporary Internet Files\Content.Outlook\D7H0TEWX\DartmoorMAT-Logo-RGB-email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5333" cy="38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6264563"/>
    <w:multiLevelType w:val="hybridMultilevel"/>
    <w:tmpl w:val="AC3C0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5"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80D6AF1"/>
    <w:multiLevelType w:val="hybridMultilevel"/>
    <w:tmpl w:val="21F8A0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0"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835363"/>
    <w:multiLevelType w:val="hybridMultilevel"/>
    <w:tmpl w:val="AC828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F3E095B"/>
    <w:multiLevelType w:val="hybridMultilevel"/>
    <w:tmpl w:val="8FC601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FE23CC2"/>
    <w:multiLevelType w:val="hybridMultilevel"/>
    <w:tmpl w:val="585E5EE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4"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154194D"/>
    <w:multiLevelType w:val="hybridMultilevel"/>
    <w:tmpl w:val="A0405E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8"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0"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B847ACA"/>
    <w:multiLevelType w:val="hybridMultilevel"/>
    <w:tmpl w:val="8E8AC1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32"/>
  </w:num>
  <w:num w:numId="5">
    <w:abstractNumId w:val="8"/>
  </w:num>
  <w:num w:numId="6">
    <w:abstractNumId w:val="30"/>
  </w:num>
  <w:num w:numId="7">
    <w:abstractNumId w:val="26"/>
  </w:num>
  <w:num w:numId="8">
    <w:abstractNumId w:val="11"/>
  </w:num>
  <w:num w:numId="9">
    <w:abstractNumId w:val="15"/>
  </w:num>
  <w:num w:numId="10">
    <w:abstractNumId w:val="1"/>
  </w:num>
  <w:num w:numId="11">
    <w:abstractNumId w:val="0"/>
  </w:num>
  <w:num w:numId="12">
    <w:abstractNumId w:val="24"/>
  </w:num>
  <w:num w:numId="13">
    <w:abstractNumId w:val="34"/>
  </w:num>
  <w:num w:numId="14">
    <w:abstractNumId w:val="18"/>
  </w:num>
  <w:num w:numId="15">
    <w:abstractNumId w:val="5"/>
  </w:num>
  <w:num w:numId="16">
    <w:abstractNumId w:val="12"/>
  </w:num>
  <w:num w:numId="17">
    <w:abstractNumId w:val="13"/>
  </w:num>
  <w:num w:numId="18">
    <w:abstractNumId w:val="10"/>
  </w:num>
  <w:num w:numId="19">
    <w:abstractNumId w:val="33"/>
  </w:num>
  <w:num w:numId="20">
    <w:abstractNumId w:val="30"/>
  </w:num>
  <w:num w:numId="21">
    <w:abstractNumId w:val="17"/>
  </w:num>
  <w:num w:numId="22">
    <w:abstractNumId w:val="6"/>
  </w:num>
  <w:num w:numId="23">
    <w:abstractNumId w:val="7"/>
  </w:num>
  <w:num w:numId="24">
    <w:abstractNumId w:val="14"/>
  </w:num>
  <w:num w:numId="25">
    <w:abstractNumId w:val="19"/>
  </w:num>
  <w:num w:numId="26">
    <w:abstractNumId w:val="29"/>
  </w:num>
  <w:num w:numId="27">
    <w:abstractNumId w:val="28"/>
  </w:num>
  <w:num w:numId="28">
    <w:abstractNumId w:val="2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1"/>
  </w:num>
  <w:num w:numId="32">
    <w:abstractNumId w:val="25"/>
  </w:num>
  <w:num w:numId="33">
    <w:abstractNumId w:val="16"/>
  </w:num>
  <w:num w:numId="34">
    <w:abstractNumId w:val="23"/>
  </w:num>
  <w:num w:numId="35">
    <w:abstractNumId w:val="2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84287"/>
    <w:rsid w:val="000912F2"/>
    <w:rsid w:val="000A7288"/>
    <w:rsid w:val="000B23A7"/>
    <w:rsid w:val="000B39BC"/>
    <w:rsid w:val="00134611"/>
    <w:rsid w:val="001445C1"/>
    <w:rsid w:val="0017103F"/>
    <w:rsid w:val="00171F7B"/>
    <w:rsid w:val="00185389"/>
    <w:rsid w:val="001B64B8"/>
    <w:rsid w:val="001B7E5C"/>
    <w:rsid w:val="001E6462"/>
    <w:rsid w:val="001F4F53"/>
    <w:rsid w:val="0023367C"/>
    <w:rsid w:val="00234CE4"/>
    <w:rsid w:val="0025247F"/>
    <w:rsid w:val="00266DD8"/>
    <w:rsid w:val="002C02FB"/>
    <w:rsid w:val="003161EB"/>
    <w:rsid w:val="003945B8"/>
    <w:rsid w:val="003C24E4"/>
    <w:rsid w:val="00407916"/>
    <w:rsid w:val="004153A9"/>
    <w:rsid w:val="00422C5B"/>
    <w:rsid w:val="004E5D7C"/>
    <w:rsid w:val="00514128"/>
    <w:rsid w:val="00570335"/>
    <w:rsid w:val="0059026A"/>
    <w:rsid w:val="005A2B27"/>
    <w:rsid w:val="005C1416"/>
    <w:rsid w:val="005D200D"/>
    <w:rsid w:val="00640EF6"/>
    <w:rsid w:val="00664B1C"/>
    <w:rsid w:val="006D4006"/>
    <w:rsid w:val="006E1E7E"/>
    <w:rsid w:val="00701369"/>
    <w:rsid w:val="007448E4"/>
    <w:rsid w:val="007B614A"/>
    <w:rsid w:val="007C683D"/>
    <w:rsid w:val="00805339"/>
    <w:rsid w:val="008257AC"/>
    <w:rsid w:val="00833C40"/>
    <w:rsid w:val="008506EE"/>
    <w:rsid w:val="00886857"/>
    <w:rsid w:val="008D6A14"/>
    <w:rsid w:val="008F2B62"/>
    <w:rsid w:val="009053A1"/>
    <w:rsid w:val="00924FFD"/>
    <w:rsid w:val="009729AA"/>
    <w:rsid w:val="00995997"/>
    <w:rsid w:val="00A26CE1"/>
    <w:rsid w:val="00A41430"/>
    <w:rsid w:val="00A44FE7"/>
    <w:rsid w:val="00A57773"/>
    <w:rsid w:val="00AB4988"/>
    <w:rsid w:val="00AD5B80"/>
    <w:rsid w:val="00B215F6"/>
    <w:rsid w:val="00B34D6B"/>
    <w:rsid w:val="00B4594C"/>
    <w:rsid w:val="00B5646A"/>
    <w:rsid w:val="00B65363"/>
    <w:rsid w:val="00B70AEA"/>
    <w:rsid w:val="00B7305F"/>
    <w:rsid w:val="00BE2AE9"/>
    <w:rsid w:val="00BE6E47"/>
    <w:rsid w:val="00BF1988"/>
    <w:rsid w:val="00C87D35"/>
    <w:rsid w:val="00CA21DE"/>
    <w:rsid w:val="00CE16F9"/>
    <w:rsid w:val="00D1172C"/>
    <w:rsid w:val="00D1447A"/>
    <w:rsid w:val="00D6655D"/>
    <w:rsid w:val="00DC3E76"/>
    <w:rsid w:val="00DE1517"/>
    <w:rsid w:val="00E03C44"/>
    <w:rsid w:val="00E17186"/>
    <w:rsid w:val="00E26039"/>
    <w:rsid w:val="00E650EF"/>
    <w:rsid w:val="00E74304"/>
    <w:rsid w:val="00ED5EC5"/>
    <w:rsid w:val="00EE40FB"/>
    <w:rsid w:val="00EF64C1"/>
    <w:rsid w:val="00F04AEF"/>
    <w:rsid w:val="00F5180D"/>
    <w:rsid w:val="00F569D8"/>
    <w:rsid w:val="00F924B1"/>
    <w:rsid w:val="2106B1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25247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0497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0a8c8372d15845b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e60f61b-813b-4124-916e-d84a088c934f}"/>
      </w:docPartPr>
      <w:docPartBody>
        <w:p w14:paraId="080AE1B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EE01FFD05C5C40B2B710B71FD3A988" ma:contentTypeVersion="12" ma:contentTypeDescription="Create a new document." ma:contentTypeScope="" ma:versionID="0c70425c4341a41b33fa35e7537c3c0e">
  <xsd:schema xmlns:xsd="http://www.w3.org/2001/XMLSchema" xmlns:xs="http://www.w3.org/2001/XMLSchema" xmlns:p="http://schemas.microsoft.com/office/2006/metadata/properties" xmlns:ns2="87025b56-c348-466e-ab79-0e2a95205050" xmlns:ns3="21b2931b-aeb7-46dd-92ae-ab73e528eb65" targetNamespace="http://schemas.microsoft.com/office/2006/metadata/properties" ma:root="true" ma:fieldsID="2b4e250c4e2169f30193271bea2d8a63" ns2:_="" ns3:_="">
    <xsd:import namespace="87025b56-c348-466e-ab79-0e2a95205050"/>
    <xsd:import namespace="21b2931b-aeb7-46dd-92ae-ab73e528e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25b56-c348-466e-ab79-0e2a95205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2931b-aeb7-46dd-92ae-ab73e528eb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09D0E-17CF-4EB8-9FDA-8FECAF2E6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25b56-c348-466e-ab79-0e2a95205050"/>
    <ds:schemaRef ds:uri="21b2931b-aeb7-46dd-92ae-ab73e528e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7D2C1-A7CA-43C7-B2BA-7D63C1A73B4F}">
  <ds:schemaRefs>
    <ds:schemaRef ds:uri="http://schemas.microsoft.com/sharepoint/v3/contenttype/forms"/>
  </ds:schemaRefs>
</ds:datastoreItem>
</file>

<file path=customXml/itemProps3.xml><?xml version="1.0" encoding="utf-8"?>
<ds:datastoreItem xmlns:ds="http://schemas.openxmlformats.org/officeDocument/2006/customXml" ds:itemID="{A255B8A5-8A83-4E1F-9DCC-EEF28A741D9C}">
  <ds:schemaRef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dcmitype/"/>
    <ds:schemaRef ds:uri="21b2931b-aeb7-46dd-92ae-ab73e528eb65"/>
    <ds:schemaRef ds:uri="87025b56-c348-466e-ab79-0e2a9520505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Jo Carter</lastModifiedBy>
  <revision>3</revision>
  <lastPrinted>2018-01-30T09:14:00.0000000Z</lastPrinted>
  <dcterms:created xsi:type="dcterms:W3CDTF">2022-01-19T11:10:00.0000000Z</dcterms:created>
  <dcterms:modified xsi:type="dcterms:W3CDTF">2022-06-16T09:05:00.3909124Z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0x010100F9EE01FFD05C5C40B2B710B71FD3A988</vt:lpwstr>
  </property>
</Properties>
</file>