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41B6B" w14:textId="6800ED25" w:rsidR="00083AE3" w:rsidRPr="00FC2CC8" w:rsidRDefault="00083AE3" w:rsidP="008D5093">
      <w:pPr>
        <w:pStyle w:val="Heading2"/>
        <w:rPr>
          <w:sz w:val="28"/>
          <w:szCs w:val="28"/>
        </w:rPr>
      </w:pPr>
      <w:r w:rsidRPr="00FC2CC8">
        <w:rPr>
          <w:sz w:val="28"/>
          <w:szCs w:val="28"/>
        </w:rPr>
        <w:t>Job Descr</w:t>
      </w:r>
      <w:r w:rsidR="000B1E8A" w:rsidRPr="00FC2CC8">
        <w:rPr>
          <w:sz w:val="28"/>
          <w:szCs w:val="28"/>
        </w:rPr>
        <w:t>iption</w:t>
      </w:r>
    </w:p>
    <w:p w14:paraId="373A69C3" w14:textId="77777777" w:rsidR="004D7E33" w:rsidRDefault="004D7E33" w:rsidP="004A017B">
      <w:pPr>
        <w:pStyle w:val="BasicParagraph"/>
        <w:suppressAutoHyphen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7217"/>
      </w:tblGrid>
      <w:tr w:rsidR="004D7E33" w14:paraId="56DB1A16" w14:textId="77777777" w:rsidTr="00232B9D">
        <w:tc>
          <w:tcPr>
            <w:tcW w:w="2689" w:type="dxa"/>
          </w:tcPr>
          <w:p w14:paraId="5333BA1F" w14:textId="3B2F9DD1"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Job Title:</w:t>
            </w:r>
          </w:p>
        </w:tc>
        <w:tc>
          <w:tcPr>
            <w:tcW w:w="7217" w:type="dxa"/>
          </w:tcPr>
          <w:p w14:paraId="02782975" w14:textId="21892C8B" w:rsidR="004D7E33" w:rsidRDefault="00B533CD"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Cover Supervisor</w:t>
            </w:r>
          </w:p>
        </w:tc>
      </w:tr>
      <w:tr w:rsidR="004D7E33" w14:paraId="011F9E26" w14:textId="77777777" w:rsidTr="009A1B4A">
        <w:tc>
          <w:tcPr>
            <w:tcW w:w="2689" w:type="dxa"/>
          </w:tcPr>
          <w:p w14:paraId="2E849AC2" w14:textId="0CA73303"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Reference:</w:t>
            </w:r>
          </w:p>
        </w:tc>
        <w:tc>
          <w:tcPr>
            <w:tcW w:w="7217" w:type="dxa"/>
            <w:shd w:val="clear" w:color="auto" w:fill="auto"/>
          </w:tcPr>
          <w:p w14:paraId="3031CA03" w14:textId="6E41CF6D" w:rsidR="004D7E33" w:rsidRDefault="00F7151F"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X00</w:t>
            </w:r>
            <w:r w:rsidR="00B533CD">
              <w:rPr>
                <w:rFonts w:asciiTheme="minorHAnsi" w:hAnsiTheme="minorHAnsi" w:cstheme="minorHAnsi"/>
                <w:sz w:val="22"/>
                <w:szCs w:val="22"/>
              </w:rPr>
              <w:t>269</w:t>
            </w:r>
          </w:p>
        </w:tc>
      </w:tr>
      <w:tr w:rsidR="004D7E33" w14:paraId="0FD97455" w14:textId="77777777" w:rsidTr="009A1B4A">
        <w:tc>
          <w:tcPr>
            <w:tcW w:w="2689" w:type="dxa"/>
          </w:tcPr>
          <w:p w14:paraId="3502CF1A" w14:textId="00D5D236"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w:t>
            </w:r>
            <w:r w:rsidR="006F2A44">
              <w:rPr>
                <w:rFonts w:asciiTheme="minorHAnsi" w:hAnsiTheme="minorHAnsi" w:cstheme="minorHAnsi"/>
                <w:sz w:val="22"/>
                <w:szCs w:val="22"/>
              </w:rPr>
              <w:t>ports to:</w:t>
            </w:r>
          </w:p>
        </w:tc>
        <w:tc>
          <w:tcPr>
            <w:tcW w:w="7217" w:type="dxa"/>
            <w:shd w:val="clear" w:color="auto" w:fill="auto"/>
          </w:tcPr>
          <w:p w14:paraId="47CFF43C" w14:textId="7973D0E1" w:rsidR="004D7E33" w:rsidRDefault="00B533CD" w:rsidP="004A017B">
            <w:pPr>
              <w:pStyle w:val="BasicParagraph"/>
              <w:suppressAutoHyphens/>
              <w:rPr>
                <w:rFonts w:asciiTheme="minorHAnsi" w:hAnsiTheme="minorHAnsi" w:cstheme="minorHAnsi"/>
                <w:sz w:val="22"/>
                <w:szCs w:val="22"/>
              </w:rPr>
            </w:pPr>
            <w:r>
              <w:rPr>
                <w:rFonts w:ascii="Noto Sans" w:eastAsia="Times New Roman" w:hAnsi="Noto Sans" w:cs="Noto Sans"/>
                <w:color w:val="2D2D2D"/>
                <w:sz w:val="20"/>
                <w:szCs w:val="20"/>
              </w:rPr>
              <w:t>Cover Manager</w:t>
            </w:r>
          </w:p>
        </w:tc>
      </w:tr>
      <w:tr w:rsidR="004D7E33" w14:paraId="60A93D11" w14:textId="77777777" w:rsidTr="009A1B4A">
        <w:tc>
          <w:tcPr>
            <w:tcW w:w="2689" w:type="dxa"/>
          </w:tcPr>
          <w:p w14:paraId="2450AA76" w14:textId="398553E2"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Responsible for:</w:t>
            </w:r>
          </w:p>
        </w:tc>
        <w:tc>
          <w:tcPr>
            <w:tcW w:w="7217" w:type="dxa"/>
            <w:shd w:val="clear" w:color="auto" w:fill="auto"/>
          </w:tcPr>
          <w:p w14:paraId="45A83294" w14:textId="5EA67296" w:rsidR="004D7E33" w:rsidRDefault="00205F08"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No line management</w:t>
            </w:r>
          </w:p>
        </w:tc>
      </w:tr>
      <w:tr w:rsidR="00B51DAA" w14:paraId="3BEC6941" w14:textId="77777777" w:rsidTr="009A1B4A">
        <w:tc>
          <w:tcPr>
            <w:tcW w:w="2689" w:type="dxa"/>
          </w:tcPr>
          <w:p w14:paraId="5858E039" w14:textId="37B0BD4D" w:rsidR="00B51DAA" w:rsidRDefault="00B51DAA"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Salary range:</w:t>
            </w:r>
          </w:p>
        </w:tc>
        <w:tc>
          <w:tcPr>
            <w:tcW w:w="7217" w:type="dxa"/>
            <w:shd w:val="clear" w:color="auto" w:fill="auto"/>
          </w:tcPr>
          <w:p w14:paraId="649ED208" w14:textId="376572FD" w:rsidR="00B51DAA" w:rsidRDefault="00B533CD"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Academy</w:t>
            </w:r>
            <w:r w:rsidR="007B7F1A">
              <w:rPr>
                <w:rFonts w:asciiTheme="minorHAnsi" w:hAnsiTheme="minorHAnsi" w:cstheme="minorHAnsi"/>
                <w:sz w:val="22"/>
                <w:szCs w:val="22"/>
              </w:rPr>
              <w:t xml:space="preserve"> Band D £2</w:t>
            </w:r>
            <w:r w:rsidR="00CE49BD">
              <w:rPr>
                <w:rFonts w:asciiTheme="minorHAnsi" w:hAnsiTheme="minorHAnsi" w:cstheme="minorHAnsi"/>
                <w:sz w:val="22"/>
                <w:szCs w:val="22"/>
              </w:rPr>
              <w:t>3</w:t>
            </w:r>
            <w:bookmarkStart w:id="0" w:name="_GoBack"/>
            <w:bookmarkEnd w:id="0"/>
            <w:r w:rsidR="007B7F1A">
              <w:rPr>
                <w:rFonts w:asciiTheme="minorHAnsi" w:hAnsiTheme="minorHAnsi" w:cstheme="minorHAnsi"/>
                <w:sz w:val="22"/>
                <w:szCs w:val="22"/>
              </w:rPr>
              <w:t>,000 (</w:t>
            </w:r>
            <w:r w:rsidR="000750BB">
              <w:rPr>
                <w:rFonts w:asciiTheme="minorHAnsi" w:hAnsiTheme="minorHAnsi" w:cstheme="minorHAnsi"/>
                <w:sz w:val="22"/>
                <w:szCs w:val="22"/>
              </w:rPr>
              <w:t>Pro-rata)</w:t>
            </w:r>
          </w:p>
        </w:tc>
      </w:tr>
      <w:tr w:rsidR="0046191C" w14:paraId="5F83F3B4" w14:textId="77777777" w:rsidTr="009A1B4A">
        <w:tc>
          <w:tcPr>
            <w:tcW w:w="2689" w:type="dxa"/>
          </w:tcPr>
          <w:p w14:paraId="49D68662" w14:textId="66FE44B6" w:rsidR="0046191C" w:rsidRDefault="0046191C"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Contract:</w:t>
            </w:r>
          </w:p>
        </w:tc>
        <w:tc>
          <w:tcPr>
            <w:tcW w:w="7217" w:type="dxa"/>
            <w:shd w:val="clear" w:color="auto" w:fill="auto"/>
          </w:tcPr>
          <w:p w14:paraId="45EE3C16" w14:textId="27C20512" w:rsidR="0046191C" w:rsidRDefault="00A36E16"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Full time,</w:t>
            </w:r>
            <w:r w:rsidR="003C16F3">
              <w:rPr>
                <w:rFonts w:asciiTheme="minorHAnsi" w:hAnsiTheme="minorHAnsi" w:cstheme="minorHAnsi"/>
                <w:sz w:val="22"/>
                <w:szCs w:val="22"/>
              </w:rPr>
              <w:t xml:space="preserve"> term-time only</w:t>
            </w:r>
            <w:r w:rsidR="001A4B59">
              <w:rPr>
                <w:rFonts w:asciiTheme="minorHAnsi" w:hAnsiTheme="minorHAnsi" w:cstheme="minorHAnsi"/>
                <w:sz w:val="22"/>
                <w:szCs w:val="22"/>
              </w:rPr>
              <w:t xml:space="preserve">, </w:t>
            </w:r>
          </w:p>
        </w:tc>
      </w:tr>
    </w:tbl>
    <w:p w14:paraId="6D79F7AD" w14:textId="3711CA6D" w:rsidR="00D34768" w:rsidRDefault="00D34768" w:rsidP="00232B9D">
      <w:pPr>
        <w:pStyle w:val="BasicParagraph"/>
        <w:suppressAutoHyphens/>
        <w:rPr>
          <w:rFonts w:asciiTheme="minorHAnsi" w:hAnsiTheme="minorHAnsi" w:cstheme="minorHAnsi"/>
          <w:sz w:val="22"/>
        </w:rPr>
      </w:pPr>
    </w:p>
    <w:tbl>
      <w:tblPr>
        <w:tblStyle w:val="TableGrid"/>
        <w:tblW w:w="0" w:type="auto"/>
        <w:tblLook w:val="04A0" w:firstRow="1" w:lastRow="0" w:firstColumn="1" w:lastColumn="0" w:noHBand="0" w:noVBand="1"/>
      </w:tblPr>
      <w:tblGrid>
        <w:gridCol w:w="2689"/>
        <w:gridCol w:w="3608"/>
        <w:gridCol w:w="3609"/>
      </w:tblGrid>
      <w:tr w:rsidR="00232B9D" w14:paraId="4E18CA74" w14:textId="77777777" w:rsidTr="00232B9D">
        <w:tc>
          <w:tcPr>
            <w:tcW w:w="2689" w:type="dxa"/>
          </w:tcPr>
          <w:p w14:paraId="1A2A0456" w14:textId="0C435C3A" w:rsidR="00232B9D" w:rsidRDefault="00232B9D" w:rsidP="00232B9D">
            <w:pPr>
              <w:pStyle w:val="BasicParagraph"/>
              <w:suppressAutoHyphens/>
              <w:rPr>
                <w:rFonts w:asciiTheme="minorHAnsi" w:hAnsiTheme="minorHAnsi" w:cstheme="minorHAnsi"/>
                <w:sz w:val="22"/>
              </w:rPr>
            </w:pPr>
            <w:r>
              <w:rPr>
                <w:rFonts w:asciiTheme="minorHAnsi" w:hAnsiTheme="minorHAnsi" w:cstheme="minorHAnsi"/>
                <w:sz w:val="22"/>
              </w:rPr>
              <w:t>Main purpose of the role:</w:t>
            </w:r>
          </w:p>
        </w:tc>
        <w:tc>
          <w:tcPr>
            <w:tcW w:w="7217" w:type="dxa"/>
            <w:gridSpan w:val="2"/>
          </w:tcPr>
          <w:p w14:paraId="58F51AFA" w14:textId="15AAA505" w:rsidR="0077590F" w:rsidRPr="006F24AC" w:rsidRDefault="0077590F" w:rsidP="004C51EE">
            <w:pPr>
              <w:spacing w:before="100" w:beforeAutospacing="1" w:after="100" w:afterAutospacing="1"/>
              <w:rPr>
                <w:rFonts w:ascii="Noto Sans" w:eastAsia="Times New Roman" w:hAnsi="Noto Sans" w:cs="Noto Sans"/>
                <w:color w:val="2D2D2D"/>
                <w:sz w:val="20"/>
                <w:szCs w:val="20"/>
                <w:lang w:eastAsia="en-GB"/>
              </w:rPr>
            </w:pPr>
            <w:r w:rsidRPr="0077590F">
              <w:rPr>
                <w:rFonts w:ascii="Noto Sans" w:eastAsia="Times New Roman" w:hAnsi="Noto Sans" w:cs="Noto Sans"/>
                <w:color w:val="2D2D2D"/>
                <w:sz w:val="20"/>
                <w:szCs w:val="20"/>
                <w:lang w:eastAsia="en-GB"/>
              </w:rPr>
              <w:t>The cover supervisor role provides classroom supervision and supports students learning during teaching staff absence and entails the covering of lessons (work is usually provided) and supporting the pastoral and academic work of the pupils.</w:t>
            </w:r>
          </w:p>
        </w:tc>
      </w:tr>
      <w:tr w:rsidR="00232B9D" w:rsidRPr="00A821DC" w14:paraId="6908A5FD" w14:textId="77777777" w:rsidTr="00232B9D">
        <w:tc>
          <w:tcPr>
            <w:tcW w:w="2689" w:type="dxa"/>
          </w:tcPr>
          <w:p w14:paraId="33AFFA37" w14:textId="77777777" w:rsidR="00232B9D" w:rsidRPr="00A821DC" w:rsidRDefault="00232B9D" w:rsidP="00232B9D">
            <w:pPr>
              <w:pStyle w:val="BasicParagraph"/>
              <w:suppressAutoHyphens/>
              <w:rPr>
                <w:rFonts w:asciiTheme="minorHAnsi" w:hAnsiTheme="minorHAnsi" w:cstheme="minorHAnsi"/>
                <w:sz w:val="22"/>
                <w:szCs w:val="22"/>
              </w:rPr>
            </w:pPr>
            <w:r w:rsidRPr="00A821DC">
              <w:rPr>
                <w:rFonts w:asciiTheme="minorHAnsi" w:hAnsiTheme="minorHAnsi" w:cstheme="minorHAnsi"/>
                <w:sz w:val="22"/>
                <w:szCs w:val="22"/>
              </w:rPr>
              <w:t>M</w:t>
            </w:r>
            <w:r w:rsidR="004600BF" w:rsidRPr="00A821DC">
              <w:rPr>
                <w:rFonts w:asciiTheme="minorHAnsi" w:hAnsiTheme="minorHAnsi" w:cstheme="minorHAnsi"/>
                <w:sz w:val="22"/>
                <w:szCs w:val="22"/>
              </w:rPr>
              <w:t>ai</w:t>
            </w:r>
            <w:r w:rsidRPr="00A821DC">
              <w:rPr>
                <w:rFonts w:asciiTheme="minorHAnsi" w:hAnsiTheme="minorHAnsi" w:cstheme="minorHAnsi"/>
                <w:sz w:val="22"/>
                <w:szCs w:val="22"/>
              </w:rPr>
              <w:t>n duties:</w:t>
            </w:r>
          </w:p>
          <w:p w14:paraId="17FA661D" w14:textId="77777777" w:rsidR="004600BF" w:rsidRPr="00A821DC" w:rsidRDefault="004600BF" w:rsidP="00232B9D">
            <w:pPr>
              <w:pStyle w:val="BasicParagraph"/>
              <w:suppressAutoHyphens/>
              <w:rPr>
                <w:rFonts w:asciiTheme="minorHAnsi" w:hAnsiTheme="minorHAnsi" w:cstheme="minorHAnsi"/>
                <w:sz w:val="22"/>
                <w:szCs w:val="22"/>
              </w:rPr>
            </w:pPr>
          </w:p>
          <w:p w14:paraId="281B919E" w14:textId="529914B2" w:rsidR="004600BF" w:rsidRPr="00A821DC" w:rsidRDefault="004600BF" w:rsidP="00232B9D">
            <w:pPr>
              <w:pStyle w:val="BasicParagraph"/>
              <w:suppressAutoHyphens/>
              <w:rPr>
                <w:rFonts w:asciiTheme="minorHAnsi" w:hAnsiTheme="minorHAnsi" w:cstheme="minorHAnsi"/>
                <w:i/>
                <w:iCs/>
                <w:sz w:val="22"/>
                <w:szCs w:val="22"/>
              </w:rPr>
            </w:pPr>
            <w:r w:rsidRPr="00A821DC">
              <w:rPr>
                <w:rFonts w:asciiTheme="minorHAnsi" w:hAnsiTheme="minorHAnsi" w:cstheme="minorHAnsi"/>
                <w:i/>
                <w:iCs/>
                <w:sz w:val="22"/>
                <w:szCs w:val="22"/>
              </w:rPr>
              <w:t>(10 bullet points max)</w:t>
            </w:r>
          </w:p>
        </w:tc>
        <w:tc>
          <w:tcPr>
            <w:tcW w:w="7217" w:type="dxa"/>
            <w:gridSpan w:val="2"/>
          </w:tcPr>
          <w:p w14:paraId="300B2B2C"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provide cover supervision for lessons,</w:t>
            </w:r>
          </w:p>
          <w:p w14:paraId="3784067C"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supervise the students to carry out the work left in accordance with the academy policy,</w:t>
            </w:r>
          </w:p>
          <w:p w14:paraId="5EF9922B"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assist in preparing the learning environment and the materials used therein,</w:t>
            </w:r>
          </w:p>
          <w:p w14:paraId="276974A2"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manage student behaviour to ensure a constructive working environment,</w:t>
            </w:r>
          </w:p>
          <w:p w14:paraId="13AC2BBE"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respond to students about the work that has been set, providing students with generic support (e.g. literacy, numeracy, IT) to help them complete the set work,</w:t>
            </w:r>
          </w:p>
          <w:p w14:paraId="4F16D70A"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collect the work completed after the lesson and return it to an agreed person/place,</w:t>
            </w:r>
          </w:p>
          <w:p w14:paraId="3A446B42"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ensure the room is left in good order at the end of the lesson,</w:t>
            </w:r>
          </w:p>
          <w:p w14:paraId="6DD38789"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supervise the entry and departure of students in accordance with academy policy,</w:t>
            </w:r>
          </w:p>
          <w:p w14:paraId="67037453"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record and report lesson attendance in accordance with academy policy,</w:t>
            </w:r>
          </w:p>
          <w:p w14:paraId="0A92812D"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report back as appropriate using the academy’s agreed referral procedures on the behaviour of pupils during the class and any other issue arising, and</w:t>
            </w:r>
          </w:p>
          <w:p w14:paraId="317259D7" w14:textId="77777777" w:rsidR="00935E49" w:rsidRPr="00935E49" w:rsidRDefault="00935E49" w:rsidP="00935E49">
            <w:pPr>
              <w:pStyle w:val="BasicParagraph"/>
              <w:numPr>
                <w:ilvl w:val="0"/>
                <w:numId w:val="8"/>
              </w:numPr>
              <w:suppressAutoHyphens/>
              <w:ind w:left="457"/>
              <w:rPr>
                <w:rFonts w:asciiTheme="minorHAnsi" w:hAnsiTheme="minorHAnsi" w:cstheme="minorHAnsi"/>
                <w:sz w:val="22"/>
                <w:szCs w:val="22"/>
              </w:rPr>
            </w:pPr>
            <w:r w:rsidRPr="00935E49">
              <w:rPr>
                <w:rFonts w:asciiTheme="minorHAnsi" w:hAnsiTheme="minorHAnsi" w:cstheme="minorHAnsi"/>
                <w:sz w:val="22"/>
                <w:szCs w:val="22"/>
              </w:rPr>
              <w:t>To deal with any immediate problems or emergencies according to the academy’s policies and procedures.</w:t>
            </w:r>
          </w:p>
          <w:p w14:paraId="39BD5497" w14:textId="77777777" w:rsidR="00B541B7" w:rsidRPr="00E1070D" w:rsidRDefault="00B541B7" w:rsidP="00B541B7">
            <w:pPr>
              <w:pStyle w:val="ListParagraph"/>
              <w:numPr>
                <w:ilvl w:val="0"/>
                <w:numId w:val="8"/>
              </w:numPr>
              <w:ind w:left="457"/>
              <w:contextualSpacing/>
              <w:jc w:val="both"/>
              <w:rPr>
                <w:rFonts w:ascii="Humnst777 BT" w:hAnsi="Humnst777 BT"/>
                <w:color w:val="1F497D" w:themeColor="text2"/>
                <w:sz w:val="20"/>
                <w:szCs w:val="20"/>
              </w:rPr>
            </w:pPr>
            <w:r w:rsidRPr="002F0321">
              <w:rPr>
                <w:rFonts w:ascii="Humnst777 BT" w:hAnsi="Humnst777 BT"/>
                <w:bCs/>
              </w:rPr>
              <w:t>Undertake any other duties, which from time to time may be required and be relevant and commensurate with the role, as deemed necessary by the Principal.</w:t>
            </w:r>
          </w:p>
          <w:p w14:paraId="4647560F" w14:textId="77777777" w:rsidR="00B541B7" w:rsidRPr="004F66F3" w:rsidRDefault="00B541B7" w:rsidP="00C33BA3">
            <w:pPr>
              <w:pStyle w:val="BasicParagraph"/>
              <w:suppressAutoHyphens/>
              <w:rPr>
                <w:rFonts w:asciiTheme="minorHAnsi" w:hAnsiTheme="minorHAnsi" w:cstheme="minorHAnsi"/>
                <w:sz w:val="22"/>
                <w:szCs w:val="22"/>
              </w:rPr>
            </w:pPr>
          </w:p>
          <w:p w14:paraId="44AE2D32" w14:textId="4F2066EB" w:rsidR="004E49C2" w:rsidRPr="00AD1274" w:rsidRDefault="004E49C2" w:rsidP="004E49C2">
            <w:pPr>
              <w:pStyle w:val="BasicParagraph"/>
              <w:suppressAutoHyphens/>
              <w:ind w:left="457"/>
              <w:rPr>
                <w:rFonts w:asciiTheme="minorHAnsi" w:hAnsiTheme="minorHAnsi" w:cstheme="minorHAnsi"/>
                <w:sz w:val="22"/>
                <w:szCs w:val="22"/>
              </w:rPr>
            </w:pPr>
          </w:p>
        </w:tc>
      </w:tr>
      <w:tr w:rsidR="00205F08" w:rsidRPr="00A821DC" w14:paraId="209FC3DC" w14:textId="77777777" w:rsidTr="00062BEE">
        <w:tc>
          <w:tcPr>
            <w:tcW w:w="2689" w:type="dxa"/>
          </w:tcPr>
          <w:p w14:paraId="201BC987" w14:textId="77777777" w:rsidR="00205F08" w:rsidRPr="00A821DC" w:rsidRDefault="00205F08" w:rsidP="00232B9D">
            <w:pPr>
              <w:pStyle w:val="BasicParagraph"/>
              <w:suppressAutoHyphens/>
              <w:rPr>
                <w:rFonts w:asciiTheme="minorHAnsi" w:hAnsiTheme="minorHAnsi" w:cstheme="minorHAnsi"/>
                <w:b/>
                <w:sz w:val="22"/>
                <w:szCs w:val="22"/>
              </w:rPr>
            </w:pPr>
          </w:p>
        </w:tc>
        <w:tc>
          <w:tcPr>
            <w:tcW w:w="3608" w:type="dxa"/>
          </w:tcPr>
          <w:p w14:paraId="650F0653" w14:textId="25360F36" w:rsidR="00205F08" w:rsidRPr="00A42928" w:rsidRDefault="00205F08" w:rsidP="00232B9D">
            <w:pPr>
              <w:pStyle w:val="BasicParagraph"/>
              <w:suppressAutoHyphens/>
              <w:rPr>
                <w:b/>
                <w:sz w:val="22"/>
                <w:szCs w:val="22"/>
              </w:rPr>
            </w:pPr>
            <w:r w:rsidRPr="00A42928">
              <w:rPr>
                <w:b/>
                <w:sz w:val="22"/>
                <w:szCs w:val="22"/>
              </w:rPr>
              <w:t>Essential</w:t>
            </w:r>
          </w:p>
        </w:tc>
        <w:tc>
          <w:tcPr>
            <w:tcW w:w="3609" w:type="dxa"/>
          </w:tcPr>
          <w:p w14:paraId="0C728688" w14:textId="75B229ED" w:rsidR="00205F08" w:rsidRPr="00A42928" w:rsidRDefault="00205F08" w:rsidP="00232B9D">
            <w:pPr>
              <w:pStyle w:val="BasicParagraph"/>
              <w:suppressAutoHyphens/>
              <w:rPr>
                <w:b/>
                <w:sz w:val="22"/>
                <w:szCs w:val="22"/>
              </w:rPr>
            </w:pPr>
            <w:r w:rsidRPr="00A42928">
              <w:rPr>
                <w:b/>
                <w:sz w:val="22"/>
                <w:szCs w:val="22"/>
              </w:rPr>
              <w:t>Desirable</w:t>
            </w:r>
          </w:p>
        </w:tc>
      </w:tr>
      <w:tr w:rsidR="00205F08" w:rsidRPr="004F66F3" w14:paraId="084EE308" w14:textId="77777777" w:rsidTr="006458BD">
        <w:tc>
          <w:tcPr>
            <w:tcW w:w="2689" w:type="dxa"/>
          </w:tcPr>
          <w:p w14:paraId="1E0523A2" w14:textId="1575377F"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Qualification</w:t>
            </w:r>
          </w:p>
        </w:tc>
        <w:tc>
          <w:tcPr>
            <w:tcW w:w="3608" w:type="dxa"/>
            <w:shd w:val="clear" w:color="auto" w:fill="auto"/>
          </w:tcPr>
          <w:p w14:paraId="4E0A3D7F" w14:textId="2993ABEF" w:rsidR="00205F08" w:rsidRPr="004F66F3" w:rsidRDefault="007B3C05"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Hold a good honours degree or equivalent</w:t>
            </w:r>
            <w:r w:rsidR="006E43EC">
              <w:rPr>
                <w:rFonts w:asciiTheme="minorHAnsi" w:hAnsiTheme="minorHAnsi" w:cstheme="minorHAnsi"/>
                <w:color w:val="000000" w:themeColor="text1"/>
                <w:sz w:val="22"/>
                <w:szCs w:val="22"/>
              </w:rPr>
              <w:t>.</w:t>
            </w:r>
          </w:p>
          <w:p w14:paraId="4634C7CE" w14:textId="79E622BA" w:rsidR="0062590E" w:rsidRPr="004F66F3" w:rsidRDefault="0062590E"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Evidence of Continuing Professional Development relevant to the role.</w:t>
            </w:r>
          </w:p>
        </w:tc>
        <w:tc>
          <w:tcPr>
            <w:tcW w:w="3609" w:type="dxa"/>
            <w:shd w:val="clear" w:color="auto" w:fill="auto"/>
          </w:tcPr>
          <w:p w14:paraId="71E20E63" w14:textId="197F6E1F" w:rsidR="00205F08" w:rsidRPr="004F66F3" w:rsidRDefault="00205F08" w:rsidP="00205F08">
            <w:pPr>
              <w:pStyle w:val="BasicParagraph"/>
              <w:numPr>
                <w:ilvl w:val="0"/>
                <w:numId w:val="7"/>
              </w:numPr>
              <w:suppressAutoHyphens/>
              <w:ind w:left="400"/>
              <w:rPr>
                <w:rFonts w:asciiTheme="minorHAnsi" w:hAnsiTheme="minorHAnsi" w:cstheme="minorHAnsi"/>
                <w:sz w:val="22"/>
                <w:szCs w:val="22"/>
              </w:rPr>
            </w:pPr>
          </w:p>
        </w:tc>
      </w:tr>
      <w:tr w:rsidR="00205F08" w:rsidRPr="004F66F3" w14:paraId="38A26AD0" w14:textId="77777777" w:rsidTr="00062BEE">
        <w:tc>
          <w:tcPr>
            <w:tcW w:w="2689" w:type="dxa"/>
          </w:tcPr>
          <w:p w14:paraId="0BD4B80D" w14:textId="09F869F9"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Experience</w:t>
            </w:r>
          </w:p>
        </w:tc>
        <w:tc>
          <w:tcPr>
            <w:tcW w:w="3608" w:type="dxa"/>
          </w:tcPr>
          <w:p w14:paraId="7068FD5E" w14:textId="6F17A024" w:rsidR="009A46A6" w:rsidRPr="004F66F3" w:rsidRDefault="00EB1D39"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 xml:space="preserve">Minimum 1 year teaching </w:t>
            </w:r>
            <w:r w:rsidR="009A46A6" w:rsidRPr="004F66F3">
              <w:rPr>
                <w:rFonts w:asciiTheme="minorHAnsi" w:hAnsiTheme="minorHAnsi" w:cstheme="minorHAnsi"/>
                <w:color w:val="000000" w:themeColor="text1"/>
                <w:sz w:val="22"/>
                <w:szCs w:val="22"/>
              </w:rPr>
              <w:t>or tutoring experience</w:t>
            </w:r>
          </w:p>
          <w:p w14:paraId="3D8F9084" w14:textId="77777777" w:rsidR="00E26161" w:rsidRPr="004F66F3" w:rsidRDefault="00E26161"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Experience of supporting pupils/students of differing abilities and backgrounds.</w:t>
            </w:r>
          </w:p>
          <w:p w14:paraId="4542B924" w14:textId="77777777" w:rsidR="00E67F10" w:rsidRPr="004F66F3" w:rsidRDefault="00E67F10"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Have experience of implementing a variety of de-escalation strategies in challenging situations involving young people.</w:t>
            </w:r>
          </w:p>
          <w:p w14:paraId="53A5E3A2" w14:textId="1FFCD0A7" w:rsidR="009C5AB6" w:rsidRPr="004F66F3" w:rsidRDefault="00AD2615" w:rsidP="002D2760">
            <w:pPr>
              <w:pStyle w:val="BasicParagraph"/>
              <w:numPr>
                <w:ilvl w:val="0"/>
                <w:numId w:val="5"/>
              </w:numPr>
              <w:suppressAutoHyphens/>
              <w:ind w:left="457"/>
              <w:rPr>
                <w:rFonts w:asciiTheme="minorHAnsi" w:hAnsiTheme="minorHAnsi" w:cstheme="minorHAnsi"/>
                <w:color w:val="000000" w:themeColor="text1"/>
                <w:sz w:val="22"/>
              </w:rPr>
            </w:pPr>
            <w:r w:rsidRPr="002D2760">
              <w:rPr>
                <w:rFonts w:asciiTheme="minorHAnsi" w:hAnsiTheme="minorHAnsi" w:cstheme="minorHAnsi"/>
                <w:color w:val="000000" w:themeColor="text1"/>
                <w:sz w:val="22"/>
                <w:szCs w:val="22"/>
              </w:rPr>
              <w:t>Positive behaviour strategy knowledge and experience of helping children self-regulate emotions</w:t>
            </w:r>
          </w:p>
        </w:tc>
        <w:tc>
          <w:tcPr>
            <w:tcW w:w="3609" w:type="dxa"/>
          </w:tcPr>
          <w:p w14:paraId="0A7DE245" w14:textId="77777777" w:rsidR="00205F08" w:rsidRPr="004F66F3" w:rsidRDefault="00472421" w:rsidP="00205F08">
            <w:pPr>
              <w:pStyle w:val="BasicParagraph"/>
              <w:numPr>
                <w:ilvl w:val="0"/>
                <w:numId w:val="5"/>
              </w:numPr>
              <w:suppressAutoHyphens/>
              <w:ind w:left="400"/>
              <w:rPr>
                <w:rFonts w:asciiTheme="minorHAnsi" w:hAnsiTheme="minorHAnsi" w:cstheme="minorHAnsi"/>
                <w:sz w:val="22"/>
                <w:szCs w:val="22"/>
              </w:rPr>
            </w:pPr>
            <w:r w:rsidRPr="004F66F3">
              <w:rPr>
                <w:rFonts w:asciiTheme="minorHAnsi" w:hAnsiTheme="minorHAnsi" w:cstheme="minorHAnsi"/>
                <w:color w:val="000000" w:themeColor="text1"/>
                <w:sz w:val="22"/>
                <w:szCs w:val="22"/>
              </w:rPr>
              <w:t>Have successfully used strategies to improve pupil/student achievement.</w:t>
            </w:r>
          </w:p>
          <w:p w14:paraId="0F57FC74" w14:textId="2DBBE9A2" w:rsidR="0052114D" w:rsidRPr="004F66F3" w:rsidRDefault="0052114D" w:rsidP="00205F08">
            <w:pPr>
              <w:pStyle w:val="BasicParagraph"/>
              <w:numPr>
                <w:ilvl w:val="0"/>
                <w:numId w:val="5"/>
              </w:numPr>
              <w:suppressAutoHyphens/>
              <w:ind w:left="400"/>
              <w:rPr>
                <w:rFonts w:asciiTheme="minorHAnsi" w:hAnsiTheme="minorHAnsi" w:cstheme="minorHAnsi"/>
                <w:sz w:val="22"/>
                <w:szCs w:val="22"/>
              </w:rPr>
            </w:pPr>
            <w:r w:rsidRPr="004F66F3">
              <w:rPr>
                <w:rFonts w:asciiTheme="minorHAnsi" w:hAnsiTheme="minorHAnsi" w:cstheme="minorHAnsi"/>
                <w:color w:val="000000" w:themeColor="text1"/>
                <w:sz w:val="22"/>
                <w:szCs w:val="22"/>
              </w:rPr>
              <w:t>A proven knowledge of the current national curriculum agenda</w:t>
            </w:r>
          </w:p>
          <w:p w14:paraId="7AA575BA" w14:textId="686EC8E6" w:rsidR="00FF6EAF" w:rsidRPr="004F66F3" w:rsidRDefault="00FF6EAF" w:rsidP="00083AE3">
            <w:pPr>
              <w:pStyle w:val="BasicParagraph"/>
              <w:suppressAutoHyphens/>
              <w:ind w:left="400"/>
              <w:rPr>
                <w:rFonts w:asciiTheme="minorHAnsi" w:hAnsiTheme="minorHAnsi" w:cstheme="minorHAnsi"/>
                <w:sz w:val="22"/>
                <w:szCs w:val="22"/>
              </w:rPr>
            </w:pPr>
          </w:p>
        </w:tc>
      </w:tr>
      <w:tr w:rsidR="00EF659E" w:rsidRPr="004F66F3" w14:paraId="09C44065" w14:textId="77777777" w:rsidTr="002447C2">
        <w:tc>
          <w:tcPr>
            <w:tcW w:w="2689" w:type="dxa"/>
          </w:tcPr>
          <w:p w14:paraId="011EABB5" w14:textId="3905D124"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Skills</w:t>
            </w:r>
          </w:p>
        </w:tc>
        <w:tc>
          <w:tcPr>
            <w:tcW w:w="7217" w:type="dxa"/>
            <w:gridSpan w:val="2"/>
          </w:tcPr>
          <w:p w14:paraId="273EE31C" w14:textId="77777777" w:rsidR="005211AB" w:rsidRDefault="005211AB" w:rsidP="00205F08">
            <w:pPr>
              <w:pStyle w:val="BasicParagraph"/>
              <w:numPr>
                <w:ilvl w:val="0"/>
                <w:numId w:val="5"/>
              </w:numPr>
              <w:suppressAutoHyphens/>
              <w:ind w:left="45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Ability to keep students focused and on task.</w:t>
            </w:r>
          </w:p>
          <w:p w14:paraId="1B421D2C" w14:textId="5E777135" w:rsidR="00EF659E" w:rsidRPr="004F66F3" w:rsidRDefault="00EF659E" w:rsidP="00205F08">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 xml:space="preserve">The ability to provide appropriate levels of challenge so that pupils make good progress and achieve beyond their potential </w:t>
            </w:r>
          </w:p>
          <w:p w14:paraId="5265D80E" w14:textId="77777777" w:rsidR="00EF659E" w:rsidRPr="004F66F3" w:rsidRDefault="00EF659E" w:rsidP="00205F08">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Ability to secure high standards of behaviour by motivating, encouraging and engaging pupils</w:t>
            </w:r>
          </w:p>
          <w:p w14:paraId="0D2B7C81" w14:textId="5854146A" w:rsidR="009074E6" w:rsidRPr="004F66F3" w:rsidRDefault="009074E6" w:rsidP="00205F08">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 xml:space="preserve">Ability to develop in pupils the skills to work independently and collaboratively </w:t>
            </w:r>
          </w:p>
          <w:p w14:paraId="281E7E55" w14:textId="074C176E"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build effective working relationships with a range of colleagues and stakeholders, including parents/carers, teachers and external professionals.</w:t>
            </w:r>
          </w:p>
          <w:p w14:paraId="34E15646"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communicate effectively in both oral and written form - for writing learning and support plans, reports on pupil/student progress, and training and guidance for staff.</w:t>
            </w:r>
          </w:p>
          <w:p w14:paraId="43B79BA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Creative and innovative.</w:t>
            </w:r>
          </w:p>
          <w:p w14:paraId="75DA9EBE"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facilitation and presentation skills suitable up to and including senior managers.</w:t>
            </w:r>
          </w:p>
          <w:p w14:paraId="5F08D9C1"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lastRenderedPageBreak/>
              <w:t>Data and IT literate with good IT skills.</w:t>
            </w:r>
          </w:p>
          <w:p w14:paraId="7196AF55"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organisation and time-management skills - needed for prioritising and balancing a busy and varied workload.</w:t>
            </w:r>
          </w:p>
          <w:p w14:paraId="3CD1312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Empathy and emotional intelligence - in order to recognise and be sensitive to the needs of pupils/students and parents.</w:t>
            </w:r>
          </w:p>
          <w:p w14:paraId="7DC500FF" w14:textId="1492A40D" w:rsidR="00EF659E" w:rsidRPr="004F66F3" w:rsidRDefault="00EF659E" w:rsidP="00FF6EAF">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Analytical and problem-solving skills - necessary for analysing school, local and national data and developing appropriate strategies and interventions.</w:t>
            </w:r>
          </w:p>
        </w:tc>
      </w:tr>
      <w:tr w:rsidR="00EF659E" w:rsidRPr="004F66F3" w14:paraId="005E3488" w14:textId="77777777" w:rsidTr="00CC2CA6">
        <w:tc>
          <w:tcPr>
            <w:tcW w:w="2689" w:type="dxa"/>
          </w:tcPr>
          <w:p w14:paraId="49E88C59" w14:textId="006ECE81"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lastRenderedPageBreak/>
              <w:t>Qualities</w:t>
            </w:r>
          </w:p>
        </w:tc>
        <w:tc>
          <w:tcPr>
            <w:tcW w:w="7217" w:type="dxa"/>
            <w:gridSpan w:val="2"/>
          </w:tcPr>
          <w:p w14:paraId="16DA13F1"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confidently liaise with senior colleagues including in formal settings.</w:t>
            </w:r>
          </w:p>
          <w:p w14:paraId="473BC73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Confident in operating flexibly and pragmatically in the face of shifting expectations and pressures.</w:t>
            </w:r>
          </w:p>
          <w:p w14:paraId="5B573BF6"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Personal and professional authority and resilience.</w:t>
            </w:r>
          </w:p>
          <w:p w14:paraId="3CA42D2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credibly challenge established assumptions and ways of working and make a valuable contribution to influencing organisational culture.</w:t>
            </w:r>
          </w:p>
          <w:p w14:paraId="0165E4E7"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Empathetic, tactful and diplomatic.</w:t>
            </w:r>
          </w:p>
          <w:p w14:paraId="3D0B2552"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 xml:space="preserve">Solution </w:t>
            </w:r>
            <w:proofErr w:type="gramStart"/>
            <w:r w:rsidRPr="004F66F3">
              <w:rPr>
                <w:rFonts w:asciiTheme="minorHAnsi" w:hAnsiTheme="minorHAnsi" w:cstheme="minorHAnsi"/>
                <w:color w:val="000000" w:themeColor="text1"/>
                <w:sz w:val="22"/>
                <w:szCs w:val="22"/>
              </w:rPr>
              <w:t>focused,  working</w:t>
            </w:r>
            <w:proofErr w:type="gramEnd"/>
            <w:r w:rsidRPr="004F66F3">
              <w:rPr>
                <w:rFonts w:asciiTheme="minorHAnsi" w:hAnsiTheme="minorHAnsi" w:cstheme="minorHAnsi"/>
                <w:color w:val="000000" w:themeColor="text1"/>
                <w:sz w:val="22"/>
                <w:szCs w:val="22"/>
              </w:rPr>
              <w:t xml:space="preserve"> collaboratively and collegially with colleagues and stakeholders.</w:t>
            </w:r>
          </w:p>
          <w:p w14:paraId="6FA3857E"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inter-personal skills.</w:t>
            </w:r>
          </w:p>
          <w:p w14:paraId="795D038D" w14:textId="2B10CB01" w:rsidR="00EF659E" w:rsidRPr="004F66F3" w:rsidRDefault="00EF659E" w:rsidP="005C59DB">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 willingness and ability to develop specialist knowledge and keep up to date with local and national policy and developments.</w:t>
            </w:r>
          </w:p>
        </w:tc>
      </w:tr>
      <w:tr w:rsidR="00232B9D" w:rsidRPr="00A821DC" w14:paraId="54B6AB76" w14:textId="77777777" w:rsidTr="00232B9D">
        <w:tc>
          <w:tcPr>
            <w:tcW w:w="2689" w:type="dxa"/>
          </w:tcPr>
          <w:p w14:paraId="39120612" w14:textId="77777777" w:rsidR="00232B9D" w:rsidRPr="00A821DC" w:rsidRDefault="00232B9D" w:rsidP="00232B9D">
            <w:pPr>
              <w:pStyle w:val="BasicParagraph"/>
              <w:suppressAutoHyphens/>
              <w:rPr>
                <w:rFonts w:asciiTheme="minorHAnsi" w:hAnsiTheme="minorHAnsi" w:cstheme="minorHAnsi"/>
                <w:sz w:val="22"/>
                <w:szCs w:val="22"/>
              </w:rPr>
            </w:pPr>
          </w:p>
        </w:tc>
        <w:tc>
          <w:tcPr>
            <w:tcW w:w="7217" w:type="dxa"/>
            <w:gridSpan w:val="2"/>
          </w:tcPr>
          <w:p w14:paraId="037FB104" w14:textId="77777777" w:rsidR="00232B9D" w:rsidRPr="00A821DC" w:rsidRDefault="00232B9D" w:rsidP="00232B9D">
            <w:pPr>
              <w:pStyle w:val="BasicParagraph"/>
              <w:suppressAutoHyphens/>
              <w:rPr>
                <w:rFonts w:asciiTheme="minorHAnsi" w:hAnsiTheme="minorHAnsi" w:cstheme="minorHAnsi"/>
                <w:sz w:val="22"/>
                <w:szCs w:val="22"/>
              </w:rPr>
            </w:pPr>
          </w:p>
        </w:tc>
      </w:tr>
      <w:tr w:rsidR="00232B9D" w:rsidRPr="00A821DC" w14:paraId="30EB7CC6" w14:textId="77777777" w:rsidTr="00232B9D">
        <w:tc>
          <w:tcPr>
            <w:tcW w:w="2689" w:type="dxa"/>
          </w:tcPr>
          <w:p w14:paraId="7EDCB2DE" w14:textId="77777777" w:rsidR="00232B9D" w:rsidRPr="00A821DC" w:rsidRDefault="00232B9D" w:rsidP="00232B9D">
            <w:pPr>
              <w:pStyle w:val="BasicParagraph"/>
              <w:suppressAutoHyphens/>
              <w:rPr>
                <w:rFonts w:asciiTheme="minorHAnsi" w:hAnsiTheme="minorHAnsi" w:cstheme="minorHAnsi"/>
                <w:sz w:val="22"/>
                <w:szCs w:val="22"/>
              </w:rPr>
            </w:pPr>
          </w:p>
        </w:tc>
        <w:tc>
          <w:tcPr>
            <w:tcW w:w="7217" w:type="dxa"/>
            <w:gridSpan w:val="2"/>
          </w:tcPr>
          <w:p w14:paraId="73C6E927" w14:textId="77777777" w:rsidR="00232B9D" w:rsidRPr="00A821DC" w:rsidRDefault="00232B9D" w:rsidP="00232B9D">
            <w:pPr>
              <w:pStyle w:val="BasicParagraph"/>
              <w:suppressAutoHyphens/>
              <w:rPr>
                <w:rFonts w:asciiTheme="minorHAnsi" w:hAnsiTheme="minorHAnsi" w:cstheme="minorHAnsi"/>
                <w:sz w:val="22"/>
                <w:szCs w:val="22"/>
              </w:rPr>
            </w:pPr>
          </w:p>
        </w:tc>
      </w:tr>
      <w:tr w:rsidR="00232B9D" w:rsidRPr="00A821DC" w14:paraId="61E9CEB9" w14:textId="77777777" w:rsidTr="00232B9D">
        <w:tc>
          <w:tcPr>
            <w:tcW w:w="2689" w:type="dxa"/>
          </w:tcPr>
          <w:p w14:paraId="551E784B" w14:textId="77777777" w:rsidR="00232B9D" w:rsidRPr="00A821DC" w:rsidRDefault="00232B9D" w:rsidP="00232B9D">
            <w:pPr>
              <w:pStyle w:val="BasicParagraph"/>
              <w:suppressAutoHyphens/>
              <w:rPr>
                <w:rFonts w:asciiTheme="minorHAnsi" w:hAnsiTheme="minorHAnsi" w:cstheme="minorHAnsi"/>
                <w:sz w:val="22"/>
                <w:szCs w:val="22"/>
              </w:rPr>
            </w:pPr>
          </w:p>
        </w:tc>
        <w:tc>
          <w:tcPr>
            <w:tcW w:w="7217" w:type="dxa"/>
            <w:gridSpan w:val="2"/>
          </w:tcPr>
          <w:p w14:paraId="0CF9B036" w14:textId="77777777" w:rsidR="00232B9D" w:rsidRPr="00A821DC" w:rsidRDefault="00232B9D" w:rsidP="00232B9D">
            <w:pPr>
              <w:pStyle w:val="BasicParagraph"/>
              <w:suppressAutoHyphens/>
              <w:rPr>
                <w:rFonts w:asciiTheme="minorHAnsi" w:hAnsiTheme="minorHAnsi" w:cstheme="minorHAnsi"/>
                <w:sz w:val="22"/>
                <w:szCs w:val="22"/>
              </w:rPr>
            </w:pPr>
          </w:p>
        </w:tc>
      </w:tr>
    </w:tbl>
    <w:p w14:paraId="408F7783" w14:textId="77777777" w:rsidR="00232B9D" w:rsidRPr="00A821DC" w:rsidRDefault="00232B9D" w:rsidP="00232B9D">
      <w:pPr>
        <w:pStyle w:val="BasicParagraph"/>
        <w:suppressAutoHyphens/>
        <w:rPr>
          <w:rFonts w:asciiTheme="minorHAnsi" w:hAnsiTheme="minorHAnsi" w:cstheme="minorHAnsi"/>
          <w:sz w:val="22"/>
          <w:szCs w:val="22"/>
        </w:rPr>
      </w:pPr>
    </w:p>
    <w:sectPr w:rsidR="00232B9D" w:rsidRPr="00A821DC" w:rsidSect="00FC2CC8">
      <w:headerReference w:type="default" r:id="rId11"/>
      <w:footerReference w:type="default" r:id="rId12"/>
      <w:pgSz w:w="11901" w:h="16817" w:code="9"/>
      <w:pgMar w:top="2269" w:right="851" w:bottom="2098"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23520" w14:textId="77777777" w:rsidR="007C3B5B" w:rsidRDefault="007C3B5B" w:rsidP="00962413">
      <w:r>
        <w:separator/>
      </w:r>
    </w:p>
  </w:endnote>
  <w:endnote w:type="continuationSeparator" w:id="0">
    <w:p w14:paraId="7E66795A" w14:textId="77777777" w:rsidR="007C3B5B" w:rsidRDefault="007C3B5B" w:rsidP="0096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Noto Sans">
    <w:altName w:val="Mangal"/>
    <w:charset w:val="00"/>
    <w:family w:val="swiss"/>
    <w:pitch w:val="variable"/>
    <w:sig w:usb0="E00082FF" w:usb1="400078FF" w:usb2="00000021" w:usb3="00000000" w:csb0="0000019F" w:csb1="00000000"/>
  </w:font>
  <w:font w:name="Humnst777 BT">
    <w:altName w:val="Calibri"/>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D475"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5C67674"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r>
      <w:rPr>
        <w:rFonts w:ascii="Times New Roman" w:hAnsi="Times New Roman"/>
        <w:b/>
        <w:noProof/>
        <w:sz w:val="13"/>
        <w:szCs w:val="13"/>
        <w:lang w:eastAsia="en-GB"/>
      </w:rPr>
      <w:t xml:space="preserve"> </w:t>
    </w:r>
  </w:p>
  <w:p w14:paraId="69BB13D5" w14:textId="1C6DB051"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8F4CE76" w14:textId="77777777" w:rsidR="009D42B4" w:rsidRDefault="009D42B4" w:rsidP="00287802">
    <w:pPr>
      <w:pStyle w:val="Footer"/>
      <w:tabs>
        <w:tab w:val="left" w:pos="5529"/>
        <w:tab w:val="left" w:pos="7655"/>
      </w:tabs>
      <w:ind w:right="-567"/>
      <w:rPr>
        <w:rFonts w:ascii="Times New Roman" w:hAnsi="Times New Roman"/>
        <w:b/>
        <w:sz w:val="13"/>
        <w:szCs w:val="13"/>
      </w:rPr>
    </w:pPr>
  </w:p>
  <w:p w14:paraId="72A156E9" w14:textId="77777777" w:rsidR="009D42B4" w:rsidRDefault="009D42B4" w:rsidP="00287802">
    <w:pPr>
      <w:pStyle w:val="Footer"/>
      <w:tabs>
        <w:tab w:val="left" w:pos="5529"/>
        <w:tab w:val="left" w:pos="7655"/>
      </w:tabs>
      <w:ind w:right="-567"/>
      <w:rPr>
        <w:rFonts w:ascii="Times New Roman" w:hAnsi="Times New Roman"/>
        <w:b/>
        <w:sz w:val="13"/>
        <w:szCs w:val="13"/>
      </w:rPr>
    </w:pPr>
  </w:p>
  <w:p w14:paraId="329024E0" w14:textId="77777777" w:rsidR="009D42B4" w:rsidRPr="007573FF" w:rsidRDefault="009D42B4" w:rsidP="00C62644">
    <w:pPr>
      <w:pStyle w:val="Footer"/>
      <w:tabs>
        <w:tab w:val="clear" w:pos="9360"/>
        <w:tab w:val="left" w:pos="6521"/>
      </w:tabs>
      <w:ind w:left="-567" w:right="-567"/>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40B17" w14:textId="77777777" w:rsidR="007C3B5B" w:rsidRDefault="007C3B5B" w:rsidP="00962413">
      <w:r>
        <w:separator/>
      </w:r>
    </w:p>
  </w:footnote>
  <w:footnote w:type="continuationSeparator" w:id="0">
    <w:p w14:paraId="7E40EF47" w14:textId="77777777" w:rsidR="007C3B5B" w:rsidRDefault="007C3B5B" w:rsidP="0096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B560" w14:textId="77777777" w:rsidR="004A017B" w:rsidRDefault="004A017B">
    <w:pPr>
      <w:pStyle w:val="Header"/>
    </w:pPr>
    <w:r>
      <w:rPr>
        <w:noProof/>
        <w:lang w:val="en-US"/>
      </w:rPr>
      <w:drawing>
        <wp:anchor distT="0" distB="0" distL="114300" distR="114300" simplePos="0" relativeHeight="251657216" behindDoc="1" locked="0" layoutInCell="1" allowOverlap="1" wp14:anchorId="7782C8DF" wp14:editId="0245AF1E">
          <wp:simplePos x="0" y="0"/>
          <wp:positionH relativeFrom="page">
            <wp:posOffset>2771775</wp:posOffset>
          </wp:positionH>
          <wp:positionV relativeFrom="page">
            <wp:posOffset>238125</wp:posOffset>
          </wp:positionV>
          <wp:extent cx="2299644" cy="1008000"/>
          <wp:effectExtent l="0" t="0" r="571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WA_lh_head.jpg"/>
                  <pic:cNvPicPr/>
                </pic:nvPicPr>
                <pic:blipFill rotWithShape="1">
                  <a:blip r:embed="rId1">
                    <a:extLst>
                      <a:ext uri="{28A0092B-C50C-407E-A947-70E740481C1C}">
                        <a14:useLocalDpi xmlns:a14="http://schemas.microsoft.com/office/drawing/2010/main" val="0"/>
                      </a:ext>
                    </a:extLst>
                  </a:blip>
                  <a:srcRect l="26716" t="13450" r="27035"/>
                  <a:stretch/>
                </pic:blipFill>
                <pic:spPr bwMode="auto">
                  <a:xfrm>
                    <a:off x="0" y="0"/>
                    <a:ext cx="2299644"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96FE1"/>
    <w:multiLevelType w:val="hybridMultilevel"/>
    <w:tmpl w:val="DAC6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C54F5"/>
    <w:multiLevelType w:val="hybridMultilevel"/>
    <w:tmpl w:val="0650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A7C18"/>
    <w:multiLevelType w:val="hybridMultilevel"/>
    <w:tmpl w:val="D332E498"/>
    <w:lvl w:ilvl="0" w:tplc="83E43454">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24792A"/>
    <w:multiLevelType w:val="hybridMultilevel"/>
    <w:tmpl w:val="6F522FF0"/>
    <w:lvl w:ilvl="0" w:tplc="63D2EE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36A6E"/>
    <w:multiLevelType w:val="multilevel"/>
    <w:tmpl w:val="B45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E47DC"/>
    <w:multiLevelType w:val="hybridMultilevel"/>
    <w:tmpl w:val="81B8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83B1A"/>
    <w:multiLevelType w:val="hybridMultilevel"/>
    <w:tmpl w:val="352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ED3E8C"/>
    <w:multiLevelType w:val="hybridMultilevel"/>
    <w:tmpl w:val="D44C227C"/>
    <w:lvl w:ilvl="0" w:tplc="0809000F">
      <w:start w:val="1"/>
      <w:numFmt w:val="decimal"/>
      <w:lvlText w:val="%1."/>
      <w:lvlJc w:val="left"/>
      <w:pPr>
        <w:ind w:left="1177" w:hanging="360"/>
      </w:p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abstractNum w:abstractNumId="8" w15:restartNumberingAfterBreak="0">
    <w:nsid w:val="68403491"/>
    <w:multiLevelType w:val="hybridMultilevel"/>
    <w:tmpl w:val="CCB0F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621A84"/>
    <w:multiLevelType w:val="hybridMultilevel"/>
    <w:tmpl w:val="E8280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FF599A"/>
    <w:multiLevelType w:val="multilevel"/>
    <w:tmpl w:val="862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A6FAE"/>
    <w:multiLevelType w:val="hybridMultilevel"/>
    <w:tmpl w:val="587C0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430AFE"/>
    <w:multiLevelType w:val="hybridMultilevel"/>
    <w:tmpl w:val="CD66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2"/>
  </w:num>
  <w:num w:numId="5">
    <w:abstractNumId w:val="11"/>
  </w:num>
  <w:num w:numId="6">
    <w:abstractNumId w:val="0"/>
  </w:num>
  <w:num w:numId="7">
    <w:abstractNumId w:val="6"/>
  </w:num>
  <w:num w:numId="8">
    <w:abstractNumId w:val="7"/>
  </w:num>
  <w:num w:numId="9">
    <w:abstractNumId w:val="5"/>
  </w:num>
  <w:num w:numId="10">
    <w:abstractNumId w:val="4"/>
  </w:num>
  <w:num w:numId="11">
    <w:abstractNumId w:val="1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13"/>
    <w:rsid w:val="00011180"/>
    <w:rsid w:val="0001139D"/>
    <w:rsid w:val="0001757E"/>
    <w:rsid w:val="000318E6"/>
    <w:rsid w:val="0003223E"/>
    <w:rsid w:val="00046919"/>
    <w:rsid w:val="000750BB"/>
    <w:rsid w:val="00083AE3"/>
    <w:rsid w:val="0009327D"/>
    <w:rsid w:val="000A35B1"/>
    <w:rsid w:val="000B1E8A"/>
    <w:rsid w:val="000B62FA"/>
    <w:rsid w:val="000B6E5F"/>
    <w:rsid w:val="000C1489"/>
    <w:rsid w:val="000D585A"/>
    <w:rsid w:val="00106D1B"/>
    <w:rsid w:val="00142D3F"/>
    <w:rsid w:val="00142EEC"/>
    <w:rsid w:val="00156475"/>
    <w:rsid w:val="00157325"/>
    <w:rsid w:val="0017257B"/>
    <w:rsid w:val="00185DC5"/>
    <w:rsid w:val="0019239B"/>
    <w:rsid w:val="00194118"/>
    <w:rsid w:val="001A0A1E"/>
    <w:rsid w:val="001A1911"/>
    <w:rsid w:val="001A4B59"/>
    <w:rsid w:val="001B612C"/>
    <w:rsid w:val="001E602C"/>
    <w:rsid w:val="001E7971"/>
    <w:rsid w:val="00203D18"/>
    <w:rsid w:val="00205F08"/>
    <w:rsid w:val="00214C4D"/>
    <w:rsid w:val="00232B9D"/>
    <w:rsid w:val="00253635"/>
    <w:rsid w:val="00254726"/>
    <w:rsid w:val="002623A9"/>
    <w:rsid w:val="00272454"/>
    <w:rsid w:val="00287802"/>
    <w:rsid w:val="00291575"/>
    <w:rsid w:val="002B5E2F"/>
    <w:rsid w:val="002D2760"/>
    <w:rsid w:val="00305157"/>
    <w:rsid w:val="00323421"/>
    <w:rsid w:val="00335E83"/>
    <w:rsid w:val="00342690"/>
    <w:rsid w:val="00344A4E"/>
    <w:rsid w:val="00355354"/>
    <w:rsid w:val="00355A99"/>
    <w:rsid w:val="0037187A"/>
    <w:rsid w:val="00371FB9"/>
    <w:rsid w:val="0037324D"/>
    <w:rsid w:val="00375978"/>
    <w:rsid w:val="00377900"/>
    <w:rsid w:val="00382217"/>
    <w:rsid w:val="003963E4"/>
    <w:rsid w:val="003C16F3"/>
    <w:rsid w:val="004004C8"/>
    <w:rsid w:val="00400B16"/>
    <w:rsid w:val="00401484"/>
    <w:rsid w:val="0041150D"/>
    <w:rsid w:val="004209FA"/>
    <w:rsid w:val="00420D94"/>
    <w:rsid w:val="00423999"/>
    <w:rsid w:val="00440D89"/>
    <w:rsid w:val="00454E2D"/>
    <w:rsid w:val="004600BF"/>
    <w:rsid w:val="0046191C"/>
    <w:rsid w:val="0047023F"/>
    <w:rsid w:val="00472421"/>
    <w:rsid w:val="00480CB5"/>
    <w:rsid w:val="00487EA4"/>
    <w:rsid w:val="0049084E"/>
    <w:rsid w:val="004A017B"/>
    <w:rsid w:val="004A685F"/>
    <w:rsid w:val="004C3E67"/>
    <w:rsid w:val="004C51EE"/>
    <w:rsid w:val="004D0102"/>
    <w:rsid w:val="004D1D31"/>
    <w:rsid w:val="004D7E33"/>
    <w:rsid w:val="004E423C"/>
    <w:rsid w:val="004E49C2"/>
    <w:rsid w:val="004F66F3"/>
    <w:rsid w:val="004F7B98"/>
    <w:rsid w:val="00503E21"/>
    <w:rsid w:val="0052114D"/>
    <w:rsid w:val="005211AB"/>
    <w:rsid w:val="00535EC1"/>
    <w:rsid w:val="005372D0"/>
    <w:rsid w:val="00557DBD"/>
    <w:rsid w:val="005673B8"/>
    <w:rsid w:val="0057062C"/>
    <w:rsid w:val="00572AF8"/>
    <w:rsid w:val="005813C7"/>
    <w:rsid w:val="00597B8C"/>
    <w:rsid w:val="005A1FB3"/>
    <w:rsid w:val="005B4194"/>
    <w:rsid w:val="005C0C5A"/>
    <w:rsid w:val="005C59DB"/>
    <w:rsid w:val="005D1E32"/>
    <w:rsid w:val="005E0ABE"/>
    <w:rsid w:val="005F48B1"/>
    <w:rsid w:val="00610E1E"/>
    <w:rsid w:val="00613F25"/>
    <w:rsid w:val="0062590E"/>
    <w:rsid w:val="00627BDB"/>
    <w:rsid w:val="0063418E"/>
    <w:rsid w:val="00637376"/>
    <w:rsid w:val="006424E7"/>
    <w:rsid w:val="006458BD"/>
    <w:rsid w:val="006510FC"/>
    <w:rsid w:val="00651751"/>
    <w:rsid w:val="006554C7"/>
    <w:rsid w:val="00667709"/>
    <w:rsid w:val="00667CC0"/>
    <w:rsid w:val="00684A52"/>
    <w:rsid w:val="006955EE"/>
    <w:rsid w:val="006B47C2"/>
    <w:rsid w:val="006B5F97"/>
    <w:rsid w:val="006C5F57"/>
    <w:rsid w:val="006D4A20"/>
    <w:rsid w:val="006E43EC"/>
    <w:rsid w:val="006F1DB1"/>
    <w:rsid w:val="006F24AC"/>
    <w:rsid w:val="006F2A44"/>
    <w:rsid w:val="007011DB"/>
    <w:rsid w:val="00707D13"/>
    <w:rsid w:val="00726C6A"/>
    <w:rsid w:val="00731A03"/>
    <w:rsid w:val="00731C8E"/>
    <w:rsid w:val="00736034"/>
    <w:rsid w:val="007573FF"/>
    <w:rsid w:val="0077590F"/>
    <w:rsid w:val="00790728"/>
    <w:rsid w:val="007A6A4D"/>
    <w:rsid w:val="007B3C05"/>
    <w:rsid w:val="007B7F1A"/>
    <w:rsid w:val="007C3B5B"/>
    <w:rsid w:val="007D0644"/>
    <w:rsid w:val="0080699C"/>
    <w:rsid w:val="00827957"/>
    <w:rsid w:val="0084087E"/>
    <w:rsid w:val="00863FF5"/>
    <w:rsid w:val="008644BF"/>
    <w:rsid w:val="0086772A"/>
    <w:rsid w:val="008C5F59"/>
    <w:rsid w:val="008D5093"/>
    <w:rsid w:val="008F02E1"/>
    <w:rsid w:val="008F1666"/>
    <w:rsid w:val="008F4B1A"/>
    <w:rsid w:val="009074E6"/>
    <w:rsid w:val="00921340"/>
    <w:rsid w:val="00935E49"/>
    <w:rsid w:val="00940685"/>
    <w:rsid w:val="00961918"/>
    <w:rsid w:val="00961DC2"/>
    <w:rsid w:val="00962413"/>
    <w:rsid w:val="00977B74"/>
    <w:rsid w:val="00984DED"/>
    <w:rsid w:val="00997AD7"/>
    <w:rsid w:val="009A1B4A"/>
    <w:rsid w:val="009A46A6"/>
    <w:rsid w:val="009A7A61"/>
    <w:rsid w:val="009C3C47"/>
    <w:rsid w:val="009C5AB6"/>
    <w:rsid w:val="009D049B"/>
    <w:rsid w:val="009D150E"/>
    <w:rsid w:val="009D21AB"/>
    <w:rsid w:val="009D42B4"/>
    <w:rsid w:val="00A061FA"/>
    <w:rsid w:val="00A21C8B"/>
    <w:rsid w:val="00A26E3E"/>
    <w:rsid w:val="00A36E16"/>
    <w:rsid w:val="00A42928"/>
    <w:rsid w:val="00A44A30"/>
    <w:rsid w:val="00A50CD8"/>
    <w:rsid w:val="00A50EE1"/>
    <w:rsid w:val="00A66083"/>
    <w:rsid w:val="00A75336"/>
    <w:rsid w:val="00A821DC"/>
    <w:rsid w:val="00A904FD"/>
    <w:rsid w:val="00AA2237"/>
    <w:rsid w:val="00AB0CE5"/>
    <w:rsid w:val="00AB6103"/>
    <w:rsid w:val="00AC4CF3"/>
    <w:rsid w:val="00AD0588"/>
    <w:rsid w:val="00AD1274"/>
    <w:rsid w:val="00AD2615"/>
    <w:rsid w:val="00AE337D"/>
    <w:rsid w:val="00B118AA"/>
    <w:rsid w:val="00B15AE2"/>
    <w:rsid w:val="00B267A8"/>
    <w:rsid w:val="00B415CC"/>
    <w:rsid w:val="00B41977"/>
    <w:rsid w:val="00B51DAA"/>
    <w:rsid w:val="00B533CD"/>
    <w:rsid w:val="00B541B7"/>
    <w:rsid w:val="00B6353F"/>
    <w:rsid w:val="00B646FA"/>
    <w:rsid w:val="00B9412B"/>
    <w:rsid w:val="00BB6EE5"/>
    <w:rsid w:val="00BD2BEE"/>
    <w:rsid w:val="00BE64A7"/>
    <w:rsid w:val="00BF273C"/>
    <w:rsid w:val="00BF2BD7"/>
    <w:rsid w:val="00C0504A"/>
    <w:rsid w:val="00C05E1B"/>
    <w:rsid w:val="00C33BA3"/>
    <w:rsid w:val="00C43E4B"/>
    <w:rsid w:val="00C47B50"/>
    <w:rsid w:val="00C53C61"/>
    <w:rsid w:val="00C6029A"/>
    <w:rsid w:val="00C62644"/>
    <w:rsid w:val="00C764D3"/>
    <w:rsid w:val="00CB2460"/>
    <w:rsid w:val="00CC4428"/>
    <w:rsid w:val="00CE49BD"/>
    <w:rsid w:val="00CF334D"/>
    <w:rsid w:val="00CF35F8"/>
    <w:rsid w:val="00D12D30"/>
    <w:rsid w:val="00D16231"/>
    <w:rsid w:val="00D34768"/>
    <w:rsid w:val="00D46160"/>
    <w:rsid w:val="00D52784"/>
    <w:rsid w:val="00D548F8"/>
    <w:rsid w:val="00D724C1"/>
    <w:rsid w:val="00D82AAC"/>
    <w:rsid w:val="00DA72E9"/>
    <w:rsid w:val="00DC2DC9"/>
    <w:rsid w:val="00DD0C3F"/>
    <w:rsid w:val="00DD40A5"/>
    <w:rsid w:val="00DD49B3"/>
    <w:rsid w:val="00DD50D6"/>
    <w:rsid w:val="00DD7514"/>
    <w:rsid w:val="00DE4264"/>
    <w:rsid w:val="00DE4CF6"/>
    <w:rsid w:val="00E26161"/>
    <w:rsid w:val="00E45C46"/>
    <w:rsid w:val="00E574B6"/>
    <w:rsid w:val="00E67F10"/>
    <w:rsid w:val="00E73F1E"/>
    <w:rsid w:val="00E8439D"/>
    <w:rsid w:val="00E90C91"/>
    <w:rsid w:val="00EB1D39"/>
    <w:rsid w:val="00ED4876"/>
    <w:rsid w:val="00EE6EEA"/>
    <w:rsid w:val="00EF2F46"/>
    <w:rsid w:val="00EF659E"/>
    <w:rsid w:val="00F22861"/>
    <w:rsid w:val="00F32844"/>
    <w:rsid w:val="00F4318D"/>
    <w:rsid w:val="00F608E3"/>
    <w:rsid w:val="00F7151F"/>
    <w:rsid w:val="00F94AB0"/>
    <w:rsid w:val="00F970EE"/>
    <w:rsid w:val="00FA1022"/>
    <w:rsid w:val="00FA3359"/>
    <w:rsid w:val="00FB37C9"/>
    <w:rsid w:val="00FB6162"/>
    <w:rsid w:val="00FC2C43"/>
    <w:rsid w:val="00FC2CC8"/>
    <w:rsid w:val="00FD69CA"/>
    <w:rsid w:val="00FE3E3A"/>
    <w:rsid w:val="00FE44EC"/>
    <w:rsid w:val="00FF291F"/>
    <w:rsid w:val="00FF345D"/>
    <w:rsid w:val="00FF6E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99D4B"/>
  <w15:docId w15:val="{89D26D1B-AFC0-484B-9967-7D3D6408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87E"/>
    <w:rPr>
      <w:sz w:val="24"/>
      <w:lang w:eastAsia="en-US"/>
    </w:rPr>
  </w:style>
  <w:style w:type="paragraph" w:styleId="Heading1">
    <w:name w:val="heading 1"/>
    <w:basedOn w:val="Normal"/>
    <w:next w:val="Normal"/>
    <w:link w:val="Heading1Char"/>
    <w:qFormat/>
    <w:locked/>
    <w:rsid w:val="00D12D30"/>
    <w:pPr>
      <w:keepNext/>
      <w:jc w:val="center"/>
      <w:outlineLvl w:val="0"/>
    </w:pPr>
    <w:rPr>
      <w:rFonts w:ascii="Times New Roman" w:eastAsia="Times New Roman" w:hAnsi="Times New Roman"/>
      <w:b/>
      <w:bCs/>
      <w:sz w:val="28"/>
      <w:szCs w:val="20"/>
    </w:rPr>
  </w:style>
  <w:style w:type="paragraph" w:styleId="Heading2">
    <w:name w:val="heading 2"/>
    <w:basedOn w:val="Normal"/>
    <w:next w:val="Normal"/>
    <w:link w:val="Heading2Char"/>
    <w:unhideWhenUsed/>
    <w:qFormat/>
    <w:locked/>
    <w:rsid w:val="008D50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24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2413"/>
    <w:rPr>
      <w:rFonts w:ascii="Tahoma" w:hAnsi="Tahoma" w:cs="Tahoma"/>
      <w:sz w:val="16"/>
      <w:szCs w:val="16"/>
      <w:lang w:val="en-GB"/>
    </w:rPr>
  </w:style>
  <w:style w:type="paragraph" w:styleId="Header">
    <w:name w:val="header"/>
    <w:basedOn w:val="Normal"/>
    <w:link w:val="HeaderChar"/>
    <w:rsid w:val="00962413"/>
    <w:pPr>
      <w:tabs>
        <w:tab w:val="center" w:pos="4680"/>
        <w:tab w:val="right" w:pos="9360"/>
      </w:tabs>
    </w:pPr>
  </w:style>
  <w:style w:type="character" w:customStyle="1" w:styleId="HeaderChar">
    <w:name w:val="Header Char"/>
    <w:basedOn w:val="DefaultParagraphFont"/>
    <w:link w:val="Header"/>
    <w:uiPriority w:val="99"/>
    <w:locked/>
    <w:rsid w:val="00962413"/>
    <w:rPr>
      <w:rFonts w:cs="Times New Roman"/>
      <w:lang w:val="en-GB"/>
    </w:rPr>
  </w:style>
  <w:style w:type="paragraph" w:styleId="Footer">
    <w:name w:val="footer"/>
    <w:basedOn w:val="Normal"/>
    <w:link w:val="FooterChar"/>
    <w:uiPriority w:val="99"/>
    <w:semiHidden/>
    <w:rsid w:val="00962413"/>
    <w:pPr>
      <w:tabs>
        <w:tab w:val="center" w:pos="4680"/>
        <w:tab w:val="right" w:pos="9360"/>
      </w:tabs>
    </w:pPr>
  </w:style>
  <w:style w:type="character" w:customStyle="1" w:styleId="FooterChar">
    <w:name w:val="Footer Char"/>
    <w:basedOn w:val="DefaultParagraphFont"/>
    <w:link w:val="Footer"/>
    <w:uiPriority w:val="99"/>
    <w:semiHidden/>
    <w:locked/>
    <w:rsid w:val="00962413"/>
    <w:rPr>
      <w:rFonts w:cs="Times New Roman"/>
      <w:lang w:val="en-GB"/>
    </w:rPr>
  </w:style>
  <w:style w:type="character" w:styleId="Hyperlink">
    <w:name w:val="Hyperlink"/>
    <w:basedOn w:val="DefaultParagraphFont"/>
    <w:uiPriority w:val="99"/>
    <w:rsid w:val="00962413"/>
    <w:rPr>
      <w:rFonts w:cs="Times New Roman"/>
      <w:color w:val="0000FF"/>
      <w:u w:val="single"/>
    </w:rPr>
  </w:style>
  <w:style w:type="table" w:styleId="TableGrid">
    <w:name w:val="Table Grid"/>
    <w:basedOn w:val="TableNormal"/>
    <w:locked/>
    <w:rsid w:val="00E90C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D12D30"/>
    <w:rPr>
      <w:rFonts w:ascii="Times New Roman" w:eastAsia="Times New Roman" w:hAnsi="Times New Roman"/>
      <w:b/>
      <w:bCs/>
      <w:sz w:val="28"/>
      <w:szCs w:val="20"/>
      <w:lang w:eastAsia="en-US"/>
    </w:rPr>
  </w:style>
  <w:style w:type="paragraph" w:styleId="BodyText">
    <w:name w:val="Body Text"/>
    <w:basedOn w:val="Normal"/>
    <w:link w:val="BodyTextChar"/>
    <w:semiHidden/>
    <w:unhideWhenUsed/>
    <w:rsid w:val="00D12D30"/>
    <w:rPr>
      <w:rFonts w:ascii="Comic Sans MS" w:eastAsia="Times New Roman" w:hAnsi="Comic Sans MS"/>
      <w:i/>
      <w:iCs/>
      <w:sz w:val="22"/>
      <w:szCs w:val="20"/>
    </w:rPr>
  </w:style>
  <w:style w:type="character" w:customStyle="1" w:styleId="BodyTextChar">
    <w:name w:val="Body Text Char"/>
    <w:basedOn w:val="DefaultParagraphFont"/>
    <w:link w:val="BodyText"/>
    <w:semiHidden/>
    <w:rsid w:val="00D12D30"/>
    <w:rPr>
      <w:rFonts w:ascii="Comic Sans MS" w:eastAsia="Times New Roman" w:hAnsi="Comic Sans MS"/>
      <w:i/>
      <w:iCs/>
      <w:szCs w:val="20"/>
      <w:lang w:eastAsia="en-US"/>
    </w:rPr>
  </w:style>
  <w:style w:type="paragraph" w:styleId="PlainText">
    <w:name w:val="Plain Text"/>
    <w:basedOn w:val="Normal"/>
    <w:link w:val="PlainTextChar"/>
    <w:uiPriority w:val="99"/>
    <w:semiHidden/>
    <w:unhideWhenUsed/>
    <w:rsid w:val="00D46160"/>
    <w:rPr>
      <w:rFonts w:ascii="Calibri" w:eastAsia="Times New Roman" w:hAnsi="Calibri"/>
      <w:sz w:val="22"/>
      <w:szCs w:val="21"/>
      <w:lang w:eastAsia="en-GB"/>
    </w:rPr>
  </w:style>
  <w:style w:type="character" w:customStyle="1" w:styleId="PlainTextChar">
    <w:name w:val="Plain Text Char"/>
    <w:basedOn w:val="DefaultParagraphFont"/>
    <w:link w:val="PlainText"/>
    <w:uiPriority w:val="99"/>
    <w:semiHidden/>
    <w:rsid w:val="00D46160"/>
    <w:rPr>
      <w:rFonts w:ascii="Calibri" w:eastAsia="Times New Roman" w:hAnsi="Calibri"/>
      <w:szCs w:val="21"/>
    </w:rPr>
  </w:style>
  <w:style w:type="paragraph" w:styleId="ListParagraph">
    <w:name w:val="List Paragraph"/>
    <w:basedOn w:val="Normal"/>
    <w:uiPriority w:val="34"/>
    <w:qFormat/>
    <w:rsid w:val="00D46160"/>
    <w:pPr>
      <w:ind w:left="720"/>
    </w:pPr>
    <w:rPr>
      <w:rFonts w:ascii="Calibri" w:eastAsiaTheme="minorHAnsi" w:hAnsi="Calibri"/>
      <w:sz w:val="22"/>
      <w:lang w:eastAsia="en-GB"/>
    </w:rPr>
  </w:style>
  <w:style w:type="paragraph" w:styleId="NoSpacing">
    <w:name w:val="No Spacing"/>
    <w:uiPriority w:val="1"/>
    <w:qFormat/>
    <w:rsid w:val="004E423C"/>
    <w:rPr>
      <w:rFonts w:asciiTheme="minorHAnsi" w:eastAsiaTheme="minorHAnsi" w:hAnsiTheme="minorHAnsi" w:cstheme="minorBidi"/>
      <w:lang w:eastAsia="en-US"/>
    </w:rPr>
  </w:style>
  <w:style w:type="paragraph" w:styleId="NormalWeb">
    <w:name w:val="Normal (Web)"/>
    <w:basedOn w:val="Normal"/>
    <w:uiPriority w:val="99"/>
    <w:semiHidden/>
    <w:unhideWhenUsed/>
    <w:rsid w:val="00B9412B"/>
    <w:pPr>
      <w:spacing w:before="100" w:beforeAutospacing="1" w:after="100" w:afterAutospacing="1"/>
    </w:pPr>
    <w:rPr>
      <w:rFonts w:ascii="Times New Roman" w:eastAsia="Times New Roman" w:hAnsi="Times New Roman"/>
      <w:szCs w:val="24"/>
      <w:lang w:eastAsia="en-GB"/>
    </w:rPr>
  </w:style>
  <w:style w:type="paragraph" w:customStyle="1" w:styleId="BasicParagraph">
    <w:name w:val="[Basic Paragraph]"/>
    <w:basedOn w:val="Normal"/>
    <w:uiPriority w:val="99"/>
    <w:rsid w:val="004A017B"/>
    <w:pPr>
      <w:widowControl w:val="0"/>
      <w:autoSpaceDE w:val="0"/>
      <w:autoSpaceDN w:val="0"/>
      <w:adjustRightInd w:val="0"/>
      <w:spacing w:line="288" w:lineRule="auto"/>
      <w:textAlignment w:val="center"/>
    </w:pPr>
    <w:rPr>
      <w:rFonts w:ascii="MinionPro-Regular" w:hAnsi="MinionPro-Regular" w:cs="MinionPro-Regular"/>
      <w:color w:val="000000"/>
      <w:szCs w:val="24"/>
      <w:lang w:eastAsia="en-GB"/>
    </w:rPr>
  </w:style>
  <w:style w:type="character" w:customStyle="1" w:styleId="Heading2Char">
    <w:name w:val="Heading 2 Char"/>
    <w:basedOn w:val="DefaultParagraphFont"/>
    <w:link w:val="Heading2"/>
    <w:rsid w:val="008D509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59810">
      <w:bodyDiv w:val="1"/>
      <w:marLeft w:val="0"/>
      <w:marRight w:val="0"/>
      <w:marTop w:val="0"/>
      <w:marBottom w:val="0"/>
      <w:divBdr>
        <w:top w:val="none" w:sz="0" w:space="0" w:color="auto"/>
        <w:left w:val="none" w:sz="0" w:space="0" w:color="auto"/>
        <w:bottom w:val="none" w:sz="0" w:space="0" w:color="auto"/>
        <w:right w:val="none" w:sz="0" w:space="0" w:color="auto"/>
      </w:divBdr>
    </w:div>
    <w:div w:id="179010046">
      <w:bodyDiv w:val="1"/>
      <w:marLeft w:val="0"/>
      <w:marRight w:val="0"/>
      <w:marTop w:val="0"/>
      <w:marBottom w:val="0"/>
      <w:divBdr>
        <w:top w:val="none" w:sz="0" w:space="0" w:color="auto"/>
        <w:left w:val="none" w:sz="0" w:space="0" w:color="auto"/>
        <w:bottom w:val="none" w:sz="0" w:space="0" w:color="auto"/>
        <w:right w:val="none" w:sz="0" w:space="0" w:color="auto"/>
      </w:divBdr>
    </w:div>
    <w:div w:id="209651321">
      <w:bodyDiv w:val="1"/>
      <w:marLeft w:val="0"/>
      <w:marRight w:val="0"/>
      <w:marTop w:val="0"/>
      <w:marBottom w:val="0"/>
      <w:divBdr>
        <w:top w:val="none" w:sz="0" w:space="0" w:color="auto"/>
        <w:left w:val="none" w:sz="0" w:space="0" w:color="auto"/>
        <w:bottom w:val="none" w:sz="0" w:space="0" w:color="auto"/>
        <w:right w:val="none" w:sz="0" w:space="0" w:color="auto"/>
      </w:divBdr>
    </w:div>
    <w:div w:id="385253231">
      <w:bodyDiv w:val="1"/>
      <w:marLeft w:val="0"/>
      <w:marRight w:val="0"/>
      <w:marTop w:val="0"/>
      <w:marBottom w:val="0"/>
      <w:divBdr>
        <w:top w:val="none" w:sz="0" w:space="0" w:color="auto"/>
        <w:left w:val="none" w:sz="0" w:space="0" w:color="auto"/>
        <w:bottom w:val="none" w:sz="0" w:space="0" w:color="auto"/>
        <w:right w:val="none" w:sz="0" w:space="0" w:color="auto"/>
      </w:divBdr>
    </w:div>
    <w:div w:id="559369210">
      <w:bodyDiv w:val="1"/>
      <w:marLeft w:val="0"/>
      <w:marRight w:val="0"/>
      <w:marTop w:val="0"/>
      <w:marBottom w:val="0"/>
      <w:divBdr>
        <w:top w:val="none" w:sz="0" w:space="0" w:color="auto"/>
        <w:left w:val="none" w:sz="0" w:space="0" w:color="auto"/>
        <w:bottom w:val="none" w:sz="0" w:space="0" w:color="auto"/>
        <w:right w:val="none" w:sz="0" w:space="0" w:color="auto"/>
      </w:divBdr>
    </w:div>
    <w:div w:id="792678353">
      <w:bodyDiv w:val="1"/>
      <w:marLeft w:val="0"/>
      <w:marRight w:val="0"/>
      <w:marTop w:val="0"/>
      <w:marBottom w:val="0"/>
      <w:divBdr>
        <w:top w:val="none" w:sz="0" w:space="0" w:color="auto"/>
        <w:left w:val="none" w:sz="0" w:space="0" w:color="auto"/>
        <w:bottom w:val="none" w:sz="0" w:space="0" w:color="auto"/>
        <w:right w:val="none" w:sz="0" w:space="0" w:color="auto"/>
      </w:divBdr>
    </w:div>
    <w:div w:id="1025718925">
      <w:bodyDiv w:val="1"/>
      <w:marLeft w:val="0"/>
      <w:marRight w:val="0"/>
      <w:marTop w:val="0"/>
      <w:marBottom w:val="0"/>
      <w:divBdr>
        <w:top w:val="none" w:sz="0" w:space="0" w:color="auto"/>
        <w:left w:val="none" w:sz="0" w:space="0" w:color="auto"/>
        <w:bottom w:val="none" w:sz="0" w:space="0" w:color="auto"/>
        <w:right w:val="none" w:sz="0" w:space="0" w:color="auto"/>
      </w:divBdr>
    </w:div>
    <w:div w:id="1096756181">
      <w:bodyDiv w:val="1"/>
      <w:marLeft w:val="0"/>
      <w:marRight w:val="0"/>
      <w:marTop w:val="0"/>
      <w:marBottom w:val="0"/>
      <w:divBdr>
        <w:top w:val="none" w:sz="0" w:space="0" w:color="auto"/>
        <w:left w:val="none" w:sz="0" w:space="0" w:color="auto"/>
        <w:bottom w:val="none" w:sz="0" w:space="0" w:color="auto"/>
        <w:right w:val="none" w:sz="0" w:space="0" w:color="auto"/>
      </w:divBdr>
    </w:div>
    <w:div w:id="1751004011">
      <w:bodyDiv w:val="1"/>
      <w:marLeft w:val="0"/>
      <w:marRight w:val="0"/>
      <w:marTop w:val="0"/>
      <w:marBottom w:val="0"/>
      <w:divBdr>
        <w:top w:val="none" w:sz="0" w:space="0" w:color="auto"/>
        <w:left w:val="none" w:sz="0" w:space="0" w:color="auto"/>
        <w:bottom w:val="none" w:sz="0" w:space="0" w:color="auto"/>
        <w:right w:val="none" w:sz="0" w:space="0" w:color="auto"/>
      </w:divBdr>
    </w:div>
    <w:div w:id="1765343486">
      <w:bodyDiv w:val="1"/>
      <w:marLeft w:val="0"/>
      <w:marRight w:val="0"/>
      <w:marTop w:val="0"/>
      <w:marBottom w:val="0"/>
      <w:divBdr>
        <w:top w:val="none" w:sz="0" w:space="0" w:color="auto"/>
        <w:left w:val="none" w:sz="0" w:space="0" w:color="auto"/>
        <w:bottom w:val="none" w:sz="0" w:space="0" w:color="auto"/>
        <w:right w:val="none" w:sz="0" w:space="0" w:color="auto"/>
      </w:divBdr>
    </w:div>
    <w:div w:id="195509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CAC14ED083FE4B89A4CF39C48876E7" ma:contentTypeVersion="12" ma:contentTypeDescription="Create a new document." ma:contentTypeScope="" ma:versionID="fa35c5ef0ca95ea3246fbf86fd63f2e1">
  <xsd:schema xmlns:xsd="http://www.w3.org/2001/XMLSchema" xmlns:xs="http://www.w3.org/2001/XMLSchema" xmlns:p="http://schemas.microsoft.com/office/2006/metadata/properties" xmlns:ns2="31f396bf-3e16-4901-a0b0-d3d84e190e29" xmlns:ns3="c19182c4-a962-42f4-8d10-4bbe8a549fff" targetNamespace="http://schemas.microsoft.com/office/2006/metadata/properties" ma:root="true" ma:fieldsID="978514a972bb0ad4b2ec68e33991a615" ns2:_="" ns3:_="">
    <xsd:import namespace="31f396bf-3e16-4901-a0b0-d3d84e190e29"/>
    <xsd:import namespace="c19182c4-a962-42f4-8d10-4bbe8a549f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396bf-3e16-4901-a0b0-d3d84e190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182c4-a962-42f4-8d10-4bbe8a549f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4BE2B-509B-44C2-83ED-6C6DBAE43F55}">
  <ds:schemaRefs>
    <ds:schemaRef ds:uri="http://schemas.microsoft.com/sharepoint/v3/contenttype/forms"/>
  </ds:schemaRefs>
</ds:datastoreItem>
</file>

<file path=customXml/itemProps2.xml><?xml version="1.0" encoding="utf-8"?>
<ds:datastoreItem xmlns:ds="http://schemas.openxmlformats.org/officeDocument/2006/customXml" ds:itemID="{62563496-DB77-44E9-A3ED-060CD778E887}">
  <ds:schemaRefs>
    <ds:schemaRef ds:uri="http://schemas.microsoft.com/office/2006/documentManagement/types"/>
    <ds:schemaRef ds:uri="http://purl.org/dc/dcmitype/"/>
    <ds:schemaRef ds:uri="c19182c4-a962-42f4-8d10-4bbe8a549fff"/>
    <ds:schemaRef ds:uri="http://purl.org/dc/elements/1.1/"/>
    <ds:schemaRef ds:uri="31f396bf-3e16-4901-a0b0-d3d84e190e29"/>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1F3A030-6AB6-4955-9473-CB6AAA88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396bf-3e16-4901-a0b0-d3d84e190e29"/>
    <ds:schemaRef ds:uri="c19182c4-a962-42f4-8d10-4bbe8a549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BEBBC-D8F0-4F3C-941F-353FACFD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623</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ACCS</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dhogben</dc:creator>
  <cp:lastModifiedBy>X Ash</cp:lastModifiedBy>
  <cp:revision>17</cp:revision>
  <cp:lastPrinted>2021-06-08T08:56:00Z</cp:lastPrinted>
  <dcterms:created xsi:type="dcterms:W3CDTF">2021-11-21T14:44:00Z</dcterms:created>
  <dcterms:modified xsi:type="dcterms:W3CDTF">2022-05-28T06:44:00Z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0x01010096CAC14ED083FE4B89A4CF39C48876E7</vt:lpwstr>
  </property>
</Properties>
</file>