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12830"/>
      </w:tblGrid>
      <w:tr w:rsidR="00143ECC" w:rsidRPr="00143ECC" w:rsidTr="00143ECC"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41" w:rsidRDefault="00143ECC" w:rsidP="0014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3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Job description: Cover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Supervisor</w:t>
            </w:r>
          </w:p>
          <w:p w:rsidR="00143ECC" w:rsidRPr="00143ECC" w:rsidRDefault="00143ECC" w:rsidP="0014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3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Our Mission</w:t>
            </w:r>
          </w:p>
          <w:p w:rsidR="00143ECC" w:rsidRPr="00143ECC" w:rsidRDefault="00143ECC" w:rsidP="00143ECC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3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Our purpose is to inspire a love of learning, empower our college community with the knowledge and skills to help them make meaningful choices and contribute positively to the world in which we live</w:t>
            </w:r>
          </w:p>
          <w:p w:rsidR="00143ECC" w:rsidRPr="00143ECC" w:rsidRDefault="00143ECC" w:rsidP="00143ECC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3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143ECC" w:rsidRPr="00143ECC" w:rsidRDefault="00143ECC" w:rsidP="00143ECC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3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 achieve excellence in all aspects of school life.</w:t>
            </w:r>
          </w:p>
        </w:tc>
      </w:tr>
      <w:tr w:rsidR="00143ECC" w:rsidRPr="00143ECC" w:rsidTr="00143ECC">
        <w:tc>
          <w:tcPr>
            <w:tcW w:w="0" w:type="auto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ECC" w:rsidRPr="00143ECC" w:rsidRDefault="00143ECC" w:rsidP="0014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3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Thurston Community College is committed to safeguarding and promoting the welfare of children and young people and expects all staff and volunteers to share this commitment.</w:t>
            </w:r>
          </w:p>
        </w:tc>
      </w:tr>
      <w:tr w:rsidR="00143ECC" w:rsidRPr="00143ECC" w:rsidTr="00143ECC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ECC" w:rsidRPr="00143ECC" w:rsidRDefault="00143ECC" w:rsidP="00143E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3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Summary of the role: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ECC" w:rsidRPr="00143ECC" w:rsidRDefault="00143ECC" w:rsidP="00143E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143ECC">
              <w:rPr>
                <w:rFonts w:ascii="Arial" w:hAnsi="Arial" w:cs="Arial"/>
                <w:sz w:val="20"/>
              </w:rPr>
              <w:t>To supervise students for absent teachers, undertaking work which has been set in accordance with the college policy</w:t>
            </w:r>
          </w:p>
          <w:p w:rsidR="00143ECC" w:rsidRPr="00143ECC" w:rsidRDefault="00143ECC" w:rsidP="00143E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143ECC">
              <w:rPr>
                <w:rFonts w:ascii="Arial" w:hAnsi="Arial" w:cs="Arial"/>
                <w:sz w:val="20"/>
              </w:rPr>
              <w:t>To manage student behaviour and deal promptly with conflict and incidents in line with established college policy.</w:t>
            </w:r>
          </w:p>
          <w:p w:rsidR="00143ECC" w:rsidRPr="00143ECC" w:rsidRDefault="00143ECC" w:rsidP="00143ECC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3ECC" w:rsidRPr="00143ECC" w:rsidTr="00143ECC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ECC" w:rsidRPr="00143ECC" w:rsidRDefault="00143ECC" w:rsidP="00143E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3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Line management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ECC" w:rsidRPr="00143ECC" w:rsidRDefault="00143ECC" w:rsidP="0014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3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Responsible to the VP CSS</w:t>
            </w:r>
          </w:p>
        </w:tc>
      </w:tr>
      <w:tr w:rsidR="00143ECC" w:rsidRPr="00143ECC" w:rsidTr="00143ECC">
        <w:trPr>
          <w:trHeight w:val="1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ECC" w:rsidRPr="00143ECC" w:rsidRDefault="00143ECC" w:rsidP="0014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ECC" w:rsidRPr="00143ECC" w:rsidRDefault="00143ECC" w:rsidP="0014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43ECC" w:rsidRPr="00143ECC" w:rsidTr="00143ECC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ECC" w:rsidRPr="00143ECC" w:rsidRDefault="00143ECC" w:rsidP="00143E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3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Main duties and responsibilities: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EF" w:rsidRDefault="004446EF" w:rsidP="004446EF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General</w:t>
            </w:r>
          </w:p>
          <w:p w:rsidR="004446EF" w:rsidRDefault="004446EF" w:rsidP="004446E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work with other professionals, both internal and external when necessary.</w:t>
            </w:r>
          </w:p>
          <w:p w:rsidR="004446EF" w:rsidRDefault="004446EF" w:rsidP="004446E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adhere to and work within the College’s practices and policies including relating to Safeguarding, Health &amp; Safety, Data Protection, Confidentiality, and Equal Opportunities</w:t>
            </w:r>
          </w:p>
          <w:p w:rsidR="004446EF" w:rsidRDefault="004446EF" w:rsidP="004446E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staff have a responsibility to safeguard and promote the welfare of children and young people within the College. </w:t>
            </w:r>
          </w:p>
          <w:p w:rsidR="004446EF" w:rsidRDefault="004446EF" w:rsidP="004446E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Carry out a range of additional duties that may arise from time-to-time in accordance with the nature of the role and level of responsibility.</w:t>
            </w:r>
          </w:p>
          <w:p w:rsidR="004446EF" w:rsidRDefault="004446EF" w:rsidP="004446E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Undertake any other duty deemed reasonable by the Principal of the College.</w:t>
            </w:r>
          </w:p>
          <w:p w:rsidR="004446EF" w:rsidRDefault="004446EF" w:rsidP="004446EF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446EF" w:rsidRPr="004446EF" w:rsidRDefault="004446EF" w:rsidP="004446E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46EF">
              <w:rPr>
                <w:rFonts w:ascii="Arial" w:eastAsia="Times New Roman" w:hAnsi="Arial" w:cs="Arial"/>
                <w:b/>
                <w:sz w:val="20"/>
                <w:szCs w:val="20"/>
              </w:rPr>
              <w:t>Main Responsibilities</w:t>
            </w:r>
            <w:bookmarkStart w:id="1" w:name="_GoBack"/>
            <w:bookmarkEnd w:id="1"/>
          </w:p>
          <w:p w:rsidR="00485165" w:rsidRPr="00485165" w:rsidRDefault="00485165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65">
              <w:rPr>
                <w:rFonts w:ascii="Arial" w:eastAsia="Times New Roman" w:hAnsi="Arial" w:cs="Arial"/>
                <w:sz w:val="20"/>
                <w:szCs w:val="20"/>
              </w:rPr>
              <w:t>To supervise students for absent teachers, undertaking work which has been set in accordance with the college policy</w:t>
            </w:r>
          </w:p>
          <w:p w:rsidR="00485165" w:rsidRPr="00485165" w:rsidRDefault="00485165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165">
              <w:rPr>
                <w:rFonts w:ascii="Arial" w:eastAsia="Times New Roman" w:hAnsi="Arial" w:cs="Arial"/>
                <w:sz w:val="20"/>
                <w:szCs w:val="20"/>
              </w:rPr>
              <w:t>To manage student behaviour and deal promptly with conflict and incidents in line with established college policy.</w:t>
            </w:r>
          </w:p>
          <w:p w:rsidR="00143ECC" w:rsidRPr="00143ECC" w:rsidRDefault="00143ECC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143ECC">
              <w:rPr>
                <w:rFonts w:ascii="Arial" w:eastAsia="Times New Roman" w:hAnsi="Arial" w:cs="Arial"/>
                <w:sz w:val="20"/>
                <w:szCs w:val="20"/>
              </w:rPr>
              <w:t>eal with any immediate problems or emergencies, in the absence of the teacher, according to the college’s policies and procedures.</w:t>
            </w:r>
          </w:p>
          <w:p w:rsidR="00143ECC" w:rsidRPr="00143ECC" w:rsidRDefault="00143ECC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43ECC">
              <w:rPr>
                <w:rFonts w:ascii="Arial" w:eastAsia="Times New Roman" w:hAnsi="Arial" w:cs="Arial"/>
                <w:sz w:val="20"/>
                <w:szCs w:val="20"/>
              </w:rPr>
              <w:t>upport students by responding to their individual needs and promote the inclusion and acceptance of all students in the classroom.</w:t>
            </w:r>
          </w:p>
          <w:p w:rsidR="00143ECC" w:rsidRPr="00143ECC" w:rsidRDefault="00143ECC" w:rsidP="004446E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43ECC">
              <w:rPr>
                <w:rFonts w:ascii="Arial" w:eastAsia="Times New Roman" w:hAnsi="Arial" w:cs="Arial"/>
                <w:sz w:val="20"/>
                <w:szCs w:val="20"/>
              </w:rPr>
              <w:t>rovide feedback to students in relation to progress and achievement.</w:t>
            </w:r>
          </w:p>
          <w:p w:rsidR="00143ECC" w:rsidRPr="00143ECC" w:rsidRDefault="00143ECC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143ECC">
              <w:rPr>
                <w:rFonts w:ascii="Arial" w:eastAsia="Times New Roman" w:hAnsi="Arial" w:cs="Arial"/>
                <w:sz w:val="20"/>
                <w:szCs w:val="20"/>
              </w:rPr>
              <w:t>eturn the work completed by students to the appropriate teacher and feedback on any behavioural or other issues, using the college’s agreed referral procedures.</w:t>
            </w:r>
          </w:p>
          <w:p w:rsidR="00143ECC" w:rsidRPr="00143ECC" w:rsidRDefault="00143ECC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43ECC">
              <w:rPr>
                <w:rFonts w:ascii="Arial" w:eastAsia="Times New Roman" w:hAnsi="Arial" w:cs="Arial"/>
                <w:sz w:val="20"/>
                <w:szCs w:val="20"/>
              </w:rPr>
              <w:t>onitor and evaluate students’ responses to learning activities through observation and recording of achievement and provide feedback/reports as required.</w:t>
            </w:r>
          </w:p>
          <w:p w:rsidR="00143ECC" w:rsidRPr="00143ECC" w:rsidRDefault="00143ECC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143ECC">
              <w:rPr>
                <w:rFonts w:ascii="Arial" w:eastAsia="Times New Roman" w:hAnsi="Arial" w:cs="Arial"/>
                <w:sz w:val="20"/>
                <w:szCs w:val="20"/>
              </w:rPr>
              <w:t>se ICT effectively to support learning activities and develop students’ competence and independence in its use.</w:t>
            </w:r>
          </w:p>
          <w:p w:rsidR="00143ECC" w:rsidRPr="00143ECC" w:rsidRDefault="00143ECC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143ECC">
              <w:rPr>
                <w:rFonts w:ascii="Arial" w:eastAsia="Times New Roman" w:hAnsi="Arial" w:cs="Arial"/>
                <w:sz w:val="20"/>
                <w:szCs w:val="20"/>
              </w:rPr>
              <w:t>iaise sensitively and effectively with parents/carers as agreed with the teacher.</w:t>
            </w:r>
          </w:p>
          <w:p w:rsidR="00143ECC" w:rsidRPr="00143ECC" w:rsidRDefault="00143ECC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143ECC">
              <w:rPr>
                <w:rFonts w:ascii="Arial" w:eastAsia="Times New Roman" w:hAnsi="Arial" w:cs="Arial"/>
                <w:sz w:val="20"/>
                <w:szCs w:val="20"/>
              </w:rPr>
              <w:t>ndertake activities as directed by the teacher, with whole classes, individuals or small groups of students.</w:t>
            </w:r>
          </w:p>
          <w:p w:rsidR="00143ECC" w:rsidRPr="00143ECC" w:rsidRDefault="00143ECC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43ECC">
              <w:rPr>
                <w:rFonts w:ascii="Arial" w:eastAsia="Times New Roman" w:hAnsi="Arial" w:cs="Arial"/>
                <w:sz w:val="20"/>
                <w:szCs w:val="20"/>
              </w:rPr>
              <w:t>e responsible for the organisation, classroom maintenance, setting out, clearing away and care of resources to create a purposeful and attractive learning environment.</w:t>
            </w:r>
          </w:p>
          <w:p w:rsidR="00143ECC" w:rsidRPr="00143ECC" w:rsidRDefault="00143ECC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143ECC">
              <w:rPr>
                <w:rFonts w:ascii="Arial" w:eastAsia="Times New Roman" w:hAnsi="Arial" w:cs="Arial"/>
                <w:sz w:val="20"/>
                <w:szCs w:val="20"/>
              </w:rPr>
              <w:t>emonstrate creativity in assisting with the practical resourcing of the classroom.</w:t>
            </w:r>
          </w:p>
          <w:p w:rsidR="00143ECC" w:rsidRPr="00143ECC" w:rsidRDefault="00485165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143ECC" w:rsidRPr="00143ECC">
              <w:rPr>
                <w:rFonts w:ascii="Arial" w:eastAsia="Times New Roman" w:hAnsi="Arial" w:cs="Arial"/>
                <w:sz w:val="20"/>
                <w:szCs w:val="20"/>
              </w:rPr>
              <w:t>ollow the college policy documents and schemes of work and keep updated with college documentation.</w:t>
            </w:r>
          </w:p>
          <w:p w:rsidR="00143ECC" w:rsidRPr="00143ECC" w:rsidRDefault="00485165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143ECC" w:rsidRPr="00143ECC">
              <w:rPr>
                <w:rFonts w:ascii="Arial" w:eastAsia="Times New Roman" w:hAnsi="Arial" w:cs="Arial"/>
                <w:sz w:val="20"/>
                <w:szCs w:val="20"/>
              </w:rPr>
              <w:t>upport teachers in selecting and preparing teaching resources that meet students’ needs and interests.</w:t>
            </w:r>
          </w:p>
          <w:p w:rsidR="00143ECC" w:rsidRPr="00143ECC" w:rsidRDefault="00485165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143ECC" w:rsidRPr="00143ECC">
              <w:rPr>
                <w:rFonts w:ascii="Arial" w:eastAsia="Times New Roman" w:hAnsi="Arial" w:cs="Arial"/>
                <w:sz w:val="20"/>
                <w:szCs w:val="20"/>
              </w:rPr>
              <w:t>nder teacher overall control, accept shared responsibility for the creation of a safe environment for students within and outside the classroom and comply with the appropriate policies and procedures, report all concerns to an appropriate person.</w:t>
            </w:r>
          </w:p>
          <w:p w:rsidR="00143ECC" w:rsidRPr="00143ECC" w:rsidRDefault="00485165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143ECC" w:rsidRPr="00143ECC">
              <w:rPr>
                <w:rFonts w:ascii="Arial" w:eastAsia="Times New Roman" w:hAnsi="Arial" w:cs="Arial"/>
                <w:sz w:val="20"/>
                <w:szCs w:val="20"/>
              </w:rPr>
              <w:t>nder the supervision of the Principal or other designated teachers, to invigilate internal and external examinations.</w:t>
            </w:r>
          </w:p>
          <w:p w:rsidR="00143ECC" w:rsidRPr="00143ECC" w:rsidRDefault="00485165" w:rsidP="004446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3ECC" w:rsidRPr="00143ECC">
              <w:rPr>
                <w:rFonts w:ascii="Arial" w:eastAsia="Times New Roman" w:hAnsi="Arial" w:cs="Arial"/>
                <w:sz w:val="20"/>
                <w:szCs w:val="20"/>
              </w:rPr>
              <w:t>ttend and participate in regular meetings and participate in training and other learning activities, as required.</w:t>
            </w:r>
          </w:p>
          <w:p w:rsidR="00143ECC" w:rsidRPr="00143ECC" w:rsidRDefault="00485165" w:rsidP="004446EF">
            <w:pPr>
              <w:numPr>
                <w:ilvl w:val="0"/>
                <w:numId w:val="13"/>
              </w:numPr>
              <w:spacing w:after="0" w:line="240" w:lineRule="auto"/>
              <w:ind w:right="-11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</w:t>
            </w:r>
            <w:r w:rsidR="00143ECC" w:rsidRPr="00143ECC">
              <w:rPr>
                <w:rFonts w:ascii="Arial" w:eastAsia="Times New Roman" w:hAnsi="Arial" w:cs="Arial"/>
                <w:sz w:val="20"/>
                <w:szCs w:val="20"/>
              </w:rPr>
              <w:t>arry out other tasks as reasonably requested by the Principal</w:t>
            </w:r>
          </w:p>
          <w:p w:rsidR="00143ECC" w:rsidRPr="00143ECC" w:rsidRDefault="00143ECC" w:rsidP="0014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43ECC" w:rsidRPr="00143ECC" w:rsidRDefault="00143ECC" w:rsidP="0014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E3B73" w:rsidRPr="00BA5A13" w:rsidRDefault="00FE3B73">
      <w:pPr>
        <w:rPr>
          <w:rFonts w:ascii="Arial" w:hAnsi="Arial" w:cs="Arial"/>
        </w:rPr>
      </w:pPr>
    </w:p>
    <w:sectPr w:rsidR="00FE3B73" w:rsidRPr="00BA5A13" w:rsidSect="00143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629"/>
    <w:multiLevelType w:val="hybridMultilevel"/>
    <w:tmpl w:val="DC5AED8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425C8"/>
    <w:multiLevelType w:val="hybridMultilevel"/>
    <w:tmpl w:val="7A92D0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3E8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45C58"/>
    <w:multiLevelType w:val="hybridMultilevel"/>
    <w:tmpl w:val="E3361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1EC9"/>
    <w:multiLevelType w:val="multilevel"/>
    <w:tmpl w:val="54C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51FEE"/>
    <w:multiLevelType w:val="hybridMultilevel"/>
    <w:tmpl w:val="59244AA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06148"/>
    <w:multiLevelType w:val="hybridMultilevel"/>
    <w:tmpl w:val="025AAD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40FC"/>
    <w:multiLevelType w:val="hybridMultilevel"/>
    <w:tmpl w:val="8392FFF2"/>
    <w:lvl w:ilvl="0" w:tplc="003E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35F1"/>
    <w:multiLevelType w:val="multilevel"/>
    <w:tmpl w:val="26C6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41F82"/>
    <w:multiLevelType w:val="multilevel"/>
    <w:tmpl w:val="D64E2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49879C6"/>
    <w:multiLevelType w:val="multilevel"/>
    <w:tmpl w:val="E060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A03238"/>
    <w:multiLevelType w:val="multilevel"/>
    <w:tmpl w:val="79D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4297D"/>
    <w:multiLevelType w:val="multilevel"/>
    <w:tmpl w:val="B2C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100D1"/>
    <w:multiLevelType w:val="hybridMultilevel"/>
    <w:tmpl w:val="A51494C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F2397"/>
    <w:multiLevelType w:val="hybridMultilevel"/>
    <w:tmpl w:val="45DEBBB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CC"/>
    <w:rsid w:val="00143ECC"/>
    <w:rsid w:val="004446EF"/>
    <w:rsid w:val="00485165"/>
    <w:rsid w:val="00495246"/>
    <w:rsid w:val="00BA5A13"/>
    <w:rsid w:val="00C81C41"/>
    <w:rsid w:val="00EB6936"/>
    <w:rsid w:val="00F36FAD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9D1A"/>
  <w15:chartTrackingRefBased/>
  <w15:docId w15:val="{B7009CB3-AB3D-4A42-A0E7-EB13275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825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Community College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Fordham</dc:creator>
  <cp:keywords/>
  <dc:description/>
  <cp:lastModifiedBy>A Fordham</cp:lastModifiedBy>
  <cp:revision>3</cp:revision>
  <dcterms:created xsi:type="dcterms:W3CDTF">2022-09-06T12:15:00Z</dcterms:created>
  <dcterms:modified xsi:type="dcterms:W3CDTF">2022-09-09T14:19:00Z</dcterms:modified>
</cp:coreProperties>
</file>