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C226" w14:textId="77777777" w:rsidR="00876154" w:rsidRDefault="00876154">
      <w:pPr>
        <w:jc w:val="center"/>
        <w:rPr>
          <w:rFonts w:ascii="Tahoma" w:hAnsi="Tahoma" w:cs="Tahoma"/>
          <w:b/>
          <w:sz w:val="28"/>
        </w:rPr>
      </w:pPr>
    </w:p>
    <w:p w14:paraId="0DEACC41" w14:textId="77777777" w:rsidR="00876154" w:rsidRDefault="00A31FA0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Teaching Person Specification</w:t>
      </w:r>
    </w:p>
    <w:p w14:paraId="03AA7FAE" w14:textId="77777777" w:rsidR="00876154" w:rsidRDefault="00876154">
      <w:pPr>
        <w:jc w:val="both"/>
        <w:rPr>
          <w:rFonts w:ascii="Tahoma" w:hAnsi="Tahoma" w:cs="Tahoma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134"/>
        <w:gridCol w:w="708"/>
        <w:gridCol w:w="1134"/>
        <w:gridCol w:w="1276"/>
      </w:tblGrid>
      <w:tr w:rsidR="00876154" w14:paraId="1EFEAF0C" w14:textId="77777777">
        <w:tc>
          <w:tcPr>
            <w:tcW w:w="567" w:type="dxa"/>
            <w:vAlign w:val="center"/>
          </w:tcPr>
          <w:p w14:paraId="3EF0F42D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</w:tcPr>
          <w:p w14:paraId="3CD44481" w14:textId="77777777" w:rsidR="00876154" w:rsidRDefault="008761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54E0C1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13F286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Assessed by:</w:t>
            </w:r>
          </w:p>
        </w:tc>
      </w:tr>
      <w:tr w:rsidR="00876154" w14:paraId="5B6BD6EA" w14:textId="77777777">
        <w:tc>
          <w:tcPr>
            <w:tcW w:w="567" w:type="dxa"/>
            <w:vAlign w:val="center"/>
          </w:tcPr>
          <w:p w14:paraId="2B8E23EC" w14:textId="77777777" w:rsidR="00876154" w:rsidRDefault="008761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14:paraId="0704CFEE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CATEGORIES</w:t>
            </w:r>
          </w:p>
        </w:tc>
        <w:tc>
          <w:tcPr>
            <w:tcW w:w="1134" w:type="dxa"/>
            <w:vAlign w:val="center"/>
          </w:tcPr>
          <w:p w14:paraId="5EA9A3F8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Essential/</w:t>
            </w:r>
          </w:p>
          <w:p w14:paraId="2D043803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  <w:tc>
          <w:tcPr>
            <w:tcW w:w="708" w:type="dxa"/>
            <w:vAlign w:val="center"/>
          </w:tcPr>
          <w:p w14:paraId="15E5998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</w:t>
            </w:r>
          </w:p>
          <w:p w14:paraId="244023CB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</w:t>
            </w:r>
          </w:p>
        </w:tc>
        <w:tc>
          <w:tcPr>
            <w:tcW w:w="1134" w:type="dxa"/>
            <w:vAlign w:val="center"/>
          </w:tcPr>
          <w:p w14:paraId="4BA9E25C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  <w:tc>
          <w:tcPr>
            <w:tcW w:w="1276" w:type="dxa"/>
            <w:vAlign w:val="center"/>
          </w:tcPr>
          <w:p w14:paraId="4F5DC56D" w14:textId="77777777" w:rsidR="00876154" w:rsidRDefault="00A31F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876154" w14:paraId="28956C03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320B390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QUALIFICATIONS</w:t>
            </w:r>
          </w:p>
        </w:tc>
      </w:tr>
      <w:tr w:rsidR="00876154" w14:paraId="5A6169FC" w14:textId="77777777">
        <w:tc>
          <w:tcPr>
            <w:tcW w:w="567" w:type="dxa"/>
            <w:vAlign w:val="center"/>
          </w:tcPr>
          <w:p w14:paraId="075D7A9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</w:t>
            </w:r>
          </w:p>
        </w:tc>
        <w:tc>
          <w:tcPr>
            <w:tcW w:w="5671" w:type="dxa"/>
          </w:tcPr>
          <w:p w14:paraId="2835DC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 degree qualification or relevant qualification</w:t>
            </w:r>
          </w:p>
        </w:tc>
        <w:tc>
          <w:tcPr>
            <w:tcW w:w="1134" w:type="dxa"/>
            <w:vAlign w:val="center"/>
          </w:tcPr>
          <w:p w14:paraId="3565C4A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1C3501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8882B8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FA96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655B1D9D" w14:textId="77777777">
        <w:tc>
          <w:tcPr>
            <w:tcW w:w="567" w:type="dxa"/>
            <w:vAlign w:val="center"/>
          </w:tcPr>
          <w:p w14:paraId="662BD6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</w:p>
        </w:tc>
        <w:tc>
          <w:tcPr>
            <w:tcW w:w="5671" w:type="dxa"/>
          </w:tcPr>
          <w:p w14:paraId="3AD53EB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Qualified Teacher Status or working towards </w:t>
            </w:r>
            <w:r>
              <w:rPr>
                <w:rFonts w:ascii="Tahoma" w:hAnsi="Tahoma" w:cs="Tahoma"/>
                <w:sz w:val="22"/>
                <w:szCs w:val="20"/>
              </w:rPr>
              <w:t>qualification</w:t>
            </w:r>
          </w:p>
        </w:tc>
        <w:tc>
          <w:tcPr>
            <w:tcW w:w="1134" w:type="dxa"/>
            <w:vAlign w:val="center"/>
          </w:tcPr>
          <w:p w14:paraId="21D3F2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AFAF64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8C6FC2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42F6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76154" w14:paraId="76574079" w14:textId="77777777">
        <w:tc>
          <w:tcPr>
            <w:tcW w:w="567" w:type="dxa"/>
            <w:vAlign w:val="center"/>
          </w:tcPr>
          <w:p w14:paraId="738C0DC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</w:p>
        </w:tc>
        <w:tc>
          <w:tcPr>
            <w:tcW w:w="5671" w:type="dxa"/>
          </w:tcPr>
          <w:p w14:paraId="5EF8EA19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Evidence of continuous professional development</w:t>
            </w:r>
          </w:p>
        </w:tc>
        <w:tc>
          <w:tcPr>
            <w:tcW w:w="1134" w:type="dxa"/>
            <w:vAlign w:val="center"/>
          </w:tcPr>
          <w:p w14:paraId="0E39AF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60CBDF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1E0C236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8779C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624939E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0C514DDB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EXPERIENCE</w:t>
            </w:r>
          </w:p>
        </w:tc>
      </w:tr>
      <w:tr w:rsidR="00876154" w14:paraId="24F5D500" w14:textId="77777777">
        <w:tc>
          <w:tcPr>
            <w:tcW w:w="567" w:type="dxa"/>
            <w:vAlign w:val="center"/>
          </w:tcPr>
          <w:p w14:paraId="643FCBB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</w:p>
        </w:tc>
        <w:tc>
          <w:tcPr>
            <w:tcW w:w="5671" w:type="dxa"/>
          </w:tcPr>
          <w:p w14:paraId="7E764773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Recent experience of teaching in a school</w:t>
            </w:r>
          </w:p>
        </w:tc>
        <w:tc>
          <w:tcPr>
            <w:tcW w:w="1134" w:type="dxa"/>
            <w:vAlign w:val="center"/>
          </w:tcPr>
          <w:p w14:paraId="1A9FF42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5671D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DC8464" w14:textId="77777777" w:rsidR="00876154" w:rsidRDefault="00876154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CFD39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7F94C26" w14:textId="77777777">
        <w:tc>
          <w:tcPr>
            <w:tcW w:w="567" w:type="dxa"/>
            <w:vAlign w:val="center"/>
          </w:tcPr>
          <w:p w14:paraId="05F925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</w:p>
        </w:tc>
        <w:tc>
          <w:tcPr>
            <w:tcW w:w="5671" w:type="dxa"/>
          </w:tcPr>
          <w:p w14:paraId="422E3FFD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Track record of delivering ‘outstanding’ teaching</w:t>
            </w:r>
          </w:p>
        </w:tc>
        <w:tc>
          <w:tcPr>
            <w:tcW w:w="1134" w:type="dxa"/>
            <w:vAlign w:val="center"/>
          </w:tcPr>
          <w:p w14:paraId="0359A94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1C0A1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EE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96243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9F501FB" w14:textId="77777777">
        <w:tc>
          <w:tcPr>
            <w:tcW w:w="567" w:type="dxa"/>
            <w:vAlign w:val="center"/>
          </w:tcPr>
          <w:p w14:paraId="01EAF7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</w:p>
        </w:tc>
        <w:tc>
          <w:tcPr>
            <w:tcW w:w="5671" w:type="dxa"/>
          </w:tcPr>
          <w:p w14:paraId="2E1EAA0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Successful delivery of outstanding </w:t>
            </w:r>
            <w:r>
              <w:rPr>
                <w:rFonts w:ascii="Tahoma" w:hAnsi="Tahoma" w:cs="Tahoma"/>
                <w:sz w:val="22"/>
                <w:szCs w:val="20"/>
              </w:rPr>
              <w:t>attainment and achievement</w:t>
            </w:r>
          </w:p>
        </w:tc>
        <w:tc>
          <w:tcPr>
            <w:tcW w:w="1134" w:type="dxa"/>
            <w:vAlign w:val="center"/>
          </w:tcPr>
          <w:p w14:paraId="696DB2F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76EE0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96E6B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1D3E8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32C1E53" w14:textId="77777777">
        <w:tc>
          <w:tcPr>
            <w:tcW w:w="567" w:type="dxa"/>
            <w:vAlign w:val="center"/>
          </w:tcPr>
          <w:p w14:paraId="2759EFD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5671" w:type="dxa"/>
          </w:tcPr>
          <w:p w14:paraId="4052375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Innovation &amp; creativity to engage, enthuse &amp; progress learners</w:t>
            </w:r>
          </w:p>
        </w:tc>
        <w:tc>
          <w:tcPr>
            <w:tcW w:w="1134" w:type="dxa"/>
            <w:vAlign w:val="center"/>
          </w:tcPr>
          <w:p w14:paraId="2D21B53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3294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C6CDE8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A1544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DA9AB2D" w14:textId="77777777">
        <w:tc>
          <w:tcPr>
            <w:tcW w:w="567" w:type="dxa"/>
            <w:vAlign w:val="center"/>
          </w:tcPr>
          <w:p w14:paraId="1E941A3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5671" w:type="dxa"/>
          </w:tcPr>
          <w:p w14:paraId="32BD7A95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Partnership and team working</w:t>
            </w:r>
          </w:p>
        </w:tc>
        <w:tc>
          <w:tcPr>
            <w:tcW w:w="1134" w:type="dxa"/>
            <w:vAlign w:val="center"/>
          </w:tcPr>
          <w:p w14:paraId="2A146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B2B708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C89DEA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030DD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FB6760A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7118CE7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ABILITIES, SKILLS AND KNOWLEDGE</w:t>
            </w:r>
          </w:p>
        </w:tc>
      </w:tr>
      <w:tr w:rsidR="00876154" w14:paraId="23797D6C" w14:textId="77777777">
        <w:tc>
          <w:tcPr>
            <w:tcW w:w="567" w:type="dxa"/>
            <w:vAlign w:val="center"/>
          </w:tcPr>
          <w:p w14:paraId="75DB355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</w:p>
        </w:tc>
        <w:tc>
          <w:tcPr>
            <w:tcW w:w="5671" w:type="dxa"/>
          </w:tcPr>
          <w:p w14:paraId="759B723F" w14:textId="71764873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teach Performing Arts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A Level</w:t>
            </w:r>
          </w:p>
        </w:tc>
        <w:tc>
          <w:tcPr>
            <w:tcW w:w="1134" w:type="dxa"/>
            <w:vAlign w:val="center"/>
          </w:tcPr>
          <w:p w14:paraId="677ADB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F33D31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2366CC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F8E5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2E27317" w14:textId="77777777">
        <w:tc>
          <w:tcPr>
            <w:tcW w:w="567" w:type="dxa"/>
            <w:vAlign w:val="center"/>
          </w:tcPr>
          <w:p w14:paraId="06CD58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</w:p>
        </w:tc>
        <w:tc>
          <w:tcPr>
            <w:tcW w:w="5671" w:type="dxa"/>
          </w:tcPr>
          <w:p w14:paraId="0ECCC08C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</w:t>
            </w:r>
            <w:r>
              <w:rPr>
                <w:rFonts w:ascii="Tahoma" w:hAnsi="Tahoma" w:cs="Tahoma"/>
                <w:sz w:val="22"/>
                <w:szCs w:val="20"/>
              </w:rPr>
              <w:t>deliver effective and outstanding learning and teaching in the classroom</w:t>
            </w:r>
          </w:p>
        </w:tc>
        <w:tc>
          <w:tcPr>
            <w:tcW w:w="1134" w:type="dxa"/>
            <w:vAlign w:val="center"/>
          </w:tcPr>
          <w:p w14:paraId="600381F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19DC90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360B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6DA86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E8A7A91" w14:textId="77777777">
        <w:tc>
          <w:tcPr>
            <w:tcW w:w="567" w:type="dxa"/>
            <w:vAlign w:val="center"/>
          </w:tcPr>
          <w:p w14:paraId="3465F84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</w:p>
        </w:tc>
        <w:tc>
          <w:tcPr>
            <w:tcW w:w="5671" w:type="dxa"/>
          </w:tcPr>
          <w:p w14:paraId="46F3454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deliver the highest standards of classroom and behaviour management</w:t>
            </w:r>
          </w:p>
        </w:tc>
        <w:tc>
          <w:tcPr>
            <w:tcW w:w="1134" w:type="dxa"/>
            <w:vAlign w:val="center"/>
          </w:tcPr>
          <w:p w14:paraId="7DB50A6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55C32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D15131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B7EC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5AE8A55" w14:textId="77777777">
        <w:tc>
          <w:tcPr>
            <w:tcW w:w="567" w:type="dxa"/>
            <w:vAlign w:val="center"/>
          </w:tcPr>
          <w:p w14:paraId="018CFF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</w:p>
        </w:tc>
        <w:tc>
          <w:tcPr>
            <w:tcW w:w="5671" w:type="dxa"/>
          </w:tcPr>
          <w:p w14:paraId="192B9CD2" w14:textId="6A53E34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Knowledge of the latest curricula, specifications and assessment </w:t>
            </w:r>
            <w:r>
              <w:rPr>
                <w:rFonts w:ascii="Tahoma" w:hAnsi="Tahoma" w:cs="Tahoma"/>
                <w:sz w:val="22"/>
                <w:szCs w:val="20"/>
              </w:rPr>
              <w:t>criteria in A Level Performing Arts</w:t>
            </w:r>
          </w:p>
        </w:tc>
        <w:tc>
          <w:tcPr>
            <w:tcW w:w="1134" w:type="dxa"/>
            <w:vAlign w:val="center"/>
          </w:tcPr>
          <w:p w14:paraId="392BE85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47C9AC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4B4FC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340BD6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631E8679" w14:textId="77777777">
        <w:tc>
          <w:tcPr>
            <w:tcW w:w="567" w:type="dxa"/>
            <w:vAlign w:val="center"/>
          </w:tcPr>
          <w:p w14:paraId="23FDB30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</w:p>
        </w:tc>
        <w:tc>
          <w:tcPr>
            <w:tcW w:w="5671" w:type="dxa"/>
          </w:tcPr>
          <w:p w14:paraId="56C9C658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prioritise conflicting demands</w:t>
            </w:r>
          </w:p>
        </w:tc>
        <w:tc>
          <w:tcPr>
            <w:tcW w:w="1134" w:type="dxa"/>
            <w:vAlign w:val="center"/>
          </w:tcPr>
          <w:p w14:paraId="15CAFDA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771C7C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30A34D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99B3A7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A285805" w14:textId="77777777">
        <w:tc>
          <w:tcPr>
            <w:tcW w:w="567" w:type="dxa"/>
            <w:vAlign w:val="center"/>
          </w:tcPr>
          <w:p w14:paraId="2519C6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</w:p>
        </w:tc>
        <w:tc>
          <w:tcPr>
            <w:tcW w:w="5671" w:type="dxa"/>
          </w:tcPr>
          <w:p w14:paraId="68DAF78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set clearly articulated targets, to track progress and adopt strategies towards achieving them</w:t>
            </w:r>
          </w:p>
        </w:tc>
        <w:tc>
          <w:tcPr>
            <w:tcW w:w="1134" w:type="dxa"/>
            <w:vAlign w:val="center"/>
          </w:tcPr>
          <w:p w14:paraId="3356126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0C49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A7989D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3A98A3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A51A54B" w14:textId="77777777">
        <w:tc>
          <w:tcPr>
            <w:tcW w:w="567" w:type="dxa"/>
            <w:vAlign w:val="center"/>
          </w:tcPr>
          <w:p w14:paraId="18C56AD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</w:p>
        </w:tc>
        <w:tc>
          <w:tcPr>
            <w:tcW w:w="5671" w:type="dxa"/>
          </w:tcPr>
          <w:p w14:paraId="68A0AEB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use ICT and </w:t>
            </w:r>
            <w:r>
              <w:rPr>
                <w:rFonts w:ascii="Tahoma" w:hAnsi="Tahoma" w:cs="Tahoma"/>
                <w:sz w:val="22"/>
                <w:szCs w:val="20"/>
              </w:rPr>
              <w:t>technology in the classroom to deliver engaging lessons and monitor student progress effectively</w:t>
            </w:r>
          </w:p>
        </w:tc>
        <w:tc>
          <w:tcPr>
            <w:tcW w:w="1134" w:type="dxa"/>
            <w:vAlign w:val="center"/>
          </w:tcPr>
          <w:p w14:paraId="775AAE6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E20AD9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6C707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C858BD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D495EBF" w14:textId="77777777">
        <w:tc>
          <w:tcPr>
            <w:tcW w:w="567" w:type="dxa"/>
            <w:vAlign w:val="center"/>
          </w:tcPr>
          <w:p w14:paraId="293F1C5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</w:p>
        </w:tc>
        <w:tc>
          <w:tcPr>
            <w:tcW w:w="5671" w:type="dxa"/>
          </w:tcPr>
          <w:p w14:paraId="752E22D1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Ability to communicate effectively, articulately and sensitively with a range of groups and individuals</w:t>
            </w:r>
          </w:p>
        </w:tc>
        <w:tc>
          <w:tcPr>
            <w:tcW w:w="1134" w:type="dxa"/>
            <w:vAlign w:val="center"/>
          </w:tcPr>
          <w:p w14:paraId="05FAB28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D9E94A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7BA387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E1601A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27F722AF" w14:textId="77777777">
        <w:tc>
          <w:tcPr>
            <w:tcW w:w="567" w:type="dxa"/>
            <w:vAlign w:val="center"/>
          </w:tcPr>
          <w:p w14:paraId="42C4966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</w:p>
        </w:tc>
        <w:tc>
          <w:tcPr>
            <w:tcW w:w="5671" w:type="dxa"/>
          </w:tcPr>
          <w:p w14:paraId="0ACA1502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Ability to provide </w:t>
            </w:r>
            <w:r>
              <w:rPr>
                <w:rFonts w:ascii="Tahoma" w:hAnsi="Tahoma" w:cs="Tahoma"/>
                <w:sz w:val="22"/>
                <w:szCs w:val="20"/>
              </w:rPr>
              <w:t>pastoral and academic tutorial support to young people</w:t>
            </w:r>
          </w:p>
        </w:tc>
        <w:tc>
          <w:tcPr>
            <w:tcW w:w="1134" w:type="dxa"/>
            <w:vAlign w:val="center"/>
          </w:tcPr>
          <w:p w14:paraId="0594945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00AAFC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75D8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69B1EB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7863EBC1" w14:textId="77777777"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4EFA6E3D" w14:textId="77777777" w:rsidR="00876154" w:rsidRDefault="00A31FA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PERSONAL QUALITIES</w:t>
            </w:r>
          </w:p>
        </w:tc>
      </w:tr>
      <w:tr w:rsidR="00876154" w14:paraId="3FF94DC1" w14:textId="77777777">
        <w:tc>
          <w:tcPr>
            <w:tcW w:w="567" w:type="dxa"/>
            <w:vAlign w:val="center"/>
          </w:tcPr>
          <w:p w14:paraId="2C5843E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</w:p>
        </w:tc>
        <w:tc>
          <w:tcPr>
            <w:tcW w:w="5671" w:type="dxa"/>
          </w:tcPr>
          <w:p w14:paraId="5131A0E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after-school and pre-exam sessions as required by learners</w:t>
            </w:r>
          </w:p>
        </w:tc>
        <w:tc>
          <w:tcPr>
            <w:tcW w:w="1134" w:type="dxa"/>
            <w:vAlign w:val="center"/>
          </w:tcPr>
          <w:p w14:paraId="77F689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7FDF81C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524195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4EE2B2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19E1B0AD" w14:textId="77777777">
        <w:tc>
          <w:tcPr>
            <w:tcW w:w="567" w:type="dxa"/>
            <w:vAlign w:val="center"/>
          </w:tcPr>
          <w:p w14:paraId="5A28CAD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</w:p>
        </w:tc>
        <w:tc>
          <w:tcPr>
            <w:tcW w:w="5671" w:type="dxa"/>
          </w:tcPr>
          <w:p w14:paraId="69FB73BF" w14:textId="4B247984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delivering enrichment and after-school clubs in Performing Arts</w:t>
            </w:r>
            <w:r>
              <w:rPr>
                <w:rFonts w:ascii="Tahoma" w:hAnsi="Tahoma" w:cs="Tahoma"/>
                <w:sz w:val="22"/>
                <w:szCs w:val="20"/>
              </w:rPr>
              <w:t xml:space="preserve"> to enthuse learners</w:t>
            </w:r>
          </w:p>
        </w:tc>
        <w:tc>
          <w:tcPr>
            <w:tcW w:w="1134" w:type="dxa"/>
            <w:vAlign w:val="center"/>
          </w:tcPr>
          <w:p w14:paraId="6E946311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DA9669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6D223A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6AE5AE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5405D2FD" w14:textId="77777777">
        <w:tc>
          <w:tcPr>
            <w:tcW w:w="567" w:type="dxa"/>
            <w:vAlign w:val="center"/>
          </w:tcPr>
          <w:p w14:paraId="02439A3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</w:t>
            </w:r>
          </w:p>
        </w:tc>
        <w:tc>
          <w:tcPr>
            <w:tcW w:w="5671" w:type="dxa"/>
          </w:tcPr>
          <w:p w14:paraId="768000C0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Highly organised, literate and articulate</w:t>
            </w:r>
          </w:p>
        </w:tc>
        <w:tc>
          <w:tcPr>
            <w:tcW w:w="1134" w:type="dxa"/>
            <w:vAlign w:val="center"/>
          </w:tcPr>
          <w:p w14:paraId="27A9BE9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60256FE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2D00C7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27B01ED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0894D065" w14:textId="77777777">
        <w:tc>
          <w:tcPr>
            <w:tcW w:w="567" w:type="dxa"/>
            <w:vAlign w:val="center"/>
          </w:tcPr>
          <w:p w14:paraId="7E7C115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21</w:t>
            </w:r>
          </w:p>
        </w:tc>
        <w:tc>
          <w:tcPr>
            <w:tcW w:w="5671" w:type="dxa"/>
          </w:tcPr>
          <w:p w14:paraId="78B24A3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Highest levels of professional and personal integrity</w:t>
            </w:r>
          </w:p>
        </w:tc>
        <w:tc>
          <w:tcPr>
            <w:tcW w:w="1134" w:type="dxa"/>
            <w:vAlign w:val="center"/>
          </w:tcPr>
          <w:p w14:paraId="6AD5F38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EC49E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FDBDDE2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0DC256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D43574" w14:textId="77777777">
        <w:tc>
          <w:tcPr>
            <w:tcW w:w="567" w:type="dxa"/>
            <w:vAlign w:val="center"/>
          </w:tcPr>
          <w:p w14:paraId="500B679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22</w:t>
            </w:r>
          </w:p>
        </w:tc>
        <w:tc>
          <w:tcPr>
            <w:tcW w:w="5671" w:type="dxa"/>
          </w:tcPr>
          <w:p w14:paraId="6091EED6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A strong commitment to inclusive and overcoming barriers to learning and </w:t>
            </w:r>
            <w:r>
              <w:rPr>
                <w:rFonts w:ascii="Tahoma" w:hAnsi="Tahoma" w:cs="Tahoma"/>
                <w:sz w:val="22"/>
                <w:szCs w:val="20"/>
              </w:rPr>
              <w:t>achievement</w:t>
            </w:r>
          </w:p>
        </w:tc>
        <w:tc>
          <w:tcPr>
            <w:tcW w:w="1134" w:type="dxa"/>
            <w:vAlign w:val="center"/>
          </w:tcPr>
          <w:p w14:paraId="59845F8F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4652C64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08E00D0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C2160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AADDD9D" w14:textId="77777777">
        <w:tc>
          <w:tcPr>
            <w:tcW w:w="567" w:type="dxa"/>
            <w:vAlign w:val="center"/>
          </w:tcPr>
          <w:p w14:paraId="7A13895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23</w:t>
            </w:r>
          </w:p>
        </w:tc>
        <w:tc>
          <w:tcPr>
            <w:tcW w:w="5671" w:type="dxa"/>
          </w:tcPr>
          <w:p w14:paraId="5A88C58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Personal resilience, persistence and perseverance</w:t>
            </w:r>
          </w:p>
        </w:tc>
        <w:tc>
          <w:tcPr>
            <w:tcW w:w="1134" w:type="dxa"/>
            <w:vAlign w:val="center"/>
          </w:tcPr>
          <w:p w14:paraId="4C0E3CFB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4655D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A578E63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BFE6D25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  <w:tr w:rsidR="00876154" w14:paraId="31017E95" w14:textId="77777777">
        <w:tc>
          <w:tcPr>
            <w:tcW w:w="567" w:type="dxa"/>
            <w:vAlign w:val="center"/>
          </w:tcPr>
          <w:p w14:paraId="3B1B9A37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24</w:t>
            </w:r>
          </w:p>
        </w:tc>
        <w:tc>
          <w:tcPr>
            <w:tcW w:w="5671" w:type="dxa"/>
          </w:tcPr>
          <w:p w14:paraId="2CF80314" w14:textId="77777777" w:rsidR="00876154" w:rsidRDefault="00A31FA0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Commitment to the pursuit of continuous professional development</w:t>
            </w:r>
          </w:p>
        </w:tc>
        <w:tc>
          <w:tcPr>
            <w:tcW w:w="1134" w:type="dxa"/>
            <w:vAlign w:val="center"/>
          </w:tcPr>
          <w:p w14:paraId="419ADA9A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CC11298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F34A74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217C1A16" w14:textId="77777777" w:rsidR="00876154" w:rsidRDefault="00A31FA0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FC"/>
            </w:r>
          </w:p>
        </w:tc>
      </w:tr>
    </w:tbl>
    <w:p w14:paraId="2161E3A3" w14:textId="77777777" w:rsidR="00876154" w:rsidRDefault="00876154"/>
    <w:sectPr w:rsidR="00876154">
      <w:headerReference w:type="default" r:id="rId7"/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F7FE" w14:textId="77777777" w:rsidR="00876154" w:rsidRDefault="00A31FA0">
      <w:r>
        <w:separator/>
      </w:r>
    </w:p>
  </w:endnote>
  <w:endnote w:type="continuationSeparator" w:id="0">
    <w:p w14:paraId="19E97784" w14:textId="77777777" w:rsidR="00876154" w:rsidRDefault="00A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3F07" w14:textId="77777777" w:rsidR="00876154" w:rsidRDefault="00A31FA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9EF5" w14:textId="77777777" w:rsidR="00876154" w:rsidRDefault="00A31FA0">
      <w:r>
        <w:separator/>
      </w:r>
    </w:p>
  </w:footnote>
  <w:footnote w:type="continuationSeparator" w:id="0">
    <w:p w14:paraId="6A1C733D" w14:textId="77777777" w:rsidR="00876154" w:rsidRDefault="00A3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9521" w14:textId="77777777" w:rsidR="00876154" w:rsidRDefault="00A31F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68D3DD" wp14:editId="1A949F0D">
          <wp:extent cx="854999" cy="723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 black-text - 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0" cy="7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4"/>
    <w:rsid w:val="00876154"/>
    <w:rsid w:val="00A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9B31B"/>
  <w15:chartTrackingRefBased/>
  <w15:docId w15:val="{B4AB5926-63CE-40AB-B115-295A770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AEB4-8E9F-4E49-B08F-8EB32250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SNET-SCCM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Dickson</dc:creator>
  <cp:keywords/>
  <dc:description/>
  <cp:lastModifiedBy>Rebecca Ardern</cp:lastModifiedBy>
  <cp:revision>13</cp:revision>
  <dcterms:created xsi:type="dcterms:W3CDTF">2018-04-17T08:47:00Z</dcterms:created>
  <dcterms:modified xsi:type="dcterms:W3CDTF">2020-10-08T10:40:00Z</dcterms:modified>
</cp:coreProperties>
</file>