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15894" w14:textId="4DBE9C39" w:rsidR="00214386" w:rsidRPr="00214386" w:rsidRDefault="00AF3B1F" w:rsidP="00F83832">
      <w:r>
        <w:rPr>
          <w:noProof/>
          <w:lang w:eastAsia="en-GB"/>
        </w:rPr>
        <mc:AlternateContent>
          <mc:Choice Requires="wpc">
            <w:drawing>
              <wp:anchor distT="0" distB="0" distL="114300" distR="114300" simplePos="0" relativeHeight="251662336" behindDoc="0" locked="0" layoutInCell="1" allowOverlap="1" wp14:anchorId="05D0C7D6" wp14:editId="25D484E8">
                <wp:simplePos x="0" y="0"/>
                <wp:positionH relativeFrom="column">
                  <wp:posOffset>-914400</wp:posOffset>
                </wp:positionH>
                <wp:positionV relativeFrom="paragraph">
                  <wp:posOffset>-914400</wp:posOffset>
                </wp:positionV>
                <wp:extent cx="3220085" cy="1256030"/>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610" cy="126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3DD5DF5" id="Canvas 5" o:spid="_x0000_s1026" editas="canvas" style="position:absolute;margin-left:-1in;margin-top:-1in;width:253.55pt;height:98.9pt;z-index:251662336" coordsize="32200,125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">
                <v:shape id="_x0000_s1027" type="#_x0000_t75" style="position:absolute;width:32200;height:12560;visibility:visible;mso-wrap-style:square">
                  <v:fill o:detectmouseclick="t"/>
                  <v:path o:connecttype="none"/>
                </v:shape>
                <v:shape id="Picture 6" o:spid="_x0000_s1028" type="#_x0000_t75" style="position:absolute;width:32296;height:12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">
                  <v:imagedata r:id="rId9" o:title=""/>
                </v:shape>
              </v:group>
            </w:pict>
          </mc:Fallback>
        </mc:AlternateContent>
      </w:r>
      <w:r w:rsidR="00214386">
        <w:rPr>
          <w:noProof/>
          <w:lang w:eastAsia="en-GB"/>
        </w:rPr>
        <w:drawing>
          <wp:anchor distT="0" distB="0" distL="114300" distR="114300" simplePos="0" relativeHeight="251659264" behindDoc="1" locked="0" layoutInCell="1" allowOverlap="1" wp14:anchorId="72424A63" wp14:editId="699E00E1">
            <wp:simplePos x="0" y="0"/>
            <wp:positionH relativeFrom="margin">
              <wp:posOffset>4331335</wp:posOffset>
            </wp:positionH>
            <wp:positionV relativeFrom="margin">
              <wp:posOffset>167640</wp:posOffset>
            </wp:positionV>
            <wp:extent cx="1724660" cy="723900"/>
            <wp:effectExtent l="0" t="0" r="8890"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24660" cy="723900"/>
                    </a:xfrm>
                    <a:prstGeom prst="rect">
                      <a:avLst/>
                    </a:prstGeom>
                  </pic:spPr>
                </pic:pic>
              </a:graphicData>
            </a:graphic>
            <wp14:sizeRelH relativeFrom="margin">
              <wp14:pctWidth>0</wp14:pctWidth>
            </wp14:sizeRelH>
            <wp14:sizeRelV relativeFrom="margin">
              <wp14:pctHeight>0</wp14:pctHeight>
            </wp14:sizeRelV>
          </wp:anchor>
        </w:drawing>
      </w:r>
    </w:p>
    <w:p w14:paraId="7B402BE2" w14:textId="6A452889" w:rsidR="00214386" w:rsidRPr="00214386" w:rsidRDefault="00214386" w:rsidP="00214386"/>
    <w:p w14:paraId="67E082B2" w14:textId="247C0755" w:rsidR="00C7797B" w:rsidRDefault="00AF3B1F" w:rsidP="00214386">
      <w:r>
        <w:rPr>
          <w:noProof/>
          <w:lang w:eastAsia="en-GB"/>
        </w:rPr>
        <w:drawing>
          <wp:anchor distT="0" distB="0" distL="114300" distR="114300" simplePos="0" relativeHeight="251664384" behindDoc="0" locked="0" layoutInCell="1" allowOverlap="1" wp14:anchorId="3D4299B7" wp14:editId="5CEFDEEA">
            <wp:simplePos x="0" y="0"/>
            <wp:positionH relativeFrom="margin">
              <wp:posOffset>449580</wp:posOffset>
            </wp:positionH>
            <wp:positionV relativeFrom="margin">
              <wp:posOffset>1511300</wp:posOffset>
            </wp:positionV>
            <wp:extent cx="4585970" cy="1790700"/>
            <wp:effectExtent l="0" t="0" r="5080" b="0"/>
            <wp:wrapNone/>
            <wp:docPr id="6" name="Picture 6"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8597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C2D1E" w14:textId="14556646" w:rsidR="00214386" w:rsidRDefault="00214386" w:rsidP="00AF3B1F">
      <w:pPr>
        <w:jc w:val="center"/>
      </w:pPr>
    </w:p>
    <w:p w14:paraId="0A7B969E" w14:textId="77777777" w:rsidR="00214386" w:rsidRDefault="00214386" w:rsidP="00214386"/>
    <w:p w14:paraId="6282E96C" w14:textId="77777777" w:rsidR="00214386" w:rsidRDefault="00214386" w:rsidP="00214386"/>
    <w:p w14:paraId="122A825C" w14:textId="77777777" w:rsidR="00AF3B1F" w:rsidRDefault="00AF3B1F" w:rsidP="00282B9A">
      <w:pPr>
        <w:pStyle w:val="PolicyDate"/>
        <w:rPr>
          <w:sz w:val="72"/>
          <w:szCs w:val="72"/>
        </w:rPr>
      </w:pPr>
    </w:p>
    <w:p w14:paraId="2D35A6F8" w14:textId="77777777" w:rsidR="009B0361" w:rsidRDefault="009B0361" w:rsidP="009B0361">
      <w:pPr>
        <w:pStyle w:val="PolicyDate"/>
        <w:rPr>
          <w:sz w:val="72"/>
          <w:szCs w:val="72"/>
        </w:rPr>
      </w:pPr>
    </w:p>
    <w:p w14:paraId="7E5339BA" w14:textId="77777777" w:rsidR="009B0361" w:rsidRDefault="009B0361" w:rsidP="009B0361">
      <w:pPr>
        <w:pStyle w:val="PolicyDate"/>
        <w:rPr>
          <w:sz w:val="72"/>
          <w:szCs w:val="72"/>
        </w:rPr>
      </w:pPr>
    </w:p>
    <w:p w14:paraId="05CFB2C1" w14:textId="463C9AE2" w:rsidR="00AF3B1F" w:rsidRDefault="009B0361" w:rsidP="009B0361">
      <w:pPr>
        <w:pStyle w:val="PolicyDate"/>
        <w:rPr>
          <w:sz w:val="72"/>
          <w:szCs w:val="72"/>
        </w:rPr>
      </w:pPr>
      <w:r w:rsidRPr="009B0361">
        <w:rPr>
          <w:sz w:val="72"/>
          <w:szCs w:val="72"/>
        </w:rPr>
        <w:t>Subject Co-Ordinator - Performing Arts</w:t>
      </w:r>
    </w:p>
    <w:p w14:paraId="1E25117A" w14:textId="77777777" w:rsidR="001E3C63" w:rsidRDefault="001E3C63" w:rsidP="001E3C63"/>
    <w:p w14:paraId="24863639" w14:textId="08BDD7E2" w:rsidR="009E38DD" w:rsidRPr="009E38DD" w:rsidRDefault="00AF3B1F" w:rsidP="009E38DD">
      <w:pPr>
        <w:jc w:val="center"/>
        <w:rPr>
          <w:sz w:val="44"/>
          <w:szCs w:val="44"/>
        </w:rPr>
      </w:pPr>
      <w:r>
        <w:rPr>
          <w:sz w:val="44"/>
          <w:szCs w:val="44"/>
        </w:rPr>
        <w:t>Full time</w:t>
      </w:r>
    </w:p>
    <w:p w14:paraId="0F1C31DE" w14:textId="7D0FB47B" w:rsidR="00282B9A" w:rsidRDefault="009E38DD" w:rsidP="009E38DD">
      <w:pPr>
        <w:jc w:val="center"/>
        <w:rPr>
          <w:sz w:val="44"/>
          <w:szCs w:val="44"/>
        </w:rPr>
      </w:pPr>
      <w:r w:rsidRPr="009E38DD">
        <w:rPr>
          <w:sz w:val="44"/>
          <w:szCs w:val="44"/>
        </w:rPr>
        <w:t>Pay:</w:t>
      </w:r>
      <w:r w:rsidR="00AF3B1F">
        <w:rPr>
          <w:sz w:val="44"/>
          <w:szCs w:val="44"/>
        </w:rPr>
        <w:t xml:space="preserve"> MPR/UPR + SEN</w:t>
      </w:r>
      <w:r w:rsidR="00CC4F99">
        <w:rPr>
          <w:sz w:val="44"/>
          <w:szCs w:val="44"/>
        </w:rPr>
        <w:t xml:space="preserve"> </w:t>
      </w:r>
      <w:r w:rsidR="00CC4F99">
        <w:rPr>
          <w:sz w:val="44"/>
          <w:szCs w:val="44"/>
        </w:rPr>
        <w:br/>
        <w:t>+ TL2B</w:t>
      </w:r>
      <w:bookmarkStart w:id="0" w:name="_GoBack"/>
      <w:bookmarkEnd w:id="0"/>
    </w:p>
    <w:p w14:paraId="1E0E9FC1" w14:textId="77777777" w:rsidR="009B0361" w:rsidRDefault="009B0361" w:rsidP="009E38DD">
      <w:pPr>
        <w:jc w:val="center"/>
        <w:rPr>
          <w:sz w:val="44"/>
          <w:szCs w:val="44"/>
        </w:rPr>
      </w:pPr>
    </w:p>
    <w:p w14:paraId="321365D0" w14:textId="77777777" w:rsidR="009B0361" w:rsidRPr="009E38DD" w:rsidRDefault="009B0361" w:rsidP="009E38DD">
      <w:pPr>
        <w:jc w:val="center"/>
        <w:rPr>
          <w:sz w:val="44"/>
          <w:szCs w:val="44"/>
        </w:rPr>
      </w:pPr>
    </w:p>
    <w:p w14:paraId="6E67EB31" w14:textId="2D9ADC41" w:rsidR="003C0E4A" w:rsidRDefault="003C0E4A" w:rsidP="003C0E4A"/>
    <w:p w14:paraId="29007764" w14:textId="7849BCAF" w:rsidR="003C0E4A" w:rsidRDefault="003C0E4A" w:rsidP="003C0E4A">
      <w:pPr>
        <w:rPr>
          <w:b/>
          <w:bCs/>
          <w:color w:val="FF0000"/>
        </w:rPr>
      </w:pPr>
    </w:p>
    <w:p w14:paraId="3FD874FE" w14:textId="6E0D1202" w:rsidR="009B61E7" w:rsidRDefault="009B61E7" w:rsidP="003C0E4A">
      <w:pPr>
        <w:rPr>
          <w:b/>
          <w:bCs/>
          <w:color w:val="FF0000"/>
        </w:rPr>
      </w:pPr>
    </w:p>
    <w:p w14:paraId="29C141EE" w14:textId="3FFB7F16" w:rsidR="00AF3B1F" w:rsidRPr="00AF3B1F" w:rsidRDefault="00AF3B1F" w:rsidP="00AF3B1F">
      <w:pPr>
        <w:tabs>
          <w:tab w:val="center" w:pos="1042"/>
          <w:tab w:val="center" w:pos="3154"/>
        </w:tabs>
        <w:spacing w:after="0" w:line="240" w:lineRule="auto"/>
        <w:jc w:val="both"/>
        <w:rPr>
          <w:rFonts w:eastAsia="Times New Roman" w:cs="Arial"/>
          <w:szCs w:val="24"/>
        </w:rPr>
      </w:pPr>
    </w:p>
    <w:p w14:paraId="578019E7" w14:textId="03710D82" w:rsidR="003C1E52" w:rsidRPr="003C1E52" w:rsidRDefault="00AF3B1F" w:rsidP="003C1E52">
      <w:pPr>
        <w:tabs>
          <w:tab w:val="center" w:pos="1042"/>
          <w:tab w:val="center" w:pos="3154"/>
        </w:tabs>
        <w:spacing w:after="0" w:line="240" w:lineRule="auto"/>
        <w:jc w:val="both"/>
        <w:rPr>
          <w:rFonts w:eastAsia="Times New Roman" w:cs="Arial"/>
          <w:szCs w:val="24"/>
        </w:rPr>
      </w:pPr>
      <w:proofErr w:type="spellStart"/>
      <w:r w:rsidRPr="00AF3B1F">
        <w:rPr>
          <w:rFonts w:eastAsia="Times New Roman" w:cs="Arial"/>
          <w:szCs w:val="24"/>
          <w:lang w:val="en"/>
        </w:rPr>
        <w:t>Calthorpe</w:t>
      </w:r>
      <w:proofErr w:type="spellEnd"/>
      <w:r w:rsidRPr="00AF3B1F">
        <w:rPr>
          <w:rFonts w:eastAsia="Times New Roman" w:cs="Arial"/>
          <w:szCs w:val="24"/>
          <w:lang w:val="en"/>
        </w:rPr>
        <w:t xml:space="preserve"> Academy is seeking </w:t>
      </w:r>
      <w:r w:rsidR="003C1E52">
        <w:rPr>
          <w:rFonts w:eastAsia="Times New Roman" w:cs="Arial"/>
          <w:szCs w:val="24"/>
          <w:lang w:val="en"/>
        </w:rPr>
        <w:t>an exciting and innovative teacher</w:t>
      </w:r>
      <w:r w:rsidRPr="00AF3B1F">
        <w:rPr>
          <w:rFonts w:eastAsia="Times New Roman" w:cs="Arial"/>
          <w:szCs w:val="24"/>
          <w:lang w:val="en"/>
        </w:rPr>
        <w:t>, who</w:t>
      </w:r>
      <w:r w:rsidR="003C1E52">
        <w:rPr>
          <w:rFonts w:eastAsia="Times New Roman" w:cs="Arial"/>
          <w:szCs w:val="24"/>
          <w:lang w:val="en"/>
        </w:rPr>
        <w:t xml:space="preserve"> has a passion f</w:t>
      </w:r>
      <w:r w:rsidR="00DF08FA">
        <w:rPr>
          <w:rFonts w:eastAsia="Times New Roman" w:cs="Arial"/>
          <w:szCs w:val="24"/>
          <w:lang w:val="en"/>
        </w:rPr>
        <w:t>o</w:t>
      </w:r>
      <w:r w:rsidR="003C1E52">
        <w:rPr>
          <w:rFonts w:eastAsia="Times New Roman" w:cs="Arial"/>
          <w:szCs w:val="24"/>
          <w:lang w:val="en"/>
        </w:rPr>
        <w:t>r P</w:t>
      </w:r>
      <w:r w:rsidR="00DF08FA">
        <w:rPr>
          <w:rFonts w:eastAsia="Times New Roman" w:cs="Arial"/>
          <w:szCs w:val="24"/>
          <w:lang w:val="en"/>
        </w:rPr>
        <w:t>erform</w:t>
      </w:r>
      <w:r w:rsidR="003C1E52">
        <w:rPr>
          <w:rFonts w:eastAsia="Times New Roman" w:cs="Arial"/>
          <w:szCs w:val="24"/>
          <w:lang w:val="en"/>
        </w:rPr>
        <w:t>ing A</w:t>
      </w:r>
      <w:r w:rsidR="00DF08FA">
        <w:rPr>
          <w:rFonts w:eastAsia="Times New Roman" w:cs="Arial"/>
          <w:szCs w:val="24"/>
          <w:lang w:val="en"/>
        </w:rPr>
        <w:t xml:space="preserve">rts </w:t>
      </w:r>
      <w:r w:rsidR="003C1E52">
        <w:rPr>
          <w:rFonts w:eastAsia="Times New Roman" w:cs="Arial"/>
          <w:szCs w:val="24"/>
          <w:lang w:val="en"/>
        </w:rPr>
        <w:t xml:space="preserve">and will lead on </w:t>
      </w:r>
      <w:r w:rsidR="003C1E52" w:rsidRPr="003C1E52">
        <w:rPr>
          <w:rFonts w:eastAsia="Times New Roman" w:cs="Arial"/>
          <w:szCs w:val="24"/>
        </w:rPr>
        <w:t>the successful delivery of Perfo</w:t>
      </w:r>
      <w:r w:rsidR="003C1E52">
        <w:rPr>
          <w:rFonts w:eastAsia="Times New Roman" w:cs="Arial"/>
          <w:szCs w:val="24"/>
        </w:rPr>
        <w:t>rming Arts across the A</w:t>
      </w:r>
      <w:r w:rsidR="003C1E52" w:rsidRPr="003C1E52">
        <w:rPr>
          <w:rFonts w:eastAsia="Times New Roman" w:cs="Arial"/>
          <w:szCs w:val="24"/>
        </w:rPr>
        <w:t xml:space="preserve">cademy. </w:t>
      </w:r>
    </w:p>
    <w:p w14:paraId="7D4E36D8" w14:textId="3847A1EE" w:rsidR="00DF08FA" w:rsidRDefault="00DF08FA" w:rsidP="00AF3B1F">
      <w:pPr>
        <w:tabs>
          <w:tab w:val="center" w:pos="1042"/>
          <w:tab w:val="center" w:pos="3154"/>
        </w:tabs>
        <w:spacing w:after="0" w:line="240" w:lineRule="auto"/>
        <w:jc w:val="both"/>
        <w:rPr>
          <w:rFonts w:eastAsia="Times New Roman" w:cs="Arial"/>
          <w:szCs w:val="24"/>
          <w:lang w:val="en"/>
        </w:rPr>
      </w:pPr>
    </w:p>
    <w:p w14:paraId="760B160F" w14:textId="2A562633" w:rsidR="00AF3B1F" w:rsidRPr="00AF3B1F" w:rsidRDefault="003C1E52" w:rsidP="00AF3B1F">
      <w:pPr>
        <w:tabs>
          <w:tab w:val="center" w:pos="1042"/>
          <w:tab w:val="center" w:pos="3154"/>
        </w:tabs>
        <w:spacing w:after="0" w:line="240" w:lineRule="auto"/>
        <w:jc w:val="both"/>
        <w:rPr>
          <w:rFonts w:eastAsia="Times New Roman" w:cs="Arial"/>
          <w:szCs w:val="24"/>
          <w:lang w:val="en"/>
        </w:rPr>
      </w:pPr>
      <w:r>
        <w:rPr>
          <w:rFonts w:eastAsia="Times New Roman" w:cs="Arial"/>
          <w:szCs w:val="24"/>
          <w:lang w:val="en"/>
        </w:rPr>
        <w:t xml:space="preserve">You </w:t>
      </w:r>
      <w:r w:rsidR="00AF3B1F" w:rsidRPr="00AF3B1F">
        <w:rPr>
          <w:rFonts w:eastAsia="Times New Roman" w:cs="Arial"/>
          <w:szCs w:val="24"/>
          <w:lang w:val="en"/>
        </w:rPr>
        <w:t xml:space="preserve">will enjoy excellent resources and be provided with a stimulating environment.  You will </w:t>
      </w:r>
      <w:r w:rsidR="00DF08FA">
        <w:rPr>
          <w:rFonts w:eastAsia="Times New Roman" w:cs="Arial"/>
          <w:szCs w:val="24"/>
          <w:lang w:val="en"/>
        </w:rPr>
        <w:t xml:space="preserve">lead and </w:t>
      </w:r>
      <w:r w:rsidR="00AF3B1F" w:rsidRPr="00AF3B1F">
        <w:rPr>
          <w:rFonts w:eastAsia="Times New Roman" w:cs="Arial"/>
          <w:szCs w:val="24"/>
          <w:lang w:val="en"/>
        </w:rPr>
        <w:t xml:space="preserve">teach </w:t>
      </w:r>
      <w:r>
        <w:rPr>
          <w:rFonts w:eastAsia="Times New Roman" w:cs="Arial"/>
          <w:szCs w:val="24"/>
          <w:lang w:val="en"/>
        </w:rPr>
        <w:t>your subject</w:t>
      </w:r>
      <w:r w:rsidR="00AF3B1F" w:rsidRPr="00AF3B1F">
        <w:rPr>
          <w:rFonts w:eastAsia="Times New Roman" w:cs="Arial"/>
          <w:szCs w:val="24"/>
          <w:lang w:val="en"/>
        </w:rPr>
        <w:t xml:space="preserve"> in an adaptable frame</w:t>
      </w:r>
      <w:r w:rsidR="00DF08FA">
        <w:rPr>
          <w:rFonts w:eastAsia="Times New Roman" w:cs="Arial"/>
          <w:szCs w:val="24"/>
          <w:lang w:val="en"/>
        </w:rPr>
        <w:t xml:space="preserve">work that compliments each </w:t>
      </w:r>
      <w:r>
        <w:rPr>
          <w:rFonts w:eastAsia="Times New Roman" w:cs="Arial"/>
          <w:szCs w:val="24"/>
          <w:lang w:val="en"/>
        </w:rPr>
        <w:t>learner</w:t>
      </w:r>
      <w:r w:rsidRPr="00AF3B1F">
        <w:rPr>
          <w:rFonts w:eastAsia="Times New Roman" w:cs="Arial"/>
          <w:szCs w:val="24"/>
          <w:lang w:val="en"/>
        </w:rPr>
        <w:t>’s</w:t>
      </w:r>
      <w:r w:rsidR="00AF3B1F" w:rsidRPr="00AF3B1F">
        <w:rPr>
          <w:rFonts w:eastAsia="Times New Roman" w:cs="Arial"/>
          <w:szCs w:val="24"/>
          <w:lang w:val="en"/>
        </w:rPr>
        <w:t xml:space="preserve"> stage of learning.  All staff are trained in </w:t>
      </w:r>
      <w:proofErr w:type="spellStart"/>
      <w:r w:rsidR="00AF3B1F" w:rsidRPr="00AF3B1F">
        <w:rPr>
          <w:rFonts w:eastAsia="Times New Roman" w:cs="Arial"/>
          <w:szCs w:val="24"/>
          <w:lang w:val="en"/>
        </w:rPr>
        <w:t>behaviour</w:t>
      </w:r>
      <w:proofErr w:type="spellEnd"/>
      <w:r w:rsidR="00AF3B1F" w:rsidRPr="00AF3B1F">
        <w:rPr>
          <w:rFonts w:eastAsia="Times New Roman" w:cs="Arial"/>
          <w:szCs w:val="24"/>
          <w:lang w:val="en"/>
        </w:rPr>
        <w:t xml:space="preserve"> management and augmentative communication techniques. Special educational need</w:t>
      </w:r>
      <w:r w:rsidR="00E77049">
        <w:rPr>
          <w:rFonts w:eastAsia="Times New Roman" w:cs="Arial"/>
          <w:szCs w:val="24"/>
          <w:lang w:val="en"/>
        </w:rPr>
        <w:t>s</w:t>
      </w:r>
      <w:r w:rsidR="00AF3B1F" w:rsidRPr="00AF3B1F">
        <w:rPr>
          <w:rFonts w:eastAsia="Times New Roman" w:cs="Arial"/>
          <w:szCs w:val="24"/>
          <w:lang w:val="en"/>
        </w:rPr>
        <w:t xml:space="preserve"> experience</w:t>
      </w:r>
      <w:r>
        <w:rPr>
          <w:rFonts w:eastAsia="Times New Roman" w:cs="Arial"/>
          <w:szCs w:val="24"/>
          <w:lang w:val="en"/>
        </w:rPr>
        <w:t xml:space="preserve"> is desirable for this position.</w:t>
      </w:r>
    </w:p>
    <w:p w14:paraId="225A2C0C" w14:textId="77777777" w:rsidR="00AF3B1F" w:rsidRPr="00AF3B1F" w:rsidRDefault="00AF3B1F" w:rsidP="00AF3B1F">
      <w:pPr>
        <w:tabs>
          <w:tab w:val="center" w:pos="1042"/>
          <w:tab w:val="center" w:pos="3154"/>
        </w:tabs>
        <w:spacing w:after="0" w:line="240" w:lineRule="auto"/>
        <w:jc w:val="both"/>
        <w:rPr>
          <w:rFonts w:eastAsia="Times New Roman" w:cs="Arial"/>
          <w:szCs w:val="24"/>
          <w:lang w:val="en"/>
        </w:rPr>
      </w:pPr>
    </w:p>
    <w:p w14:paraId="78587FBA" w14:textId="67007037" w:rsidR="00AF3B1F" w:rsidRPr="00AF3B1F" w:rsidRDefault="00AF3B1F" w:rsidP="00AF3B1F">
      <w:pPr>
        <w:tabs>
          <w:tab w:val="center" w:pos="1042"/>
          <w:tab w:val="center" w:pos="3154"/>
        </w:tabs>
        <w:spacing w:after="0" w:line="240" w:lineRule="auto"/>
        <w:jc w:val="both"/>
        <w:rPr>
          <w:rFonts w:eastAsia="Times New Roman" w:cs="Arial"/>
          <w:szCs w:val="24"/>
          <w:lang w:val="en"/>
        </w:rPr>
      </w:pPr>
      <w:proofErr w:type="spellStart"/>
      <w:r w:rsidRPr="00AF3B1F">
        <w:rPr>
          <w:rFonts w:eastAsia="Times New Roman" w:cs="Arial"/>
          <w:szCs w:val="24"/>
          <w:lang w:val="en"/>
        </w:rPr>
        <w:t>Calthorpe</w:t>
      </w:r>
      <w:proofErr w:type="spellEnd"/>
      <w:r w:rsidRPr="00AF3B1F">
        <w:rPr>
          <w:rFonts w:eastAsia="Times New Roman" w:cs="Arial"/>
          <w:szCs w:val="24"/>
          <w:lang w:val="en"/>
        </w:rPr>
        <w:t xml:space="preserve"> Academy is part of Thrive Educational Partnership and is also a National Support School working in collaboration with various settings.  Please acknowledge that staff may be deployed to support other academies. We are an educational community in which learners’ feel happy, proud and are enthusiastic about their learning. We currently have </w:t>
      </w:r>
      <w:r w:rsidR="00E77049">
        <w:rPr>
          <w:rFonts w:eastAsia="Times New Roman" w:cs="Arial"/>
          <w:szCs w:val="24"/>
          <w:lang w:val="en"/>
        </w:rPr>
        <w:t>427</w:t>
      </w:r>
      <w:r w:rsidR="00174BF0">
        <w:rPr>
          <w:rFonts w:eastAsia="Times New Roman" w:cs="Arial"/>
          <w:szCs w:val="24"/>
          <w:lang w:val="en"/>
        </w:rPr>
        <w:t xml:space="preserve"> </w:t>
      </w:r>
      <w:r w:rsidRPr="00AF3B1F">
        <w:rPr>
          <w:rFonts w:eastAsia="Times New Roman" w:cs="Arial"/>
          <w:szCs w:val="24"/>
          <w:lang w:val="en"/>
        </w:rPr>
        <w:t>students with profound, seve</w:t>
      </w:r>
      <w:r w:rsidR="00E77049">
        <w:rPr>
          <w:rFonts w:eastAsia="Times New Roman" w:cs="Arial"/>
          <w:szCs w:val="24"/>
          <w:lang w:val="en"/>
        </w:rPr>
        <w:t>re and complex needs of which 101</w:t>
      </w:r>
      <w:r w:rsidRPr="00AF3B1F">
        <w:rPr>
          <w:rFonts w:eastAsia="Times New Roman" w:cs="Arial"/>
          <w:szCs w:val="24"/>
          <w:lang w:val="en"/>
        </w:rPr>
        <w:t xml:space="preserve"> learners’ are on roll in Post 16.</w:t>
      </w:r>
    </w:p>
    <w:p w14:paraId="158EE125" w14:textId="77777777" w:rsidR="00AF3B1F" w:rsidRPr="00AF3B1F" w:rsidRDefault="00AF3B1F" w:rsidP="00AF3B1F">
      <w:pPr>
        <w:tabs>
          <w:tab w:val="center" w:pos="1042"/>
          <w:tab w:val="center" w:pos="3154"/>
        </w:tabs>
        <w:spacing w:after="0" w:line="240" w:lineRule="auto"/>
        <w:jc w:val="both"/>
        <w:rPr>
          <w:rFonts w:eastAsia="Times New Roman" w:cs="Arial"/>
          <w:szCs w:val="24"/>
          <w:lang w:val="en"/>
        </w:rPr>
      </w:pPr>
    </w:p>
    <w:p w14:paraId="255FF540" w14:textId="16DDCD98" w:rsidR="00AF3B1F" w:rsidRPr="00AF3B1F" w:rsidRDefault="00AF3B1F" w:rsidP="00AF3B1F">
      <w:pPr>
        <w:tabs>
          <w:tab w:val="center" w:pos="1042"/>
          <w:tab w:val="center" w:pos="3154"/>
        </w:tabs>
        <w:spacing w:after="0" w:line="240" w:lineRule="auto"/>
        <w:jc w:val="both"/>
        <w:rPr>
          <w:rFonts w:eastAsia="Times New Roman" w:cs="Arial"/>
          <w:szCs w:val="24"/>
          <w:lang w:val="en"/>
        </w:rPr>
      </w:pPr>
      <w:r w:rsidRPr="00AF3B1F">
        <w:rPr>
          <w:rFonts w:eastAsia="Times New Roman" w:cs="Arial"/>
          <w:szCs w:val="24"/>
        </w:rPr>
        <w:t>This post is covered by Part 7 of the Immigration Act (2016) and therefore the ability to speak fluent and spoken English is an essential requirement for this role</w:t>
      </w:r>
      <w:r w:rsidR="00E77049">
        <w:rPr>
          <w:rFonts w:eastAsia="Times New Roman" w:cs="Arial"/>
          <w:szCs w:val="24"/>
        </w:rPr>
        <w:t>.</w:t>
      </w:r>
    </w:p>
    <w:p w14:paraId="6D50638D" w14:textId="77777777" w:rsidR="00AF3B1F" w:rsidRPr="00AF3B1F" w:rsidRDefault="00AF3B1F" w:rsidP="00AF3B1F">
      <w:pPr>
        <w:tabs>
          <w:tab w:val="center" w:pos="1042"/>
          <w:tab w:val="center" w:pos="3154"/>
        </w:tabs>
        <w:spacing w:after="0" w:line="240" w:lineRule="auto"/>
        <w:jc w:val="both"/>
        <w:rPr>
          <w:rFonts w:eastAsia="Times New Roman" w:cs="Arial"/>
          <w:szCs w:val="24"/>
        </w:rPr>
      </w:pPr>
    </w:p>
    <w:p w14:paraId="4008071E" w14:textId="7F99A6DC" w:rsidR="00AF3B1F" w:rsidRPr="00AF3B1F" w:rsidRDefault="00AF3B1F" w:rsidP="00AF3B1F">
      <w:pPr>
        <w:spacing w:after="93" w:line="240" w:lineRule="auto"/>
        <w:jc w:val="both"/>
        <w:rPr>
          <w:rFonts w:eastAsia="Times New Roman" w:cs="Arial"/>
          <w:b/>
          <w:szCs w:val="24"/>
        </w:rPr>
      </w:pPr>
      <w:r w:rsidRPr="00AF3B1F">
        <w:rPr>
          <w:rFonts w:eastAsia="Times New Roman" w:cs="Arial"/>
          <w:b/>
          <w:szCs w:val="24"/>
        </w:rPr>
        <w:t>Application forms and details can be obtained via the web site.</w:t>
      </w:r>
    </w:p>
    <w:p w14:paraId="0F05DD26" w14:textId="77777777" w:rsidR="00AF3B1F" w:rsidRPr="00AF3B1F" w:rsidRDefault="00AF3B1F" w:rsidP="00AF3B1F">
      <w:pPr>
        <w:spacing w:after="93" w:line="240" w:lineRule="auto"/>
        <w:jc w:val="both"/>
        <w:rPr>
          <w:rFonts w:eastAsia="Times New Roman" w:cs="Arial"/>
          <w:b/>
          <w:szCs w:val="24"/>
        </w:rPr>
      </w:pPr>
      <w:r w:rsidRPr="00AF3B1F">
        <w:rPr>
          <w:rFonts w:eastAsia="Times New Roman" w:cs="Arial"/>
          <w:b/>
          <w:szCs w:val="24"/>
        </w:rPr>
        <w:t xml:space="preserve">Completed forms should be sent by email to </w:t>
      </w:r>
      <w:hyperlink r:id="rId12" w:history="1">
        <w:r w:rsidRPr="00AF3B1F">
          <w:rPr>
            <w:rFonts w:eastAsia="Times New Roman" w:cs="Arial"/>
            <w:b/>
            <w:color w:val="0000FF"/>
            <w:szCs w:val="24"/>
            <w:u w:val="single"/>
          </w:rPr>
          <w:t>vacancies@calthorpe.</w:t>
        </w:r>
      </w:hyperlink>
      <w:r w:rsidRPr="00AF3B1F">
        <w:rPr>
          <w:rFonts w:eastAsia="Times New Roman" w:cs="Arial"/>
          <w:b/>
          <w:color w:val="0000FF"/>
          <w:szCs w:val="24"/>
          <w:u w:val="single"/>
        </w:rPr>
        <w:t>thrive.ac</w:t>
      </w:r>
    </w:p>
    <w:p w14:paraId="038FFB3A" w14:textId="09021CCF" w:rsidR="00E77049" w:rsidRDefault="00E77049" w:rsidP="00AF3B1F">
      <w:pPr>
        <w:spacing w:after="93" w:line="240" w:lineRule="auto"/>
        <w:jc w:val="both"/>
        <w:rPr>
          <w:rFonts w:eastAsia="Times New Roman" w:cs="Arial"/>
          <w:b/>
          <w:szCs w:val="24"/>
        </w:rPr>
      </w:pPr>
      <w:r>
        <w:rPr>
          <w:rFonts w:eastAsia="Times New Roman" w:cs="Arial"/>
          <w:b/>
          <w:szCs w:val="24"/>
        </w:rPr>
        <w:t>Closing date: 12</w:t>
      </w:r>
      <w:r w:rsidR="007667DF">
        <w:rPr>
          <w:rFonts w:eastAsia="Times New Roman" w:cs="Arial"/>
          <w:b/>
          <w:szCs w:val="24"/>
        </w:rPr>
        <w:t>p</w:t>
      </w:r>
      <w:r w:rsidR="008A2697">
        <w:rPr>
          <w:rFonts w:eastAsia="Times New Roman" w:cs="Arial"/>
          <w:b/>
          <w:szCs w:val="24"/>
        </w:rPr>
        <w:t>m on</w:t>
      </w:r>
      <w:r w:rsidR="00AF3B1F" w:rsidRPr="00AF3B1F">
        <w:rPr>
          <w:rFonts w:eastAsia="Times New Roman" w:cs="Arial"/>
          <w:b/>
          <w:szCs w:val="24"/>
        </w:rPr>
        <w:t xml:space="preserve"> </w:t>
      </w:r>
      <w:r w:rsidR="007667DF">
        <w:rPr>
          <w:rFonts w:eastAsia="Times New Roman" w:cs="Arial"/>
          <w:b/>
          <w:szCs w:val="24"/>
        </w:rPr>
        <w:t>Monday 6</w:t>
      </w:r>
      <w:r w:rsidR="007667DF" w:rsidRPr="007667DF">
        <w:rPr>
          <w:rFonts w:eastAsia="Times New Roman" w:cs="Arial"/>
          <w:b/>
          <w:szCs w:val="24"/>
          <w:vertAlign w:val="superscript"/>
        </w:rPr>
        <w:t>th</w:t>
      </w:r>
      <w:r w:rsidR="007667DF">
        <w:rPr>
          <w:rFonts w:eastAsia="Times New Roman" w:cs="Arial"/>
          <w:b/>
          <w:szCs w:val="24"/>
        </w:rPr>
        <w:t xml:space="preserve"> November 2023</w:t>
      </w:r>
    </w:p>
    <w:p w14:paraId="6F01A6B6" w14:textId="06933BF8" w:rsidR="00AF3B1F" w:rsidRDefault="00E77049" w:rsidP="00AF3B1F">
      <w:pPr>
        <w:spacing w:after="93" w:line="240" w:lineRule="auto"/>
        <w:jc w:val="both"/>
        <w:rPr>
          <w:rFonts w:eastAsia="Times New Roman" w:cs="Arial"/>
          <w:b/>
          <w:szCs w:val="24"/>
        </w:rPr>
      </w:pPr>
      <w:r>
        <w:rPr>
          <w:rFonts w:eastAsia="Times New Roman" w:cs="Arial"/>
          <w:b/>
          <w:szCs w:val="24"/>
        </w:rPr>
        <w:t>I</w:t>
      </w:r>
      <w:r w:rsidR="00C973A3">
        <w:rPr>
          <w:rFonts w:eastAsia="Times New Roman" w:cs="Arial"/>
          <w:b/>
          <w:szCs w:val="24"/>
        </w:rPr>
        <w:t xml:space="preserve">nterviews held </w:t>
      </w:r>
      <w:r w:rsidR="00753895">
        <w:rPr>
          <w:rFonts w:eastAsia="Times New Roman" w:cs="Arial"/>
          <w:b/>
          <w:szCs w:val="24"/>
        </w:rPr>
        <w:t>week commencing 13</w:t>
      </w:r>
      <w:r w:rsidR="00753895" w:rsidRPr="00753895">
        <w:rPr>
          <w:rFonts w:eastAsia="Times New Roman" w:cs="Arial"/>
          <w:b/>
          <w:szCs w:val="24"/>
          <w:vertAlign w:val="superscript"/>
        </w:rPr>
        <w:t>th</w:t>
      </w:r>
      <w:r w:rsidR="00753895">
        <w:rPr>
          <w:rFonts w:eastAsia="Times New Roman" w:cs="Arial"/>
          <w:b/>
          <w:szCs w:val="24"/>
        </w:rPr>
        <w:t xml:space="preserve"> November 2023</w:t>
      </w:r>
    </w:p>
    <w:p w14:paraId="699EA7AB" w14:textId="41A12C75" w:rsidR="00753895" w:rsidRDefault="00753895" w:rsidP="00AF3B1F">
      <w:pPr>
        <w:spacing w:after="93" w:line="240" w:lineRule="auto"/>
        <w:jc w:val="both"/>
        <w:rPr>
          <w:rFonts w:eastAsia="Times New Roman" w:cs="Arial"/>
          <w:b/>
          <w:szCs w:val="24"/>
        </w:rPr>
      </w:pPr>
      <w:r>
        <w:rPr>
          <w:rFonts w:eastAsia="Times New Roman" w:cs="Arial"/>
          <w:b/>
          <w:szCs w:val="24"/>
        </w:rPr>
        <w:t>Start date as soon as possible</w:t>
      </w:r>
    </w:p>
    <w:p w14:paraId="29C1C486" w14:textId="77777777" w:rsidR="00AF3B1F" w:rsidRPr="00AF3B1F" w:rsidRDefault="00AF3B1F" w:rsidP="00AF3B1F">
      <w:pPr>
        <w:spacing w:after="93" w:line="240" w:lineRule="auto"/>
        <w:jc w:val="both"/>
        <w:rPr>
          <w:rFonts w:eastAsia="Times New Roman" w:cs="Arial"/>
          <w:b/>
          <w:szCs w:val="24"/>
        </w:rPr>
      </w:pPr>
    </w:p>
    <w:p w14:paraId="07CF1F4F" w14:textId="46043F7B" w:rsidR="00D141A7" w:rsidRPr="003C1E52" w:rsidRDefault="00AF3B1F" w:rsidP="003C1E52">
      <w:pPr>
        <w:rPr>
          <w:b/>
        </w:rPr>
      </w:pPr>
      <w:proofErr w:type="spellStart"/>
      <w:r w:rsidRPr="00AF3B1F">
        <w:rPr>
          <w:rFonts w:eastAsia="Times New Roman" w:cs="Arial"/>
          <w:i/>
          <w:color w:val="222222"/>
          <w:szCs w:val="24"/>
          <w:lang w:eastAsia="en-GB"/>
        </w:rPr>
        <w:t>Calthorpe</w:t>
      </w:r>
      <w:proofErr w:type="spellEnd"/>
      <w:r w:rsidRPr="00AF3B1F">
        <w:rPr>
          <w:rFonts w:eastAsia="Times New Roman" w:cs="Arial"/>
          <w:i/>
          <w:color w:val="222222"/>
          <w:szCs w:val="24"/>
          <w:lang w:eastAsia="en-GB"/>
        </w:rPr>
        <w:t xml:space="preserve"> Academy is committed to safeguarding and promoting the welfare of children and young people/vulnerable adults and expects all staff and volunteers to share this commitment. </w:t>
      </w:r>
      <w:r w:rsidRPr="00AF3B1F">
        <w:rPr>
          <w:rFonts w:eastAsia="Times New Roman" w:cs="Arial"/>
          <w:bCs/>
          <w:i/>
          <w:color w:val="000000"/>
          <w:szCs w:val="24"/>
          <w:lang w:eastAsia="en-GB" w:bidi="he-IL"/>
        </w:rPr>
        <w:t>The successful candidate will be subject to all necessary pre-employment checks, including: an enhanced DBS; Prohibition check; Childcare Disqualification (where applicable); qualifications (where applicable); medical fitness; identity and right to work</w:t>
      </w:r>
      <w:r w:rsidRPr="00AF3B1F">
        <w:rPr>
          <w:rFonts w:eastAsia="Times New Roman" w:cs="TrebuchetMS"/>
          <w:bCs/>
          <w:color w:val="000000"/>
          <w:szCs w:val="24"/>
          <w:lang w:eastAsia="en-GB" w:bidi="he-IL"/>
        </w:rPr>
        <w:t>.</w:t>
      </w:r>
      <w:r w:rsidR="00F1095A">
        <w:rPr>
          <w:rFonts w:eastAsia="Times New Roman" w:cs="TrebuchetMS"/>
          <w:bCs/>
          <w:color w:val="000000"/>
          <w:szCs w:val="24"/>
          <w:lang w:eastAsia="en-GB" w:bidi="he-IL"/>
        </w:rPr>
        <w:t xml:space="preserve"> </w:t>
      </w:r>
      <w:r w:rsidR="00F1095A">
        <w:rPr>
          <w:b/>
        </w:rPr>
        <w:t>If you are invited to attend an interview you will be required to declare any cautions/convictions.</w:t>
      </w:r>
    </w:p>
    <w:sectPr w:rsidR="00D141A7" w:rsidRPr="003C1E52" w:rsidSect="00214386">
      <w:headerReference w:type="default" r:id="rId13"/>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51FFF" w14:textId="77777777" w:rsidR="000329F1" w:rsidRDefault="000329F1" w:rsidP="00214386">
      <w:pPr>
        <w:spacing w:after="0" w:line="240" w:lineRule="auto"/>
      </w:pPr>
      <w:r>
        <w:separator/>
      </w:r>
    </w:p>
  </w:endnote>
  <w:endnote w:type="continuationSeparator" w:id="0">
    <w:p w14:paraId="4211B824" w14:textId="77777777" w:rsidR="000329F1" w:rsidRDefault="000329F1" w:rsidP="002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M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8257F" w14:textId="77777777" w:rsidR="000329F1" w:rsidRDefault="000329F1" w:rsidP="00214386">
      <w:pPr>
        <w:spacing w:after="0" w:line="240" w:lineRule="auto"/>
      </w:pPr>
      <w:r>
        <w:separator/>
      </w:r>
    </w:p>
  </w:footnote>
  <w:footnote w:type="continuationSeparator" w:id="0">
    <w:p w14:paraId="0586DA92" w14:textId="77777777" w:rsidR="000329F1" w:rsidRDefault="000329F1" w:rsidP="00214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29F8C193" w14:textId="77777777" w:rsidR="00214386" w:rsidRPr="00214386" w:rsidRDefault="00214386" w:rsidP="00214386">
        <w:pPr>
          <w:pStyle w:val="Header"/>
          <w:jc w:val="right"/>
        </w:pPr>
        <w:r w:rsidRPr="00214386">
          <w:t xml:space="preserve">Page </w:t>
        </w:r>
        <w:r w:rsidRPr="00214386">
          <w:rPr>
            <w:b/>
            <w:bCs/>
            <w:szCs w:val="24"/>
          </w:rPr>
          <w:fldChar w:fldCharType="begin"/>
        </w:r>
        <w:r w:rsidRPr="00214386">
          <w:rPr>
            <w:b/>
            <w:bCs/>
          </w:rPr>
          <w:instrText xml:space="preserve"> PAGE </w:instrText>
        </w:r>
        <w:r w:rsidRPr="00214386">
          <w:rPr>
            <w:b/>
            <w:bCs/>
            <w:szCs w:val="24"/>
          </w:rPr>
          <w:fldChar w:fldCharType="separate"/>
        </w:r>
        <w:r w:rsidR="00CC4F99">
          <w:rPr>
            <w:b/>
            <w:bCs/>
            <w:noProof/>
          </w:rPr>
          <w:t>2</w:t>
        </w:r>
        <w:r w:rsidRPr="00214386">
          <w:rPr>
            <w:b/>
            <w:bCs/>
            <w:szCs w:val="24"/>
          </w:rPr>
          <w:fldChar w:fldCharType="end"/>
        </w:r>
        <w:r w:rsidRPr="00214386">
          <w:t xml:space="preserve"> of </w:t>
        </w:r>
        <w:r w:rsidRPr="00214386">
          <w:rPr>
            <w:b/>
            <w:bCs/>
            <w:szCs w:val="24"/>
          </w:rPr>
          <w:fldChar w:fldCharType="begin"/>
        </w:r>
        <w:r w:rsidRPr="00214386">
          <w:rPr>
            <w:b/>
            <w:bCs/>
          </w:rPr>
          <w:instrText xml:space="preserve"> NUMPAGES  </w:instrText>
        </w:r>
        <w:r w:rsidRPr="00214386">
          <w:rPr>
            <w:b/>
            <w:bCs/>
            <w:szCs w:val="24"/>
          </w:rPr>
          <w:fldChar w:fldCharType="separate"/>
        </w:r>
        <w:r w:rsidR="00CC4F99">
          <w:rPr>
            <w:b/>
            <w:bCs/>
            <w:noProof/>
          </w:rPr>
          <w:t>2</w:t>
        </w:r>
        <w:r w:rsidRPr="00214386">
          <w:rPr>
            <w:b/>
            <w:bCs/>
            <w:szCs w:val="24"/>
          </w:rPr>
          <w:fldChar w:fldCharType="end"/>
        </w:r>
      </w:p>
    </w:sdtContent>
  </w:sdt>
  <w:p w14:paraId="4726E5E4" w14:textId="77777777" w:rsidR="00214386" w:rsidRDefault="00214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5pt;height:332.6pt" o:bullet="t">
        <v:imagedata r:id="rId1" o:title="TK_LOGO_POINTER_RGB_bullet_blue"/>
      </v:shape>
    </w:pict>
  </w:numPicBullet>
  <w:abstractNum w:abstractNumId="0">
    <w:nsid w:val="00F27AB7"/>
    <w:multiLevelType w:val="multilevel"/>
    <w:tmpl w:val="42563666"/>
    <w:numStyleLink w:val="ListStyle"/>
  </w:abstractNum>
  <w:abstractNum w:abstractNumId="1">
    <w:nsid w:val="022A29E5"/>
    <w:multiLevelType w:val="multilevel"/>
    <w:tmpl w:val="42563666"/>
    <w:styleLink w:val="ListStyle"/>
    <w:lvl w:ilvl="0">
      <w:start w:val="1"/>
      <w:numFmt w:val="decimal"/>
      <w:pStyle w:val="PolicyLevel1"/>
      <w:lvlText w:val="%1."/>
      <w:lvlJc w:val="left"/>
      <w:pPr>
        <w:ind w:left="794" w:hanging="794"/>
      </w:pPr>
      <w:rPr>
        <w:rFonts w:ascii="Century Gothic" w:hAnsi="Century Gothic" w:hint="default"/>
        <w:b/>
        <w:i w:val="0"/>
        <w:sz w:val="24"/>
      </w:rPr>
    </w:lvl>
    <w:lvl w:ilvl="1">
      <w:start w:val="1"/>
      <w:numFmt w:val="decimal"/>
      <w:pStyle w:val="PolicyLevel2"/>
      <w:lvlText w:val="%1.%2."/>
      <w:lvlJc w:val="left"/>
      <w:pPr>
        <w:ind w:left="794" w:hanging="794"/>
      </w:pPr>
      <w:rPr>
        <w:rFonts w:ascii="Century Gothic" w:hAnsi="Century Gothic" w:hint="default"/>
        <w:sz w:val="24"/>
      </w:rPr>
    </w:lvl>
    <w:lvl w:ilvl="2">
      <w:start w:val="1"/>
      <w:numFmt w:val="decimal"/>
      <w:pStyle w:val="PolicyLevel3"/>
      <w:lvlText w:val="%1.%2.%3."/>
      <w:lvlJc w:val="left"/>
      <w:pPr>
        <w:ind w:left="794" w:hanging="794"/>
      </w:pPr>
      <w:rPr>
        <w:rFonts w:hint="default"/>
      </w:rPr>
    </w:lvl>
    <w:lvl w:ilvl="3">
      <w:start w:val="1"/>
      <w:numFmt w:val="lowerLetter"/>
      <w:pStyle w:val="PolicyLevel4"/>
      <w:lvlText w:val="%4)"/>
      <w:lvlJc w:val="left"/>
      <w:pPr>
        <w:tabs>
          <w:tab w:val="num" w:pos="1134"/>
        </w:tabs>
        <w:ind w:left="1134" w:hanging="283"/>
      </w:pPr>
      <w:rPr>
        <w:rFonts w:hint="default"/>
      </w:rPr>
    </w:lvl>
    <w:lvl w:ilvl="4">
      <w:start w:val="1"/>
      <w:numFmt w:val="bullet"/>
      <w:pStyle w:val="PolicyLevel5"/>
      <w:lvlText w:val=""/>
      <w:lvlJc w:val="left"/>
      <w:pPr>
        <w:tabs>
          <w:tab w:val="num" w:pos="1134"/>
        </w:tabs>
        <w:ind w:left="1134" w:hanging="283"/>
      </w:pPr>
      <w:rPr>
        <w:rFonts w:ascii="Symbol" w:hAnsi="Symbol" w:hint="default"/>
        <w:color w:val="auto"/>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
    <w:nsid w:val="040033B8"/>
    <w:multiLevelType w:val="hybridMultilevel"/>
    <w:tmpl w:val="881C0796"/>
    <w:lvl w:ilvl="0" w:tplc="83B4F4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9C508D"/>
    <w:multiLevelType w:val="hybridMultilevel"/>
    <w:tmpl w:val="69F66C4C"/>
    <w:lvl w:ilvl="0" w:tplc="EC74B5BE">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D55E94"/>
    <w:multiLevelType w:val="hybridMultilevel"/>
    <w:tmpl w:val="8F6461BA"/>
    <w:lvl w:ilvl="0" w:tplc="EC74B5BE">
      <w:start w:val="1"/>
      <w:numFmt w:val="bullet"/>
      <w:lvlText w:val=""/>
      <w:lvlJc w:val="left"/>
      <w:pPr>
        <w:ind w:left="720" w:hanging="363"/>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nsid w:val="153415E9"/>
    <w:multiLevelType w:val="hybridMultilevel"/>
    <w:tmpl w:val="26F61D9E"/>
    <w:lvl w:ilvl="0" w:tplc="83B4F4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B7480C"/>
    <w:multiLevelType w:val="multilevel"/>
    <w:tmpl w:val="298651D2"/>
    <w:numStyleLink w:val="PolicyMulti-level"/>
  </w:abstractNum>
  <w:abstractNum w:abstractNumId="7">
    <w:nsid w:val="1B6F2D8E"/>
    <w:multiLevelType w:val="hybridMultilevel"/>
    <w:tmpl w:val="B454AE0E"/>
    <w:lvl w:ilvl="0" w:tplc="2564B174">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B96BC5"/>
    <w:multiLevelType w:val="multilevel"/>
    <w:tmpl w:val="A036AA5E"/>
    <w:lvl w:ilvl="0">
      <w:start w:val="1"/>
      <w:numFmt w:val="decimal"/>
      <w:lvlText w:val="%1."/>
      <w:lvlJc w:val="left"/>
      <w:pPr>
        <w:ind w:left="720" w:hanging="720"/>
      </w:pPr>
      <w:rPr>
        <w:rFonts w:ascii="Century Gothic" w:hAnsi="Century Gothic" w:hint="default"/>
        <w:b/>
        <w:i w:val="0"/>
        <w:sz w:val="24"/>
      </w:rPr>
    </w:lvl>
    <w:lvl w:ilvl="1">
      <w:start w:val="1"/>
      <w:numFmt w:val="decimal"/>
      <w:lvlText w:val="%1.%2"/>
      <w:lvlJc w:val="left"/>
      <w:pPr>
        <w:ind w:left="720" w:hanging="720"/>
      </w:pPr>
      <w:rPr>
        <w:rFonts w:ascii="Century Gothic" w:hAnsi="Century Gothic" w:hint="default"/>
        <w:sz w:val="24"/>
      </w:rPr>
    </w:lvl>
    <w:lvl w:ilvl="2">
      <w:start w:val="1"/>
      <w:numFmt w:val="lowerLetter"/>
      <w:lvlText w:val="%3)"/>
      <w:lvlJc w:val="left"/>
      <w:pPr>
        <w:ind w:left="144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nsid w:val="234417E2"/>
    <w:multiLevelType w:val="hybridMultilevel"/>
    <w:tmpl w:val="DE4E1544"/>
    <w:lvl w:ilvl="0" w:tplc="D5908856">
      <w:start w:val="1"/>
      <w:numFmt w:val="bullet"/>
      <w:lvlText w:val=""/>
      <w:lvlJc w:val="left"/>
      <w:pPr>
        <w:ind w:left="720" w:hanging="363"/>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nsid w:val="26C63E42"/>
    <w:multiLevelType w:val="multilevel"/>
    <w:tmpl w:val="298651D2"/>
    <w:styleLink w:val="PolicyMulti-level"/>
    <w:lvl w:ilvl="0">
      <w:start w:val="1"/>
      <w:numFmt w:val="decimal"/>
      <w:lvlText w:val="%1."/>
      <w:lvlJc w:val="left"/>
      <w:pPr>
        <w:ind w:left="720" w:hanging="720"/>
      </w:pPr>
      <w:rPr>
        <w:rFonts w:ascii="Century Gothic" w:hAnsi="Century Gothic" w:hint="default"/>
        <w:b/>
        <w:i w:val="0"/>
        <w:sz w:val="24"/>
      </w:rPr>
    </w:lvl>
    <w:lvl w:ilvl="1">
      <w:start w:val="1"/>
      <w:numFmt w:val="decimal"/>
      <w:lvlText w:val="%1.%2"/>
      <w:lvlJc w:val="left"/>
      <w:pPr>
        <w:ind w:left="720" w:hanging="720"/>
      </w:pPr>
      <w:rPr>
        <w:rFonts w:ascii="Century Gothic" w:hAnsi="Century Gothic" w:hint="default"/>
        <w:sz w:val="24"/>
      </w:rPr>
    </w:lvl>
    <w:lvl w:ilvl="2">
      <w:start w:val="1"/>
      <w:numFmt w:val="lowerLetter"/>
      <w:lvlText w:val="%3)"/>
      <w:lvlJc w:val="left"/>
      <w:pPr>
        <w:ind w:left="720" w:firstLine="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nsid w:val="28E8762F"/>
    <w:multiLevelType w:val="multilevel"/>
    <w:tmpl w:val="42563666"/>
    <w:numStyleLink w:val="ListStyle"/>
  </w:abstractNum>
  <w:abstractNum w:abstractNumId="12">
    <w:nsid w:val="31C76521"/>
    <w:multiLevelType w:val="hybridMultilevel"/>
    <w:tmpl w:val="043A6050"/>
    <w:lvl w:ilvl="0" w:tplc="EC74B5BE">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15EB1"/>
    <w:multiLevelType w:val="hybridMultilevel"/>
    <w:tmpl w:val="E7F8CD7E"/>
    <w:lvl w:ilvl="0" w:tplc="5576281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564633"/>
    <w:multiLevelType w:val="hybridMultilevel"/>
    <w:tmpl w:val="55B2F3CC"/>
    <w:lvl w:ilvl="0" w:tplc="D5908856">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68C5753"/>
    <w:multiLevelType w:val="hybridMultilevel"/>
    <w:tmpl w:val="0464CCD2"/>
    <w:lvl w:ilvl="0" w:tplc="83B4F4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677FA9"/>
    <w:multiLevelType w:val="hybridMultilevel"/>
    <w:tmpl w:val="88E89804"/>
    <w:lvl w:ilvl="0" w:tplc="83B4F4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820BF2"/>
    <w:multiLevelType w:val="multilevel"/>
    <w:tmpl w:val="42563666"/>
    <w:numStyleLink w:val="ListStyle"/>
  </w:abstractNum>
  <w:abstractNum w:abstractNumId="19">
    <w:nsid w:val="451160AE"/>
    <w:multiLevelType w:val="hybridMultilevel"/>
    <w:tmpl w:val="978C4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3AA73A1"/>
    <w:multiLevelType w:val="multilevel"/>
    <w:tmpl w:val="77B03416"/>
    <w:lvl w:ilvl="0">
      <w:start w:val="1"/>
      <w:numFmt w:val="decimal"/>
      <w:lvlText w:val="%1."/>
      <w:lvlJc w:val="left"/>
      <w:pPr>
        <w:ind w:left="720" w:hanging="720"/>
      </w:pPr>
      <w:rPr>
        <w:rFonts w:ascii="Century Gothic" w:hAnsi="Century Gothic" w:hint="default"/>
        <w:b/>
        <w:i w:val="0"/>
        <w:sz w:val="24"/>
      </w:rPr>
    </w:lvl>
    <w:lvl w:ilvl="1">
      <w:start w:val="1"/>
      <w:numFmt w:val="decimal"/>
      <w:lvlText w:val="%1.%2"/>
      <w:lvlJc w:val="left"/>
      <w:pPr>
        <w:ind w:left="720" w:hanging="720"/>
      </w:pPr>
      <w:rPr>
        <w:rFonts w:ascii="Century Gothic" w:hAnsi="Century Gothic" w:hint="default"/>
        <w:sz w:val="24"/>
      </w:rPr>
    </w:lvl>
    <w:lvl w:ilvl="2">
      <w:start w:val="1"/>
      <w:numFmt w:val="lowerLetter"/>
      <w:lvlText w:val="%3)"/>
      <w:lvlJc w:val="left"/>
      <w:pPr>
        <w:ind w:left="720" w:firstLine="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1">
    <w:nsid w:val="54BE4211"/>
    <w:multiLevelType w:val="hybridMultilevel"/>
    <w:tmpl w:val="DBCA98B0"/>
    <w:lvl w:ilvl="0" w:tplc="D5908856">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F21DC5"/>
    <w:multiLevelType w:val="multilevel"/>
    <w:tmpl w:val="1A2C832E"/>
    <w:lvl w:ilvl="0">
      <w:start w:val="1"/>
      <w:numFmt w:val="decimal"/>
      <w:lvlText w:val="%1."/>
      <w:lvlJc w:val="left"/>
      <w:pPr>
        <w:ind w:left="720" w:hanging="720"/>
      </w:pPr>
      <w:rPr>
        <w:rFonts w:ascii="Century Gothic" w:hAnsi="Century Gothic" w:hint="default"/>
        <w:b/>
        <w:i w:val="0"/>
        <w:sz w:val="24"/>
      </w:rPr>
    </w:lvl>
    <w:lvl w:ilvl="1">
      <w:start w:val="1"/>
      <w:numFmt w:val="decimal"/>
      <w:lvlText w:val="%1.%2"/>
      <w:lvlJc w:val="left"/>
      <w:pPr>
        <w:ind w:left="720" w:hanging="720"/>
      </w:pPr>
      <w:rPr>
        <w:rFonts w:ascii="Century Gothic" w:hAnsi="Century Gothic" w:hint="default"/>
        <w:sz w:val="24"/>
      </w:rPr>
    </w:lvl>
    <w:lvl w:ilvl="2">
      <w:start w:val="1"/>
      <w:numFmt w:val="lowerLetter"/>
      <w:lvlText w:val="%3)"/>
      <w:lvlJc w:val="left"/>
      <w:pPr>
        <w:ind w:left="720" w:firstLine="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3">
    <w:nsid w:val="6EB30FE9"/>
    <w:multiLevelType w:val="hybridMultilevel"/>
    <w:tmpl w:val="01A0A95C"/>
    <w:lvl w:ilvl="0" w:tplc="EC74B5BE">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027A6B"/>
    <w:multiLevelType w:val="multilevel"/>
    <w:tmpl w:val="42563666"/>
    <w:numStyleLink w:val="ListStyle"/>
  </w:abstractNum>
  <w:abstractNum w:abstractNumId="25">
    <w:nsid w:val="71BA2EAD"/>
    <w:multiLevelType w:val="multilevel"/>
    <w:tmpl w:val="0809001D"/>
    <w:styleLink w:val="PolicyMulti-Level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2F857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22558"/>
    <w:multiLevelType w:val="hybridMultilevel"/>
    <w:tmpl w:val="DFDC769E"/>
    <w:lvl w:ilvl="0" w:tplc="D5908856">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823992"/>
    <w:multiLevelType w:val="hybridMultilevel"/>
    <w:tmpl w:val="5EBA7E84"/>
    <w:lvl w:ilvl="0" w:tplc="EC74B5BE">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nsid w:val="7F8553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1"/>
  </w:num>
  <w:num w:numId="3">
    <w:abstractNumId w:val="25"/>
  </w:num>
  <w:num w:numId="4">
    <w:abstractNumId w:val="22"/>
  </w:num>
  <w:num w:numId="5">
    <w:abstractNumId w:val="26"/>
  </w:num>
  <w:num w:numId="6">
    <w:abstractNumId w:val="22"/>
    <w:lvlOverride w:ilvl="0">
      <w:lvl w:ilvl="0">
        <w:start w:val="1"/>
        <w:numFmt w:val="decimal"/>
        <w:lvlText w:val="%1."/>
        <w:lvlJc w:val="left"/>
        <w:pPr>
          <w:ind w:left="720" w:hanging="720"/>
        </w:pPr>
        <w:rPr>
          <w:rFonts w:ascii="Century Gothic" w:hAnsi="Century Gothic" w:hint="default"/>
          <w:b/>
          <w:i w:val="0"/>
          <w:sz w:val="24"/>
        </w:rPr>
      </w:lvl>
    </w:lvlOverride>
    <w:lvlOverride w:ilvl="1">
      <w:lvl w:ilvl="1">
        <w:start w:val="1"/>
        <w:numFmt w:val="decimal"/>
        <w:lvlText w:val="%1.%2"/>
        <w:lvlJc w:val="left"/>
        <w:pPr>
          <w:ind w:left="720" w:hanging="720"/>
        </w:pPr>
        <w:rPr>
          <w:rFonts w:ascii="Century Gothic" w:hAnsi="Century Gothic" w:hint="default"/>
          <w:sz w:val="24"/>
        </w:rPr>
      </w:lvl>
    </w:lvlOverride>
    <w:lvlOverride w:ilvl="2">
      <w:lvl w:ilvl="2">
        <w:start w:val="1"/>
        <w:numFmt w:val="lowerLetter"/>
        <w:lvlText w:val="%3)"/>
        <w:lvlJc w:val="left"/>
        <w:pPr>
          <w:ind w:left="720" w:firstLine="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lowerLetter"/>
        <w:lvlText w:val="(%5)"/>
        <w:lvlJc w:val="left"/>
        <w:pPr>
          <w:ind w:left="720" w:hanging="720"/>
        </w:pPr>
        <w:rPr>
          <w:rFonts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7">
    <w:abstractNumId w:val="10"/>
  </w:num>
  <w:num w:numId="8">
    <w:abstractNumId w:val="6"/>
  </w:num>
  <w:num w:numId="9">
    <w:abstractNumId w:val="8"/>
  </w:num>
  <w:num w:numId="10">
    <w:abstractNumId w:val="13"/>
  </w:num>
  <w:num w:numId="11">
    <w:abstractNumId w:val="20"/>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5"/>
  </w:num>
  <w:num w:numId="16">
    <w:abstractNumId w:val="24"/>
  </w:num>
  <w:num w:numId="17">
    <w:abstractNumId w:val="0"/>
  </w:num>
  <w:num w:numId="18">
    <w:abstractNumId w:val="11"/>
  </w:num>
  <w:num w:numId="19">
    <w:abstractNumId w:val="27"/>
  </w:num>
  <w:num w:numId="20">
    <w:abstractNumId w:val="30"/>
  </w:num>
  <w:num w:numId="21">
    <w:abstractNumId w:val="16"/>
  </w:num>
  <w:num w:numId="22">
    <w:abstractNumId w:val="2"/>
  </w:num>
  <w:num w:numId="23">
    <w:abstractNumId w:val="5"/>
  </w:num>
  <w:num w:numId="24">
    <w:abstractNumId w:val="17"/>
  </w:num>
  <w:num w:numId="25">
    <w:abstractNumId w:val="4"/>
  </w:num>
  <w:num w:numId="26">
    <w:abstractNumId w:val="29"/>
  </w:num>
  <w:num w:numId="27">
    <w:abstractNumId w:val="3"/>
  </w:num>
  <w:num w:numId="28">
    <w:abstractNumId w:val="12"/>
  </w:num>
  <w:num w:numId="29">
    <w:abstractNumId w:val="23"/>
  </w:num>
  <w:num w:numId="30">
    <w:abstractNumId w:val="9"/>
  </w:num>
  <w:num w:numId="31">
    <w:abstractNumId w:val="21"/>
  </w:num>
  <w:num w:numId="32">
    <w:abstractNumId w:val="14"/>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41"/>
    <w:rsid w:val="00000C05"/>
    <w:rsid w:val="0002003C"/>
    <w:rsid w:val="000213FD"/>
    <w:rsid w:val="00026BD8"/>
    <w:rsid w:val="000329F1"/>
    <w:rsid w:val="000819CA"/>
    <w:rsid w:val="0009602B"/>
    <w:rsid w:val="000A22CC"/>
    <w:rsid w:val="000A41DF"/>
    <w:rsid w:val="001038ED"/>
    <w:rsid w:val="00164E6B"/>
    <w:rsid w:val="00174BF0"/>
    <w:rsid w:val="00176CCD"/>
    <w:rsid w:val="001A5BC1"/>
    <w:rsid w:val="001C693B"/>
    <w:rsid w:val="001E3C63"/>
    <w:rsid w:val="001E7937"/>
    <w:rsid w:val="001F2604"/>
    <w:rsid w:val="0021095A"/>
    <w:rsid w:val="00214386"/>
    <w:rsid w:val="00275745"/>
    <w:rsid w:val="00282B9A"/>
    <w:rsid w:val="0029295F"/>
    <w:rsid w:val="00293CAB"/>
    <w:rsid w:val="002A5F29"/>
    <w:rsid w:val="002C024E"/>
    <w:rsid w:val="002D14C2"/>
    <w:rsid w:val="002D47E9"/>
    <w:rsid w:val="00302F5C"/>
    <w:rsid w:val="003207E9"/>
    <w:rsid w:val="00364573"/>
    <w:rsid w:val="0037295F"/>
    <w:rsid w:val="00375B7C"/>
    <w:rsid w:val="003B2DAF"/>
    <w:rsid w:val="003C0E4A"/>
    <w:rsid w:val="003C1E52"/>
    <w:rsid w:val="003D489A"/>
    <w:rsid w:val="00440735"/>
    <w:rsid w:val="0045113F"/>
    <w:rsid w:val="004877C8"/>
    <w:rsid w:val="004C0F16"/>
    <w:rsid w:val="004D49B4"/>
    <w:rsid w:val="00505FA8"/>
    <w:rsid w:val="005C78E9"/>
    <w:rsid w:val="005F0C43"/>
    <w:rsid w:val="0061687B"/>
    <w:rsid w:val="006F7138"/>
    <w:rsid w:val="00713A19"/>
    <w:rsid w:val="00724FC4"/>
    <w:rsid w:val="007257C1"/>
    <w:rsid w:val="0074153A"/>
    <w:rsid w:val="00753895"/>
    <w:rsid w:val="007629DA"/>
    <w:rsid w:val="007667DF"/>
    <w:rsid w:val="00801FCB"/>
    <w:rsid w:val="00813273"/>
    <w:rsid w:val="008A2003"/>
    <w:rsid w:val="008A2697"/>
    <w:rsid w:val="008E52A4"/>
    <w:rsid w:val="008F050D"/>
    <w:rsid w:val="00924388"/>
    <w:rsid w:val="00944D84"/>
    <w:rsid w:val="00951FD3"/>
    <w:rsid w:val="00993F5E"/>
    <w:rsid w:val="009B0361"/>
    <w:rsid w:val="009B61E7"/>
    <w:rsid w:val="009C02FF"/>
    <w:rsid w:val="009C4A6E"/>
    <w:rsid w:val="009E38DD"/>
    <w:rsid w:val="009E6C23"/>
    <w:rsid w:val="00A05851"/>
    <w:rsid w:val="00A31952"/>
    <w:rsid w:val="00A75141"/>
    <w:rsid w:val="00A96064"/>
    <w:rsid w:val="00AA1ACD"/>
    <w:rsid w:val="00AD1CA9"/>
    <w:rsid w:val="00AF3B1F"/>
    <w:rsid w:val="00B21AC4"/>
    <w:rsid w:val="00B31685"/>
    <w:rsid w:val="00BB3265"/>
    <w:rsid w:val="00C05D29"/>
    <w:rsid w:val="00C7797B"/>
    <w:rsid w:val="00C973A3"/>
    <w:rsid w:val="00CC4F99"/>
    <w:rsid w:val="00D020BF"/>
    <w:rsid w:val="00D141A7"/>
    <w:rsid w:val="00D4096D"/>
    <w:rsid w:val="00D579B4"/>
    <w:rsid w:val="00D81664"/>
    <w:rsid w:val="00D91022"/>
    <w:rsid w:val="00D935FD"/>
    <w:rsid w:val="00DF08FA"/>
    <w:rsid w:val="00DF2E00"/>
    <w:rsid w:val="00E21933"/>
    <w:rsid w:val="00E2518C"/>
    <w:rsid w:val="00E52841"/>
    <w:rsid w:val="00E54B8C"/>
    <w:rsid w:val="00E6277C"/>
    <w:rsid w:val="00E77049"/>
    <w:rsid w:val="00EB5380"/>
    <w:rsid w:val="00EF13B7"/>
    <w:rsid w:val="00EF58AA"/>
    <w:rsid w:val="00F0251A"/>
    <w:rsid w:val="00F1095A"/>
    <w:rsid w:val="00F80D8E"/>
    <w:rsid w:val="00F817D7"/>
    <w:rsid w:val="00F83832"/>
    <w:rsid w:val="00FA0C74"/>
    <w:rsid w:val="00FA7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36664"/>
  <w15:chartTrackingRefBased/>
  <w15:docId w15:val="{517A34CD-456D-4B68-A556-11AC995B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386"/>
    <w:rPr>
      <w:rFonts w:ascii="Century Gothic" w:hAnsi="Century Gothic"/>
      <w:sz w:val="24"/>
    </w:rPr>
  </w:style>
  <w:style w:type="paragraph" w:styleId="Heading1">
    <w:name w:val="heading 1"/>
    <w:basedOn w:val="Normal"/>
    <w:next w:val="Normal"/>
    <w:link w:val="Heading1Char"/>
    <w:uiPriority w:val="8"/>
    <w:qFormat/>
    <w:rsid w:val="001E3C63"/>
    <w:pPr>
      <w:keepNext/>
      <w:keepLines/>
      <w:numPr>
        <w:numId w:val="1"/>
      </w:numPr>
      <w:spacing w:before="240" w:after="0"/>
      <w:ind w:left="36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rsid w:val="001E3C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386"/>
  </w:style>
  <w:style w:type="paragraph" w:styleId="Footer">
    <w:name w:val="footer"/>
    <w:basedOn w:val="Normal"/>
    <w:link w:val="FooterChar"/>
    <w:uiPriority w:val="99"/>
    <w:unhideWhenUsed/>
    <w:rsid w:val="002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386"/>
  </w:style>
  <w:style w:type="table" w:styleId="TableGrid">
    <w:name w:val="Table Grid"/>
    <w:basedOn w:val="TableNormal"/>
    <w:uiPriority w:val="39"/>
    <w:rsid w:val="00214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icyTitle">
    <w:name w:val="Policy Title"/>
    <w:basedOn w:val="Normal"/>
    <w:link w:val="PolicyTitleChar"/>
    <w:qFormat/>
    <w:rsid w:val="00282B9A"/>
    <w:pPr>
      <w:spacing w:line="240" w:lineRule="auto"/>
      <w:jc w:val="center"/>
    </w:pPr>
    <w:rPr>
      <w:b/>
      <w:sz w:val="72"/>
    </w:rPr>
  </w:style>
  <w:style w:type="paragraph" w:customStyle="1" w:styleId="PolicyDate">
    <w:name w:val="Policy Date"/>
    <w:basedOn w:val="PolicyTitle"/>
    <w:link w:val="PolicyDateChar"/>
    <w:qFormat/>
    <w:rsid w:val="00B31685"/>
    <w:rPr>
      <w:sz w:val="44"/>
    </w:rPr>
  </w:style>
  <w:style w:type="character" w:customStyle="1" w:styleId="PolicyTitleChar">
    <w:name w:val="Policy Title Char"/>
    <w:basedOn w:val="DefaultParagraphFont"/>
    <w:link w:val="PolicyTitle"/>
    <w:rsid w:val="00282B9A"/>
    <w:rPr>
      <w:rFonts w:ascii="Century Gothic" w:hAnsi="Century Gothic"/>
      <w:b/>
      <w:sz w:val="72"/>
    </w:rPr>
  </w:style>
  <w:style w:type="character" w:customStyle="1" w:styleId="Heading1Char">
    <w:name w:val="Heading 1 Char"/>
    <w:basedOn w:val="DefaultParagraphFont"/>
    <w:link w:val="Heading1"/>
    <w:uiPriority w:val="8"/>
    <w:rsid w:val="001E3C63"/>
    <w:rPr>
      <w:rFonts w:ascii="Century Gothic" w:eastAsiaTheme="majorEastAsia" w:hAnsi="Century Gothic" w:cstheme="majorBidi"/>
      <w:b/>
      <w:color w:val="000000" w:themeColor="text1"/>
      <w:sz w:val="24"/>
      <w:szCs w:val="32"/>
    </w:rPr>
  </w:style>
  <w:style w:type="character" w:customStyle="1" w:styleId="PolicyDateChar">
    <w:name w:val="Policy Date Char"/>
    <w:basedOn w:val="PolicyTitleChar"/>
    <w:link w:val="PolicyDate"/>
    <w:rsid w:val="00B31685"/>
    <w:rPr>
      <w:rFonts w:ascii="Century Gothic" w:hAnsi="Century Gothic"/>
      <w:b/>
      <w:sz w:val="44"/>
    </w:rPr>
  </w:style>
  <w:style w:type="character" w:customStyle="1" w:styleId="Heading2Char">
    <w:name w:val="Heading 2 Char"/>
    <w:basedOn w:val="DefaultParagraphFont"/>
    <w:link w:val="Heading2"/>
    <w:uiPriority w:val="9"/>
    <w:rsid w:val="001E3C63"/>
    <w:rPr>
      <w:rFonts w:asciiTheme="majorHAnsi" w:eastAsiaTheme="majorEastAsia" w:hAnsiTheme="majorHAnsi" w:cstheme="majorBidi"/>
      <w:color w:val="2E74B5" w:themeColor="accent1" w:themeShade="BF"/>
      <w:sz w:val="26"/>
      <w:szCs w:val="26"/>
    </w:rPr>
  </w:style>
  <w:style w:type="paragraph" w:customStyle="1" w:styleId="PolicyParagraphs">
    <w:name w:val="Policy Paragraphs"/>
    <w:basedOn w:val="Normal"/>
    <w:link w:val="PolicyParagraphsChar"/>
    <w:qFormat/>
    <w:rsid w:val="001E3C63"/>
    <w:rPr>
      <w:sz w:val="22"/>
    </w:rPr>
  </w:style>
  <w:style w:type="paragraph" w:customStyle="1" w:styleId="Level2">
    <w:name w:val="Level 2"/>
    <w:basedOn w:val="Normal"/>
    <w:link w:val="Level2Char"/>
    <w:rsid w:val="003207E9"/>
    <w:pPr>
      <w:jc w:val="both"/>
    </w:pPr>
    <w:rPr>
      <w:bCs/>
    </w:rPr>
  </w:style>
  <w:style w:type="character" w:customStyle="1" w:styleId="PolicyParagraphsChar">
    <w:name w:val="Policy Paragraphs Char"/>
    <w:basedOn w:val="DefaultParagraphFont"/>
    <w:link w:val="PolicyParagraphs"/>
    <w:rsid w:val="001E3C63"/>
    <w:rPr>
      <w:rFonts w:ascii="Century Gothic" w:hAnsi="Century Gothic"/>
    </w:rPr>
  </w:style>
  <w:style w:type="paragraph" w:customStyle="1" w:styleId="Level1">
    <w:name w:val="Level 1"/>
    <w:basedOn w:val="Heading1"/>
    <w:link w:val="Level1Char"/>
    <w:rsid w:val="00FA0C74"/>
    <w:pPr>
      <w:numPr>
        <w:numId w:val="0"/>
      </w:numPr>
    </w:pPr>
  </w:style>
  <w:style w:type="character" w:customStyle="1" w:styleId="Level2Char">
    <w:name w:val="Level 2 Char"/>
    <w:basedOn w:val="DefaultParagraphFont"/>
    <w:link w:val="Level2"/>
    <w:rsid w:val="003207E9"/>
    <w:rPr>
      <w:rFonts w:ascii="Century Gothic" w:hAnsi="Century Gothic"/>
      <w:bCs/>
      <w:sz w:val="24"/>
    </w:rPr>
  </w:style>
  <w:style w:type="numbering" w:customStyle="1" w:styleId="PolicyMulti-Level0">
    <w:name w:val="Policy Multi-Level"/>
    <w:uiPriority w:val="99"/>
    <w:rsid w:val="003207E9"/>
    <w:pPr>
      <w:numPr>
        <w:numId w:val="3"/>
      </w:numPr>
    </w:pPr>
  </w:style>
  <w:style w:type="character" w:customStyle="1" w:styleId="Level1Char">
    <w:name w:val="Level 1 Char"/>
    <w:basedOn w:val="Heading1Char"/>
    <w:link w:val="Level1"/>
    <w:rsid w:val="00FA0C74"/>
    <w:rPr>
      <w:rFonts w:ascii="Century Gothic" w:eastAsiaTheme="majorEastAsia" w:hAnsi="Century Gothic" w:cstheme="majorBidi"/>
      <w:b/>
      <w:color w:val="000000" w:themeColor="text1"/>
      <w:sz w:val="24"/>
      <w:szCs w:val="32"/>
    </w:rPr>
  </w:style>
  <w:style w:type="paragraph" w:customStyle="1" w:styleId="PolicyLevel1">
    <w:name w:val="Policy Level 1"/>
    <w:basedOn w:val="Level1"/>
    <w:link w:val="PolicyLevel1Char"/>
    <w:qFormat/>
    <w:rsid w:val="00F83832"/>
    <w:pPr>
      <w:numPr>
        <w:numId w:val="18"/>
      </w:numPr>
      <w:spacing w:line="480" w:lineRule="auto"/>
    </w:pPr>
  </w:style>
  <w:style w:type="paragraph" w:customStyle="1" w:styleId="PolicyLevel2">
    <w:name w:val="Policy Level 2"/>
    <w:basedOn w:val="Level2"/>
    <w:link w:val="PolicyLevel2Char"/>
    <w:qFormat/>
    <w:rsid w:val="00F83832"/>
    <w:pPr>
      <w:numPr>
        <w:ilvl w:val="1"/>
        <w:numId w:val="18"/>
      </w:numPr>
    </w:pPr>
  </w:style>
  <w:style w:type="character" w:customStyle="1" w:styleId="PolicyLevel1Char">
    <w:name w:val="Policy Level 1 Char"/>
    <w:basedOn w:val="Level1Char"/>
    <w:link w:val="PolicyLevel1"/>
    <w:rsid w:val="00FA0C74"/>
    <w:rPr>
      <w:rFonts w:ascii="Century Gothic" w:eastAsiaTheme="majorEastAsia" w:hAnsi="Century Gothic" w:cstheme="majorBidi"/>
      <w:b/>
      <w:color w:val="000000" w:themeColor="text1"/>
      <w:sz w:val="24"/>
      <w:szCs w:val="32"/>
    </w:rPr>
  </w:style>
  <w:style w:type="paragraph" w:styleId="TOCHeading">
    <w:name w:val="TOC Heading"/>
    <w:basedOn w:val="PolicyLevel1"/>
    <w:next w:val="PolicyParagraphs"/>
    <w:uiPriority w:val="39"/>
    <w:unhideWhenUsed/>
    <w:qFormat/>
    <w:rsid w:val="00C05D29"/>
    <w:pPr>
      <w:numPr>
        <w:numId w:val="0"/>
      </w:numPr>
      <w:outlineLvl w:val="9"/>
    </w:pPr>
    <w:rPr>
      <w:lang w:val="en-US"/>
    </w:rPr>
  </w:style>
  <w:style w:type="character" w:customStyle="1" w:styleId="PolicyLevel2Char">
    <w:name w:val="Policy Level 2 Char"/>
    <w:basedOn w:val="Level2Char"/>
    <w:link w:val="PolicyLevel2"/>
    <w:rsid w:val="00FA0C74"/>
    <w:rPr>
      <w:rFonts w:ascii="Century Gothic" w:hAnsi="Century Gothic"/>
      <w:bCs/>
      <w:sz w:val="24"/>
    </w:rPr>
  </w:style>
  <w:style w:type="paragraph" w:styleId="TOC1">
    <w:name w:val="toc 1"/>
    <w:basedOn w:val="Normal"/>
    <w:next w:val="Normal"/>
    <w:link w:val="TOC1Char"/>
    <w:autoRedefine/>
    <w:uiPriority w:val="39"/>
    <w:unhideWhenUsed/>
    <w:rsid w:val="00F817D7"/>
    <w:pPr>
      <w:tabs>
        <w:tab w:val="left" w:pos="440"/>
        <w:tab w:val="right" w:leader="dot" w:pos="9016"/>
      </w:tabs>
      <w:spacing w:after="100"/>
    </w:pPr>
  </w:style>
  <w:style w:type="character" w:styleId="Hyperlink">
    <w:name w:val="Hyperlink"/>
    <w:basedOn w:val="DefaultParagraphFont"/>
    <w:uiPriority w:val="99"/>
    <w:unhideWhenUsed/>
    <w:rsid w:val="001F2604"/>
    <w:rPr>
      <w:color w:val="0563C1" w:themeColor="hyperlink"/>
      <w:u w:val="single"/>
    </w:rPr>
  </w:style>
  <w:style w:type="paragraph" w:styleId="TOC2">
    <w:name w:val="toc 2"/>
    <w:basedOn w:val="Normal"/>
    <w:next w:val="Normal"/>
    <w:autoRedefine/>
    <w:uiPriority w:val="39"/>
    <w:unhideWhenUsed/>
    <w:rsid w:val="001F2604"/>
    <w:pPr>
      <w:spacing w:after="100"/>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1F2604"/>
    <w:pPr>
      <w:spacing w:after="100"/>
      <w:ind w:left="440"/>
    </w:pPr>
    <w:rPr>
      <w:rFonts w:asciiTheme="minorHAnsi" w:eastAsiaTheme="minorEastAsia" w:hAnsiTheme="minorHAnsi" w:cs="Times New Roman"/>
      <w:sz w:val="22"/>
      <w:lang w:val="en-US"/>
    </w:rPr>
  </w:style>
  <w:style w:type="numbering" w:customStyle="1" w:styleId="PolicyMulti-level">
    <w:name w:val="Policy Multi-level"/>
    <w:uiPriority w:val="99"/>
    <w:rsid w:val="00293CAB"/>
    <w:pPr>
      <w:numPr>
        <w:numId w:val="7"/>
      </w:numPr>
    </w:pPr>
  </w:style>
  <w:style w:type="paragraph" w:customStyle="1" w:styleId="TOCContent">
    <w:name w:val="TOC Content"/>
    <w:basedOn w:val="TOC1"/>
    <w:link w:val="TOCContentChar"/>
    <w:autoRedefine/>
    <w:qFormat/>
    <w:rsid w:val="00F817D7"/>
    <w:pPr>
      <w:tabs>
        <w:tab w:val="clear" w:pos="440"/>
        <w:tab w:val="left" w:pos="567"/>
      </w:tabs>
    </w:pPr>
    <w:rPr>
      <w:noProof/>
    </w:rPr>
  </w:style>
  <w:style w:type="character" w:customStyle="1" w:styleId="TOC1Char">
    <w:name w:val="TOC 1 Char"/>
    <w:basedOn w:val="DefaultParagraphFont"/>
    <w:link w:val="TOC1"/>
    <w:uiPriority w:val="39"/>
    <w:rsid w:val="00F817D7"/>
    <w:rPr>
      <w:rFonts w:ascii="Century Gothic" w:hAnsi="Century Gothic"/>
      <w:sz w:val="24"/>
    </w:rPr>
  </w:style>
  <w:style w:type="character" w:customStyle="1" w:styleId="TOCContentChar">
    <w:name w:val="TOC Content Char"/>
    <w:basedOn w:val="TOC1Char"/>
    <w:link w:val="TOCContent"/>
    <w:rsid w:val="00F817D7"/>
    <w:rPr>
      <w:rFonts w:ascii="Century Gothic" w:hAnsi="Century Gothic"/>
      <w:noProof/>
      <w:sz w:val="24"/>
    </w:rPr>
  </w:style>
  <w:style w:type="paragraph" w:styleId="TOC4">
    <w:name w:val="toc 4"/>
    <w:basedOn w:val="Normal"/>
    <w:next w:val="Normal"/>
    <w:autoRedefine/>
    <w:uiPriority w:val="39"/>
    <w:semiHidden/>
    <w:unhideWhenUsed/>
    <w:rsid w:val="00000C05"/>
    <w:pPr>
      <w:spacing w:after="100"/>
      <w:ind w:left="720"/>
    </w:pPr>
  </w:style>
  <w:style w:type="paragraph" w:styleId="TOC7">
    <w:name w:val="toc 7"/>
    <w:basedOn w:val="Normal"/>
    <w:next w:val="Normal"/>
    <w:autoRedefine/>
    <w:uiPriority w:val="39"/>
    <w:semiHidden/>
    <w:unhideWhenUsed/>
    <w:rsid w:val="00000C05"/>
    <w:pPr>
      <w:spacing w:after="100"/>
      <w:ind w:left="1440"/>
    </w:pPr>
  </w:style>
  <w:style w:type="paragraph" w:styleId="ListParagraph">
    <w:name w:val="List Paragraph"/>
    <w:basedOn w:val="Normal"/>
    <w:uiPriority w:val="34"/>
    <w:rsid w:val="00440735"/>
    <w:pPr>
      <w:ind w:left="720"/>
      <w:contextualSpacing/>
    </w:pPr>
  </w:style>
  <w:style w:type="paragraph" w:customStyle="1" w:styleId="PolicyLevel3">
    <w:name w:val="Policy Level 3"/>
    <w:basedOn w:val="PolicyLevel2"/>
    <w:link w:val="PolicyLevel3Char"/>
    <w:qFormat/>
    <w:rsid w:val="00026BD8"/>
    <w:pPr>
      <w:numPr>
        <w:ilvl w:val="2"/>
      </w:numPr>
    </w:pPr>
  </w:style>
  <w:style w:type="paragraph" w:customStyle="1" w:styleId="PolicyLevel4">
    <w:name w:val="Policy Level 4"/>
    <w:basedOn w:val="PolicyLevel2"/>
    <w:link w:val="PolicyLevel4Char"/>
    <w:qFormat/>
    <w:rsid w:val="00026BD8"/>
    <w:pPr>
      <w:numPr>
        <w:ilvl w:val="3"/>
      </w:numPr>
    </w:pPr>
  </w:style>
  <w:style w:type="character" w:customStyle="1" w:styleId="PolicyLevel3Char">
    <w:name w:val="Policy Level 3 Char"/>
    <w:basedOn w:val="PolicyLevel2Char"/>
    <w:link w:val="PolicyLevel3"/>
    <w:rsid w:val="00440735"/>
    <w:rPr>
      <w:rFonts w:ascii="Century Gothic" w:hAnsi="Century Gothic"/>
      <w:bCs/>
      <w:sz w:val="24"/>
    </w:rPr>
  </w:style>
  <w:style w:type="paragraph" w:customStyle="1" w:styleId="PolicyLevel5">
    <w:name w:val="Policy Level 5"/>
    <w:basedOn w:val="PolicyLevel4"/>
    <w:link w:val="PolicyLevel5Char"/>
    <w:qFormat/>
    <w:rsid w:val="00026BD8"/>
    <w:pPr>
      <w:numPr>
        <w:ilvl w:val="4"/>
      </w:numPr>
    </w:pPr>
  </w:style>
  <w:style w:type="character" w:customStyle="1" w:styleId="PolicyLevel4Char">
    <w:name w:val="Policy Level 4 Char"/>
    <w:basedOn w:val="PolicyLevel2Char"/>
    <w:link w:val="PolicyLevel4"/>
    <w:rsid w:val="00713A19"/>
    <w:rPr>
      <w:rFonts w:ascii="Century Gothic" w:hAnsi="Century Gothic"/>
      <w:bCs/>
      <w:sz w:val="24"/>
    </w:rPr>
  </w:style>
  <w:style w:type="numbering" w:customStyle="1" w:styleId="ListStyle">
    <w:name w:val="ListStyle"/>
    <w:uiPriority w:val="99"/>
    <w:rsid w:val="00F83832"/>
    <w:pPr>
      <w:numPr>
        <w:numId w:val="12"/>
      </w:numPr>
    </w:pPr>
  </w:style>
  <w:style w:type="character" w:customStyle="1" w:styleId="PolicyLevel5Char">
    <w:name w:val="Policy Level 5 Char"/>
    <w:basedOn w:val="PolicyLevel4Char"/>
    <w:link w:val="PolicyLevel5"/>
    <w:rsid w:val="00713A19"/>
    <w:rPr>
      <w:rFonts w:ascii="Century Gothic" w:hAnsi="Century Gothic"/>
      <w:bCs/>
      <w:sz w:val="24"/>
    </w:rPr>
  </w:style>
  <w:style w:type="paragraph" w:customStyle="1" w:styleId="Title1">
    <w:name w:val="Title 1"/>
    <w:basedOn w:val="Heading1"/>
    <w:link w:val="Title1Char"/>
    <w:autoRedefine/>
    <w:rsid w:val="00282B9A"/>
    <w:pPr>
      <w:numPr>
        <w:numId w:val="0"/>
      </w:numPr>
      <w:spacing w:before="480" w:after="120" w:line="240" w:lineRule="auto"/>
      <w:jc w:val="center"/>
    </w:pPr>
    <w:rPr>
      <w:rFonts w:eastAsia="MS Gothic" w:cs="Arial"/>
      <w:bCs/>
      <w:color w:val="auto"/>
      <w:sz w:val="44"/>
      <w:szCs w:val="44"/>
      <w:lang w:val="en-US"/>
    </w:rPr>
  </w:style>
  <w:style w:type="character" w:customStyle="1" w:styleId="Title1Char">
    <w:name w:val="Title 1 Char"/>
    <w:link w:val="Title1"/>
    <w:rsid w:val="00282B9A"/>
    <w:rPr>
      <w:rFonts w:ascii="Century Gothic" w:eastAsia="MS Gothic" w:hAnsi="Century Gothic" w:cs="Arial"/>
      <w:b/>
      <w:bCs/>
      <w:sz w:val="44"/>
      <w:szCs w:val="44"/>
      <w:lang w:val="en-US"/>
    </w:rPr>
  </w:style>
  <w:style w:type="paragraph" w:customStyle="1" w:styleId="1bodycopy10pt">
    <w:name w:val="1 body copy 10pt"/>
    <w:basedOn w:val="Normal"/>
    <w:link w:val="1bodycopy10ptChar"/>
    <w:qFormat/>
    <w:rsid w:val="009C4A6E"/>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C4A6E"/>
    <w:pPr>
      <w:numPr>
        <w:numId w:val="20"/>
      </w:numPr>
      <w:spacing w:after="120" w:line="240" w:lineRule="auto"/>
    </w:pPr>
    <w:rPr>
      <w:rFonts w:ascii="Arial" w:eastAsia="MS Mincho" w:hAnsi="Arial" w:cs="Arial"/>
      <w:sz w:val="20"/>
      <w:szCs w:val="20"/>
      <w:lang w:val="en-US"/>
    </w:rPr>
  </w:style>
  <w:style w:type="paragraph" w:customStyle="1" w:styleId="9Secondbullet">
    <w:name w:val="9 Second bullet"/>
    <w:basedOn w:val="1bodycopy10pt"/>
    <w:rsid w:val="009C4A6E"/>
    <w:pPr>
      <w:numPr>
        <w:numId w:val="19"/>
      </w:numPr>
      <w:ind w:left="794" w:right="567" w:hanging="794"/>
    </w:pPr>
  </w:style>
  <w:style w:type="character" w:customStyle="1" w:styleId="1bodycopy10ptChar">
    <w:name w:val="1 body copy 10pt Char"/>
    <w:link w:val="1bodycopy10pt"/>
    <w:rsid w:val="009C4A6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C4A6E"/>
    <w:pPr>
      <w:spacing w:before="240"/>
    </w:pPr>
    <w:rPr>
      <w:b/>
      <w:color w:val="12263F"/>
      <w:sz w:val="24"/>
    </w:rPr>
  </w:style>
  <w:style w:type="character" w:customStyle="1" w:styleId="Subhead2Char">
    <w:name w:val="Subhead 2 Char"/>
    <w:link w:val="Subhead2"/>
    <w:rsid w:val="009C4A6E"/>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ies@calthor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_allcott\OneDrive%20-%20Thrive%20Education%20Partnership\Zoe%20TBM\Policies\USE\Policies\Templates\Policy%20(Kingsbu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E767D-2D73-483A-8818-16BD0418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(Kingsbury)</Template>
  <TotalTime>165</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Calthorpe School</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Allcott</dc:creator>
  <cp:keywords/>
  <dc:description/>
  <cp:lastModifiedBy>Qudsiyyah Qureshi</cp:lastModifiedBy>
  <cp:revision>7</cp:revision>
  <cp:lastPrinted>2023-10-17T11:51:00Z</cp:lastPrinted>
  <dcterms:created xsi:type="dcterms:W3CDTF">2023-05-26T14:19:00Z</dcterms:created>
  <dcterms:modified xsi:type="dcterms:W3CDTF">2023-10-18T10:50:00Z</dcterms:modified>
</cp:coreProperties>
</file>