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6B700" w14:textId="77777777" w:rsidR="00311D2C" w:rsidRPr="00820D17" w:rsidRDefault="00311D2C">
      <w:pPr>
        <w:pStyle w:val="NoSpacing"/>
        <w:rPr>
          <w:rFonts w:cstheme="minorHAnsi"/>
        </w:rPr>
      </w:pPr>
    </w:p>
    <w:p w14:paraId="62648BB2" w14:textId="2571FED7" w:rsidR="00820D17" w:rsidRPr="00820D17" w:rsidRDefault="00820D17" w:rsidP="00820D17">
      <w:pPr>
        <w:pStyle w:val="NoSpacing"/>
        <w:jc w:val="center"/>
        <w:rPr>
          <w:rFonts w:cstheme="minorHAnsi"/>
          <w:color w:val="000000"/>
        </w:rPr>
      </w:pPr>
      <w:r w:rsidRPr="00820D17">
        <w:rPr>
          <w:rFonts w:cstheme="minorHAnsi"/>
          <w:b/>
          <w:color w:val="000000"/>
          <w:u w:val="single"/>
        </w:rPr>
        <w:t>Job Descrip</w:t>
      </w:r>
      <w:r w:rsidR="00810610">
        <w:rPr>
          <w:rFonts w:cstheme="minorHAnsi"/>
          <w:b/>
          <w:color w:val="000000"/>
          <w:u w:val="single"/>
        </w:rPr>
        <w:t xml:space="preserve">tion </w:t>
      </w:r>
    </w:p>
    <w:p w14:paraId="465029D8" w14:textId="77777777" w:rsidR="00820D17" w:rsidRPr="00820D17" w:rsidRDefault="00820D17" w:rsidP="00820D17">
      <w:pPr>
        <w:pStyle w:val="NoSpacing"/>
        <w:rPr>
          <w:rFonts w:cstheme="minorHAnsi"/>
          <w:color w:val="000000"/>
        </w:rPr>
      </w:pPr>
      <w:r w:rsidRPr="00820D17">
        <w:rPr>
          <w:rFonts w:cstheme="minorHAnsi"/>
          <w:color w:val="000000"/>
        </w:rPr>
        <w:t> </w:t>
      </w:r>
    </w:p>
    <w:p w14:paraId="290EB203" w14:textId="5A1D11F7" w:rsidR="009F3CDD" w:rsidRPr="009F3CDD" w:rsidRDefault="009F3CDD" w:rsidP="009F3CDD">
      <w:pPr>
        <w:rPr>
          <w:rFonts w:ascii="Tahoma" w:hAnsi="Tahoma"/>
          <w:b/>
          <w:sz w:val="20"/>
          <w:szCs w:val="20"/>
          <w:lang w:eastAsia="en-GB"/>
        </w:rPr>
      </w:pPr>
      <w:r w:rsidRPr="009F3CDD">
        <w:rPr>
          <w:rFonts w:ascii="Tahoma" w:hAnsi="Tahoma"/>
          <w:b/>
          <w:sz w:val="20"/>
          <w:szCs w:val="20"/>
          <w:lang w:eastAsia="en-GB"/>
        </w:rPr>
        <w:t>JOB ROLE:</w:t>
      </w:r>
      <w:r w:rsidRPr="009F3CDD">
        <w:rPr>
          <w:rFonts w:ascii="Tahoma" w:hAnsi="Tahoma"/>
          <w:b/>
          <w:sz w:val="20"/>
          <w:szCs w:val="20"/>
          <w:lang w:eastAsia="en-GB"/>
        </w:rPr>
        <w:tab/>
      </w:r>
      <w:r w:rsidRPr="009F3CDD">
        <w:rPr>
          <w:rFonts w:ascii="Tahoma" w:hAnsi="Tahoma"/>
          <w:b/>
          <w:sz w:val="20"/>
          <w:szCs w:val="20"/>
          <w:lang w:eastAsia="en-GB"/>
        </w:rPr>
        <w:tab/>
        <w:t xml:space="preserve">Curriculum Leader:  </w:t>
      </w:r>
      <w:r>
        <w:rPr>
          <w:rFonts w:ascii="Tahoma" w:hAnsi="Tahoma"/>
          <w:b/>
          <w:sz w:val="20"/>
          <w:szCs w:val="20"/>
          <w:lang w:eastAsia="en-GB"/>
        </w:rPr>
        <w:t xml:space="preserve">Digital learning </w:t>
      </w:r>
      <w:r w:rsidRPr="009F3CDD">
        <w:rPr>
          <w:rFonts w:ascii="Tahoma" w:hAnsi="Tahoma"/>
          <w:b/>
          <w:sz w:val="20"/>
          <w:szCs w:val="20"/>
          <w:lang w:eastAsia="en-GB"/>
        </w:rPr>
        <w:t>(</w:t>
      </w:r>
      <w:r>
        <w:rPr>
          <w:rFonts w:ascii="Tahoma" w:hAnsi="Tahoma"/>
          <w:b/>
          <w:sz w:val="20"/>
          <w:szCs w:val="20"/>
          <w:lang w:eastAsia="en-GB"/>
        </w:rPr>
        <w:t>Computing</w:t>
      </w:r>
      <w:r w:rsidRPr="009F3CDD">
        <w:rPr>
          <w:rFonts w:ascii="Tahoma" w:hAnsi="Tahoma"/>
          <w:b/>
          <w:sz w:val="20"/>
          <w:szCs w:val="20"/>
          <w:lang w:eastAsia="en-GB"/>
        </w:rPr>
        <w:t xml:space="preserve">, </w:t>
      </w:r>
      <w:r>
        <w:rPr>
          <w:rFonts w:ascii="Tahoma" w:hAnsi="Tahoma"/>
          <w:b/>
          <w:sz w:val="20"/>
          <w:szCs w:val="20"/>
          <w:lang w:eastAsia="en-GB"/>
        </w:rPr>
        <w:t>Business Studies</w:t>
      </w:r>
      <w:r w:rsidRPr="009F3CDD">
        <w:rPr>
          <w:rFonts w:ascii="Tahoma" w:hAnsi="Tahoma"/>
          <w:b/>
          <w:sz w:val="20"/>
          <w:szCs w:val="20"/>
          <w:lang w:eastAsia="en-GB"/>
        </w:rPr>
        <w:t xml:space="preserve">, </w:t>
      </w:r>
      <w:r w:rsidR="003843BF">
        <w:rPr>
          <w:rFonts w:ascii="Tahoma" w:hAnsi="Tahoma"/>
          <w:b/>
          <w:sz w:val="20"/>
          <w:szCs w:val="20"/>
          <w:lang w:eastAsia="en-GB"/>
        </w:rPr>
        <w:t xml:space="preserve">IT and </w:t>
      </w:r>
      <w:proofErr w:type="spellStart"/>
      <w:r>
        <w:rPr>
          <w:rFonts w:ascii="Tahoma" w:hAnsi="Tahoma"/>
          <w:b/>
          <w:sz w:val="20"/>
          <w:szCs w:val="20"/>
          <w:lang w:eastAsia="en-GB"/>
        </w:rPr>
        <w:t>i</w:t>
      </w:r>
      <w:proofErr w:type="spellEnd"/>
      <w:r>
        <w:rPr>
          <w:rFonts w:ascii="Tahoma" w:hAnsi="Tahoma"/>
          <w:b/>
          <w:sz w:val="20"/>
          <w:szCs w:val="20"/>
          <w:lang w:eastAsia="en-GB"/>
        </w:rPr>
        <w:t>-media</w:t>
      </w:r>
      <w:r w:rsidRPr="009F3CDD">
        <w:rPr>
          <w:rFonts w:ascii="Tahoma" w:hAnsi="Tahoma"/>
          <w:b/>
          <w:sz w:val="20"/>
          <w:szCs w:val="20"/>
          <w:lang w:eastAsia="en-GB"/>
        </w:rPr>
        <w:t xml:space="preserve">) </w:t>
      </w:r>
    </w:p>
    <w:p w14:paraId="33CFD6B6" w14:textId="77777777" w:rsidR="009F3CDD" w:rsidRPr="009F3CDD" w:rsidRDefault="009F3CDD" w:rsidP="009F3CDD">
      <w:pPr>
        <w:rPr>
          <w:rFonts w:ascii="Tahoma" w:hAnsi="Tahoma"/>
          <w:sz w:val="20"/>
          <w:szCs w:val="20"/>
          <w:lang w:eastAsia="en-GB"/>
        </w:rPr>
      </w:pPr>
    </w:p>
    <w:p w14:paraId="476CD1BE" w14:textId="76FEF03C" w:rsidR="009F3CDD" w:rsidRPr="009F3CDD" w:rsidRDefault="009F3CDD" w:rsidP="009F3CDD">
      <w:pPr>
        <w:rPr>
          <w:rFonts w:ascii="Tahoma" w:hAnsi="Tahoma"/>
          <w:b/>
          <w:sz w:val="20"/>
          <w:szCs w:val="20"/>
          <w:lang w:eastAsia="en-GB"/>
        </w:rPr>
      </w:pPr>
      <w:r w:rsidRPr="009F3CDD">
        <w:rPr>
          <w:rFonts w:ascii="Tahoma" w:hAnsi="Tahoma"/>
          <w:b/>
          <w:sz w:val="20"/>
          <w:szCs w:val="20"/>
          <w:lang w:eastAsia="en-GB"/>
        </w:rPr>
        <w:t>PAY BAND:</w:t>
      </w:r>
      <w:r w:rsidRPr="009F3CDD">
        <w:rPr>
          <w:rFonts w:ascii="Tahoma" w:hAnsi="Tahoma"/>
          <w:b/>
          <w:sz w:val="20"/>
          <w:szCs w:val="20"/>
          <w:lang w:eastAsia="en-GB"/>
        </w:rPr>
        <w:tab/>
      </w:r>
      <w:r w:rsidRPr="009F3CDD">
        <w:rPr>
          <w:rFonts w:ascii="Tahoma" w:hAnsi="Tahoma"/>
          <w:b/>
          <w:sz w:val="20"/>
          <w:szCs w:val="20"/>
          <w:lang w:eastAsia="en-GB"/>
        </w:rPr>
        <w:tab/>
        <w:t xml:space="preserve">TLR </w:t>
      </w:r>
      <w:proofErr w:type="gramStart"/>
      <w:r w:rsidR="00CB1485">
        <w:rPr>
          <w:rFonts w:ascii="Tahoma" w:hAnsi="Tahoma"/>
          <w:b/>
          <w:sz w:val="20"/>
          <w:szCs w:val="20"/>
          <w:lang w:eastAsia="en-GB"/>
        </w:rPr>
        <w:t>2C</w:t>
      </w:r>
      <w:proofErr w:type="gramEnd"/>
    </w:p>
    <w:p w14:paraId="34B746C2" w14:textId="77777777" w:rsidR="009F3CDD" w:rsidRPr="009F3CDD" w:rsidRDefault="009F3CDD" w:rsidP="009F3CDD">
      <w:pPr>
        <w:rPr>
          <w:rFonts w:ascii="Tahoma" w:hAnsi="Tahoma"/>
          <w:b/>
          <w:sz w:val="20"/>
          <w:szCs w:val="20"/>
          <w:lang w:eastAsia="en-GB"/>
        </w:rPr>
      </w:pPr>
    </w:p>
    <w:p w14:paraId="7622470E" w14:textId="77777777" w:rsidR="009F3CDD" w:rsidRPr="009F3CDD" w:rsidRDefault="009F3CDD" w:rsidP="009F3CDD">
      <w:pPr>
        <w:rPr>
          <w:rFonts w:ascii="Tahoma" w:hAnsi="Tahoma"/>
          <w:b/>
          <w:sz w:val="20"/>
          <w:szCs w:val="20"/>
          <w:lang w:eastAsia="en-GB"/>
        </w:rPr>
      </w:pPr>
      <w:r w:rsidRPr="009F3CDD">
        <w:rPr>
          <w:rFonts w:ascii="Tahoma" w:hAnsi="Tahoma"/>
          <w:b/>
          <w:sz w:val="20"/>
          <w:szCs w:val="20"/>
          <w:lang w:eastAsia="en-GB"/>
        </w:rPr>
        <w:t>REPORTS TO:</w:t>
      </w:r>
      <w:r w:rsidRPr="009F3CDD">
        <w:rPr>
          <w:rFonts w:ascii="Tahoma" w:hAnsi="Tahoma"/>
          <w:b/>
          <w:sz w:val="20"/>
          <w:szCs w:val="20"/>
          <w:lang w:eastAsia="en-GB"/>
        </w:rPr>
        <w:tab/>
      </w:r>
      <w:r w:rsidRPr="009F3CDD">
        <w:rPr>
          <w:rFonts w:ascii="Tahoma" w:hAnsi="Tahoma"/>
          <w:b/>
          <w:sz w:val="20"/>
          <w:szCs w:val="20"/>
          <w:lang w:eastAsia="en-GB"/>
        </w:rPr>
        <w:tab/>
        <w:t xml:space="preserve">Assistant Headteacher: Teaching and Learning </w:t>
      </w:r>
    </w:p>
    <w:p w14:paraId="1C0CE856" w14:textId="77777777" w:rsidR="009F3CDD" w:rsidRPr="009F3CDD" w:rsidRDefault="009F3CDD" w:rsidP="009F3CDD">
      <w:pPr>
        <w:rPr>
          <w:rFonts w:ascii="Tahoma" w:hAnsi="Tahoma"/>
          <w:b/>
          <w:sz w:val="20"/>
          <w:szCs w:val="20"/>
          <w:lang w:eastAsia="en-GB"/>
        </w:rPr>
      </w:pPr>
    </w:p>
    <w:p w14:paraId="3639F5A6" w14:textId="77777777" w:rsidR="009F3CDD" w:rsidRPr="009F3CDD" w:rsidRDefault="009F3CDD" w:rsidP="009F3CDD">
      <w:pPr>
        <w:rPr>
          <w:rFonts w:ascii="Tahoma" w:hAnsi="Tahoma" w:cs="Tahoma"/>
          <w:sz w:val="20"/>
          <w:szCs w:val="20"/>
          <w:lang w:eastAsia="en-GB"/>
        </w:rPr>
      </w:pPr>
      <w:r w:rsidRPr="009F3CDD">
        <w:rPr>
          <w:rFonts w:ascii="Tahoma" w:hAnsi="Tahoma" w:cs="Tahoma"/>
          <w:sz w:val="20"/>
          <w:szCs w:val="20"/>
          <w:lang w:eastAsia="en-GB"/>
        </w:rPr>
        <w:t>Mayfield School is a vibrant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6891A2F1" w14:textId="77777777" w:rsidR="009F3CDD" w:rsidRPr="009F3CDD" w:rsidRDefault="009F3CDD" w:rsidP="009F3CDD">
      <w:pPr>
        <w:rPr>
          <w:rFonts w:ascii="Tahoma" w:hAnsi="Tahoma"/>
          <w:sz w:val="20"/>
          <w:szCs w:val="20"/>
          <w:lang w:eastAsia="en-GB"/>
        </w:rPr>
      </w:pPr>
    </w:p>
    <w:p w14:paraId="0FFA164E" w14:textId="17FA3C5E" w:rsidR="003271CF" w:rsidRPr="009F3CDD" w:rsidRDefault="009F3CDD" w:rsidP="009F3CDD">
      <w:pPr>
        <w:rPr>
          <w:rFonts w:ascii="Tahoma" w:hAnsi="Tahoma"/>
          <w:sz w:val="20"/>
          <w:szCs w:val="20"/>
          <w:lang w:eastAsia="en-GB"/>
        </w:rPr>
      </w:pPr>
      <w:r w:rsidRPr="009F3CDD">
        <w:rPr>
          <w:rFonts w:ascii="Tahoma" w:hAnsi="Tahoma"/>
          <w:sz w:val="20"/>
          <w:szCs w:val="20"/>
          <w:lang w:eastAsia="en-GB"/>
        </w:rPr>
        <w:t>Mayfield School and its Governing Body are committed to safeguarding and promoting the welfare of children and young people; and they expect all staff to share this commitment.</w:t>
      </w:r>
    </w:p>
    <w:p w14:paraId="0108F304" w14:textId="77777777" w:rsidR="009F3CDD" w:rsidRPr="009F3CDD" w:rsidRDefault="00820D17" w:rsidP="009F3CDD">
      <w:pPr>
        <w:rPr>
          <w:rFonts w:ascii="Tahoma" w:hAnsi="Tahoma"/>
          <w:b/>
          <w:sz w:val="20"/>
          <w:szCs w:val="20"/>
          <w:lang w:eastAsia="en-GB"/>
        </w:rPr>
      </w:pPr>
      <w:r w:rsidRPr="00820D17">
        <w:rPr>
          <w:rFonts w:cstheme="minorHAnsi"/>
          <w:color w:val="000000"/>
        </w:rPr>
        <w:br/>
      </w:r>
      <w:r w:rsidR="009F3CDD" w:rsidRPr="009F3CDD">
        <w:rPr>
          <w:rFonts w:ascii="Tahoma" w:hAnsi="Tahoma"/>
          <w:b/>
          <w:sz w:val="20"/>
          <w:szCs w:val="20"/>
          <w:lang w:eastAsia="en-GB"/>
        </w:rPr>
        <w:t>Key Purposes:</w:t>
      </w:r>
    </w:p>
    <w:p w14:paraId="4F5F9474" w14:textId="77777777" w:rsidR="009F3CDD" w:rsidRPr="009F3CDD" w:rsidRDefault="009F3CDD" w:rsidP="009F3CDD">
      <w:pPr>
        <w:rPr>
          <w:rFonts w:ascii="Tahoma" w:hAnsi="Tahoma"/>
          <w:sz w:val="20"/>
          <w:szCs w:val="20"/>
          <w:lang w:eastAsia="en-GB"/>
        </w:rPr>
      </w:pPr>
    </w:p>
    <w:p w14:paraId="20CF023B" w14:textId="7E2AC58C" w:rsidR="009F3CDD" w:rsidRPr="009F3CDD" w:rsidRDefault="009F3CDD" w:rsidP="009F3CDD">
      <w:pPr>
        <w:rPr>
          <w:rFonts w:ascii="Tahoma" w:hAnsi="Tahoma"/>
          <w:sz w:val="20"/>
          <w:szCs w:val="20"/>
          <w:lang w:eastAsia="en-GB"/>
        </w:rPr>
      </w:pPr>
      <w:r w:rsidRPr="009F3CDD">
        <w:rPr>
          <w:rFonts w:ascii="Tahoma" w:hAnsi="Tahoma"/>
          <w:sz w:val="20"/>
          <w:szCs w:val="20"/>
          <w:lang w:eastAsia="en-GB"/>
        </w:rPr>
        <w:t xml:space="preserve">To lead the </w:t>
      </w:r>
      <w:r w:rsidR="00577AE7">
        <w:rPr>
          <w:rFonts w:ascii="Tahoma" w:hAnsi="Tahoma"/>
          <w:sz w:val="20"/>
          <w:szCs w:val="20"/>
          <w:lang w:eastAsia="en-GB"/>
        </w:rPr>
        <w:t>department</w:t>
      </w:r>
      <w:r w:rsidRPr="009F3CDD">
        <w:rPr>
          <w:rFonts w:ascii="Tahoma" w:hAnsi="Tahoma"/>
          <w:sz w:val="20"/>
          <w:szCs w:val="20"/>
          <w:lang w:eastAsia="en-GB"/>
        </w:rPr>
        <w:t xml:space="preserve"> to ensure effective and consistent learning for students so that all students make expected or better progress over time.</w:t>
      </w:r>
    </w:p>
    <w:p w14:paraId="40955971" w14:textId="77777777" w:rsidR="009F3CDD" w:rsidRPr="009F3CDD" w:rsidRDefault="009F3CDD" w:rsidP="009F3CDD">
      <w:pPr>
        <w:rPr>
          <w:rFonts w:ascii="Tahoma" w:hAnsi="Tahoma"/>
          <w:sz w:val="20"/>
          <w:szCs w:val="20"/>
          <w:lang w:eastAsia="en-GB"/>
        </w:rPr>
      </w:pPr>
    </w:p>
    <w:p w14:paraId="3C950CE2" w14:textId="4BE6E976" w:rsidR="009F3CDD" w:rsidRPr="009F3CDD" w:rsidRDefault="009F3CDD" w:rsidP="009F3CDD">
      <w:pPr>
        <w:rPr>
          <w:rFonts w:ascii="Tahoma" w:hAnsi="Tahoma" w:cs="Tahoma"/>
          <w:sz w:val="20"/>
          <w:szCs w:val="20"/>
          <w:lang w:eastAsia="en-GB"/>
        </w:rPr>
      </w:pPr>
      <w:r w:rsidRPr="009F3CDD">
        <w:rPr>
          <w:rFonts w:ascii="Tahoma" w:hAnsi="Tahoma" w:cs="Tahoma"/>
          <w:sz w:val="20"/>
          <w:szCs w:val="20"/>
          <w:lang w:eastAsia="en-GB"/>
        </w:rPr>
        <w:t xml:space="preserve">To lead the </w:t>
      </w:r>
      <w:r w:rsidRPr="00CB1485">
        <w:rPr>
          <w:rFonts w:ascii="Tahoma" w:hAnsi="Tahoma" w:cs="Tahoma"/>
          <w:sz w:val="20"/>
          <w:szCs w:val="20"/>
          <w:lang w:eastAsia="en-GB"/>
        </w:rPr>
        <w:t xml:space="preserve">digital learning strategy </w:t>
      </w:r>
      <w:r w:rsidR="003843BF">
        <w:rPr>
          <w:rFonts w:ascii="Tahoma" w:hAnsi="Tahoma" w:cs="Tahoma"/>
          <w:sz w:val="20"/>
          <w:szCs w:val="20"/>
          <w:lang w:eastAsia="en-GB"/>
        </w:rPr>
        <w:t>and</w:t>
      </w:r>
      <w:r w:rsidRPr="009F3CDD">
        <w:rPr>
          <w:rFonts w:ascii="Tahoma" w:hAnsi="Tahoma" w:cs="Tahoma"/>
          <w:sz w:val="20"/>
          <w:szCs w:val="20"/>
          <w:lang w:eastAsia="en-GB"/>
        </w:rPr>
        <w:t xml:space="preserve"> develop our student’s knowledge and understanding of how to keep themselves safe online</w:t>
      </w:r>
      <w:r w:rsidR="00CB1485" w:rsidRPr="00CB1485">
        <w:rPr>
          <w:rFonts w:ascii="Tahoma" w:hAnsi="Tahoma" w:cs="Tahoma"/>
          <w:sz w:val="20"/>
          <w:szCs w:val="20"/>
          <w:lang w:eastAsia="en-GB"/>
        </w:rPr>
        <w:t xml:space="preserve">, </w:t>
      </w:r>
      <w:r w:rsidR="00CB1485" w:rsidRPr="00CB1485">
        <w:rPr>
          <w:rFonts w:ascii="Tahoma" w:hAnsi="Tahoma" w:cs="Tahoma"/>
          <w:sz w:val="20"/>
          <w:szCs w:val="20"/>
        </w:rPr>
        <w:t>being a role model in all areas, sharing a clear vision and direction for the department.</w:t>
      </w:r>
    </w:p>
    <w:p w14:paraId="3D1C02DC" w14:textId="77777777" w:rsidR="009F3CDD" w:rsidRPr="009F3CDD" w:rsidRDefault="009F3CDD" w:rsidP="009F3CDD">
      <w:pPr>
        <w:rPr>
          <w:rFonts w:ascii="Tahoma" w:hAnsi="Tahoma"/>
          <w:sz w:val="20"/>
          <w:szCs w:val="20"/>
          <w:lang w:eastAsia="en-GB"/>
        </w:rPr>
      </w:pPr>
    </w:p>
    <w:p w14:paraId="76A673B5" w14:textId="77777777" w:rsidR="009F3CDD" w:rsidRPr="009F3CDD" w:rsidRDefault="009F3CDD" w:rsidP="009F3CDD">
      <w:pPr>
        <w:rPr>
          <w:rFonts w:ascii="Tahoma" w:hAnsi="Tahoma"/>
          <w:sz w:val="20"/>
          <w:szCs w:val="20"/>
          <w:lang w:eastAsia="en-GB"/>
        </w:rPr>
      </w:pPr>
      <w:r w:rsidRPr="009F3CDD">
        <w:rPr>
          <w:rFonts w:ascii="Tahoma" w:hAnsi="Tahoma"/>
          <w:sz w:val="20"/>
          <w:szCs w:val="20"/>
          <w:lang w:eastAsia="en-GB"/>
        </w:rPr>
        <w:t>To lead aspects of the delivery of the Personal Development Curriculum as required, and to ensure the promotion of students’ physical and emotional wellbeing throughout the school day.</w:t>
      </w:r>
    </w:p>
    <w:p w14:paraId="6AB1D306" w14:textId="77777777" w:rsidR="009F3CDD" w:rsidRPr="009F3CDD" w:rsidRDefault="009F3CDD" w:rsidP="009F3CDD">
      <w:pPr>
        <w:rPr>
          <w:rFonts w:ascii="Tahoma" w:hAnsi="Tahoma"/>
          <w:sz w:val="20"/>
          <w:szCs w:val="20"/>
          <w:lang w:eastAsia="en-GB"/>
        </w:rPr>
      </w:pPr>
    </w:p>
    <w:p w14:paraId="42F97927" w14:textId="77777777" w:rsidR="009F3CDD" w:rsidRPr="009F3CDD" w:rsidRDefault="009F3CDD" w:rsidP="009F3CDD">
      <w:pPr>
        <w:rPr>
          <w:rFonts w:ascii="Tahoma" w:hAnsi="Tahoma"/>
          <w:sz w:val="20"/>
          <w:szCs w:val="20"/>
          <w:lang w:eastAsia="en-GB"/>
        </w:rPr>
      </w:pPr>
      <w:r w:rsidRPr="009F3CDD">
        <w:rPr>
          <w:rFonts w:ascii="Tahoma" w:hAnsi="Tahoma"/>
          <w:sz w:val="20"/>
          <w:szCs w:val="20"/>
          <w:lang w:eastAsia="en-GB"/>
        </w:rPr>
        <w:t>To be a tutor and play an active role in the contribution to their House ethos.</w:t>
      </w:r>
    </w:p>
    <w:p w14:paraId="77A99D30" w14:textId="77777777" w:rsidR="009F3CDD" w:rsidRPr="009F3CDD" w:rsidRDefault="009F3CDD" w:rsidP="009F3CDD">
      <w:pPr>
        <w:ind w:left="426" w:hanging="426"/>
        <w:rPr>
          <w:rFonts w:ascii="Tahoma" w:hAnsi="Tahoma"/>
          <w:sz w:val="20"/>
          <w:szCs w:val="20"/>
          <w:lang w:eastAsia="en-GB"/>
        </w:rPr>
      </w:pPr>
    </w:p>
    <w:p w14:paraId="41003A57" w14:textId="77777777" w:rsidR="009F3CDD" w:rsidRPr="009F3CDD" w:rsidRDefault="009F3CDD" w:rsidP="009F3CDD">
      <w:pPr>
        <w:rPr>
          <w:rFonts w:ascii="Tahoma" w:hAnsi="Tahoma"/>
          <w:sz w:val="20"/>
          <w:szCs w:val="20"/>
          <w:lang w:eastAsia="en-GB"/>
        </w:rPr>
      </w:pPr>
      <w:r w:rsidRPr="009F3CDD">
        <w:rPr>
          <w:rFonts w:ascii="Tahoma" w:hAnsi="Tahoma"/>
          <w:sz w:val="20"/>
          <w:szCs w:val="20"/>
          <w:lang w:eastAsia="en-GB"/>
        </w:rPr>
        <w:t>To consistently model Mayfield’s expected standards of Teaching and Learning or better, in all areas of their own practice.</w:t>
      </w:r>
    </w:p>
    <w:p w14:paraId="3873C2D2" w14:textId="40CAF7D8" w:rsidR="009F3CDD" w:rsidRDefault="009F3CDD" w:rsidP="00820D17">
      <w:pPr>
        <w:pStyle w:val="NoSpacing"/>
        <w:rPr>
          <w:rFonts w:cstheme="minorHAnsi"/>
          <w:b/>
          <w:color w:val="000000"/>
          <w:u w:val="single"/>
        </w:rPr>
      </w:pPr>
    </w:p>
    <w:p w14:paraId="0EAC3F66" w14:textId="77777777" w:rsidR="009F3CDD" w:rsidRDefault="009F3CDD" w:rsidP="00820D17">
      <w:pPr>
        <w:pStyle w:val="NoSpacing"/>
        <w:rPr>
          <w:rFonts w:cstheme="minorHAnsi"/>
          <w:b/>
          <w:color w:val="000000"/>
          <w:u w:val="single"/>
        </w:rPr>
      </w:pPr>
    </w:p>
    <w:p w14:paraId="5F390E20" w14:textId="77777777" w:rsidR="009F3CDD" w:rsidRPr="009F3CDD" w:rsidRDefault="009F3CDD" w:rsidP="009F3CDD">
      <w:pPr>
        <w:rPr>
          <w:rFonts w:ascii="Tahoma" w:hAnsi="Tahoma"/>
          <w:b/>
          <w:sz w:val="20"/>
          <w:szCs w:val="20"/>
          <w:lang w:eastAsia="en-GB"/>
        </w:rPr>
      </w:pPr>
      <w:r w:rsidRPr="009F3CDD">
        <w:rPr>
          <w:rFonts w:ascii="Tahoma" w:hAnsi="Tahoma"/>
          <w:b/>
          <w:sz w:val="20"/>
          <w:szCs w:val="20"/>
          <w:lang w:eastAsia="en-GB"/>
        </w:rPr>
        <w:t>Accountabilities:</w:t>
      </w:r>
    </w:p>
    <w:p w14:paraId="2ADFC595" w14:textId="77777777" w:rsidR="009F3CDD" w:rsidRPr="009F3CDD" w:rsidRDefault="009F3CDD" w:rsidP="009F3CDD">
      <w:pPr>
        <w:rPr>
          <w:rFonts w:ascii="Tahoma" w:hAnsi="Tahoma"/>
          <w:sz w:val="20"/>
          <w:szCs w:val="20"/>
          <w:lang w:eastAsia="en-GB"/>
        </w:rPr>
      </w:pPr>
    </w:p>
    <w:p w14:paraId="65ABA471" w14:textId="77777777" w:rsidR="009F3CDD" w:rsidRPr="009F3CDD" w:rsidRDefault="009F3CDD" w:rsidP="009F3CDD">
      <w:pPr>
        <w:numPr>
          <w:ilvl w:val="0"/>
          <w:numId w:val="9"/>
        </w:numPr>
        <w:ind w:left="567" w:hanging="567"/>
        <w:contextualSpacing/>
        <w:rPr>
          <w:rFonts w:ascii="Tahoma" w:hAnsi="Tahoma"/>
          <w:b/>
          <w:sz w:val="20"/>
          <w:szCs w:val="20"/>
          <w:lang w:eastAsia="en-GB"/>
        </w:rPr>
      </w:pPr>
      <w:r w:rsidRPr="009F3CDD">
        <w:rPr>
          <w:rFonts w:ascii="Tahoma" w:hAnsi="Tahoma"/>
          <w:b/>
          <w:sz w:val="20"/>
          <w:szCs w:val="20"/>
          <w:lang w:eastAsia="en-GB"/>
        </w:rPr>
        <w:t>Leading and Managing Policy.</w:t>
      </w:r>
    </w:p>
    <w:p w14:paraId="04D06F8D" w14:textId="77777777" w:rsidR="009F3CDD" w:rsidRPr="009F3CDD" w:rsidRDefault="009F3CDD" w:rsidP="009F3CDD">
      <w:pPr>
        <w:rPr>
          <w:rFonts w:ascii="Tahoma" w:hAnsi="Tahoma"/>
          <w:sz w:val="20"/>
          <w:szCs w:val="20"/>
          <w:lang w:eastAsia="en-GB"/>
        </w:rPr>
      </w:pPr>
    </w:p>
    <w:p w14:paraId="4B54284C" w14:textId="77777777"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Shapes and articulates a vision with clarity, inspiring others to generate commitment to common goals and values for the Curriculum area.</w:t>
      </w:r>
    </w:p>
    <w:p w14:paraId="769ACEA9" w14:textId="77777777"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Develop and consult on all school aims, policies and objectives.</w:t>
      </w:r>
    </w:p>
    <w:p w14:paraId="2BF72E8B" w14:textId="77777777"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Carry out faculty self-review, evaluation and development and planning in line with school procedures and drive improvement in line with the school’s strategic objectives.</w:t>
      </w:r>
    </w:p>
    <w:p w14:paraId="44C15BCB" w14:textId="66D61169"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 xml:space="preserve">Monitor and maintain an effective policy towards student behaviour, </w:t>
      </w:r>
      <w:proofErr w:type="gramStart"/>
      <w:r w:rsidRPr="009F3CDD">
        <w:rPr>
          <w:rFonts w:ascii="Tahoma" w:hAnsi="Tahoma"/>
          <w:sz w:val="20"/>
          <w:szCs w:val="20"/>
          <w:lang w:eastAsia="en-GB"/>
        </w:rPr>
        <w:t>attitude</w:t>
      </w:r>
      <w:proofErr w:type="gramEnd"/>
      <w:r w:rsidRPr="009F3CDD">
        <w:rPr>
          <w:rFonts w:ascii="Tahoma" w:hAnsi="Tahoma"/>
          <w:sz w:val="20"/>
          <w:szCs w:val="20"/>
          <w:lang w:eastAsia="en-GB"/>
        </w:rPr>
        <w:t xml:space="preserve"> and progress within the </w:t>
      </w:r>
      <w:r w:rsidR="00577AE7">
        <w:rPr>
          <w:rFonts w:ascii="Tahoma" w:hAnsi="Tahoma"/>
          <w:sz w:val="20"/>
          <w:szCs w:val="20"/>
          <w:lang w:eastAsia="en-GB"/>
        </w:rPr>
        <w:t>department</w:t>
      </w:r>
      <w:r w:rsidRPr="009F3CDD">
        <w:rPr>
          <w:rFonts w:ascii="Tahoma" w:hAnsi="Tahoma"/>
          <w:sz w:val="20"/>
          <w:szCs w:val="20"/>
          <w:lang w:eastAsia="en-GB"/>
        </w:rPr>
        <w:t>.</w:t>
      </w:r>
    </w:p>
    <w:p w14:paraId="48EB57A8" w14:textId="79915D97"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 xml:space="preserve">Ensure that the </w:t>
      </w:r>
      <w:r w:rsidR="00577AE7">
        <w:rPr>
          <w:rFonts w:ascii="Tahoma" w:hAnsi="Tahoma"/>
          <w:sz w:val="20"/>
          <w:szCs w:val="20"/>
          <w:lang w:eastAsia="en-GB"/>
        </w:rPr>
        <w:t>department</w:t>
      </w:r>
      <w:r w:rsidRPr="009F3CDD">
        <w:rPr>
          <w:rFonts w:ascii="Tahoma" w:hAnsi="Tahoma"/>
          <w:sz w:val="20"/>
          <w:szCs w:val="20"/>
          <w:lang w:eastAsia="en-GB"/>
        </w:rPr>
        <w:t xml:space="preserve"> has an effective policy </w:t>
      </w:r>
      <w:proofErr w:type="gramStart"/>
      <w:r w:rsidRPr="009F3CDD">
        <w:rPr>
          <w:rFonts w:ascii="Tahoma" w:hAnsi="Tahoma"/>
          <w:sz w:val="20"/>
          <w:szCs w:val="20"/>
          <w:lang w:eastAsia="en-GB"/>
        </w:rPr>
        <w:t>with regard to</w:t>
      </w:r>
      <w:proofErr w:type="gramEnd"/>
      <w:r w:rsidRPr="009F3CDD">
        <w:rPr>
          <w:rFonts w:ascii="Tahoma" w:hAnsi="Tahoma"/>
          <w:sz w:val="20"/>
          <w:szCs w:val="20"/>
          <w:lang w:eastAsia="en-GB"/>
        </w:rPr>
        <w:t xml:space="preserve"> Teaching and Learning and Assessment.</w:t>
      </w:r>
    </w:p>
    <w:p w14:paraId="078EAADE" w14:textId="2248AF03"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 xml:space="preserve">Ensure that the </w:t>
      </w:r>
      <w:r w:rsidR="00577AE7">
        <w:rPr>
          <w:rFonts w:ascii="Tahoma" w:hAnsi="Tahoma"/>
          <w:sz w:val="20"/>
          <w:szCs w:val="20"/>
          <w:lang w:eastAsia="en-GB"/>
        </w:rPr>
        <w:t xml:space="preserve">department </w:t>
      </w:r>
      <w:r w:rsidRPr="009F3CDD">
        <w:rPr>
          <w:rFonts w:ascii="Tahoma" w:hAnsi="Tahoma"/>
          <w:sz w:val="20"/>
          <w:szCs w:val="20"/>
          <w:lang w:eastAsia="en-GB"/>
        </w:rPr>
        <w:t xml:space="preserve">has an effective policy </w:t>
      </w:r>
      <w:proofErr w:type="gramStart"/>
      <w:r w:rsidRPr="009F3CDD">
        <w:rPr>
          <w:rFonts w:ascii="Tahoma" w:hAnsi="Tahoma"/>
          <w:sz w:val="20"/>
          <w:szCs w:val="20"/>
          <w:lang w:eastAsia="en-GB"/>
        </w:rPr>
        <w:t>with regard to</w:t>
      </w:r>
      <w:proofErr w:type="gramEnd"/>
      <w:r w:rsidRPr="009F3CDD">
        <w:rPr>
          <w:rFonts w:ascii="Tahoma" w:hAnsi="Tahoma"/>
          <w:sz w:val="20"/>
          <w:szCs w:val="20"/>
          <w:lang w:eastAsia="en-GB"/>
        </w:rPr>
        <w:t xml:space="preserve"> Curriculum which is shared and well understood by all.</w:t>
      </w:r>
    </w:p>
    <w:p w14:paraId="073DAA2B" w14:textId="7D60BFDC"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 xml:space="preserve">Represent or ensure representation of the </w:t>
      </w:r>
      <w:r w:rsidR="00577AE7">
        <w:rPr>
          <w:rFonts w:ascii="Tahoma" w:hAnsi="Tahoma"/>
          <w:sz w:val="20"/>
          <w:szCs w:val="20"/>
          <w:lang w:eastAsia="en-GB"/>
        </w:rPr>
        <w:t>department</w:t>
      </w:r>
      <w:r w:rsidRPr="009F3CDD">
        <w:rPr>
          <w:rFonts w:ascii="Tahoma" w:hAnsi="Tahoma"/>
          <w:sz w:val="20"/>
          <w:szCs w:val="20"/>
          <w:lang w:eastAsia="en-GB"/>
        </w:rPr>
        <w:t xml:space="preserve"> on relevant committees or working parties within and beyond the school.</w:t>
      </w:r>
    </w:p>
    <w:p w14:paraId="63B5EAD7" w14:textId="77777777" w:rsidR="009F3CDD" w:rsidRPr="009F3CDD" w:rsidRDefault="009F3CDD" w:rsidP="009F3CDD">
      <w:pPr>
        <w:numPr>
          <w:ilvl w:val="0"/>
          <w:numId w:val="8"/>
        </w:numPr>
        <w:ind w:left="567" w:hanging="425"/>
        <w:contextualSpacing/>
        <w:rPr>
          <w:rFonts w:ascii="Tahoma" w:hAnsi="Tahoma"/>
          <w:sz w:val="20"/>
          <w:szCs w:val="20"/>
          <w:lang w:eastAsia="en-GB"/>
        </w:rPr>
      </w:pPr>
      <w:r w:rsidRPr="009F3CDD">
        <w:rPr>
          <w:rFonts w:ascii="Tahoma" w:hAnsi="Tahoma"/>
          <w:sz w:val="20"/>
          <w:szCs w:val="20"/>
          <w:lang w:eastAsia="en-GB"/>
        </w:rPr>
        <w:t>Ensure the Behaviour Policy is enacted consistently and fairly across the subject areas.</w:t>
      </w:r>
    </w:p>
    <w:p w14:paraId="54FF3549" w14:textId="77777777" w:rsidR="009F3CDD" w:rsidRPr="009F3CDD" w:rsidRDefault="009F3CDD" w:rsidP="009F3CDD">
      <w:pPr>
        <w:rPr>
          <w:rFonts w:ascii="Tahoma" w:hAnsi="Tahoma"/>
          <w:sz w:val="20"/>
          <w:szCs w:val="20"/>
          <w:lang w:eastAsia="en-GB"/>
        </w:rPr>
      </w:pPr>
    </w:p>
    <w:p w14:paraId="5DAC2309" w14:textId="77777777" w:rsidR="009F3CDD" w:rsidRPr="009F3CDD" w:rsidRDefault="009F3CDD" w:rsidP="009F3CDD">
      <w:pPr>
        <w:ind w:left="567" w:hanging="567"/>
        <w:rPr>
          <w:rFonts w:ascii="Tahoma" w:hAnsi="Tahoma"/>
          <w:sz w:val="20"/>
          <w:szCs w:val="20"/>
          <w:lang w:eastAsia="en-GB"/>
        </w:rPr>
      </w:pPr>
      <w:r w:rsidRPr="009F3CDD">
        <w:rPr>
          <w:rFonts w:ascii="Tahoma" w:hAnsi="Tahoma"/>
          <w:sz w:val="20"/>
          <w:szCs w:val="20"/>
          <w:lang w:eastAsia="en-GB"/>
        </w:rPr>
        <w:t>2.</w:t>
      </w:r>
      <w:r w:rsidRPr="009F3CDD">
        <w:rPr>
          <w:rFonts w:ascii="Tahoma" w:hAnsi="Tahoma"/>
          <w:sz w:val="20"/>
          <w:szCs w:val="20"/>
          <w:lang w:eastAsia="en-GB"/>
        </w:rPr>
        <w:tab/>
      </w:r>
      <w:r w:rsidRPr="009F3CDD">
        <w:rPr>
          <w:rFonts w:ascii="Tahoma" w:hAnsi="Tahoma"/>
          <w:b/>
          <w:sz w:val="20"/>
          <w:szCs w:val="20"/>
          <w:lang w:eastAsia="en-GB"/>
        </w:rPr>
        <w:t>Leading and Managing Achievement.</w:t>
      </w:r>
    </w:p>
    <w:p w14:paraId="2FC8F13A" w14:textId="77777777" w:rsidR="009F3CDD" w:rsidRPr="009F3CDD" w:rsidRDefault="009F3CDD" w:rsidP="009F3CDD">
      <w:pPr>
        <w:rPr>
          <w:rFonts w:ascii="Tahoma" w:hAnsi="Tahoma"/>
          <w:sz w:val="20"/>
          <w:szCs w:val="20"/>
          <w:lang w:eastAsia="en-GB"/>
        </w:rPr>
      </w:pPr>
    </w:p>
    <w:p w14:paraId="4ADB198F" w14:textId="77777777" w:rsidR="009F3CDD" w:rsidRPr="009F3CDD" w:rsidRDefault="009F3CDD" w:rsidP="009F3CDD">
      <w:pPr>
        <w:numPr>
          <w:ilvl w:val="0"/>
          <w:numId w:val="10"/>
        </w:numPr>
        <w:ind w:left="567" w:hanging="425"/>
        <w:contextualSpacing/>
        <w:rPr>
          <w:rFonts w:ascii="Tahoma" w:hAnsi="Tahoma"/>
          <w:sz w:val="20"/>
          <w:szCs w:val="20"/>
          <w:lang w:eastAsia="en-GB"/>
        </w:rPr>
      </w:pPr>
      <w:r w:rsidRPr="009F3CDD">
        <w:rPr>
          <w:rFonts w:ascii="Tahoma" w:hAnsi="Tahoma"/>
          <w:sz w:val="20"/>
          <w:szCs w:val="20"/>
          <w:lang w:eastAsia="en-GB"/>
        </w:rPr>
        <w:t>Analyse the performance of students in detail after each data drop and implement appropriate actions to tackle identified areas of underachievement within the Curriculum Area.</w:t>
      </w:r>
    </w:p>
    <w:p w14:paraId="52705478" w14:textId="77777777" w:rsidR="009F3CDD" w:rsidRPr="009F3CDD" w:rsidRDefault="009F3CDD" w:rsidP="009F3CDD">
      <w:pPr>
        <w:numPr>
          <w:ilvl w:val="0"/>
          <w:numId w:val="10"/>
        </w:numPr>
        <w:ind w:left="567" w:hanging="425"/>
        <w:contextualSpacing/>
        <w:rPr>
          <w:rFonts w:ascii="Tahoma" w:hAnsi="Tahoma"/>
          <w:sz w:val="20"/>
          <w:szCs w:val="20"/>
          <w:lang w:eastAsia="en-GB"/>
        </w:rPr>
      </w:pPr>
      <w:r w:rsidRPr="009F3CDD">
        <w:rPr>
          <w:rFonts w:ascii="Tahoma" w:hAnsi="Tahoma"/>
          <w:sz w:val="20"/>
          <w:szCs w:val="20"/>
          <w:lang w:eastAsia="en-GB"/>
        </w:rPr>
        <w:lastRenderedPageBreak/>
        <w:t>Monitor and ensure the continued development and implementation of systems for target setting, tracking student progress and teacher/department interventions to tackle identified underachievement.</w:t>
      </w:r>
    </w:p>
    <w:p w14:paraId="3A657169" w14:textId="6EFD2D73" w:rsidR="009F3CDD" w:rsidRPr="009F3CDD" w:rsidRDefault="009F3CDD" w:rsidP="009F3CDD">
      <w:pPr>
        <w:numPr>
          <w:ilvl w:val="0"/>
          <w:numId w:val="10"/>
        </w:numPr>
        <w:ind w:left="567" w:hanging="425"/>
        <w:contextualSpacing/>
        <w:rPr>
          <w:rFonts w:ascii="Tahoma" w:hAnsi="Tahoma"/>
          <w:sz w:val="20"/>
          <w:szCs w:val="20"/>
          <w:lang w:eastAsia="en-GB"/>
        </w:rPr>
      </w:pPr>
      <w:r w:rsidRPr="009F3CDD">
        <w:rPr>
          <w:rFonts w:ascii="Tahoma" w:hAnsi="Tahoma"/>
          <w:sz w:val="20"/>
          <w:szCs w:val="20"/>
          <w:lang w:eastAsia="en-GB"/>
        </w:rPr>
        <w:t xml:space="preserve">Monitor the quality of assessment on a regular basis, ensuring compliance with School and </w:t>
      </w:r>
      <w:r w:rsidR="00577AE7">
        <w:rPr>
          <w:rFonts w:ascii="Tahoma" w:hAnsi="Tahoma"/>
          <w:sz w:val="20"/>
          <w:szCs w:val="20"/>
          <w:lang w:eastAsia="en-GB"/>
        </w:rPr>
        <w:t xml:space="preserve">Department </w:t>
      </w:r>
      <w:r w:rsidRPr="009F3CDD">
        <w:rPr>
          <w:rFonts w:ascii="Tahoma" w:hAnsi="Tahoma"/>
          <w:sz w:val="20"/>
          <w:szCs w:val="20"/>
          <w:lang w:eastAsia="en-GB"/>
        </w:rPr>
        <w:t>policy and implementing appropriate actions to ensure the continued drive towards the highest standards of Assessment as an entitlement for every student.</w:t>
      </w:r>
    </w:p>
    <w:p w14:paraId="60BC9F9C" w14:textId="02F4381D" w:rsidR="009F3CDD" w:rsidRPr="009F3CDD" w:rsidRDefault="009F3CDD" w:rsidP="009F3CDD">
      <w:pPr>
        <w:numPr>
          <w:ilvl w:val="0"/>
          <w:numId w:val="10"/>
        </w:numPr>
        <w:ind w:left="567" w:hanging="425"/>
        <w:contextualSpacing/>
        <w:rPr>
          <w:rFonts w:ascii="Tahoma" w:hAnsi="Tahoma"/>
          <w:sz w:val="20"/>
          <w:szCs w:val="20"/>
          <w:lang w:eastAsia="en-GB"/>
        </w:rPr>
      </w:pPr>
      <w:r w:rsidRPr="009F3CDD">
        <w:rPr>
          <w:rFonts w:ascii="Tahoma" w:hAnsi="Tahoma"/>
          <w:sz w:val="20"/>
          <w:szCs w:val="20"/>
          <w:lang w:eastAsia="en-GB"/>
        </w:rPr>
        <w:t xml:space="preserve">Continually evaluate the effectiveness of the </w:t>
      </w:r>
      <w:r w:rsidR="00577AE7">
        <w:rPr>
          <w:rFonts w:ascii="Tahoma" w:hAnsi="Tahoma"/>
          <w:sz w:val="20"/>
          <w:szCs w:val="20"/>
          <w:lang w:eastAsia="en-GB"/>
        </w:rPr>
        <w:t>Department’s</w:t>
      </w:r>
      <w:r w:rsidRPr="009F3CDD">
        <w:rPr>
          <w:rFonts w:ascii="Tahoma" w:hAnsi="Tahoma"/>
          <w:sz w:val="20"/>
          <w:szCs w:val="20"/>
          <w:lang w:eastAsia="en-GB"/>
        </w:rPr>
        <w:t xml:space="preserve"> Curriculum provision to ensure that it is meeting the needs of all groups of learners.</w:t>
      </w:r>
    </w:p>
    <w:p w14:paraId="3F44150A" w14:textId="77777777" w:rsidR="009F3CDD" w:rsidRPr="009F3CDD" w:rsidRDefault="009F3CDD" w:rsidP="009F3CDD">
      <w:pPr>
        <w:numPr>
          <w:ilvl w:val="0"/>
          <w:numId w:val="10"/>
        </w:numPr>
        <w:ind w:left="567" w:hanging="425"/>
        <w:contextualSpacing/>
        <w:rPr>
          <w:rFonts w:ascii="Tahoma" w:hAnsi="Tahoma"/>
          <w:sz w:val="20"/>
          <w:szCs w:val="20"/>
          <w:lang w:eastAsia="en-GB"/>
        </w:rPr>
      </w:pPr>
      <w:r w:rsidRPr="009F3CDD">
        <w:rPr>
          <w:rFonts w:ascii="Tahoma" w:hAnsi="Tahoma"/>
          <w:sz w:val="20"/>
          <w:szCs w:val="20"/>
          <w:lang w:eastAsia="en-GB"/>
        </w:rPr>
        <w:t>Ensure the subjects provide a range of stimulating and engaging extra-curricular opportunities, including Inter-House Competitions, to foster high levels of enthusiasm and enjoyment of continued learning in the subject areas.</w:t>
      </w:r>
    </w:p>
    <w:p w14:paraId="31E7F3A8" w14:textId="096CAF57" w:rsidR="009F3CDD" w:rsidRPr="009F3CDD" w:rsidRDefault="009F3CDD" w:rsidP="009F3CDD">
      <w:pPr>
        <w:numPr>
          <w:ilvl w:val="0"/>
          <w:numId w:val="10"/>
        </w:numPr>
        <w:ind w:left="567" w:hanging="425"/>
        <w:contextualSpacing/>
        <w:rPr>
          <w:rFonts w:ascii="Tahoma" w:hAnsi="Tahoma"/>
          <w:sz w:val="20"/>
          <w:szCs w:val="20"/>
          <w:lang w:eastAsia="en-GB"/>
        </w:rPr>
      </w:pPr>
      <w:r w:rsidRPr="009F3CDD">
        <w:rPr>
          <w:rFonts w:ascii="Tahoma" w:hAnsi="Tahoma"/>
          <w:sz w:val="20"/>
          <w:szCs w:val="20"/>
          <w:lang w:eastAsia="en-GB"/>
        </w:rPr>
        <w:t xml:space="preserve">Work with Primary Partner Schools and post-16 providers to ensure students’ achievement is maximised at </w:t>
      </w:r>
      <w:r w:rsidR="00577AE7">
        <w:rPr>
          <w:rFonts w:ascii="Tahoma" w:hAnsi="Tahoma"/>
          <w:sz w:val="20"/>
          <w:szCs w:val="20"/>
          <w:lang w:eastAsia="en-GB"/>
        </w:rPr>
        <w:t xml:space="preserve">Mayfield </w:t>
      </w:r>
      <w:r w:rsidRPr="009F3CDD">
        <w:rPr>
          <w:rFonts w:ascii="Tahoma" w:hAnsi="Tahoma"/>
          <w:sz w:val="20"/>
          <w:szCs w:val="20"/>
          <w:lang w:eastAsia="en-GB"/>
        </w:rPr>
        <w:t>and beyond.</w:t>
      </w:r>
    </w:p>
    <w:p w14:paraId="2A7B3166" w14:textId="77777777" w:rsidR="009F3CDD" w:rsidRPr="009F3CDD" w:rsidRDefault="009F3CDD" w:rsidP="009F3CDD">
      <w:pPr>
        <w:rPr>
          <w:rFonts w:ascii="Tahoma" w:hAnsi="Tahoma"/>
          <w:sz w:val="20"/>
          <w:szCs w:val="20"/>
          <w:lang w:eastAsia="en-GB"/>
        </w:rPr>
      </w:pPr>
    </w:p>
    <w:p w14:paraId="5322E6D4" w14:textId="77777777" w:rsidR="009F3CDD" w:rsidRPr="009F3CDD" w:rsidRDefault="009F3CDD" w:rsidP="009F3CDD">
      <w:pPr>
        <w:ind w:left="567" w:hanging="567"/>
        <w:rPr>
          <w:rFonts w:ascii="Tahoma" w:hAnsi="Tahoma"/>
          <w:sz w:val="20"/>
          <w:szCs w:val="20"/>
          <w:lang w:eastAsia="en-GB"/>
        </w:rPr>
      </w:pPr>
      <w:r w:rsidRPr="009F3CDD">
        <w:rPr>
          <w:rFonts w:ascii="Tahoma" w:hAnsi="Tahoma"/>
          <w:sz w:val="20"/>
          <w:szCs w:val="20"/>
          <w:lang w:eastAsia="en-GB"/>
        </w:rPr>
        <w:t xml:space="preserve">3. </w:t>
      </w:r>
      <w:r w:rsidRPr="009F3CDD">
        <w:rPr>
          <w:rFonts w:ascii="Tahoma" w:hAnsi="Tahoma"/>
          <w:sz w:val="20"/>
          <w:szCs w:val="20"/>
          <w:lang w:eastAsia="en-GB"/>
        </w:rPr>
        <w:tab/>
      </w:r>
      <w:r w:rsidRPr="009F3CDD">
        <w:rPr>
          <w:rFonts w:ascii="Tahoma" w:hAnsi="Tahoma"/>
          <w:b/>
          <w:sz w:val="20"/>
          <w:szCs w:val="20"/>
          <w:lang w:eastAsia="en-GB"/>
        </w:rPr>
        <w:t>Leading and Managing Teaching and Learning.</w:t>
      </w:r>
    </w:p>
    <w:p w14:paraId="7CFE2582" w14:textId="77777777" w:rsidR="009F3CDD" w:rsidRPr="009F3CDD" w:rsidRDefault="009F3CDD" w:rsidP="009F3CDD">
      <w:pPr>
        <w:rPr>
          <w:rFonts w:ascii="Tahoma" w:hAnsi="Tahoma"/>
          <w:sz w:val="20"/>
          <w:szCs w:val="20"/>
          <w:lang w:eastAsia="en-GB"/>
        </w:rPr>
      </w:pPr>
    </w:p>
    <w:p w14:paraId="3CF1EBE8"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Monitor the quality of Teaching and Learning to ensure that teachers are planning and delivering lessons and curriculum experiences which meet the needs of all students.</w:t>
      </w:r>
    </w:p>
    <w:p w14:paraId="27F3EA8A"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 xml:space="preserve">Keep </w:t>
      </w:r>
      <w:proofErr w:type="gramStart"/>
      <w:r w:rsidRPr="009F3CDD">
        <w:rPr>
          <w:rFonts w:ascii="Tahoma" w:hAnsi="Tahoma"/>
          <w:sz w:val="20"/>
          <w:szCs w:val="20"/>
          <w:lang w:eastAsia="en-GB"/>
        </w:rPr>
        <w:t>up-to-date</w:t>
      </w:r>
      <w:proofErr w:type="gramEnd"/>
      <w:r w:rsidRPr="009F3CDD">
        <w:rPr>
          <w:rFonts w:ascii="Tahoma" w:hAnsi="Tahoma"/>
          <w:sz w:val="20"/>
          <w:szCs w:val="20"/>
          <w:lang w:eastAsia="en-GB"/>
        </w:rPr>
        <w:t xml:space="preserve"> with developments in their subjects, discussing new material, methods and approaches with colleagues by leading subject specific professional development. </w:t>
      </w:r>
    </w:p>
    <w:p w14:paraId="53798001"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Co-operate with all concerned to promote the welfare of the students.</w:t>
      </w:r>
    </w:p>
    <w:p w14:paraId="77309853"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Develop resourced Schemes of Learning and monitor the impact and effectiveness of them.</w:t>
      </w:r>
    </w:p>
    <w:p w14:paraId="1E50B2EC"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 xml:space="preserve">Make and monitor judgements about student attainment, </w:t>
      </w:r>
      <w:proofErr w:type="gramStart"/>
      <w:r w:rsidRPr="009F3CDD">
        <w:rPr>
          <w:rFonts w:ascii="Tahoma" w:hAnsi="Tahoma"/>
          <w:sz w:val="20"/>
          <w:szCs w:val="20"/>
          <w:lang w:eastAsia="en-GB"/>
        </w:rPr>
        <w:t>progress</w:t>
      </w:r>
      <w:proofErr w:type="gramEnd"/>
      <w:r w:rsidRPr="009F3CDD">
        <w:rPr>
          <w:rFonts w:ascii="Tahoma" w:hAnsi="Tahoma"/>
          <w:sz w:val="20"/>
          <w:szCs w:val="20"/>
          <w:lang w:eastAsia="en-GB"/>
        </w:rPr>
        <w:t xml:space="preserve"> and personal development.  Ensure consistency of judgements through meetings, </w:t>
      </w:r>
      <w:proofErr w:type="gramStart"/>
      <w:r w:rsidRPr="009F3CDD">
        <w:rPr>
          <w:rFonts w:ascii="Tahoma" w:hAnsi="Tahoma"/>
          <w:sz w:val="20"/>
          <w:szCs w:val="20"/>
          <w:lang w:eastAsia="en-GB"/>
        </w:rPr>
        <w:t>moderation</w:t>
      </w:r>
      <w:proofErr w:type="gramEnd"/>
      <w:r w:rsidRPr="009F3CDD">
        <w:rPr>
          <w:rFonts w:ascii="Tahoma" w:hAnsi="Tahoma"/>
          <w:sz w:val="20"/>
          <w:szCs w:val="20"/>
          <w:lang w:eastAsia="en-GB"/>
        </w:rPr>
        <w:t xml:space="preserve"> and standardisation.</w:t>
      </w:r>
    </w:p>
    <w:p w14:paraId="18ECCA80"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Ensure the provision of a range of extra-curricular activities to promote student engagement and motivation and to foster their curiosity and enthusiasm for learning about the subjects.</w:t>
      </w:r>
    </w:p>
    <w:p w14:paraId="4F213DE8"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 xml:space="preserve">Build community relationships, working with other interested parties, based on a mutual and collective responsibility to create a </w:t>
      </w:r>
      <w:proofErr w:type="gramStart"/>
      <w:r w:rsidRPr="009F3CDD">
        <w:rPr>
          <w:rFonts w:ascii="Tahoma" w:hAnsi="Tahoma"/>
          <w:sz w:val="20"/>
          <w:szCs w:val="20"/>
          <w:lang w:eastAsia="en-GB"/>
        </w:rPr>
        <w:t>high quality</w:t>
      </w:r>
      <w:proofErr w:type="gramEnd"/>
      <w:r w:rsidRPr="009F3CDD">
        <w:rPr>
          <w:rFonts w:ascii="Tahoma" w:hAnsi="Tahoma"/>
          <w:sz w:val="20"/>
          <w:szCs w:val="20"/>
          <w:lang w:eastAsia="en-GB"/>
        </w:rPr>
        <w:t xml:space="preserve"> learning environment for all.</w:t>
      </w:r>
    </w:p>
    <w:p w14:paraId="4950C9F8"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 xml:space="preserve">Work in conjunction with the Student Services Manager to ensure the efficient, </w:t>
      </w:r>
      <w:proofErr w:type="gramStart"/>
      <w:r w:rsidRPr="009F3CDD">
        <w:rPr>
          <w:rFonts w:ascii="Tahoma" w:hAnsi="Tahoma"/>
          <w:sz w:val="20"/>
          <w:szCs w:val="20"/>
          <w:lang w:eastAsia="en-GB"/>
        </w:rPr>
        <w:t>cost effective</w:t>
      </w:r>
      <w:proofErr w:type="gramEnd"/>
      <w:r w:rsidRPr="009F3CDD">
        <w:rPr>
          <w:rFonts w:ascii="Tahoma" w:hAnsi="Tahoma"/>
          <w:sz w:val="20"/>
          <w:szCs w:val="20"/>
          <w:lang w:eastAsia="en-GB"/>
        </w:rPr>
        <w:t xml:space="preserve"> management of all internal and external subject examinations.</w:t>
      </w:r>
    </w:p>
    <w:p w14:paraId="3B60FD05"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Ensure the effective deployment of Support Staff to maximise the impact of their interventions with students within the Subject areas.</w:t>
      </w:r>
    </w:p>
    <w:p w14:paraId="12D77F10" w14:textId="395BF3D2"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Ensure the effective administration and record keeping within the</w:t>
      </w:r>
      <w:r w:rsidR="00577AE7">
        <w:rPr>
          <w:rFonts w:ascii="Tahoma" w:hAnsi="Tahoma"/>
          <w:sz w:val="20"/>
          <w:szCs w:val="20"/>
          <w:lang w:eastAsia="en-GB"/>
        </w:rPr>
        <w:t xml:space="preserve"> department</w:t>
      </w:r>
      <w:r w:rsidRPr="009F3CDD">
        <w:rPr>
          <w:rFonts w:ascii="Tahoma" w:hAnsi="Tahoma"/>
          <w:sz w:val="20"/>
          <w:szCs w:val="20"/>
          <w:lang w:eastAsia="en-GB"/>
        </w:rPr>
        <w:t>.</w:t>
      </w:r>
    </w:p>
    <w:p w14:paraId="70323EE8"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Ensure the Curriculum Offer is published on the website and kept up to date.</w:t>
      </w:r>
    </w:p>
    <w:p w14:paraId="52A45007" w14:textId="0E04782E"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Establish Student Ambassadors for the subject area and use their feedback to further develop the curriculum and teaching and learning in the</w:t>
      </w:r>
      <w:r w:rsidR="00577AE7">
        <w:rPr>
          <w:rFonts w:ascii="Tahoma" w:hAnsi="Tahoma"/>
          <w:sz w:val="20"/>
          <w:szCs w:val="20"/>
          <w:lang w:eastAsia="en-GB"/>
        </w:rPr>
        <w:t xml:space="preserve"> department</w:t>
      </w:r>
      <w:r w:rsidRPr="009F3CDD">
        <w:rPr>
          <w:rFonts w:ascii="Tahoma" w:hAnsi="Tahoma"/>
          <w:sz w:val="20"/>
          <w:szCs w:val="20"/>
          <w:lang w:eastAsia="en-GB"/>
        </w:rPr>
        <w:t>.</w:t>
      </w:r>
    </w:p>
    <w:p w14:paraId="049EFF3A" w14:textId="77777777" w:rsidR="009F3CDD" w:rsidRPr="009F3CDD" w:rsidRDefault="009F3CDD" w:rsidP="009F3CDD">
      <w:pPr>
        <w:numPr>
          <w:ilvl w:val="0"/>
          <w:numId w:val="11"/>
        </w:numPr>
        <w:ind w:left="567" w:hanging="425"/>
        <w:contextualSpacing/>
        <w:rPr>
          <w:rFonts w:ascii="Tahoma" w:hAnsi="Tahoma"/>
          <w:sz w:val="20"/>
          <w:szCs w:val="20"/>
          <w:lang w:eastAsia="en-GB"/>
        </w:rPr>
      </w:pPr>
      <w:r w:rsidRPr="009F3CDD">
        <w:rPr>
          <w:rFonts w:ascii="Tahoma" w:hAnsi="Tahoma"/>
          <w:sz w:val="20"/>
          <w:szCs w:val="20"/>
          <w:lang w:eastAsia="en-GB"/>
        </w:rPr>
        <w:t>Maintain regular communication with parents as appropriate for individual or group matters.</w:t>
      </w:r>
    </w:p>
    <w:p w14:paraId="62B21003" w14:textId="77777777" w:rsidR="009F3CDD" w:rsidRPr="009F3CDD" w:rsidRDefault="009F3CDD" w:rsidP="009F3CDD">
      <w:pPr>
        <w:ind w:left="567" w:hanging="425"/>
        <w:contextualSpacing/>
        <w:rPr>
          <w:rFonts w:ascii="Tahoma" w:hAnsi="Tahoma"/>
          <w:sz w:val="20"/>
          <w:szCs w:val="20"/>
          <w:lang w:eastAsia="en-GB"/>
        </w:rPr>
      </w:pPr>
    </w:p>
    <w:p w14:paraId="641D28EA" w14:textId="77777777" w:rsidR="009F3CDD" w:rsidRPr="009F3CDD" w:rsidRDefault="009F3CDD" w:rsidP="009F3CDD">
      <w:pPr>
        <w:ind w:left="426" w:hanging="426"/>
        <w:contextualSpacing/>
        <w:rPr>
          <w:rFonts w:ascii="Tahoma" w:hAnsi="Tahoma"/>
          <w:b/>
          <w:sz w:val="20"/>
          <w:szCs w:val="20"/>
          <w:lang w:eastAsia="en-GB"/>
        </w:rPr>
      </w:pPr>
      <w:r w:rsidRPr="009F3CDD">
        <w:rPr>
          <w:rFonts w:ascii="Tahoma" w:hAnsi="Tahoma"/>
          <w:sz w:val="20"/>
          <w:szCs w:val="20"/>
          <w:lang w:eastAsia="en-GB"/>
        </w:rPr>
        <w:t>4.</w:t>
      </w:r>
      <w:r w:rsidRPr="009F3CDD">
        <w:rPr>
          <w:rFonts w:ascii="Tahoma" w:hAnsi="Tahoma"/>
          <w:sz w:val="20"/>
          <w:szCs w:val="20"/>
          <w:lang w:eastAsia="en-GB"/>
        </w:rPr>
        <w:tab/>
      </w:r>
      <w:r w:rsidRPr="009F3CDD">
        <w:rPr>
          <w:rFonts w:ascii="Tahoma" w:hAnsi="Tahoma"/>
          <w:b/>
          <w:sz w:val="20"/>
          <w:szCs w:val="20"/>
          <w:lang w:eastAsia="en-GB"/>
        </w:rPr>
        <w:t xml:space="preserve"> Leading and Managing People.</w:t>
      </w:r>
    </w:p>
    <w:p w14:paraId="4DB79371" w14:textId="77777777" w:rsidR="009F3CDD" w:rsidRPr="009F3CDD" w:rsidRDefault="009F3CDD" w:rsidP="009F3CDD">
      <w:pPr>
        <w:rPr>
          <w:rFonts w:ascii="Tahoma" w:hAnsi="Tahoma"/>
          <w:sz w:val="20"/>
          <w:szCs w:val="20"/>
          <w:lang w:eastAsia="en-GB"/>
        </w:rPr>
      </w:pPr>
    </w:p>
    <w:p w14:paraId="16A02840" w14:textId="77777777"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Lead the team effectively through all changes, maintaining a balance between Strategic and Operational activities.</w:t>
      </w:r>
    </w:p>
    <w:p w14:paraId="1934DCB2" w14:textId="77777777"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Leading and managing staff to achieve sustainable improvement by:</w:t>
      </w:r>
    </w:p>
    <w:p w14:paraId="1C034A0B" w14:textId="77777777" w:rsidR="009F3CDD" w:rsidRPr="009F3CDD" w:rsidRDefault="009F3CDD" w:rsidP="009F3CDD">
      <w:pPr>
        <w:ind w:left="567"/>
        <w:contextualSpacing/>
        <w:rPr>
          <w:rFonts w:ascii="Tahoma" w:hAnsi="Tahoma"/>
          <w:sz w:val="20"/>
          <w:szCs w:val="20"/>
          <w:lang w:eastAsia="en-GB"/>
        </w:rPr>
      </w:pPr>
    </w:p>
    <w:p w14:paraId="453C565F" w14:textId="77777777" w:rsidR="009F3CDD" w:rsidRPr="009F3CDD" w:rsidRDefault="009F3CDD" w:rsidP="009F3CDD">
      <w:pPr>
        <w:numPr>
          <w:ilvl w:val="0"/>
          <w:numId w:val="14"/>
        </w:numPr>
        <w:contextualSpacing/>
        <w:rPr>
          <w:rFonts w:ascii="Tahoma" w:hAnsi="Tahoma"/>
          <w:sz w:val="20"/>
          <w:szCs w:val="20"/>
          <w:lang w:eastAsia="en-GB"/>
        </w:rPr>
      </w:pPr>
      <w:r w:rsidRPr="009F3CDD">
        <w:rPr>
          <w:rFonts w:ascii="Tahoma" w:hAnsi="Tahoma"/>
          <w:sz w:val="20"/>
          <w:szCs w:val="20"/>
          <w:lang w:eastAsia="en-GB"/>
        </w:rPr>
        <w:t>Implementing Appraisal for teachers within their team.</w:t>
      </w:r>
    </w:p>
    <w:p w14:paraId="36CA5434" w14:textId="77777777" w:rsidR="009F3CDD" w:rsidRPr="009F3CDD" w:rsidRDefault="009F3CDD" w:rsidP="009F3CDD">
      <w:pPr>
        <w:numPr>
          <w:ilvl w:val="0"/>
          <w:numId w:val="14"/>
        </w:numPr>
        <w:contextualSpacing/>
        <w:rPr>
          <w:rFonts w:ascii="Tahoma" w:hAnsi="Tahoma"/>
          <w:sz w:val="20"/>
          <w:szCs w:val="20"/>
          <w:lang w:eastAsia="en-GB"/>
        </w:rPr>
      </w:pPr>
      <w:r w:rsidRPr="009F3CDD">
        <w:rPr>
          <w:rFonts w:ascii="Tahoma" w:hAnsi="Tahoma"/>
          <w:sz w:val="20"/>
          <w:szCs w:val="20"/>
          <w:lang w:eastAsia="en-GB"/>
        </w:rPr>
        <w:t>Creating the conditions for the team to hold themselves accountable to review their own individual practice through credible and challenging feedback, supportive performance management, meetings and peer collaboration and observation.</w:t>
      </w:r>
    </w:p>
    <w:p w14:paraId="0B0D12A1" w14:textId="7B9C58DA" w:rsidR="009F3CDD" w:rsidRPr="009F3CDD" w:rsidRDefault="009F3CDD" w:rsidP="009F3CDD">
      <w:pPr>
        <w:numPr>
          <w:ilvl w:val="0"/>
          <w:numId w:val="14"/>
        </w:numPr>
        <w:contextualSpacing/>
        <w:rPr>
          <w:rFonts w:ascii="Tahoma" w:hAnsi="Tahoma"/>
          <w:sz w:val="20"/>
          <w:szCs w:val="20"/>
          <w:lang w:eastAsia="en-GB"/>
        </w:rPr>
      </w:pPr>
      <w:r w:rsidRPr="009F3CDD">
        <w:rPr>
          <w:rFonts w:ascii="Tahoma" w:hAnsi="Tahoma"/>
          <w:sz w:val="20"/>
          <w:szCs w:val="20"/>
          <w:lang w:eastAsia="en-GB"/>
        </w:rPr>
        <w:t>Monitor the performance of Support Staff working within their</w:t>
      </w:r>
      <w:r w:rsidR="00577AE7">
        <w:rPr>
          <w:rFonts w:ascii="Tahoma" w:hAnsi="Tahoma"/>
          <w:sz w:val="20"/>
          <w:szCs w:val="20"/>
          <w:lang w:eastAsia="en-GB"/>
        </w:rPr>
        <w:t xml:space="preserve"> department</w:t>
      </w:r>
      <w:r w:rsidRPr="009F3CDD">
        <w:rPr>
          <w:rFonts w:ascii="Tahoma" w:hAnsi="Tahoma"/>
          <w:sz w:val="20"/>
          <w:szCs w:val="20"/>
          <w:lang w:eastAsia="en-GB"/>
        </w:rPr>
        <w:t>.</w:t>
      </w:r>
    </w:p>
    <w:p w14:paraId="0F9065C3" w14:textId="77777777" w:rsidR="009F3CDD" w:rsidRPr="009F3CDD" w:rsidRDefault="009F3CDD" w:rsidP="009F3CDD">
      <w:pPr>
        <w:numPr>
          <w:ilvl w:val="0"/>
          <w:numId w:val="14"/>
        </w:numPr>
        <w:contextualSpacing/>
        <w:rPr>
          <w:rFonts w:ascii="Tahoma" w:hAnsi="Tahoma"/>
          <w:sz w:val="20"/>
          <w:szCs w:val="20"/>
          <w:lang w:eastAsia="en-GB"/>
        </w:rPr>
      </w:pPr>
      <w:r w:rsidRPr="009F3CDD">
        <w:rPr>
          <w:rFonts w:ascii="Tahoma" w:hAnsi="Tahoma"/>
          <w:sz w:val="20"/>
          <w:szCs w:val="20"/>
          <w:lang w:eastAsia="en-GB"/>
        </w:rPr>
        <w:t>Encourage and support teachers to improve their practice in line with School Improvement Plan objectives.</w:t>
      </w:r>
    </w:p>
    <w:p w14:paraId="319C90F4" w14:textId="10429FDF" w:rsidR="009F3CDD" w:rsidRPr="009F3CDD" w:rsidRDefault="009F3CDD" w:rsidP="009F3CDD">
      <w:pPr>
        <w:numPr>
          <w:ilvl w:val="0"/>
          <w:numId w:val="14"/>
        </w:numPr>
        <w:contextualSpacing/>
        <w:rPr>
          <w:rFonts w:ascii="Tahoma" w:hAnsi="Tahoma"/>
          <w:sz w:val="20"/>
          <w:szCs w:val="20"/>
          <w:lang w:eastAsia="en-GB"/>
        </w:rPr>
      </w:pPr>
      <w:r w:rsidRPr="009F3CDD">
        <w:rPr>
          <w:rFonts w:ascii="Tahoma" w:hAnsi="Tahoma"/>
          <w:sz w:val="20"/>
          <w:szCs w:val="20"/>
          <w:lang w:eastAsia="en-GB"/>
        </w:rPr>
        <w:t xml:space="preserve">Effective and regular line management with members of the </w:t>
      </w:r>
      <w:r w:rsidR="00577AE7">
        <w:rPr>
          <w:rFonts w:ascii="Tahoma" w:hAnsi="Tahoma"/>
          <w:sz w:val="20"/>
          <w:szCs w:val="20"/>
          <w:lang w:eastAsia="en-GB"/>
        </w:rPr>
        <w:t>department</w:t>
      </w:r>
      <w:r w:rsidRPr="009F3CDD">
        <w:rPr>
          <w:rFonts w:ascii="Tahoma" w:hAnsi="Tahoma"/>
          <w:sz w:val="20"/>
          <w:szCs w:val="20"/>
          <w:lang w:eastAsia="en-GB"/>
        </w:rPr>
        <w:t xml:space="preserve">. </w:t>
      </w:r>
    </w:p>
    <w:p w14:paraId="5E71B36F" w14:textId="77777777" w:rsidR="009F3CDD" w:rsidRPr="009F3CDD" w:rsidRDefault="009F3CDD" w:rsidP="009F3CDD">
      <w:pPr>
        <w:ind w:left="1287"/>
        <w:contextualSpacing/>
        <w:rPr>
          <w:rFonts w:ascii="Tahoma" w:hAnsi="Tahoma"/>
          <w:sz w:val="20"/>
          <w:szCs w:val="20"/>
          <w:lang w:eastAsia="en-GB"/>
        </w:rPr>
      </w:pPr>
    </w:p>
    <w:p w14:paraId="4AFD9E83" w14:textId="77777777"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Be accountable for staff performance, implementing strategies to support development and maintain high standards.</w:t>
      </w:r>
    </w:p>
    <w:p w14:paraId="7EB6E4B9" w14:textId="77777777"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Provide a programme of induction and support for newly qualified teachers in liaison with the Assistant Headteacher: Teaching and Learning.</w:t>
      </w:r>
    </w:p>
    <w:p w14:paraId="497184F1" w14:textId="7C4FF0AF"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Be responsible for student teachers within the</w:t>
      </w:r>
      <w:r w:rsidR="00577AE7">
        <w:rPr>
          <w:rFonts w:ascii="Tahoma" w:hAnsi="Tahoma"/>
          <w:sz w:val="20"/>
          <w:szCs w:val="20"/>
          <w:lang w:eastAsia="en-GB"/>
        </w:rPr>
        <w:t xml:space="preserve"> department</w:t>
      </w:r>
      <w:r w:rsidRPr="009F3CDD">
        <w:rPr>
          <w:rFonts w:ascii="Tahoma" w:hAnsi="Tahoma"/>
          <w:sz w:val="20"/>
          <w:szCs w:val="20"/>
          <w:lang w:eastAsia="en-GB"/>
        </w:rPr>
        <w:t>, providing a programme of support in liaison with the Assistant Headteacher: Teaching and Learning.</w:t>
      </w:r>
    </w:p>
    <w:p w14:paraId="2305F595" w14:textId="1D715D2D"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 xml:space="preserve">Play a full role in the recruitment and retention of staff in the </w:t>
      </w:r>
      <w:r w:rsidR="00577AE7">
        <w:rPr>
          <w:rFonts w:ascii="Tahoma" w:hAnsi="Tahoma"/>
          <w:sz w:val="20"/>
          <w:szCs w:val="20"/>
          <w:lang w:eastAsia="en-GB"/>
        </w:rPr>
        <w:t>department</w:t>
      </w:r>
      <w:r w:rsidRPr="009F3CDD">
        <w:rPr>
          <w:rFonts w:ascii="Tahoma" w:hAnsi="Tahoma"/>
          <w:sz w:val="20"/>
          <w:szCs w:val="20"/>
          <w:lang w:eastAsia="en-GB"/>
        </w:rPr>
        <w:t>.</w:t>
      </w:r>
    </w:p>
    <w:p w14:paraId="36AB1B6A" w14:textId="77777777"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 xml:space="preserve">Play a full role in ensuring meetings with their Line Manager are productive, </w:t>
      </w:r>
      <w:proofErr w:type="gramStart"/>
      <w:r w:rsidRPr="009F3CDD">
        <w:rPr>
          <w:rFonts w:ascii="Tahoma" w:hAnsi="Tahoma"/>
          <w:sz w:val="20"/>
          <w:szCs w:val="20"/>
          <w:lang w:eastAsia="en-GB"/>
        </w:rPr>
        <w:t>developmental</w:t>
      </w:r>
      <w:proofErr w:type="gramEnd"/>
      <w:r w:rsidRPr="009F3CDD">
        <w:rPr>
          <w:rFonts w:ascii="Tahoma" w:hAnsi="Tahoma"/>
          <w:sz w:val="20"/>
          <w:szCs w:val="20"/>
          <w:lang w:eastAsia="en-GB"/>
        </w:rPr>
        <w:t xml:space="preserve"> and effective in raising standards.</w:t>
      </w:r>
    </w:p>
    <w:p w14:paraId="5D477385" w14:textId="064736A1"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lastRenderedPageBreak/>
        <w:t xml:space="preserve">Reporting to the Senior Leadership Team on all aspects of the </w:t>
      </w:r>
      <w:r w:rsidR="00577AE7">
        <w:rPr>
          <w:rFonts w:ascii="Tahoma" w:hAnsi="Tahoma"/>
          <w:sz w:val="20"/>
          <w:szCs w:val="20"/>
          <w:lang w:eastAsia="en-GB"/>
        </w:rPr>
        <w:t xml:space="preserve">department </w:t>
      </w:r>
      <w:r w:rsidRPr="009F3CDD">
        <w:rPr>
          <w:rFonts w:ascii="Tahoma" w:hAnsi="Tahoma"/>
          <w:sz w:val="20"/>
          <w:szCs w:val="20"/>
          <w:lang w:eastAsia="en-GB"/>
        </w:rPr>
        <w:t>as required.</w:t>
      </w:r>
    </w:p>
    <w:p w14:paraId="19279022" w14:textId="77777777" w:rsidR="009F3CDD" w:rsidRPr="009F3CDD" w:rsidRDefault="009F3CDD" w:rsidP="009F3CDD">
      <w:pPr>
        <w:numPr>
          <w:ilvl w:val="0"/>
          <w:numId w:val="12"/>
        </w:numPr>
        <w:ind w:left="567" w:hanging="425"/>
        <w:contextualSpacing/>
        <w:rPr>
          <w:rFonts w:ascii="Tahoma" w:hAnsi="Tahoma"/>
          <w:sz w:val="20"/>
          <w:szCs w:val="20"/>
          <w:lang w:eastAsia="en-GB"/>
        </w:rPr>
      </w:pPr>
      <w:r w:rsidRPr="009F3CDD">
        <w:rPr>
          <w:rFonts w:ascii="Tahoma" w:hAnsi="Tahoma"/>
          <w:sz w:val="20"/>
          <w:szCs w:val="20"/>
          <w:lang w:eastAsia="en-GB"/>
        </w:rPr>
        <w:t>Ensure the setting and delivery of appropriate work for students when their normal teacher is absent.</w:t>
      </w:r>
    </w:p>
    <w:p w14:paraId="1DD12186" w14:textId="77777777" w:rsidR="009F3CDD" w:rsidRPr="009F3CDD" w:rsidRDefault="009F3CDD" w:rsidP="009F3CDD">
      <w:pPr>
        <w:ind w:left="567"/>
        <w:contextualSpacing/>
        <w:rPr>
          <w:rFonts w:ascii="Tahoma" w:hAnsi="Tahoma"/>
          <w:sz w:val="20"/>
          <w:szCs w:val="20"/>
          <w:lang w:eastAsia="en-GB"/>
        </w:rPr>
      </w:pPr>
    </w:p>
    <w:p w14:paraId="7AFFDBDB" w14:textId="77777777" w:rsidR="009F3CDD" w:rsidRPr="009F3CDD" w:rsidRDefault="009F3CDD" w:rsidP="009F3CDD">
      <w:pPr>
        <w:ind w:left="567" w:hanging="567"/>
        <w:contextualSpacing/>
        <w:rPr>
          <w:rFonts w:ascii="Tahoma" w:hAnsi="Tahoma"/>
          <w:b/>
          <w:sz w:val="20"/>
          <w:szCs w:val="20"/>
          <w:lang w:eastAsia="en-GB"/>
        </w:rPr>
      </w:pPr>
      <w:r w:rsidRPr="009F3CDD">
        <w:rPr>
          <w:rFonts w:ascii="Tahoma" w:hAnsi="Tahoma"/>
          <w:sz w:val="20"/>
          <w:szCs w:val="20"/>
          <w:lang w:eastAsia="en-GB"/>
        </w:rPr>
        <w:t>5.</w:t>
      </w:r>
      <w:r w:rsidRPr="009F3CDD">
        <w:rPr>
          <w:rFonts w:ascii="Tahoma" w:hAnsi="Tahoma"/>
          <w:sz w:val="20"/>
          <w:szCs w:val="20"/>
          <w:lang w:eastAsia="en-GB"/>
        </w:rPr>
        <w:tab/>
      </w:r>
      <w:r w:rsidRPr="009F3CDD">
        <w:rPr>
          <w:rFonts w:ascii="Tahoma" w:hAnsi="Tahoma"/>
          <w:b/>
          <w:sz w:val="20"/>
          <w:szCs w:val="20"/>
          <w:lang w:eastAsia="en-GB"/>
        </w:rPr>
        <w:t>Leading and Managing Resources.</w:t>
      </w:r>
    </w:p>
    <w:p w14:paraId="44A25A04" w14:textId="77777777" w:rsidR="009F3CDD" w:rsidRPr="009F3CDD" w:rsidRDefault="009F3CDD" w:rsidP="009F3CDD">
      <w:pPr>
        <w:rPr>
          <w:rFonts w:ascii="Tahoma" w:hAnsi="Tahoma"/>
          <w:sz w:val="20"/>
          <w:szCs w:val="20"/>
          <w:lang w:eastAsia="en-GB"/>
        </w:rPr>
      </w:pPr>
    </w:p>
    <w:p w14:paraId="2364363A" w14:textId="7224A28F" w:rsidR="009F3CDD" w:rsidRPr="009F3CDD" w:rsidRDefault="009F3CDD" w:rsidP="009F3CDD">
      <w:pPr>
        <w:numPr>
          <w:ilvl w:val="0"/>
          <w:numId w:val="13"/>
        </w:numPr>
        <w:ind w:left="567" w:hanging="425"/>
        <w:contextualSpacing/>
        <w:rPr>
          <w:rFonts w:ascii="Tahoma" w:hAnsi="Tahoma"/>
          <w:sz w:val="20"/>
          <w:szCs w:val="20"/>
          <w:lang w:eastAsia="en-GB"/>
        </w:rPr>
      </w:pPr>
      <w:r w:rsidRPr="009F3CDD">
        <w:rPr>
          <w:rFonts w:ascii="Tahoma" w:hAnsi="Tahoma"/>
          <w:sz w:val="20"/>
          <w:szCs w:val="20"/>
          <w:lang w:eastAsia="en-GB"/>
        </w:rPr>
        <w:t>Ensure a stimulating working environment for effective learning across the whole</w:t>
      </w:r>
      <w:r w:rsidR="00577AE7">
        <w:rPr>
          <w:rFonts w:ascii="Tahoma" w:hAnsi="Tahoma"/>
          <w:sz w:val="20"/>
          <w:szCs w:val="20"/>
          <w:lang w:eastAsia="en-GB"/>
        </w:rPr>
        <w:t xml:space="preserve"> Department</w:t>
      </w:r>
      <w:r w:rsidRPr="009F3CDD">
        <w:rPr>
          <w:rFonts w:ascii="Tahoma" w:hAnsi="Tahoma"/>
          <w:sz w:val="20"/>
          <w:szCs w:val="20"/>
          <w:lang w:eastAsia="en-GB"/>
        </w:rPr>
        <w:t>, ensuring the regular update of classroom and corridor displays.</w:t>
      </w:r>
    </w:p>
    <w:p w14:paraId="568122B0" w14:textId="77777777" w:rsidR="009F3CDD" w:rsidRPr="009F3CDD" w:rsidRDefault="009F3CDD" w:rsidP="009F3CDD">
      <w:pPr>
        <w:numPr>
          <w:ilvl w:val="0"/>
          <w:numId w:val="13"/>
        </w:numPr>
        <w:ind w:left="567" w:hanging="425"/>
        <w:contextualSpacing/>
        <w:rPr>
          <w:rFonts w:ascii="Tahoma" w:hAnsi="Tahoma"/>
          <w:sz w:val="20"/>
          <w:szCs w:val="20"/>
          <w:lang w:eastAsia="en-GB"/>
        </w:rPr>
      </w:pPr>
      <w:r w:rsidRPr="009F3CDD">
        <w:rPr>
          <w:rFonts w:ascii="Tahoma" w:hAnsi="Tahoma"/>
          <w:sz w:val="20"/>
          <w:szCs w:val="20"/>
          <w:lang w:eastAsia="en-GB"/>
        </w:rPr>
        <w:t>To ensure and be accountable for the efficient management of the departmental budgets and resources.</w:t>
      </w:r>
    </w:p>
    <w:p w14:paraId="331CAF0D" w14:textId="1C94380E" w:rsidR="009F3CDD" w:rsidRPr="009F3CDD" w:rsidRDefault="009F3CDD" w:rsidP="009F3CDD">
      <w:pPr>
        <w:numPr>
          <w:ilvl w:val="0"/>
          <w:numId w:val="13"/>
        </w:numPr>
        <w:ind w:left="567" w:hanging="425"/>
        <w:contextualSpacing/>
        <w:rPr>
          <w:rFonts w:ascii="Tahoma" w:hAnsi="Tahoma"/>
          <w:sz w:val="20"/>
          <w:szCs w:val="20"/>
          <w:lang w:eastAsia="en-GB"/>
        </w:rPr>
      </w:pPr>
      <w:r w:rsidRPr="009F3CDD">
        <w:rPr>
          <w:rFonts w:ascii="Tahoma" w:hAnsi="Tahoma"/>
          <w:sz w:val="20"/>
          <w:szCs w:val="20"/>
          <w:lang w:eastAsia="en-GB"/>
        </w:rPr>
        <w:t xml:space="preserve">Ensure that all staff working with the </w:t>
      </w:r>
      <w:r w:rsidR="00577AE7">
        <w:rPr>
          <w:rFonts w:ascii="Tahoma" w:hAnsi="Tahoma"/>
          <w:sz w:val="20"/>
          <w:szCs w:val="20"/>
          <w:lang w:eastAsia="en-GB"/>
        </w:rPr>
        <w:t xml:space="preserve">Department </w:t>
      </w:r>
      <w:r w:rsidRPr="009F3CDD">
        <w:rPr>
          <w:rFonts w:ascii="Tahoma" w:hAnsi="Tahoma"/>
          <w:sz w:val="20"/>
          <w:szCs w:val="20"/>
          <w:lang w:eastAsia="en-GB"/>
        </w:rPr>
        <w:t>are informed of any specific Health and Safety matters pertinent to the subject and that appropriate Risk Assessments are carried out.</w:t>
      </w:r>
    </w:p>
    <w:p w14:paraId="6E745BE3" w14:textId="77777777" w:rsidR="009F3CDD" w:rsidRPr="009F3CDD" w:rsidRDefault="009F3CDD" w:rsidP="009F3CDD">
      <w:pPr>
        <w:ind w:left="567"/>
        <w:contextualSpacing/>
        <w:rPr>
          <w:rFonts w:ascii="Tahoma" w:hAnsi="Tahoma"/>
          <w:sz w:val="20"/>
          <w:szCs w:val="20"/>
          <w:lang w:eastAsia="en-GB"/>
        </w:rPr>
      </w:pPr>
    </w:p>
    <w:p w14:paraId="00F60F53" w14:textId="77777777" w:rsidR="009F3CDD" w:rsidRPr="009F3CDD" w:rsidRDefault="009F3CDD" w:rsidP="009F3CDD">
      <w:pPr>
        <w:ind w:left="567" w:hanging="567"/>
        <w:contextualSpacing/>
        <w:rPr>
          <w:rFonts w:ascii="Tahoma" w:hAnsi="Tahoma"/>
          <w:sz w:val="20"/>
          <w:szCs w:val="20"/>
          <w:lang w:eastAsia="en-GB"/>
        </w:rPr>
      </w:pPr>
      <w:r w:rsidRPr="009F3CDD">
        <w:rPr>
          <w:rFonts w:ascii="Tahoma" w:hAnsi="Tahoma"/>
          <w:sz w:val="20"/>
          <w:szCs w:val="20"/>
          <w:lang w:eastAsia="en-GB"/>
        </w:rPr>
        <w:t>6.</w:t>
      </w:r>
      <w:r w:rsidRPr="009F3CDD">
        <w:rPr>
          <w:rFonts w:ascii="Tahoma" w:hAnsi="Tahoma"/>
          <w:sz w:val="20"/>
          <w:szCs w:val="20"/>
          <w:lang w:eastAsia="en-GB"/>
        </w:rPr>
        <w:tab/>
      </w:r>
      <w:r w:rsidRPr="009F3CDD">
        <w:rPr>
          <w:rFonts w:ascii="Tahoma" w:hAnsi="Tahoma"/>
          <w:b/>
          <w:sz w:val="20"/>
          <w:szCs w:val="20"/>
          <w:lang w:eastAsia="en-GB"/>
        </w:rPr>
        <w:t>Additional Duties.</w:t>
      </w:r>
    </w:p>
    <w:p w14:paraId="7AB6A05E" w14:textId="77777777" w:rsidR="009F3CDD" w:rsidRPr="009F3CDD" w:rsidRDefault="009F3CDD" w:rsidP="009F3CDD">
      <w:pPr>
        <w:contextualSpacing/>
        <w:rPr>
          <w:rFonts w:ascii="Tahoma" w:hAnsi="Tahoma"/>
          <w:sz w:val="20"/>
          <w:szCs w:val="20"/>
          <w:lang w:eastAsia="en-GB"/>
        </w:rPr>
      </w:pPr>
    </w:p>
    <w:p w14:paraId="4B331F59" w14:textId="77777777" w:rsidR="009F3CDD" w:rsidRPr="009F3CDD" w:rsidRDefault="009F3CDD" w:rsidP="009F3CDD">
      <w:pPr>
        <w:numPr>
          <w:ilvl w:val="0"/>
          <w:numId w:val="15"/>
        </w:numPr>
        <w:contextualSpacing/>
        <w:rPr>
          <w:rFonts w:ascii="Tahoma" w:hAnsi="Tahoma"/>
          <w:sz w:val="20"/>
          <w:szCs w:val="20"/>
          <w:lang w:eastAsia="en-GB"/>
        </w:rPr>
      </w:pPr>
      <w:r w:rsidRPr="009F3CDD">
        <w:rPr>
          <w:rFonts w:ascii="Tahoma" w:hAnsi="Tahoma"/>
          <w:sz w:val="20"/>
          <w:szCs w:val="20"/>
          <w:lang w:eastAsia="en-GB"/>
        </w:rPr>
        <w:t>To participate fully in the delivery of the Personal Development Curriculum, leading events as required.</w:t>
      </w:r>
    </w:p>
    <w:p w14:paraId="03467F9D" w14:textId="77777777" w:rsidR="009F3CDD" w:rsidRPr="009F3CDD" w:rsidRDefault="009F3CDD" w:rsidP="009F3CDD">
      <w:pPr>
        <w:numPr>
          <w:ilvl w:val="0"/>
          <w:numId w:val="15"/>
        </w:numPr>
        <w:contextualSpacing/>
        <w:rPr>
          <w:rFonts w:ascii="Tahoma" w:hAnsi="Tahoma"/>
          <w:sz w:val="20"/>
          <w:szCs w:val="20"/>
          <w:lang w:eastAsia="en-GB"/>
        </w:rPr>
      </w:pPr>
      <w:r w:rsidRPr="009F3CDD">
        <w:rPr>
          <w:rFonts w:ascii="Tahoma" w:hAnsi="Tahoma"/>
          <w:sz w:val="20"/>
          <w:szCs w:val="20"/>
          <w:lang w:eastAsia="en-GB"/>
        </w:rPr>
        <w:t>To take responsibility for your own wellbeing.</w:t>
      </w:r>
    </w:p>
    <w:p w14:paraId="429A5B30" w14:textId="77777777" w:rsidR="009F3CDD" w:rsidRPr="009F3CDD" w:rsidRDefault="009F3CDD" w:rsidP="009F3CDD">
      <w:pPr>
        <w:numPr>
          <w:ilvl w:val="0"/>
          <w:numId w:val="15"/>
        </w:numPr>
        <w:contextualSpacing/>
        <w:rPr>
          <w:rFonts w:ascii="Tahoma" w:hAnsi="Tahoma"/>
          <w:sz w:val="20"/>
          <w:szCs w:val="20"/>
          <w:lang w:eastAsia="en-GB"/>
        </w:rPr>
      </w:pPr>
      <w:r w:rsidRPr="009F3CDD">
        <w:rPr>
          <w:rFonts w:ascii="Tahoma" w:hAnsi="Tahoma"/>
          <w:sz w:val="20"/>
          <w:szCs w:val="20"/>
          <w:lang w:eastAsia="en-GB"/>
        </w:rPr>
        <w:t>To undertake breaktime duty supervision on 4 occasions each week, at the direction of the Headteacher taking Duty Leader responsibilities as required.</w:t>
      </w:r>
    </w:p>
    <w:p w14:paraId="36A92046" w14:textId="77777777" w:rsidR="009F3CDD" w:rsidRPr="009F3CDD" w:rsidRDefault="009F3CDD" w:rsidP="009F3CDD">
      <w:pPr>
        <w:numPr>
          <w:ilvl w:val="0"/>
          <w:numId w:val="15"/>
        </w:numPr>
        <w:contextualSpacing/>
        <w:rPr>
          <w:rFonts w:ascii="Tahoma" w:hAnsi="Tahoma"/>
          <w:sz w:val="20"/>
          <w:szCs w:val="20"/>
          <w:lang w:eastAsia="en-GB"/>
        </w:rPr>
      </w:pPr>
      <w:r w:rsidRPr="009F3CDD">
        <w:rPr>
          <w:rFonts w:ascii="Tahoma" w:hAnsi="Tahoma"/>
          <w:sz w:val="20"/>
          <w:szCs w:val="20"/>
          <w:lang w:eastAsia="en-GB"/>
        </w:rPr>
        <w:t>At the discretion of the Headteacher, to undertake other activities from time to time agreed to be consistent with the nature of the role.</w:t>
      </w:r>
    </w:p>
    <w:p w14:paraId="1147F420" w14:textId="77777777" w:rsidR="009F3CDD" w:rsidRPr="009F3CDD" w:rsidRDefault="009F3CDD" w:rsidP="009F3CDD">
      <w:pPr>
        <w:ind w:left="720"/>
        <w:contextualSpacing/>
        <w:rPr>
          <w:rFonts w:ascii="Tahoma" w:hAnsi="Tahoma"/>
          <w:sz w:val="20"/>
          <w:szCs w:val="20"/>
          <w:lang w:eastAsia="en-GB"/>
        </w:rPr>
      </w:pPr>
    </w:p>
    <w:p w14:paraId="106D292C" w14:textId="77777777" w:rsidR="009F3CDD" w:rsidRPr="009F3CDD" w:rsidRDefault="009F3CDD" w:rsidP="009F3CDD">
      <w:pPr>
        <w:ind w:left="720"/>
        <w:contextualSpacing/>
        <w:rPr>
          <w:rFonts w:ascii="Tahoma" w:hAnsi="Tahoma"/>
          <w:sz w:val="20"/>
          <w:szCs w:val="20"/>
          <w:lang w:eastAsia="en-GB"/>
        </w:rPr>
      </w:pPr>
    </w:p>
    <w:p w14:paraId="46D143A4" w14:textId="77777777" w:rsidR="009F3CDD" w:rsidRPr="009F3CDD" w:rsidRDefault="009F3CDD" w:rsidP="009F3CDD">
      <w:pPr>
        <w:rPr>
          <w:rFonts w:ascii="Tahoma" w:hAnsi="Tahoma"/>
          <w:i/>
          <w:sz w:val="20"/>
          <w:szCs w:val="20"/>
          <w:lang w:eastAsia="en-GB"/>
        </w:rPr>
      </w:pPr>
      <w:r w:rsidRPr="009F3CDD">
        <w:rPr>
          <w:rFonts w:ascii="Tahoma" w:hAnsi="Tahoma"/>
          <w:i/>
          <w:sz w:val="20"/>
          <w:szCs w:val="20"/>
          <w:lang w:eastAsia="en-GB"/>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p w14:paraId="651CCF6E" w14:textId="77777777" w:rsidR="009F3CDD" w:rsidRPr="009F3CDD" w:rsidRDefault="009F3CDD" w:rsidP="009F3CDD">
      <w:pPr>
        <w:ind w:left="502"/>
        <w:contextualSpacing/>
        <w:rPr>
          <w:rFonts w:ascii="Tahoma" w:hAnsi="Tahoma"/>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9F3CDD" w:rsidRPr="009F3CDD" w14:paraId="57B1AB2E" w14:textId="77777777" w:rsidTr="00A52EDA">
        <w:tc>
          <w:tcPr>
            <w:tcW w:w="5637" w:type="dxa"/>
          </w:tcPr>
          <w:p w14:paraId="1D4E9B89" w14:textId="77777777" w:rsidR="009F3CDD" w:rsidRPr="009F3CDD" w:rsidRDefault="009F3CDD" w:rsidP="009F3CDD">
            <w:pPr>
              <w:tabs>
                <w:tab w:val="left" w:pos="567"/>
              </w:tabs>
              <w:rPr>
                <w:rFonts w:ascii="Tahoma" w:hAnsi="Tahoma" w:cs="Tahoma"/>
                <w:sz w:val="20"/>
                <w:szCs w:val="20"/>
              </w:rPr>
            </w:pPr>
          </w:p>
          <w:p w14:paraId="6BB191D0" w14:textId="77777777" w:rsidR="009F3CDD" w:rsidRPr="009F3CDD" w:rsidRDefault="009F3CDD" w:rsidP="009F3CDD">
            <w:pPr>
              <w:tabs>
                <w:tab w:val="left" w:pos="567"/>
              </w:tabs>
              <w:rPr>
                <w:rFonts w:ascii="Tahoma" w:hAnsi="Tahoma" w:cs="Tahoma"/>
                <w:sz w:val="20"/>
                <w:szCs w:val="20"/>
              </w:rPr>
            </w:pPr>
            <w:r w:rsidRPr="009F3CDD">
              <w:rPr>
                <w:rFonts w:ascii="Tahoma" w:hAnsi="Tahoma" w:cs="Tahoma"/>
                <w:sz w:val="20"/>
                <w:szCs w:val="20"/>
              </w:rPr>
              <w:t>signed: __________________________________________</w:t>
            </w:r>
          </w:p>
        </w:tc>
        <w:tc>
          <w:tcPr>
            <w:tcW w:w="2885" w:type="dxa"/>
          </w:tcPr>
          <w:p w14:paraId="1633B780" w14:textId="77777777" w:rsidR="009F3CDD" w:rsidRPr="009F3CDD" w:rsidRDefault="009F3CDD" w:rsidP="009F3CDD">
            <w:pPr>
              <w:tabs>
                <w:tab w:val="left" w:pos="567"/>
              </w:tabs>
              <w:rPr>
                <w:rFonts w:ascii="Tahoma" w:hAnsi="Tahoma" w:cs="Tahoma"/>
                <w:sz w:val="20"/>
                <w:szCs w:val="20"/>
              </w:rPr>
            </w:pPr>
          </w:p>
          <w:p w14:paraId="5913625F" w14:textId="77777777" w:rsidR="009F3CDD" w:rsidRPr="009F3CDD" w:rsidRDefault="009F3CDD" w:rsidP="009F3CDD">
            <w:pPr>
              <w:tabs>
                <w:tab w:val="left" w:pos="567"/>
              </w:tabs>
              <w:rPr>
                <w:rFonts w:ascii="Tahoma" w:hAnsi="Tahoma" w:cs="Tahoma"/>
                <w:sz w:val="20"/>
                <w:szCs w:val="20"/>
              </w:rPr>
            </w:pPr>
            <w:r w:rsidRPr="009F3CDD">
              <w:rPr>
                <w:rFonts w:ascii="Tahoma" w:hAnsi="Tahoma" w:cs="Tahoma"/>
                <w:sz w:val="20"/>
                <w:szCs w:val="20"/>
              </w:rPr>
              <w:t>date: _________________</w:t>
            </w:r>
          </w:p>
        </w:tc>
      </w:tr>
      <w:tr w:rsidR="009F3CDD" w:rsidRPr="009F3CDD" w14:paraId="40021F4C" w14:textId="77777777" w:rsidTr="00A52EDA">
        <w:tc>
          <w:tcPr>
            <w:tcW w:w="5637" w:type="dxa"/>
          </w:tcPr>
          <w:p w14:paraId="5600E74A" w14:textId="77777777" w:rsidR="009F3CDD" w:rsidRPr="009F3CDD" w:rsidRDefault="009F3CDD" w:rsidP="009F3CDD">
            <w:pPr>
              <w:tabs>
                <w:tab w:val="left" w:pos="567"/>
              </w:tabs>
              <w:rPr>
                <w:rFonts w:ascii="Tahoma" w:hAnsi="Tahoma" w:cs="Tahoma"/>
                <w:sz w:val="20"/>
                <w:szCs w:val="20"/>
              </w:rPr>
            </w:pPr>
          </w:p>
          <w:p w14:paraId="7BB5EB14" w14:textId="77777777" w:rsidR="009F3CDD" w:rsidRPr="009F3CDD" w:rsidRDefault="009F3CDD" w:rsidP="009F3CDD">
            <w:pPr>
              <w:tabs>
                <w:tab w:val="left" w:pos="567"/>
              </w:tabs>
              <w:rPr>
                <w:rFonts w:ascii="Tahoma" w:hAnsi="Tahoma" w:cs="Tahoma"/>
                <w:sz w:val="20"/>
                <w:szCs w:val="20"/>
              </w:rPr>
            </w:pPr>
          </w:p>
          <w:p w14:paraId="0D085F5F" w14:textId="77777777" w:rsidR="009F3CDD" w:rsidRPr="009F3CDD" w:rsidRDefault="009F3CDD" w:rsidP="009F3CDD">
            <w:pPr>
              <w:tabs>
                <w:tab w:val="left" w:pos="567"/>
              </w:tabs>
              <w:rPr>
                <w:rFonts w:ascii="Tahoma" w:hAnsi="Tahoma" w:cs="Tahoma"/>
                <w:sz w:val="20"/>
                <w:szCs w:val="20"/>
              </w:rPr>
            </w:pPr>
            <w:r w:rsidRPr="009F3CDD">
              <w:rPr>
                <w:rFonts w:ascii="Tahoma" w:hAnsi="Tahoma" w:cs="Tahoma"/>
                <w:sz w:val="20"/>
                <w:szCs w:val="20"/>
              </w:rPr>
              <w:t>signed: __________________________________________</w:t>
            </w:r>
          </w:p>
        </w:tc>
        <w:tc>
          <w:tcPr>
            <w:tcW w:w="2885" w:type="dxa"/>
          </w:tcPr>
          <w:p w14:paraId="153F71CB" w14:textId="77777777" w:rsidR="009F3CDD" w:rsidRPr="009F3CDD" w:rsidRDefault="009F3CDD" w:rsidP="009F3CDD">
            <w:pPr>
              <w:tabs>
                <w:tab w:val="left" w:pos="567"/>
              </w:tabs>
              <w:rPr>
                <w:rFonts w:ascii="Tahoma" w:hAnsi="Tahoma" w:cs="Tahoma"/>
                <w:sz w:val="20"/>
                <w:szCs w:val="20"/>
              </w:rPr>
            </w:pPr>
          </w:p>
          <w:p w14:paraId="3DFD27A7" w14:textId="77777777" w:rsidR="009F3CDD" w:rsidRPr="009F3CDD" w:rsidRDefault="009F3CDD" w:rsidP="009F3CDD">
            <w:pPr>
              <w:tabs>
                <w:tab w:val="left" w:pos="567"/>
              </w:tabs>
              <w:rPr>
                <w:rFonts w:ascii="Tahoma" w:hAnsi="Tahoma" w:cs="Tahoma"/>
                <w:sz w:val="20"/>
                <w:szCs w:val="20"/>
              </w:rPr>
            </w:pPr>
          </w:p>
          <w:p w14:paraId="33E70045" w14:textId="77777777" w:rsidR="009F3CDD" w:rsidRPr="009F3CDD" w:rsidRDefault="009F3CDD" w:rsidP="009F3CDD">
            <w:pPr>
              <w:tabs>
                <w:tab w:val="left" w:pos="567"/>
              </w:tabs>
              <w:rPr>
                <w:rFonts w:ascii="Tahoma" w:hAnsi="Tahoma" w:cs="Tahoma"/>
                <w:sz w:val="20"/>
                <w:szCs w:val="20"/>
              </w:rPr>
            </w:pPr>
            <w:r w:rsidRPr="009F3CDD">
              <w:rPr>
                <w:rFonts w:ascii="Tahoma" w:hAnsi="Tahoma" w:cs="Tahoma"/>
                <w:sz w:val="20"/>
                <w:szCs w:val="20"/>
              </w:rPr>
              <w:t>date: _________________</w:t>
            </w:r>
          </w:p>
        </w:tc>
      </w:tr>
    </w:tbl>
    <w:p w14:paraId="2C778459" w14:textId="77777777" w:rsidR="009F3CDD" w:rsidRPr="009F3CDD" w:rsidRDefault="009F3CDD" w:rsidP="009F3CDD">
      <w:pPr>
        <w:ind w:left="502"/>
        <w:contextualSpacing/>
        <w:rPr>
          <w:rFonts w:ascii="Tahoma" w:hAnsi="Tahoma"/>
          <w:sz w:val="20"/>
          <w:szCs w:val="20"/>
          <w:lang w:eastAsia="en-GB"/>
        </w:rPr>
      </w:pPr>
    </w:p>
    <w:p w14:paraId="6595E7F8" w14:textId="47EC49A9" w:rsidR="00820D17" w:rsidRPr="00820D17" w:rsidRDefault="009F3CDD" w:rsidP="003843BF">
      <w:pPr>
        <w:pStyle w:val="NoSpacing"/>
        <w:rPr>
          <w:rFonts w:cstheme="minorHAnsi"/>
          <w:color w:val="000000"/>
        </w:rPr>
      </w:pPr>
      <w:r>
        <w:rPr>
          <w:rFonts w:cstheme="minorHAnsi"/>
          <w:color w:val="000000"/>
        </w:rPr>
        <w:t xml:space="preserve"> </w:t>
      </w:r>
      <w:r w:rsidR="00820D17" w:rsidRPr="00820D17">
        <w:rPr>
          <w:rFonts w:cstheme="minorHAnsi"/>
          <w:color w:val="000000"/>
        </w:rPr>
        <w:br/>
        <w:t> </w:t>
      </w:r>
      <w:r w:rsidR="00820D17" w:rsidRPr="00820D17">
        <w:rPr>
          <w:rFonts w:cstheme="minorHAnsi"/>
          <w:color w:val="000000"/>
        </w:rPr>
        <w:br/>
      </w:r>
      <w:r w:rsidR="00820D17" w:rsidRPr="00820D17">
        <w:rPr>
          <w:rFonts w:cstheme="minorHAnsi"/>
          <w:color w:val="000000"/>
        </w:rPr>
        <w:br/>
      </w:r>
    </w:p>
    <w:p w14:paraId="2C02C7E2" w14:textId="4297EA2A" w:rsidR="00311D2C" w:rsidRPr="00820D17" w:rsidRDefault="00311D2C">
      <w:pPr>
        <w:pStyle w:val="NoSpacing"/>
        <w:rPr>
          <w:rFonts w:cstheme="minorHAnsi"/>
        </w:rPr>
      </w:pPr>
    </w:p>
    <w:sectPr w:rsidR="00311D2C" w:rsidRPr="00820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9BDDE" w14:textId="77777777" w:rsidR="00A27CAF" w:rsidRDefault="00A27CAF">
      <w:r>
        <w:separator/>
      </w:r>
    </w:p>
  </w:endnote>
  <w:endnote w:type="continuationSeparator" w:id="0">
    <w:p w14:paraId="0B678E84" w14:textId="77777777" w:rsidR="00A27CAF" w:rsidRDefault="00A2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B0FCE" w14:textId="77777777" w:rsidR="00A27CAF" w:rsidRDefault="00A27CAF">
      <w:r>
        <w:separator/>
      </w:r>
    </w:p>
  </w:footnote>
  <w:footnote w:type="continuationSeparator" w:id="0">
    <w:p w14:paraId="0837DAD3" w14:textId="77777777" w:rsidR="00A27CAF" w:rsidRDefault="00A2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69BE"/>
    <w:multiLevelType w:val="hybridMultilevel"/>
    <w:tmpl w:val="50A8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A7641"/>
    <w:multiLevelType w:val="multilevel"/>
    <w:tmpl w:val="8F366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1979"/>
    <w:multiLevelType w:val="multilevel"/>
    <w:tmpl w:val="C43CD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B51C0"/>
    <w:multiLevelType w:val="multilevel"/>
    <w:tmpl w:val="10503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92710"/>
    <w:multiLevelType w:val="multilevel"/>
    <w:tmpl w:val="8F366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B5396"/>
    <w:multiLevelType w:val="hybridMultilevel"/>
    <w:tmpl w:val="A6383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235FD"/>
    <w:multiLevelType w:val="hybridMultilevel"/>
    <w:tmpl w:val="EE1EABE8"/>
    <w:lvl w:ilvl="0" w:tplc="793C90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FF858AC"/>
    <w:multiLevelType w:val="multilevel"/>
    <w:tmpl w:val="30021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F941C8"/>
    <w:multiLevelType w:val="hybridMultilevel"/>
    <w:tmpl w:val="E5602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8F16CC"/>
    <w:multiLevelType w:val="hybridMultilevel"/>
    <w:tmpl w:val="9A90F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FF3E56"/>
    <w:multiLevelType w:val="hybridMultilevel"/>
    <w:tmpl w:val="78DE37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E7F7143"/>
    <w:multiLevelType w:val="hybridMultilevel"/>
    <w:tmpl w:val="6F4AF992"/>
    <w:lvl w:ilvl="0" w:tplc="3970E6B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697152B3"/>
    <w:multiLevelType w:val="multilevel"/>
    <w:tmpl w:val="E0165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3164E"/>
    <w:multiLevelType w:val="hybridMultilevel"/>
    <w:tmpl w:val="1924B88E"/>
    <w:lvl w:ilvl="0" w:tplc="C99E70F0">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FE446E"/>
    <w:multiLevelType w:val="multilevel"/>
    <w:tmpl w:val="F28EC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94355357">
    <w:abstractNumId w:val="12"/>
  </w:num>
  <w:num w:numId="2" w16cid:durableId="1946838987">
    <w:abstractNumId w:val="3"/>
  </w:num>
  <w:num w:numId="3" w16cid:durableId="1425685320">
    <w:abstractNumId w:val="4"/>
  </w:num>
  <w:num w:numId="4" w16cid:durableId="398015429">
    <w:abstractNumId w:val="2"/>
  </w:num>
  <w:num w:numId="5" w16cid:durableId="584147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914050">
    <w:abstractNumId w:val="7"/>
  </w:num>
  <w:num w:numId="7" w16cid:durableId="59525512">
    <w:abstractNumId w:val="1"/>
  </w:num>
  <w:num w:numId="8" w16cid:durableId="1002509618">
    <w:abstractNumId w:val="6"/>
  </w:num>
  <w:num w:numId="9" w16cid:durableId="688683979">
    <w:abstractNumId w:val="13"/>
  </w:num>
  <w:num w:numId="10" w16cid:durableId="442118904">
    <w:abstractNumId w:val="8"/>
  </w:num>
  <w:num w:numId="11" w16cid:durableId="366566367">
    <w:abstractNumId w:val="11"/>
  </w:num>
  <w:num w:numId="12" w16cid:durableId="1423141873">
    <w:abstractNumId w:val="0"/>
  </w:num>
  <w:num w:numId="13" w16cid:durableId="1448041178">
    <w:abstractNumId w:val="9"/>
  </w:num>
  <w:num w:numId="14" w16cid:durableId="1510099002">
    <w:abstractNumId w:val="10"/>
  </w:num>
  <w:num w:numId="15" w16cid:durableId="109663188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2C"/>
    <w:rsid w:val="00034FC8"/>
    <w:rsid w:val="00074B48"/>
    <w:rsid w:val="00293593"/>
    <w:rsid w:val="00293BA5"/>
    <w:rsid w:val="002D6639"/>
    <w:rsid w:val="002E7289"/>
    <w:rsid w:val="00311D2C"/>
    <w:rsid w:val="00313DA0"/>
    <w:rsid w:val="003271CF"/>
    <w:rsid w:val="003843BF"/>
    <w:rsid w:val="003C03C9"/>
    <w:rsid w:val="004042CE"/>
    <w:rsid w:val="00404D2A"/>
    <w:rsid w:val="00462DCC"/>
    <w:rsid w:val="0047242E"/>
    <w:rsid w:val="00495D5D"/>
    <w:rsid w:val="00500049"/>
    <w:rsid w:val="0055586A"/>
    <w:rsid w:val="00577AE7"/>
    <w:rsid w:val="005A4359"/>
    <w:rsid w:val="005D2C5E"/>
    <w:rsid w:val="005F098D"/>
    <w:rsid w:val="007175D7"/>
    <w:rsid w:val="0075313D"/>
    <w:rsid w:val="00766190"/>
    <w:rsid w:val="0077579E"/>
    <w:rsid w:val="007D3E4E"/>
    <w:rsid w:val="00810610"/>
    <w:rsid w:val="00820D17"/>
    <w:rsid w:val="00843D25"/>
    <w:rsid w:val="0085787E"/>
    <w:rsid w:val="0090075A"/>
    <w:rsid w:val="00984725"/>
    <w:rsid w:val="009F3CDD"/>
    <w:rsid w:val="00A05E3E"/>
    <w:rsid w:val="00A257CD"/>
    <w:rsid w:val="00A27CAF"/>
    <w:rsid w:val="00C376F9"/>
    <w:rsid w:val="00C93639"/>
    <w:rsid w:val="00CB1485"/>
    <w:rsid w:val="00D92A5B"/>
    <w:rsid w:val="00DB7E94"/>
    <w:rsid w:val="00DC1A24"/>
    <w:rsid w:val="00DF1EEC"/>
    <w:rsid w:val="00E038E5"/>
    <w:rsid w:val="00E1289F"/>
    <w:rsid w:val="00E60396"/>
    <w:rsid w:val="00F43309"/>
    <w:rsid w:val="00F707F0"/>
    <w:rsid w:val="00FF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00F9C"/>
  <w15:docId w15:val="{7E4414B6-6DA9-43E9-BA16-4E5C83B3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table" w:styleId="TableGrid">
    <w:name w:val="Table Grid"/>
    <w:basedOn w:val="TableNormal"/>
    <w:rsid w:val="009F3CD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314">
      <w:bodyDiv w:val="1"/>
      <w:marLeft w:val="0"/>
      <w:marRight w:val="0"/>
      <w:marTop w:val="0"/>
      <w:marBottom w:val="0"/>
      <w:divBdr>
        <w:top w:val="none" w:sz="0" w:space="0" w:color="auto"/>
        <w:left w:val="none" w:sz="0" w:space="0" w:color="auto"/>
        <w:bottom w:val="none" w:sz="0" w:space="0" w:color="auto"/>
        <w:right w:val="none" w:sz="0" w:space="0" w:color="auto"/>
      </w:divBdr>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EAC3-1573-4146-8303-8E8F7A1F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Mr V PATTERSON</cp:lastModifiedBy>
  <cp:revision>2</cp:revision>
  <cp:lastPrinted>2012-01-10T07:39:00Z</cp:lastPrinted>
  <dcterms:created xsi:type="dcterms:W3CDTF">2024-05-17T09:08:00Z</dcterms:created>
  <dcterms:modified xsi:type="dcterms:W3CDTF">2024-05-17T09:08:00Z</dcterms:modified>
</cp:coreProperties>
</file>