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98F9" w14:textId="77777777" w:rsidR="007D7EE8" w:rsidRPr="00AA2291" w:rsidRDefault="007D7EE8" w:rsidP="008D4679">
      <w:pPr>
        <w:pStyle w:val="BodyText"/>
        <w:jc w:val="both"/>
      </w:pPr>
    </w:p>
    <w:tbl>
      <w:tblPr>
        <w:tblStyle w:val="TableGrid"/>
        <w:tblW w:w="9634" w:type="dxa"/>
        <w:jc w:val="center"/>
        <w:tblLook w:val="04A0" w:firstRow="1" w:lastRow="0" w:firstColumn="1" w:lastColumn="0" w:noHBand="0" w:noVBand="1"/>
      </w:tblPr>
      <w:tblGrid>
        <w:gridCol w:w="3681"/>
        <w:gridCol w:w="3685"/>
        <w:gridCol w:w="2268"/>
      </w:tblGrid>
      <w:tr w:rsidR="00744C37" w:rsidRPr="00AA2291" w14:paraId="33B02367" w14:textId="77777777" w:rsidTr="00744C37">
        <w:trPr>
          <w:trHeight w:val="260"/>
          <w:jc w:val="center"/>
        </w:trPr>
        <w:tc>
          <w:tcPr>
            <w:tcW w:w="3681"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685"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268"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744C37">
        <w:trPr>
          <w:trHeight w:val="276"/>
          <w:jc w:val="center"/>
        </w:trPr>
        <w:tc>
          <w:tcPr>
            <w:tcW w:w="3681" w:type="dxa"/>
          </w:tcPr>
          <w:p w14:paraId="074AF0FA" w14:textId="1E4E5628"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Curriculum Leader</w:t>
            </w:r>
          </w:p>
        </w:tc>
        <w:tc>
          <w:tcPr>
            <w:tcW w:w="3685" w:type="dxa"/>
          </w:tcPr>
          <w:p w14:paraId="0A0A1901" w14:textId="2A61664E"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MPS/UPS, TLR 2.3</w:t>
            </w:r>
          </w:p>
        </w:tc>
        <w:tc>
          <w:tcPr>
            <w:tcW w:w="2268" w:type="dxa"/>
          </w:tcPr>
          <w:p w14:paraId="52BE734E" w14:textId="30518B70"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SLT</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681823FC" w14:textId="77777777" w:rsidR="00744C37" w:rsidRPr="00744C37" w:rsidRDefault="00744C37" w:rsidP="00744C37">
      <w:pPr>
        <w:jc w:val="both"/>
        <w:rPr>
          <w:rFonts w:asciiTheme="minorHAnsi" w:eastAsia="Times New Roman" w:hAnsiTheme="minorHAnsi" w:cstheme="minorHAnsi"/>
        </w:rPr>
      </w:pPr>
    </w:p>
    <w:p w14:paraId="0124B726" w14:textId="0B64A9D7" w:rsidR="00744C37" w:rsidRPr="00744C37" w:rsidRDefault="00744C37" w:rsidP="00744C37">
      <w:pPr>
        <w:jc w:val="both"/>
        <w:rPr>
          <w:rFonts w:asciiTheme="minorHAnsi" w:eastAsia="Times New Roman" w:hAnsiTheme="minorHAnsi" w:cstheme="minorHAnsi"/>
        </w:rPr>
      </w:pPr>
      <w:r w:rsidRPr="00744C37">
        <w:rPr>
          <w:rFonts w:asciiTheme="minorHAnsi" w:eastAsia="Times New Roman" w:hAnsiTheme="minorHAnsi" w:cstheme="minorHAnsi"/>
        </w:rPr>
        <w:t>This is a middle management post. In addition to those professional responsibilities which are common to all classroom teachers in the school, the post holder’s key responsibilities will be t</w:t>
      </w:r>
      <w:r w:rsidRPr="00744C37">
        <w:rPr>
          <w:rFonts w:asciiTheme="minorHAnsi" w:hAnsiTheme="minorHAnsi" w:cstheme="minorHAnsi"/>
        </w:rPr>
        <w:t>o provide professional leadership and management and develop excellence in pedagogy to ensure accelerated progress for all students in your subject area.</w:t>
      </w:r>
    </w:p>
    <w:p w14:paraId="7892E140" w14:textId="77777777" w:rsidR="00744C37" w:rsidRPr="00744C37" w:rsidRDefault="00744C37" w:rsidP="00744C37">
      <w:pPr>
        <w:jc w:val="both"/>
        <w:rPr>
          <w:rFonts w:asciiTheme="minorHAnsi" w:eastAsia="Times New Roman" w:hAnsiTheme="minorHAnsi" w:cstheme="minorHAnsi"/>
        </w:rPr>
      </w:pPr>
    </w:p>
    <w:p w14:paraId="58541AE3" w14:textId="68B3056B" w:rsidR="003574F3" w:rsidRPr="00744C37" w:rsidRDefault="00744C37" w:rsidP="007D7EE8">
      <w:pPr>
        <w:spacing w:line="276" w:lineRule="auto"/>
        <w:rPr>
          <w:rFonts w:asciiTheme="minorHAnsi" w:hAnsiTheme="minorHAnsi" w:cstheme="minorHAnsi"/>
        </w:rPr>
      </w:pPr>
      <w:r w:rsidRPr="00744C3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36E3B67C" w14:textId="77777777" w:rsidR="00744C37" w:rsidRPr="00AA2291" w:rsidRDefault="00744C37"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EBB74B3" w14:textId="29873BA6"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44081C2E" w14:textId="77777777" w:rsidR="00744C37" w:rsidRDefault="00744C37" w:rsidP="00744C37">
      <w:pPr>
        <w:rPr>
          <w:rFonts w:asciiTheme="minorHAnsi" w:eastAsia="Times New Roman" w:hAnsiTheme="minorHAnsi" w:cstheme="minorHAnsi"/>
          <w:b/>
        </w:rPr>
      </w:pPr>
    </w:p>
    <w:p w14:paraId="7BDDDE3E" w14:textId="4B02125C"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Pr>
          <w:rFonts w:asciiTheme="minorHAnsi" w:eastAsia="Times New Roman" w:hAnsiTheme="minorHAnsi" w:cstheme="minorHAnsi"/>
        </w:rPr>
        <w:t>T</w:t>
      </w:r>
      <w:r w:rsidRPr="00744C37">
        <w:rPr>
          <w:rFonts w:asciiTheme="minorHAnsi" w:eastAsia="Times New Roman" w:hAnsiTheme="minorHAnsi" w:cstheme="minorHAnsi"/>
        </w:rPr>
        <w:t xml:space="preserve">o ensure that students experience an educational programme that is personalised to their </w:t>
      </w:r>
      <w:proofErr w:type="gramStart"/>
      <w:r w:rsidRPr="00744C37">
        <w:rPr>
          <w:rFonts w:asciiTheme="minorHAnsi" w:eastAsia="Times New Roman" w:hAnsiTheme="minorHAnsi" w:cstheme="minorHAnsi"/>
        </w:rPr>
        <w:t>particular needs</w:t>
      </w:r>
      <w:proofErr w:type="gramEnd"/>
      <w:r w:rsidRPr="00744C37">
        <w:rPr>
          <w:rFonts w:asciiTheme="minorHAnsi" w:eastAsia="Times New Roman" w:hAnsiTheme="minorHAnsi" w:cstheme="minorHAnsi"/>
        </w:rPr>
        <w:t>, as identified through a robust assessment system</w:t>
      </w:r>
    </w:p>
    <w:p w14:paraId="09A3EB6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take a lead role in the development of effective teaching and learning strategies in the curriculum area in line with school and national policy</w:t>
      </w:r>
    </w:p>
    <w:p w14:paraId="708ACA6C" w14:textId="199B2FDB"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strategic work on interventions to raise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 across the curriculum area, evaluating the impact of such activity on the quality of teaching and learning</w:t>
      </w:r>
    </w:p>
    <w:p w14:paraId="178482A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planning, curriculum coverage and learning outcomes for the curriculum area</w:t>
      </w:r>
    </w:p>
    <w:p w14:paraId="519600FC"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a positive working environment in the curriculum area that supports students’ learning</w:t>
      </w:r>
    </w:p>
    <w:p w14:paraId="02B0B11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positive behaviour for learning for all students in line with the school’s behaviour management policy</w:t>
      </w:r>
    </w:p>
    <w:p w14:paraId="4F86AEA0" w14:textId="7A2C4AD6"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appropriate targets exist for individual students, in the curriculum area, for each of the school’s five-year groups and to monitor, review student progress and take appropriate action as necessary</w:t>
      </w:r>
    </w:p>
    <w:p w14:paraId="7CE5FFD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all curriculum staff comply with the school’s assessment, recording and reporting procedures</w:t>
      </w:r>
    </w:p>
    <w:p w14:paraId="1E9522DE" w14:textId="77777777" w:rsidR="00744C37" w:rsidRPr="00744C37" w:rsidRDefault="00744C37" w:rsidP="00744C37">
      <w:pPr>
        <w:jc w:val="both"/>
        <w:rPr>
          <w:rFonts w:asciiTheme="minorHAnsi" w:eastAsia="Times New Roman" w:hAnsiTheme="minorHAnsi" w:cstheme="minorHAnsi"/>
        </w:rPr>
      </w:pPr>
    </w:p>
    <w:p w14:paraId="5A675C03" w14:textId="77777777" w:rsidR="00744C37" w:rsidRPr="00744C37" w:rsidRDefault="00744C37" w:rsidP="00744C37">
      <w:pPr>
        <w:jc w:val="both"/>
        <w:rPr>
          <w:rFonts w:asciiTheme="minorHAnsi" w:eastAsia="Times New Roman" w:hAnsiTheme="minorHAnsi" w:cstheme="minorHAnsi"/>
        </w:rPr>
      </w:pPr>
    </w:p>
    <w:p w14:paraId="4A41D63A" w14:textId="77777777" w:rsidR="00744C37" w:rsidRP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5AC44191" w14:textId="77777777" w:rsidR="00744C37" w:rsidRPr="00744C37" w:rsidRDefault="00744C37" w:rsidP="00744C37">
      <w:pPr>
        <w:jc w:val="both"/>
        <w:rPr>
          <w:rFonts w:asciiTheme="minorHAnsi" w:eastAsia="Times New Roman" w:hAnsiTheme="minorHAnsi" w:cstheme="minorHAnsi"/>
          <w:b/>
        </w:rPr>
      </w:pPr>
    </w:p>
    <w:p w14:paraId="361430FE" w14:textId="7187A020"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and manage the work of members of the curriculum team together with any assigned technical or support staff </w:t>
      </w:r>
    </w:p>
    <w:p w14:paraId="3FA8478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be responsible for the performance management of individual staff as named in the school’s performance management schedule</w:t>
      </w:r>
    </w:p>
    <w:p w14:paraId="35CCFC4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lastRenderedPageBreak/>
        <w:t>To provide an effective role model in terms of own classroom practice and keeping abreast of national developments in the teaching of the subject</w:t>
      </w:r>
    </w:p>
    <w:p w14:paraId="13F721C3"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foster a shared vision in the curriculum team which reflects the whole school vision and to enthuse, inspire and motivate all team members</w:t>
      </w:r>
    </w:p>
    <w:p w14:paraId="0AD6F3E2"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the quality of teaching and learning through lesson observations and other strategies, sharing judgements with colleagues as appropriate and implementing strategies to improve teaching where necessary</w:t>
      </w:r>
    </w:p>
    <w:p w14:paraId="7356E7DC" w14:textId="15970F04"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identify key professional development needs, ensuring that such needs are addressed through the provision of high-quality coaching, mentoring and curriculum based INSET</w:t>
      </w:r>
    </w:p>
    <w:p w14:paraId="6809DD0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02E4BF9A"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1C971E96" w14:textId="77777777" w:rsidR="00744C37" w:rsidRPr="00744C37" w:rsidRDefault="00744C37" w:rsidP="00744C37">
      <w:pPr>
        <w:jc w:val="both"/>
        <w:rPr>
          <w:rFonts w:asciiTheme="minorHAnsi" w:eastAsia="Times New Roman" w:hAnsiTheme="minorHAnsi" w:cstheme="minorHAnsi"/>
          <w:b/>
        </w:rPr>
      </w:pPr>
    </w:p>
    <w:p w14:paraId="6C7D1757"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3320136" w14:textId="77777777" w:rsidR="00744C37" w:rsidRPr="00744C37" w:rsidRDefault="00744C37" w:rsidP="00744C37">
      <w:pPr>
        <w:jc w:val="both"/>
        <w:rPr>
          <w:rFonts w:asciiTheme="minorHAnsi" w:eastAsia="Times New Roman" w:hAnsiTheme="minorHAnsi" w:cstheme="minorHAnsi"/>
        </w:rPr>
      </w:pPr>
    </w:p>
    <w:p w14:paraId="706553EC"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7A5186BB" w14:textId="77777777" w:rsidR="00744C37" w:rsidRPr="00744C37" w:rsidRDefault="00744C37" w:rsidP="00744C37">
      <w:pPr>
        <w:jc w:val="both"/>
        <w:rPr>
          <w:rFonts w:asciiTheme="minorHAnsi" w:eastAsia="Times New Roman" w:hAnsiTheme="minorHAnsi" w:cstheme="minorHAnsi"/>
        </w:rPr>
      </w:pPr>
    </w:p>
    <w:p w14:paraId="24AAB9D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effective liaison and collaboration with peers in other schools to share, disseminate and develop good practice</w:t>
      </w:r>
    </w:p>
    <w:p w14:paraId="44A7EAA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effective liaison with parents/carers informally and through formal home/school communications procedures</w:t>
      </w:r>
    </w:p>
    <w:p w14:paraId="78E122EA" w14:textId="1ADF99EA"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play an active part in the curriculum area’s contribution to the school’s ongoing self-evaluation process</w:t>
      </w:r>
    </w:p>
    <w:p w14:paraId="7005519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1717B499"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collaborate with other curriculum areas to raise attainment through developing overlapping themes and cross curricular learning opportunities</w:t>
      </w:r>
    </w:p>
    <w:p w14:paraId="0378019D" w14:textId="67F5F1A1"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the provision of a range of enrichment activities and extracurricular activities across the curriculum area</w:t>
      </w:r>
    </w:p>
    <w:p w14:paraId="2DE2A81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carry out any other reasonable duties as assigned by the Headteacher</w:t>
      </w:r>
    </w:p>
    <w:p w14:paraId="24B606D9" w14:textId="7E20BA4F" w:rsidR="007F2D40" w:rsidRDefault="007F2D40" w:rsidP="00744C37">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61470FA0" w14:textId="77777777" w:rsidR="00744C37" w:rsidRDefault="004F401A" w:rsidP="00744C37">
      <w:pPr>
        <w:rPr>
          <w:rFonts w:asciiTheme="minorHAnsi" w:hAnsiTheme="minorHAnsi" w:cstheme="minorBidi"/>
          <w:b/>
          <w:bCs/>
          <w:color w:val="FF0000"/>
        </w:rPr>
      </w:pPr>
      <w:r w:rsidRPr="525A2D10">
        <w:rPr>
          <w:rFonts w:asciiTheme="minorHAnsi" w:hAnsiTheme="minorHAnsi" w:cstheme="minorBidi"/>
          <w:b/>
          <w:bCs/>
        </w:rPr>
        <w:t xml:space="preserve">People management </w:t>
      </w:r>
    </w:p>
    <w:p w14:paraId="5F611BDE" w14:textId="4EEC5C83" w:rsidR="00146061" w:rsidRDefault="004F401A" w:rsidP="00744C37">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744C37">
        <w:rPr>
          <w:rFonts w:asciiTheme="minorHAnsi" w:hAnsiTheme="minorHAnsi" w:cstheme="minorHAnsi"/>
        </w:rPr>
        <w:t>the curriculum</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Be aware of and comply with policies and procedures relating to child protection reporting all concerns to an appropriate person</w:t>
      </w:r>
    </w:p>
    <w:p w14:paraId="4271779F" w14:textId="4DCE3AD3"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3424FACE" w:rsidR="007D7EE8" w:rsidRPr="008D4679" w:rsidRDefault="00EA5342" w:rsidP="00744C37">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r w:rsidR="00B1294B" w:rsidRPr="00FC6788">
        <w:rPr>
          <w:rFonts w:ascii="Calibri" w:eastAsia="Times New Roman" w:hAnsi="Calibri" w:cs="Calibri"/>
          <w:color w:val="000000"/>
          <w:lang w:eastAsia="en-GB" w:bidi="ar-SA"/>
        </w:rPr>
        <w:t>up to date</w:t>
      </w:r>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rsidP="00B1294B">
      <w:pPr>
        <w:jc w:val="right"/>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0DB7778E" w14:textId="77777777" w:rsidR="004F401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5E11BB" w14:paraId="5D4662A2" w14:textId="77777777" w:rsidTr="008D4679">
        <w:trPr>
          <w:trHeight w:val="261"/>
        </w:trPr>
        <w:tc>
          <w:tcPr>
            <w:tcW w:w="7510" w:type="dxa"/>
            <w:tcBorders>
              <w:bottom w:val="single" w:sz="2" w:space="0" w:color="auto"/>
            </w:tcBorders>
            <w:shd w:val="clear" w:color="auto" w:fill="auto"/>
          </w:tcPr>
          <w:p w14:paraId="12807126"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Person Specification</w:t>
            </w:r>
          </w:p>
        </w:tc>
        <w:tc>
          <w:tcPr>
            <w:tcW w:w="1134" w:type="dxa"/>
            <w:tcBorders>
              <w:bottom w:val="single" w:sz="2" w:space="0" w:color="auto"/>
            </w:tcBorders>
            <w:shd w:val="clear" w:color="auto" w:fill="auto"/>
          </w:tcPr>
          <w:p w14:paraId="64816936" w14:textId="54ED23B2"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Essential /</w:t>
            </w:r>
            <w:r w:rsidR="00275F39">
              <w:rPr>
                <w:rFonts w:asciiTheme="minorHAnsi" w:hAnsiTheme="minorHAnsi" w:cstheme="minorHAnsi"/>
                <w:b/>
                <w:sz w:val="18"/>
                <w:szCs w:val="18"/>
              </w:rPr>
              <w:t xml:space="preserve"> </w:t>
            </w:r>
            <w:r w:rsidRPr="008D4679">
              <w:rPr>
                <w:rFonts w:asciiTheme="minorHAnsi" w:hAnsiTheme="minorHAnsi" w:cstheme="minorHAnsi"/>
                <w:b/>
                <w:sz w:val="18"/>
                <w:szCs w:val="18"/>
              </w:rPr>
              <w:t>Desirable</w:t>
            </w:r>
          </w:p>
        </w:tc>
        <w:tc>
          <w:tcPr>
            <w:tcW w:w="1887" w:type="dxa"/>
            <w:tcBorders>
              <w:bottom w:val="single" w:sz="2" w:space="0" w:color="auto"/>
            </w:tcBorders>
            <w:shd w:val="clear" w:color="auto" w:fill="auto"/>
          </w:tcPr>
          <w:p w14:paraId="53AE357A" w14:textId="77777777"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Assessment stage</w:t>
            </w:r>
          </w:p>
        </w:tc>
      </w:tr>
      <w:tr w:rsidR="003E719B" w:rsidRPr="005E11BB"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Qualifications</w:t>
            </w:r>
          </w:p>
        </w:tc>
      </w:tr>
      <w:tr w:rsidR="00B1294B" w:rsidRPr="005E11BB" w14:paraId="51986693" w14:textId="77777777" w:rsidTr="008D4679">
        <w:trPr>
          <w:trHeight w:val="261"/>
        </w:trPr>
        <w:tc>
          <w:tcPr>
            <w:tcW w:w="7510" w:type="dxa"/>
          </w:tcPr>
          <w:p w14:paraId="35BA0222" w14:textId="58441475"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Qualified Teacher Status</w:t>
            </w:r>
          </w:p>
        </w:tc>
        <w:tc>
          <w:tcPr>
            <w:tcW w:w="1134" w:type="dxa"/>
          </w:tcPr>
          <w:p w14:paraId="3BF09E54" w14:textId="46D1A1EC"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18F6DD67" w14:textId="733DB745"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B1294B" w:rsidRPr="005E11BB" w14:paraId="21B1CC75" w14:textId="77777777" w:rsidTr="008D4679">
        <w:trPr>
          <w:trHeight w:val="261"/>
        </w:trPr>
        <w:tc>
          <w:tcPr>
            <w:tcW w:w="7510" w:type="dxa"/>
          </w:tcPr>
          <w:p w14:paraId="5EA3EB0B" w14:textId="531E5593"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A degree o</w:t>
            </w:r>
            <w:r>
              <w:rPr>
                <w:rFonts w:asciiTheme="minorHAnsi" w:hAnsiTheme="minorHAnsi" w:cstheme="minorHAnsi"/>
              </w:rPr>
              <w:t>r</w:t>
            </w:r>
            <w:r w:rsidRPr="00744C37">
              <w:rPr>
                <w:rFonts w:asciiTheme="minorHAnsi" w:hAnsiTheme="minorHAnsi" w:cstheme="minorHAnsi"/>
              </w:rPr>
              <w:t xml:space="preserve"> equivalent qualification</w:t>
            </w:r>
            <w:r>
              <w:rPr>
                <w:rFonts w:asciiTheme="minorHAnsi" w:hAnsiTheme="minorHAnsi" w:cstheme="minorHAnsi"/>
              </w:rPr>
              <w:t xml:space="preserve"> </w:t>
            </w:r>
          </w:p>
        </w:tc>
        <w:tc>
          <w:tcPr>
            <w:tcW w:w="1134" w:type="dxa"/>
          </w:tcPr>
          <w:p w14:paraId="517CF670" w14:textId="7A2BBF81"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420700AD" w14:textId="7B5EA182"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3E719B" w:rsidRPr="005E11BB" w14:paraId="664C3B53" w14:textId="77777777" w:rsidTr="008D4679">
        <w:trPr>
          <w:trHeight w:val="261"/>
        </w:trPr>
        <w:tc>
          <w:tcPr>
            <w:tcW w:w="10531" w:type="dxa"/>
            <w:gridSpan w:val="3"/>
            <w:shd w:val="clear" w:color="auto" w:fill="CCF0F0"/>
          </w:tcPr>
          <w:p w14:paraId="1F3C45BE"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Knowledge and Experience</w:t>
            </w:r>
          </w:p>
        </w:tc>
      </w:tr>
      <w:tr w:rsidR="00B1294B" w:rsidRPr="005E11BB" w14:paraId="62516D0A" w14:textId="77777777" w:rsidTr="008D4679">
        <w:trPr>
          <w:trHeight w:val="246"/>
        </w:trPr>
        <w:tc>
          <w:tcPr>
            <w:tcW w:w="7510" w:type="dxa"/>
          </w:tcPr>
          <w:p w14:paraId="6782430C" w14:textId="6BD1C285"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To be a good classroom practitioner</w:t>
            </w:r>
          </w:p>
        </w:tc>
        <w:tc>
          <w:tcPr>
            <w:tcW w:w="1134" w:type="dxa"/>
          </w:tcPr>
          <w:p w14:paraId="0B5319E6" w14:textId="439E7478"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0E154DAC" w14:textId="22210463" w:rsidR="00B1294B" w:rsidRPr="008D4679" w:rsidRDefault="00B1294B" w:rsidP="00B1294B">
            <w:pPr>
              <w:rPr>
                <w:rFonts w:asciiTheme="minorHAnsi" w:hAnsiTheme="minorHAnsi" w:cstheme="minorHAnsi"/>
                <w:sz w:val="18"/>
                <w:szCs w:val="18"/>
              </w:rPr>
            </w:pPr>
            <w:r>
              <w:rPr>
                <w:rFonts w:asciiTheme="minorHAnsi" w:hAnsiTheme="minorHAnsi" w:cstheme="minorHAnsi"/>
              </w:rPr>
              <w:t>Selection Task</w:t>
            </w:r>
          </w:p>
        </w:tc>
      </w:tr>
      <w:tr w:rsidR="00B1294B" w:rsidRPr="005E11BB" w14:paraId="01189E80" w14:textId="77777777" w:rsidTr="008D4679">
        <w:trPr>
          <w:trHeight w:val="246"/>
        </w:trPr>
        <w:tc>
          <w:tcPr>
            <w:tcW w:w="7510" w:type="dxa"/>
          </w:tcPr>
          <w:p w14:paraId="158CCCED" w14:textId="0DCB959D"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Thorough subject knowledge and understanding of current curriculum developments</w:t>
            </w:r>
          </w:p>
        </w:tc>
        <w:tc>
          <w:tcPr>
            <w:tcW w:w="1134" w:type="dxa"/>
          </w:tcPr>
          <w:p w14:paraId="559E578B" w14:textId="56376075"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w:t>
            </w:r>
            <w:bookmarkStart w:id="0" w:name="_GoBack"/>
            <w:bookmarkEnd w:id="0"/>
            <w:r w:rsidRPr="00744C37">
              <w:rPr>
                <w:rFonts w:asciiTheme="minorHAnsi" w:hAnsiTheme="minorHAnsi" w:cstheme="minorHAnsi"/>
              </w:rPr>
              <w:t>tial</w:t>
            </w:r>
          </w:p>
        </w:tc>
        <w:tc>
          <w:tcPr>
            <w:tcW w:w="1887" w:type="dxa"/>
          </w:tcPr>
          <w:p w14:paraId="21456D7E" w14:textId="50732921"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5C32C1B1" w14:textId="6201467F" w:rsidR="00B1294B" w:rsidRDefault="00B1294B" w:rsidP="00B1294B">
            <w:pPr>
              <w:rPr>
                <w:rFonts w:asciiTheme="minorHAnsi" w:hAnsiTheme="minorHAnsi" w:cstheme="minorHAnsi"/>
              </w:rPr>
            </w:pPr>
            <w:r w:rsidRPr="00744C37">
              <w:rPr>
                <w:rFonts w:asciiTheme="minorHAnsi" w:hAnsiTheme="minorHAnsi" w:cstheme="minorHAnsi"/>
              </w:rPr>
              <w:t>Interview</w:t>
            </w:r>
            <w:r>
              <w:rPr>
                <w:rFonts w:asciiTheme="minorHAnsi" w:hAnsiTheme="minorHAnsi" w:cstheme="minorHAnsi"/>
              </w:rPr>
              <w:t>,</w:t>
            </w:r>
          </w:p>
          <w:p w14:paraId="36915939" w14:textId="622C9E63"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 xml:space="preserve">Selection </w:t>
            </w:r>
            <w:r>
              <w:rPr>
                <w:rFonts w:asciiTheme="minorHAnsi" w:hAnsiTheme="minorHAnsi" w:cstheme="minorHAnsi"/>
              </w:rPr>
              <w:t>Task</w:t>
            </w:r>
          </w:p>
        </w:tc>
      </w:tr>
      <w:tr w:rsidR="00B1294B" w:rsidRPr="005E11BB" w14:paraId="3894A5F0" w14:textId="77777777" w:rsidTr="008D4679">
        <w:trPr>
          <w:trHeight w:val="261"/>
        </w:trPr>
        <w:tc>
          <w:tcPr>
            <w:tcW w:w="7510" w:type="dxa"/>
          </w:tcPr>
          <w:p w14:paraId="28855038" w14:textId="29BF6A84"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To show understanding of and willingness to adopt effective Teaching, Learning and Assessment strategies</w:t>
            </w:r>
          </w:p>
        </w:tc>
        <w:tc>
          <w:tcPr>
            <w:tcW w:w="1134" w:type="dxa"/>
          </w:tcPr>
          <w:p w14:paraId="1D634545" w14:textId="2F660A8B"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Desirable</w:t>
            </w:r>
          </w:p>
        </w:tc>
        <w:tc>
          <w:tcPr>
            <w:tcW w:w="1887" w:type="dxa"/>
          </w:tcPr>
          <w:p w14:paraId="04652DA4" w14:textId="78AF3FFF"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r w:rsidR="00B1294B" w:rsidRPr="005E11BB" w14:paraId="68A526AE" w14:textId="77777777" w:rsidTr="008D4679">
        <w:trPr>
          <w:trHeight w:val="261"/>
        </w:trPr>
        <w:tc>
          <w:tcPr>
            <w:tcW w:w="7510" w:type="dxa"/>
          </w:tcPr>
          <w:p w14:paraId="177E73E9" w14:textId="2AAAA202" w:rsidR="00B1294B" w:rsidRPr="00744C37" w:rsidRDefault="00B1294B" w:rsidP="00B1294B">
            <w:pPr>
              <w:rPr>
                <w:rFonts w:asciiTheme="minorHAnsi" w:hAnsiTheme="minorHAnsi" w:cstheme="minorHAnsi"/>
              </w:rPr>
            </w:pPr>
            <w:r w:rsidRPr="00744C37">
              <w:rPr>
                <w:rFonts w:asciiTheme="minorHAnsi" w:hAnsiTheme="minorHAnsi" w:cstheme="minorHAnsi"/>
                <w:bCs/>
              </w:rPr>
              <w:t>The ability to enthuse, inspire and motivate students</w:t>
            </w:r>
          </w:p>
        </w:tc>
        <w:tc>
          <w:tcPr>
            <w:tcW w:w="1134" w:type="dxa"/>
          </w:tcPr>
          <w:p w14:paraId="6931615F" w14:textId="6F15FD44" w:rsidR="00B1294B" w:rsidRPr="00744C37" w:rsidRDefault="00B1294B" w:rsidP="00B1294B">
            <w:pPr>
              <w:rPr>
                <w:rFonts w:asciiTheme="minorHAnsi" w:hAnsiTheme="minorHAnsi" w:cstheme="minorHAnsi"/>
              </w:rPr>
            </w:pPr>
            <w:r w:rsidRPr="00744C37">
              <w:rPr>
                <w:rFonts w:asciiTheme="minorHAnsi" w:hAnsiTheme="minorHAnsi" w:cstheme="minorHAnsi"/>
              </w:rPr>
              <w:t>Essential</w:t>
            </w:r>
          </w:p>
        </w:tc>
        <w:tc>
          <w:tcPr>
            <w:tcW w:w="1887" w:type="dxa"/>
          </w:tcPr>
          <w:p w14:paraId="5DC3A5F8" w14:textId="77777777" w:rsidR="00B1294B" w:rsidRDefault="00B1294B" w:rsidP="00B1294B">
            <w:pPr>
              <w:rPr>
                <w:rFonts w:asciiTheme="minorHAnsi" w:hAnsiTheme="minorHAnsi" w:cstheme="minorHAnsi"/>
              </w:rPr>
            </w:pPr>
            <w:r w:rsidRPr="00744C37">
              <w:rPr>
                <w:rFonts w:asciiTheme="minorHAnsi" w:hAnsiTheme="minorHAnsi" w:cstheme="minorHAnsi"/>
              </w:rPr>
              <w:t>Interview</w:t>
            </w:r>
            <w:r>
              <w:rPr>
                <w:rFonts w:asciiTheme="minorHAnsi" w:hAnsiTheme="minorHAnsi" w:cstheme="minorHAnsi"/>
              </w:rPr>
              <w:t>,</w:t>
            </w:r>
          </w:p>
          <w:p w14:paraId="26716E67" w14:textId="43EA7702" w:rsidR="00B1294B" w:rsidRPr="00744C37" w:rsidRDefault="00B1294B" w:rsidP="00B1294B">
            <w:pPr>
              <w:rPr>
                <w:rFonts w:asciiTheme="minorHAnsi" w:hAnsiTheme="minorHAnsi" w:cstheme="minorHAnsi"/>
              </w:rPr>
            </w:pPr>
            <w:r w:rsidRPr="00744C37">
              <w:rPr>
                <w:rFonts w:asciiTheme="minorHAnsi" w:hAnsiTheme="minorHAnsi" w:cstheme="minorHAnsi"/>
              </w:rPr>
              <w:t xml:space="preserve">Selection </w:t>
            </w:r>
            <w:r>
              <w:rPr>
                <w:rFonts w:asciiTheme="minorHAnsi" w:hAnsiTheme="minorHAnsi" w:cstheme="minorHAnsi"/>
              </w:rPr>
              <w:t>Task</w:t>
            </w:r>
          </w:p>
        </w:tc>
      </w:tr>
      <w:tr w:rsidR="00B1294B" w:rsidRPr="005E11BB" w14:paraId="633496EE" w14:textId="77777777" w:rsidTr="008D4679">
        <w:trPr>
          <w:trHeight w:val="261"/>
        </w:trPr>
        <w:tc>
          <w:tcPr>
            <w:tcW w:w="7510" w:type="dxa"/>
          </w:tcPr>
          <w:p w14:paraId="46DC908D" w14:textId="199AD8AF" w:rsidR="00B1294B" w:rsidRPr="00744C37" w:rsidRDefault="00B1294B" w:rsidP="00B1294B">
            <w:pPr>
              <w:rPr>
                <w:rFonts w:asciiTheme="minorHAnsi" w:hAnsiTheme="minorHAnsi" w:cstheme="minorHAnsi"/>
              </w:rPr>
            </w:pPr>
            <w:r w:rsidRPr="00744C37">
              <w:rPr>
                <w:rFonts w:asciiTheme="minorHAnsi" w:hAnsiTheme="minorHAnsi" w:cstheme="minorHAnsi"/>
                <w:bCs/>
              </w:rPr>
              <w:t>To self-evaluate and set targets for development</w:t>
            </w:r>
          </w:p>
        </w:tc>
        <w:tc>
          <w:tcPr>
            <w:tcW w:w="1134" w:type="dxa"/>
          </w:tcPr>
          <w:p w14:paraId="16A243DF" w14:textId="64777D40" w:rsidR="00B1294B" w:rsidRPr="00744C37" w:rsidRDefault="00B1294B" w:rsidP="00B1294B">
            <w:pPr>
              <w:rPr>
                <w:rFonts w:asciiTheme="minorHAnsi" w:hAnsiTheme="minorHAnsi" w:cstheme="minorHAnsi"/>
              </w:rPr>
            </w:pPr>
            <w:r w:rsidRPr="00744C37">
              <w:rPr>
                <w:rFonts w:asciiTheme="minorHAnsi" w:hAnsiTheme="minorHAnsi" w:cstheme="minorHAnsi"/>
              </w:rPr>
              <w:t>Essential</w:t>
            </w:r>
          </w:p>
        </w:tc>
        <w:tc>
          <w:tcPr>
            <w:tcW w:w="1887" w:type="dxa"/>
          </w:tcPr>
          <w:p w14:paraId="7ECC9D40" w14:textId="77777777"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6A1282E6" w14:textId="69B278AE" w:rsidR="00B1294B" w:rsidRPr="00744C37" w:rsidRDefault="00B1294B" w:rsidP="00B1294B">
            <w:pPr>
              <w:rPr>
                <w:rFonts w:asciiTheme="minorHAnsi" w:hAnsiTheme="minorHAnsi" w:cstheme="minorHAnsi"/>
              </w:rPr>
            </w:pPr>
            <w:r w:rsidRPr="00744C37">
              <w:rPr>
                <w:rFonts w:asciiTheme="minorHAnsi" w:hAnsiTheme="minorHAnsi" w:cstheme="minorHAnsi"/>
              </w:rPr>
              <w:t>Interview</w:t>
            </w:r>
          </w:p>
        </w:tc>
      </w:tr>
      <w:tr w:rsidR="00B1294B" w:rsidRPr="005E11BB" w14:paraId="4DD705B4" w14:textId="77777777" w:rsidTr="008D4679">
        <w:trPr>
          <w:trHeight w:val="261"/>
        </w:trPr>
        <w:tc>
          <w:tcPr>
            <w:tcW w:w="7510" w:type="dxa"/>
          </w:tcPr>
          <w:p w14:paraId="3E467878" w14:textId="10EB30E8" w:rsidR="00B1294B" w:rsidRPr="00744C37" w:rsidRDefault="00B1294B" w:rsidP="00B1294B">
            <w:pPr>
              <w:rPr>
                <w:rFonts w:asciiTheme="minorHAnsi" w:hAnsiTheme="minorHAnsi" w:cstheme="minorHAnsi"/>
              </w:rPr>
            </w:pPr>
            <w:r w:rsidRPr="00744C37">
              <w:rPr>
                <w:rFonts w:asciiTheme="minorHAnsi" w:hAnsiTheme="minorHAnsi" w:cstheme="minorHAnsi"/>
              </w:rPr>
              <w:t>To be able to plan and develop appropriate learning activities</w:t>
            </w:r>
          </w:p>
        </w:tc>
        <w:tc>
          <w:tcPr>
            <w:tcW w:w="1134" w:type="dxa"/>
          </w:tcPr>
          <w:p w14:paraId="3088565B" w14:textId="29BFFB04" w:rsidR="00B1294B" w:rsidRPr="00744C37" w:rsidRDefault="00B1294B" w:rsidP="00B1294B">
            <w:pPr>
              <w:rPr>
                <w:rFonts w:asciiTheme="minorHAnsi" w:hAnsiTheme="minorHAnsi" w:cstheme="minorHAnsi"/>
              </w:rPr>
            </w:pPr>
            <w:r w:rsidRPr="00744C37">
              <w:rPr>
                <w:rFonts w:asciiTheme="minorHAnsi" w:hAnsiTheme="minorHAnsi" w:cstheme="minorHAnsi"/>
              </w:rPr>
              <w:t>Desirable</w:t>
            </w:r>
          </w:p>
        </w:tc>
        <w:tc>
          <w:tcPr>
            <w:tcW w:w="1887" w:type="dxa"/>
          </w:tcPr>
          <w:p w14:paraId="007ED681" w14:textId="3AE76E53"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7965B4D3" w14:textId="340A0C18" w:rsidR="00B1294B" w:rsidRPr="00744C37" w:rsidRDefault="00B1294B" w:rsidP="00B1294B">
            <w:pPr>
              <w:rPr>
                <w:rFonts w:asciiTheme="minorHAnsi" w:hAnsiTheme="minorHAnsi" w:cstheme="minorHAnsi"/>
              </w:rPr>
            </w:pPr>
            <w:r w:rsidRPr="00744C37">
              <w:rPr>
                <w:rFonts w:asciiTheme="minorHAnsi" w:hAnsiTheme="minorHAnsi" w:cstheme="minorHAnsi"/>
              </w:rPr>
              <w:t>Interview</w:t>
            </w:r>
          </w:p>
        </w:tc>
      </w:tr>
      <w:tr w:rsidR="00B1294B" w:rsidRPr="005E11BB" w14:paraId="3645DB9D" w14:textId="77777777" w:rsidTr="008D4679">
        <w:trPr>
          <w:trHeight w:val="246"/>
        </w:trPr>
        <w:tc>
          <w:tcPr>
            <w:tcW w:w="7510" w:type="dxa"/>
          </w:tcPr>
          <w:p w14:paraId="39AEB09B" w14:textId="7637211B"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To show understanding of the urban educational setting</w:t>
            </w:r>
          </w:p>
        </w:tc>
        <w:tc>
          <w:tcPr>
            <w:tcW w:w="1134" w:type="dxa"/>
          </w:tcPr>
          <w:p w14:paraId="7DBA0651" w14:textId="3BFDF23C"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 xml:space="preserve">Essential </w:t>
            </w:r>
          </w:p>
        </w:tc>
        <w:tc>
          <w:tcPr>
            <w:tcW w:w="1887" w:type="dxa"/>
          </w:tcPr>
          <w:p w14:paraId="77BA1351" w14:textId="67457D7A"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649153B9" w14:textId="64C514C1"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r w:rsidR="00B1294B" w:rsidRPr="005E11BB" w14:paraId="385EF0B8" w14:textId="77777777" w:rsidTr="00275F39">
        <w:trPr>
          <w:trHeight w:val="246"/>
        </w:trPr>
        <w:tc>
          <w:tcPr>
            <w:tcW w:w="7510" w:type="dxa"/>
          </w:tcPr>
          <w:p w14:paraId="4E6B842A" w14:textId="5192F856" w:rsidR="00B1294B" w:rsidRPr="001A5159" w:rsidRDefault="00B1294B" w:rsidP="00B1294B">
            <w:pPr>
              <w:rPr>
                <w:rFonts w:asciiTheme="minorHAnsi" w:hAnsiTheme="minorHAnsi" w:cstheme="minorHAnsi"/>
                <w:sz w:val="20"/>
                <w:szCs w:val="20"/>
              </w:rPr>
            </w:pPr>
            <w:r w:rsidRPr="00744C37">
              <w:rPr>
                <w:rFonts w:asciiTheme="minorHAnsi" w:hAnsiTheme="minorHAnsi" w:cstheme="minorHAnsi"/>
              </w:rPr>
              <w:t>To be a caring and committed professional who has the highest expectations of all students</w:t>
            </w:r>
          </w:p>
        </w:tc>
        <w:tc>
          <w:tcPr>
            <w:tcW w:w="1134" w:type="dxa"/>
          </w:tcPr>
          <w:p w14:paraId="0E4DECE9" w14:textId="77777777" w:rsidR="00B1294B" w:rsidRPr="00744C37" w:rsidRDefault="00B1294B" w:rsidP="00B1294B">
            <w:pPr>
              <w:rPr>
                <w:rFonts w:asciiTheme="minorHAnsi" w:hAnsiTheme="minorHAnsi" w:cstheme="minorHAnsi"/>
              </w:rPr>
            </w:pPr>
            <w:r w:rsidRPr="00744C37">
              <w:rPr>
                <w:rFonts w:asciiTheme="minorHAnsi" w:hAnsiTheme="minorHAnsi" w:cstheme="minorHAnsi"/>
              </w:rPr>
              <w:t>Desirable</w:t>
            </w:r>
          </w:p>
          <w:p w14:paraId="0DBA0F5C" w14:textId="1163FD7D" w:rsidR="00B1294B" w:rsidRPr="00275F39" w:rsidRDefault="00B1294B" w:rsidP="00B1294B">
            <w:pPr>
              <w:rPr>
                <w:rFonts w:asciiTheme="minorHAnsi" w:hAnsiTheme="minorHAnsi" w:cstheme="minorHAnsi"/>
                <w:sz w:val="18"/>
                <w:szCs w:val="18"/>
              </w:rPr>
            </w:pPr>
          </w:p>
        </w:tc>
        <w:tc>
          <w:tcPr>
            <w:tcW w:w="1887" w:type="dxa"/>
          </w:tcPr>
          <w:p w14:paraId="35EBF691" w14:textId="5E866F2C" w:rsidR="00B1294B" w:rsidRPr="00275F39"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r w:rsidR="00B1294B" w:rsidRPr="005E11BB" w14:paraId="00DDD507" w14:textId="77777777" w:rsidTr="00275F39">
        <w:trPr>
          <w:trHeight w:val="246"/>
        </w:trPr>
        <w:tc>
          <w:tcPr>
            <w:tcW w:w="7510" w:type="dxa"/>
          </w:tcPr>
          <w:p w14:paraId="4EA8E3AB" w14:textId="05A3A376" w:rsidR="00B1294B" w:rsidRPr="00744C37" w:rsidRDefault="00B1294B" w:rsidP="00B1294B">
            <w:pPr>
              <w:rPr>
                <w:rFonts w:asciiTheme="minorHAnsi" w:hAnsiTheme="minorHAnsi" w:cstheme="minorHAnsi"/>
              </w:rPr>
            </w:pPr>
            <w:r>
              <w:rPr>
                <w:rFonts w:asciiTheme="minorHAnsi" w:hAnsiTheme="minorHAnsi" w:cstheme="minorHAnsi"/>
              </w:rPr>
              <w:t>Good ICT skills and familiarity with Office 365, SIMS and confidence using a range of programmes to support teaching and learning</w:t>
            </w:r>
          </w:p>
        </w:tc>
        <w:tc>
          <w:tcPr>
            <w:tcW w:w="1134" w:type="dxa"/>
          </w:tcPr>
          <w:p w14:paraId="4032F5C1" w14:textId="2396B8F1" w:rsidR="00B1294B" w:rsidRPr="00744C37" w:rsidRDefault="00B1294B" w:rsidP="00B1294B">
            <w:pPr>
              <w:rPr>
                <w:rFonts w:asciiTheme="minorHAnsi" w:hAnsiTheme="minorHAnsi" w:cstheme="minorHAnsi"/>
              </w:rPr>
            </w:pPr>
            <w:r>
              <w:rPr>
                <w:rFonts w:asciiTheme="minorHAnsi" w:hAnsiTheme="minorHAnsi" w:cstheme="minorHAnsi"/>
              </w:rPr>
              <w:t>Essential</w:t>
            </w:r>
          </w:p>
        </w:tc>
        <w:tc>
          <w:tcPr>
            <w:tcW w:w="1887" w:type="dxa"/>
          </w:tcPr>
          <w:p w14:paraId="7E0AD6C2" w14:textId="79DAB89D" w:rsidR="00B1294B" w:rsidRPr="00744C37" w:rsidRDefault="00B1294B" w:rsidP="00B1294B">
            <w:pPr>
              <w:rPr>
                <w:rFonts w:asciiTheme="minorHAnsi" w:hAnsiTheme="minorHAnsi" w:cstheme="minorHAnsi"/>
              </w:rPr>
            </w:pPr>
            <w:r>
              <w:rPr>
                <w:rFonts w:asciiTheme="minorHAnsi" w:hAnsiTheme="minorHAnsi" w:cstheme="minorHAnsi"/>
              </w:rPr>
              <w:t>Application</w:t>
            </w:r>
          </w:p>
        </w:tc>
      </w:tr>
      <w:tr w:rsidR="00B1294B" w:rsidRPr="005E11BB"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1294B" w:rsidRPr="008D4679" w:rsidRDefault="00B1294B" w:rsidP="00B1294B">
            <w:pPr>
              <w:rPr>
                <w:rFonts w:asciiTheme="minorHAnsi" w:hAnsiTheme="minorHAnsi" w:cstheme="minorHAnsi"/>
                <w:b/>
              </w:rPr>
            </w:pPr>
            <w:r w:rsidRPr="008D4679">
              <w:rPr>
                <w:rFonts w:asciiTheme="minorHAnsi" w:hAnsiTheme="minorHAnsi" w:cstheme="minorHAnsi"/>
                <w:b/>
              </w:rPr>
              <w:t>Behaviours and Values</w:t>
            </w:r>
          </w:p>
        </w:tc>
      </w:tr>
      <w:tr w:rsidR="00B1294B" w:rsidRPr="005E11BB" w14:paraId="3D5C38CC" w14:textId="77777777" w:rsidTr="00275F39">
        <w:trPr>
          <w:trHeight w:val="246"/>
        </w:trPr>
        <w:tc>
          <w:tcPr>
            <w:tcW w:w="7510" w:type="dxa"/>
          </w:tcPr>
          <w:p w14:paraId="3DE2B0BF" w14:textId="0C5E4CF7"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Demonstrates a collaborative, team working approach focused on improvement and supporting the vision, values and objectives of the organisation</w:t>
            </w:r>
          </w:p>
        </w:tc>
        <w:tc>
          <w:tcPr>
            <w:tcW w:w="1134" w:type="dxa"/>
          </w:tcPr>
          <w:p w14:paraId="3CA35D50" w14:textId="18BB5CCD"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623F9C4E" w14:textId="66E3D95F"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651F2C7A" w14:textId="77777777" w:rsidTr="00275F39">
        <w:trPr>
          <w:trHeight w:val="246"/>
        </w:trPr>
        <w:tc>
          <w:tcPr>
            <w:tcW w:w="7510" w:type="dxa"/>
          </w:tcPr>
          <w:p w14:paraId="63C65A18" w14:textId="4E16F47E"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Demonstrate a commitment to appropriate professional standards, including core policies relating to equality and diversity and child protection</w:t>
            </w:r>
          </w:p>
        </w:tc>
        <w:tc>
          <w:tcPr>
            <w:tcW w:w="1134" w:type="dxa"/>
          </w:tcPr>
          <w:p w14:paraId="4B7B453A" w14:textId="61AE5D96"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531B9B3C" w14:textId="79493F32"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6027F108" w14:textId="77777777" w:rsidTr="00275F39">
        <w:trPr>
          <w:trHeight w:val="246"/>
        </w:trPr>
        <w:tc>
          <w:tcPr>
            <w:tcW w:w="7510" w:type="dxa"/>
          </w:tcPr>
          <w:p w14:paraId="42576BC0" w14:textId="0A0A5D19"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 xml:space="preserve">Demonstrate a commitment to maintaining and developing professional knowledge and skills </w:t>
            </w:r>
          </w:p>
        </w:tc>
        <w:tc>
          <w:tcPr>
            <w:tcW w:w="1134" w:type="dxa"/>
          </w:tcPr>
          <w:p w14:paraId="2ECD8EA0" w14:textId="4AA24C57"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1EE55CDB" w14:textId="4F5791A7"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Application, Interview</w:t>
            </w:r>
          </w:p>
        </w:tc>
      </w:tr>
      <w:tr w:rsidR="00B1294B" w:rsidRPr="005E11BB" w14:paraId="15BA23D0" w14:textId="77777777" w:rsidTr="00275F39">
        <w:trPr>
          <w:trHeight w:val="246"/>
        </w:trPr>
        <w:tc>
          <w:tcPr>
            <w:tcW w:w="7510" w:type="dxa"/>
          </w:tcPr>
          <w:p w14:paraId="198DB659" w14:textId="6D7B8AA8"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bCs/>
              </w:rPr>
              <w:t xml:space="preserve">Tact and diplomacy in interpersonal relationships with all stakeholders </w:t>
            </w:r>
          </w:p>
        </w:tc>
        <w:tc>
          <w:tcPr>
            <w:tcW w:w="1134" w:type="dxa"/>
          </w:tcPr>
          <w:p w14:paraId="6C993C30" w14:textId="37834AD0"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4DA6DEB2" w14:textId="42D9EA19"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0ADB19B5" w14:textId="77777777" w:rsidTr="00275F39">
        <w:trPr>
          <w:trHeight w:val="246"/>
        </w:trPr>
        <w:tc>
          <w:tcPr>
            <w:tcW w:w="7510" w:type="dxa"/>
          </w:tcPr>
          <w:p w14:paraId="3D11227A" w14:textId="3CF6A76F"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To be flexible and able to adapt and prioritise appropriately</w:t>
            </w:r>
          </w:p>
        </w:tc>
        <w:tc>
          <w:tcPr>
            <w:tcW w:w="1134" w:type="dxa"/>
          </w:tcPr>
          <w:p w14:paraId="55647B09" w14:textId="5D822BCF"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0AD0E483" w14:textId="65D77FE9"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65756367" w14:textId="77777777" w:rsidTr="00275F39">
        <w:trPr>
          <w:trHeight w:val="246"/>
        </w:trPr>
        <w:tc>
          <w:tcPr>
            <w:tcW w:w="7510" w:type="dxa"/>
          </w:tcPr>
          <w:p w14:paraId="3CF3985C" w14:textId="1752F413"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 xml:space="preserve">Effective staff motivation and development, including establishment of a positive performance management culture </w:t>
            </w:r>
          </w:p>
        </w:tc>
        <w:tc>
          <w:tcPr>
            <w:tcW w:w="1134" w:type="dxa"/>
          </w:tcPr>
          <w:p w14:paraId="6828C561" w14:textId="646A3BFD"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7F2910C5" w14:textId="5A8C56DD"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Application, Interview</w:t>
            </w:r>
          </w:p>
        </w:tc>
      </w:tr>
      <w:tr w:rsidR="00B1294B" w:rsidRPr="005E11BB" w14:paraId="33729730" w14:textId="77777777" w:rsidTr="00275F39">
        <w:trPr>
          <w:trHeight w:val="246"/>
        </w:trPr>
        <w:tc>
          <w:tcPr>
            <w:tcW w:w="7510" w:type="dxa"/>
          </w:tcPr>
          <w:p w14:paraId="6B8372B7" w14:textId="2ADCCC16"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A willingness to be involved in the wider life of the school, including extracurricular activities</w:t>
            </w:r>
          </w:p>
        </w:tc>
        <w:tc>
          <w:tcPr>
            <w:tcW w:w="1134" w:type="dxa"/>
          </w:tcPr>
          <w:p w14:paraId="2CD4CFB7" w14:textId="738E4127" w:rsidR="00B1294B" w:rsidRPr="00275F3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5C45FACE" w14:textId="1BE1493E"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7B31756C" w14:textId="7D91C52B" w:rsidR="00B1294B" w:rsidRPr="00275F39" w:rsidDel="00B76B97"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2AB55920" w:rsidR="007D7EE8"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ex="http://schemas.microsoft.com/office/word/2018/wordml/cex">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9.25pt;height:332.25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D6"/>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1294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321-DF5C-408A-82E1-5ABF27B22FC3}">
  <ds:schemaRefs>
    <ds:schemaRef ds:uri="a82117b1-d68a-4df9-aef9-abba6b34cc63"/>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BE6E8652-0F7B-4B13-9035-1C58A89E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5</cp:revision>
  <cp:lastPrinted>2021-03-12T13:34:00Z</cp:lastPrinted>
  <dcterms:created xsi:type="dcterms:W3CDTF">2021-04-06T09:16:00Z</dcterms:created>
  <dcterms:modified xsi:type="dcterms:W3CDTF">2021-04-06T09:50:00Z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