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96FD2" w14:textId="77777777" w:rsidR="00050AED" w:rsidRPr="00341B60" w:rsidRDefault="00050AED" w:rsidP="00050AED">
      <w:pPr>
        <w:rPr>
          <w:rFonts w:cs="Arial"/>
          <w:b/>
          <w:sz w:val="22"/>
        </w:rPr>
      </w:pPr>
      <w:r w:rsidRPr="00341B60">
        <w:rPr>
          <w:rFonts w:cs="Arial"/>
          <w:b/>
          <w:sz w:val="22"/>
        </w:rPr>
        <w:t xml:space="preserve">11-16 years </w:t>
      </w:r>
      <w:r>
        <w:rPr>
          <w:rFonts w:cs="Arial"/>
          <w:b/>
          <w:sz w:val="22"/>
        </w:rPr>
        <w:t>1016</w:t>
      </w:r>
      <w:r w:rsidRPr="00341B60">
        <w:rPr>
          <w:rFonts w:cs="Arial"/>
          <w:b/>
          <w:sz w:val="22"/>
        </w:rPr>
        <w:t xml:space="preserve"> students </w:t>
      </w:r>
    </w:p>
    <w:p w14:paraId="707D55A5" w14:textId="77777777" w:rsidR="00050AED" w:rsidRPr="00341B60" w:rsidRDefault="00050AED" w:rsidP="00050AED">
      <w:pPr>
        <w:rPr>
          <w:rFonts w:cs="Arial"/>
          <w:b/>
          <w:sz w:val="22"/>
        </w:rPr>
      </w:pPr>
      <w:r w:rsidRPr="00341B60">
        <w:rPr>
          <w:rFonts w:cs="Arial"/>
          <w:b/>
          <w:sz w:val="22"/>
        </w:rPr>
        <w:t xml:space="preserve">Executive Principal: </w:t>
      </w:r>
      <w:r>
        <w:rPr>
          <w:rFonts w:cs="Arial"/>
          <w:b/>
          <w:sz w:val="22"/>
        </w:rPr>
        <w:t>Mrs Leanne Griffiths</w:t>
      </w:r>
      <w:r w:rsidRPr="00341B60">
        <w:rPr>
          <w:rFonts w:cs="Arial"/>
          <w:b/>
          <w:sz w:val="22"/>
        </w:rPr>
        <w:t xml:space="preserve"> </w:t>
      </w:r>
    </w:p>
    <w:p w14:paraId="6CAE786D" w14:textId="77777777" w:rsidR="00050AED" w:rsidRPr="00341B60" w:rsidRDefault="00050AED" w:rsidP="00050AED">
      <w:pPr>
        <w:rPr>
          <w:rFonts w:cs="Arial"/>
          <w:b/>
          <w:sz w:val="22"/>
        </w:rPr>
      </w:pPr>
      <w:r w:rsidRPr="00341B60">
        <w:rPr>
          <w:rFonts w:cs="Arial"/>
          <w:b/>
          <w:sz w:val="22"/>
        </w:rPr>
        <w:t xml:space="preserve">Principal: </w:t>
      </w:r>
      <w:r>
        <w:rPr>
          <w:rFonts w:cs="Arial"/>
          <w:b/>
          <w:sz w:val="22"/>
        </w:rPr>
        <w:t>Mrs Laura Moore</w:t>
      </w:r>
    </w:p>
    <w:p w14:paraId="672A6659" w14:textId="77777777" w:rsidR="00050AED" w:rsidRPr="00341B60" w:rsidRDefault="00050AED" w:rsidP="00050AED">
      <w:pPr>
        <w:rPr>
          <w:rFonts w:cs="Arial"/>
          <w:b/>
          <w:sz w:val="22"/>
        </w:rPr>
      </w:pPr>
    </w:p>
    <w:p w14:paraId="3392C35F" w14:textId="00F73BAF" w:rsidR="00050AED" w:rsidRDefault="00050AED" w:rsidP="142CB22C">
      <w:pPr>
        <w:rPr>
          <w:rFonts w:cs="Arial"/>
        </w:rPr>
      </w:pPr>
      <w:r w:rsidRPr="142CB22C">
        <w:rPr>
          <w:rFonts w:cs="Arial"/>
        </w:rPr>
        <w:t xml:space="preserve">Required </w:t>
      </w:r>
      <w:r w:rsidR="562416FC" w:rsidRPr="142CB22C">
        <w:rPr>
          <w:rFonts w:cs="Arial"/>
        </w:rPr>
        <w:t>September 2021</w:t>
      </w:r>
    </w:p>
    <w:p w14:paraId="5DB6BEA1" w14:textId="77777777" w:rsidR="00050AED" w:rsidRDefault="00050AED" w:rsidP="00050AED">
      <w:pPr>
        <w:rPr>
          <w:rFonts w:cs="Arial"/>
          <w:b/>
          <w:bCs/>
          <w:sz w:val="32"/>
          <w:szCs w:val="32"/>
        </w:rPr>
      </w:pPr>
      <w:r w:rsidRPr="22E6C8B0">
        <w:rPr>
          <w:rFonts w:cs="Arial"/>
          <w:b/>
          <w:bCs/>
          <w:sz w:val="32"/>
          <w:szCs w:val="32"/>
        </w:rPr>
        <w:t>Curriculum Leader: Art</w:t>
      </w:r>
      <w:r w:rsidR="009F6E8D">
        <w:rPr>
          <w:rFonts w:cs="Arial"/>
          <w:b/>
          <w:bCs/>
          <w:sz w:val="32"/>
          <w:szCs w:val="32"/>
        </w:rPr>
        <w:t xml:space="preserve"> and Design</w:t>
      </w:r>
    </w:p>
    <w:p w14:paraId="5B1F2828" w14:textId="0EC85E4D" w:rsidR="00050AED" w:rsidRDefault="00050AED" w:rsidP="00050AED">
      <w:pPr>
        <w:jc w:val="left"/>
        <w:rPr>
          <w:rFonts w:ascii="Roboto" w:eastAsia="Times New Roman" w:hAnsi="Roboto" w:cs="Times New Roman"/>
          <w:color w:val="3D3D3D"/>
          <w:sz w:val="21"/>
          <w:szCs w:val="21"/>
          <w:shd w:val="clear" w:color="auto" w:fill="FFFFFF"/>
          <w:lang w:eastAsia="en-GB"/>
        </w:rPr>
      </w:pPr>
      <w:r>
        <w:rPr>
          <w:rFonts w:ascii="Roboto" w:eastAsia="Times New Roman" w:hAnsi="Roboto" w:cs="Times New Roman"/>
          <w:color w:val="3D3D3D"/>
          <w:sz w:val="21"/>
          <w:szCs w:val="21"/>
          <w:shd w:val="clear" w:color="auto" w:fill="FFFFFF"/>
          <w:lang w:eastAsia="en-GB"/>
        </w:rPr>
        <w:t>MPR / UPR + TLR2c (£</w:t>
      </w:r>
      <w:r w:rsidR="00E96C27" w:rsidRPr="00E96C27">
        <w:rPr>
          <w:rFonts w:ascii="Roboto" w:eastAsia="Times New Roman" w:hAnsi="Roboto" w:cs="Times New Roman"/>
          <w:color w:val="3D3D3D"/>
          <w:sz w:val="21"/>
          <w:szCs w:val="21"/>
          <w:shd w:val="clear" w:color="auto" w:fill="FFFFFF"/>
          <w:lang w:eastAsia="en-GB"/>
        </w:rPr>
        <w:t>7,017</w:t>
      </w:r>
      <w:bookmarkStart w:id="0" w:name="_GoBack"/>
      <w:bookmarkEnd w:id="0"/>
      <w:r>
        <w:rPr>
          <w:rFonts w:ascii="Roboto" w:eastAsia="Times New Roman" w:hAnsi="Roboto" w:cs="Times New Roman"/>
          <w:color w:val="3D3D3D"/>
          <w:sz w:val="21"/>
          <w:szCs w:val="21"/>
          <w:shd w:val="clear" w:color="auto" w:fill="FFFFFF"/>
          <w:lang w:eastAsia="en-GB"/>
        </w:rPr>
        <w:t>)</w:t>
      </w:r>
    </w:p>
    <w:p w14:paraId="0A37501D" w14:textId="77777777" w:rsidR="00050AED" w:rsidRDefault="00050AED" w:rsidP="00050AED">
      <w:pPr>
        <w:rPr>
          <w:rFonts w:eastAsia="Adobe Gothic Std B"/>
          <w:sz w:val="20"/>
          <w:szCs w:val="20"/>
        </w:rPr>
      </w:pPr>
    </w:p>
    <w:p w14:paraId="3B516767" w14:textId="77777777" w:rsidR="00050AED" w:rsidRPr="004A05E0" w:rsidRDefault="00050AED" w:rsidP="00050AED">
      <w:pPr>
        <w:rPr>
          <w:rFonts w:eastAsia="Times New Roman" w:cs="Arial"/>
          <w:color w:val="000000" w:themeColor="text1"/>
          <w:sz w:val="20"/>
          <w:szCs w:val="20"/>
        </w:rPr>
      </w:pPr>
      <w:r w:rsidRPr="004A05E0">
        <w:rPr>
          <w:rFonts w:eastAsia="Times New Roman" w:cs="Arial"/>
          <w:color w:val="000000" w:themeColor="text1"/>
          <w:sz w:val="20"/>
          <w:szCs w:val="20"/>
        </w:rPr>
        <w:t>Bruntcliffe Academy was welcomed into the fold of The GORSE Academies Trust in 2015 and since then has seen massive improvement in its work. Under the leadership and guidance of Sir John Townsley</w:t>
      </w:r>
      <w:r w:rsidR="009F6E8D">
        <w:rPr>
          <w:rFonts w:eastAsia="Times New Roman" w:cs="Arial"/>
          <w:color w:val="000000" w:themeColor="text1"/>
          <w:sz w:val="20"/>
          <w:szCs w:val="20"/>
        </w:rPr>
        <w:t xml:space="preserve"> and the wider Executive team</w:t>
      </w:r>
      <w:r w:rsidRPr="004A05E0">
        <w:rPr>
          <w:rFonts w:eastAsia="Times New Roman" w:cs="Arial"/>
          <w:color w:val="000000" w:themeColor="text1"/>
          <w:sz w:val="20"/>
          <w:szCs w:val="20"/>
        </w:rPr>
        <w:t>,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p>
    <w:p w14:paraId="5DAB6C7B" w14:textId="77777777" w:rsidR="00050AED" w:rsidRPr="004A05E0" w:rsidRDefault="00050AED" w:rsidP="00050AED">
      <w:pPr>
        <w:rPr>
          <w:rFonts w:eastAsia="Times New Roman" w:cs="Arial"/>
          <w:color w:val="000000" w:themeColor="text1"/>
          <w:sz w:val="20"/>
          <w:szCs w:val="20"/>
        </w:rPr>
      </w:pPr>
    </w:p>
    <w:p w14:paraId="532CC2B0" w14:textId="77777777" w:rsidR="00050AED" w:rsidRDefault="004F6695" w:rsidP="00050AED">
      <w:pPr>
        <w:rPr>
          <w:rStyle w:val="eop"/>
          <w:rFonts w:cs="Arial"/>
          <w:color w:val="000000"/>
          <w:sz w:val="20"/>
          <w:szCs w:val="20"/>
          <w:shd w:val="clear" w:color="auto" w:fill="FFFFFF"/>
        </w:rPr>
      </w:pPr>
      <w:r>
        <w:rPr>
          <w:rStyle w:val="normaltextrun"/>
          <w:rFonts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for 2018 and 2019 show a further significant shift in progress and attainment, and now place us in the top 13% of schools nationally</w:t>
      </w:r>
      <w:r w:rsidR="009F6E8D">
        <w:rPr>
          <w:rStyle w:val="normaltextrun"/>
          <w:rFonts w:cs="Arial"/>
          <w:color w:val="000000"/>
          <w:sz w:val="20"/>
          <w:szCs w:val="20"/>
          <w:shd w:val="clear" w:color="auto" w:fill="FFFFFF"/>
        </w:rPr>
        <w:t xml:space="preserve"> for student outcomes</w:t>
      </w:r>
      <w:r>
        <w:rPr>
          <w:rStyle w:val="normaltextrun"/>
          <w:rFonts w:cs="Arial"/>
          <w:color w:val="000000"/>
          <w:sz w:val="20"/>
          <w:szCs w:val="20"/>
          <w:shd w:val="clear" w:color="auto" w:fill="FFFFFF"/>
        </w:rPr>
        <w:t>!</w:t>
      </w:r>
      <w:r w:rsidR="009F6E8D">
        <w:rPr>
          <w:rStyle w:val="normaltextrun"/>
          <w:rFonts w:cs="Arial"/>
          <w:color w:val="000000"/>
          <w:sz w:val="20"/>
          <w:szCs w:val="20"/>
          <w:shd w:val="clear" w:color="auto" w:fill="FFFFFF"/>
        </w:rPr>
        <w:t xml:space="preserve"> The Arts are at the heart of the school, over 40% of students opt to take an </w:t>
      </w:r>
      <w:proofErr w:type="gramStart"/>
      <w:r w:rsidR="009F6E8D">
        <w:rPr>
          <w:rStyle w:val="normaltextrun"/>
          <w:rFonts w:cs="Arial"/>
          <w:color w:val="000000"/>
          <w:sz w:val="20"/>
          <w:szCs w:val="20"/>
          <w:shd w:val="clear" w:color="auto" w:fill="FFFFFF"/>
        </w:rPr>
        <w:t>arts based</w:t>
      </w:r>
      <w:proofErr w:type="gramEnd"/>
      <w:r w:rsidR="009F6E8D">
        <w:rPr>
          <w:rStyle w:val="normaltextrun"/>
          <w:rFonts w:cs="Arial"/>
          <w:color w:val="000000"/>
          <w:sz w:val="20"/>
          <w:szCs w:val="20"/>
          <w:shd w:val="clear" w:color="auto" w:fill="FFFFFF"/>
        </w:rPr>
        <w:t xml:space="preserve"> subject at Key Stage 4 due to the inspirational teaching that takes place. </w:t>
      </w:r>
    </w:p>
    <w:p w14:paraId="02EB378F" w14:textId="77777777" w:rsidR="004F6695" w:rsidRPr="004A05E0" w:rsidRDefault="004F6695" w:rsidP="00050AED">
      <w:pPr>
        <w:rPr>
          <w:rFonts w:eastAsia="Times New Roman" w:cs="Arial"/>
          <w:color w:val="000000" w:themeColor="text1"/>
          <w:sz w:val="20"/>
          <w:szCs w:val="20"/>
        </w:rPr>
      </w:pPr>
    </w:p>
    <w:p w14:paraId="1700B083" w14:textId="77777777" w:rsidR="00050AED" w:rsidRDefault="00050AED" w:rsidP="00050AED">
      <w:pPr>
        <w:rPr>
          <w:rFonts w:eastAsia="Times New Roman" w:cs="Arial"/>
          <w:color w:val="000000" w:themeColor="text1"/>
          <w:sz w:val="20"/>
          <w:szCs w:val="20"/>
        </w:rPr>
      </w:pPr>
      <w:r w:rsidRPr="004A05E0">
        <w:rPr>
          <w:rFonts w:eastAsia="Times New Roman" w:cs="Arial"/>
          <w:color w:val="000000" w:themeColor="text1"/>
          <w:sz w:val="20"/>
          <w:szCs w:val="20"/>
        </w:rPr>
        <w:t>Bruntcliffe Academy is on the swell of a rising tide. Our students, their parents and our colleagues are committed to the mission of the academy and are conscious of taking part in a great transformation; one where they will be able to look back and reflect upon the contribution they have all made to the academy and the community in turn, not only in terms of academic achievement but also in terms of building an academy fit for the future. The mission is a very simple one: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 and, as part of The GORSE Academies Trust, prioritised access to Elliott Hudson College, Ofsted rated Outstanding, and one of the leading academic Post-16 providers in the country.</w:t>
      </w:r>
    </w:p>
    <w:p w14:paraId="6A05A809" w14:textId="77777777" w:rsidR="00050AED" w:rsidRDefault="00050AED" w:rsidP="00050AED">
      <w:pPr>
        <w:rPr>
          <w:rFonts w:eastAsia="Times New Roman" w:cs="Arial"/>
          <w:color w:val="000000" w:themeColor="text1"/>
          <w:sz w:val="20"/>
          <w:szCs w:val="20"/>
        </w:rPr>
      </w:pPr>
    </w:p>
    <w:p w14:paraId="659E5847" w14:textId="77777777" w:rsidR="00050AED" w:rsidRDefault="00050AED" w:rsidP="00050AED">
      <w:pPr>
        <w:rPr>
          <w:rFonts w:cs="Arial"/>
          <w:sz w:val="20"/>
        </w:rPr>
      </w:pPr>
      <w:r>
        <w:rPr>
          <w:rFonts w:cs="Arial"/>
          <w:sz w:val="20"/>
        </w:rPr>
        <w:t>An Application Pack (including Job Description and Person Specification) is available to download from The GORSE Academies Trust website (</w:t>
      </w:r>
      <w:hyperlink r:id="rId6" w:history="1">
        <w:r>
          <w:rPr>
            <w:rStyle w:val="Hyperlink"/>
            <w:rFonts w:cs="Arial"/>
            <w:sz w:val="20"/>
          </w:rPr>
          <w:t>www.tgat.org.uk/jobs</w:t>
        </w:r>
      </w:hyperlink>
      <w:r>
        <w:rPr>
          <w:rFonts w:cs="Arial"/>
          <w:sz w:val="20"/>
        </w:rPr>
        <w:t xml:space="preserve">), by email to </w:t>
      </w:r>
      <w:hyperlink r:id="rId7" w:history="1">
        <w:r w:rsidRPr="00621B52">
          <w:rPr>
            <w:rStyle w:val="Hyperlink"/>
            <w:rFonts w:cs="Arial"/>
            <w:sz w:val="20"/>
          </w:rPr>
          <w:t>recruitment@bruntcliffe.leeds.sch.uk</w:t>
        </w:r>
      </w:hyperlink>
      <w:r>
        <w:rPr>
          <w:rFonts w:cs="Arial"/>
          <w:sz w:val="20"/>
        </w:rPr>
        <w:t xml:space="preserve"> or by telephone on 0113 2523225. If you would like to know more about Bruntcliffe Academy, please visit our website at </w:t>
      </w:r>
      <w:hyperlink r:id="rId8" w:history="1">
        <w:r w:rsidRPr="00621B52">
          <w:rPr>
            <w:rStyle w:val="Hyperlink"/>
            <w:rFonts w:cs="Arial"/>
            <w:sz w:val="20"/>
          </w:rPr>
          <w:t>www.bruntcliffe.leeds.sch.uk.</w:t>
        </w:r>
      </w:hyperlink>
    </w:p>
    <w:p w14:paraId="5A39BBE3" w14:textId="77777777" w:rsidR="00050AED" w:rsidRDefault="00050AED" w:rsidP="00050AED">
      <w:pPr>
        <w:rPr>
          <w:rFonts w:cs="Arial"/>
          <w:sz w:val="20"/>
        </w:rPr>
      </w:pPr>
    </w:p>
    <w:p w14:paraId="29266FE8" w14:textId="77777777" w:rsidR="00050AED" w:rsidRDefault="00050AED" w:rsidP="00050AED">
      <w:pPr>
        <w:rPr>
          <w:rFonts w:cs="Arial"/>
          <w:sz w:val="18"/>
        </w:rPr>
      </w:pPr>
      <w:r>
        <w:rPr>
          <w:rFonts w:cs="Arial"/>
          <w:sz w:val="20"/>
        </w:rPr>
        <w:t xml:space="preserve">Please note if you submit an electronic application, we will </w:t>
      </w:r>
      <w:r>
        <w:rPr>
          <w:rFonts w:cs="Arial"/>
          <w:b/>
          <w:sz w:val="20"/>
        </w:rPr>
        <w:t>not</w:t>
      </w:r>
      <w:r>
        <w:rPr>
          <w:rFonts w:cs="Arial"/>
          <w:sz w:val="20"/>
        </w:rPr>
        <w:t xml:space="preserve"> require a hard copy.  </w:t>
      </w:r>
      <w:r>
        <w:rPr>
          <w:rFonts w:cs="Arial"/>
          <w:b/>
          <w:sz w:val="20"/>
        </w:rPr>
        <w:t>CVs are not accepted</w:t>
      </w:r>
      <w:r>
        <w:rPr>
          <w:rFonts w:cs="Arial"/>
          <w:sz w:val="20"/>
        </w:rPr>
        <w:t>.</w:t>
      </w:r>
    </w:p>
    <w:p w14:paraId="41C8F396" w14:textId="77777777" w:rsidR="00050AED" w:rsidRDefault="00050AED" w:rsidP="00050AED">
      <w:pPr>
        <w:rPr>
          <w:rFonts w:cs="Arial"/>
          <w:sz w:val="20"/>
        </w:rPr>
      </w:pPr>
    </w:p>
    <w:p w14:paraId="5F4D063D" w14:textId="76708369" w:rsidR="00050AED" w:rsidRDefault="00050AED" w:rsidP="00050AED">
      <w:pPr>
        <w:rPr>
          <w:rFonts w:cs="Arial"/>
          <w:b/>
          <w:bCs/>
          <w:sz w:val="20"/>
          <w:szCs w:val="20"/>
        </w:rPr>
      </w:pPr>
      <w:r w:rsidRPr="142CB22C">
        <w:rPr>
          <w:rFonts w:cs="Arial"/>
          <w:sz w:val="20"/>
          <w:szCs w:val="20"/>
        </w:rPr>
        <w:t>Closing date:</w:t>
      </w:r>
      <w:r w:rsidRPr="142CB22C">
        <w:rPr>
          <w:rFonts w:cs="Arial"/>
          <w:b/>
          <w:bCs/>
          <w:sz w:val="20"/>
          <w:szCs w:val="20"/>
        </w:rPr>
        <w:t xml:space="preserve"> </w:t>
      </w:r>
      <w:r>
        <w:tab/>
      </w:r>
      <w:r w:rsidRPr="142CB22C">
        <w:rPr>
          <w:rFonts w:cs="Arial"/>
          <w:b/>
          <w:bCs/>
          <w:sz w:val="20"/>
          <w:szCs w:val="20"/>
        </w:rPr>
        <w:t xml:space="preserve">9am, </w:t>
      </w:r>
      <w:r w:rsidR="007853C3" w:rsidRPr="142CB22C">
        <w:rPr>
          <w:rFonts w:cs="Arial"/>
          <w:b/>
          <w:bCs/>
          <w:sz w:val="20"/>
          <w:szCs w:val="20"/>
        </w:rPr>
        <w:t>M</w:t>
      </w:r>
      <w:r w:rsidR="6E40174E" w:rsidRPr="142CB22C">
        <w:rPr>
          <w:rFonts w:cs="Arial"/>
          <w:b/>
          <w:bCs/>
          <w:sz w:val="20"/>
          <w:szCs w:val="20"/>
        </w:rPr>
        <w:t>onday 26 April 2021</w:t>
      </w:r>
    </w:p>
    <w:p w14:paraId="6E83DAE2" w14:textId="050B74DC" w:rsidR="00050AED" w:rsidRDefault="00050AED" w:rsidP="00050AED">
      <w:pPr>
        <w:rPr>
          <w:rFonts w:cs="Arial"/>
          <w:b/>
          <w:bCs/>
          <w:sz w:val="20"/>
          <w:szCs w:val="20"/>
        </w:rPr>
      </w:pPr>
      <w:r w:rsidRPr="0CE3A6EF">
        <w:rPr>
          <w:rFonts w:cs="Arial"/>
          <w:sz w:val="20"/>
          <w:szCs w:val="20"/>
        </w:rPr>
        <w:t>Interview date:</w:t>
      </w:r>
      <w:r w:rsidRPr="0CE3A6EF">
        <w:rPr>
          <w:rFonts w:cs="Arial"/>
          <w:b/>
          <w:bCs/>
          <w:sz w:val="20"/>
          <w:szCs w:val="20"/>
        </w:rPr>
        <w:t xml:space="preserve"> </w:t>
      </w:r>
      <w:r>
        <w:tab/>
      </w:r>
      <w:r w:rsidR="169F365E" w:rsidRPr="0CE3A6EF">
        <w:rPr>
          <w:rFonts w:cs="Arial"/>
          <w:b/>
          <w:bCs/>
          <w:sz w:val="20"/>
          <w:szCs w:val="20"/>
        </w:rPr>
        <w:t>Friday 30 April 2021</w:t>
      </w:r>
    </w:p>
    <w:p w14:paraId="72A3D3EC" w14:textId="77777777" w:rsidR="00050AED" w:rsidRDefault="00050AED" w:rsidP="00050AED">
      <w:pPr>
        <w:rPr>
          <w:rFonts w:cs="Arial"/>
          <w:sz w:val="20"/>
          <w:szCs w:val="20"/>
        </w:rPr>
      </w:pPr>
    </w:p>
    <w:p w14:paraId="0D0B940D" w14:textId="77777777" w:rsidR="00050AED" w:rsidRPr="00341B60" w:rsidRDefault="00050AED" w:rsidP="00050AED">
      <w:pPr>
        <w:rPr>
          <w:rFonts w:cs="Arial"/>
          <w:sz w:val="20"/>
          <w:szCs w:val="20"/>
        </w:rPr>
      </w:pPr>
    </w:p>
    <w:p w14:paraId="7013587C" w14:textId="77777777" w:rsidR="0009123A" w:rsidRPr="002E6ABA" w:rsidRDefault="00050AED" w:rsidP="002E6ABA">
      <w:pPr>
        <w:pStyle w:val="paragraph"/>
        <w:spacing w:before="0" w:beforeAutospacing="0" w:after="0" w:afterAutospacing="0"/>
        <w:jc w:val="both"/>
        <w:textAlignment w:val="baseline"/>
        <w:rPr>
          <w:rFonts w:ascii="Segoe UI" w:hAnsi="Segoe UI" w:cs="Segoe UI"/>
          <w:sz w:val="18"/>
          <w:szCs w:val="18"/>
        </w:rPr>
      </w:pPr>
      <w:r w:rsidRPr="00753782">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eop"/>
          <w:rFonts w:ascii="Arial" w:hAnsi="Arial" w:cs="Arial"/>
          <w:sz w:val="22"/>
          <w:szCs w:val="22"/>
        </w:rPr>
        <w:t> </w:t>
      </w:r>
    </w:p>
    <w:sectPr w:rsidR="0009123A" w:rsidRPr="002E6ABA" w:rsidSect="00B21DD8">
      <w:headerReference w:type="default" r:id="rId9"/>
      <w:footerReference w:type="default" r:id="rId10"/>
      <w:headerReference w:type="first" r:id="rId11"/>
      <w:footerReference w:type="first" r:id="rId12"/>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F31CB" w14:textId="77777777" w:rsidR="00927B3A" w:rsidRDefault="00927B3A" w:rsidP="00F40832">
      <w:r>
        <w:separator/>
      </w:r>
    </w:p>
  </w:endnote>
  <w:endnote w:type="continuationSeparator" w:id="0">
    <w:p w14:paraId="53128261" w14:textId="77777777" w:rsidR="00927B3A" w:rsidRDefault="00927B3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86C05"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2903CBC8"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9F6E8D">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4AEB036A"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F926E1E"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281EEE6A"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7B00A"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60061E4C" w14:textId="77777777" w:rsidR="003300B2" w:rsidRPr="00B21DD8" w:rsidRDefault="003300B2" w:rsidP="00A12538">
    <w:pPr>
      <w:pStyle w:val="Footer"/>
      <w:tabs>
        <w:tab w:val="clear" w:pos="4513"/>
        <w:tab w:val="clear" w:pos="9026"/>
        <w:tab w:val="right" w:pos="10204"/>
      </w:tabs>
      <w:rPr>
        <w:rFonts w:ascii="Arial" w:hAnsi="Arial" w:cs="Arial"/>
        <w:sz w:val="16"/>
        <w:szCs w:val="18"/>
        <w:shd w:val="clear" w:color="auto" w:fill="FFFFFF"/>
      </w:rPr>
    </w:pPr>
  </w:p>
  <w:p w14:paraId="44EAFD9C" w14:textId="77777777" w:rsidR="00B21DD8" w:rsidRPr="00B21DD8" w:rsidRDefault="00B21DD8" w:rsidP="00A12538">
    <w:pPr>
      <w:pStyle w:val="Footer"/>
      <w:tabs>
        <w:tab w:val="clear" w:pos="4513"/>
        <w:tab w:val="clear" w:pos="9026"/>
        <w:tab w:val="right" w:pos="10204"/>
      </w:tabs>
      <w:rPr>
        <w:rFonts w:ascii="Arial" w:hAnsi="Arial" w:cs="Arial"/>
        <w:sz w:val="16"/>
        <w:szCs w:val="18"/>
        <w:shd w:val="clear" w:color="auto" w:fill="FFFFFF"/>
      </w:rPr>
    </w:pPr>
  </w:p>
  <w:p w14:paraId="6211EE08" w14:textId="77777777" w:rsidR="003300B2" w:rsidRPr="00390118" w:rsidRDefault="00390118" w:rsidP="00A12538">
    <w:pPr>
      <w:pStyle w:val="Footer"/>
      <w:tabs>
        <w:tab w:val="clear" w:pos="4513"/>
        <w:tab w:val="clear" w:pos="9026"/>
        <w:tab w:val="right" w:pos="10204"/>
      </w:tabs>
      <w:rPr>
        <w:rFonts w:ascii="Arial" w:hAnsi="Arial" w:cs="Arial"/>
        <w:sz w:val="16"/>
        <w:szCs w:val="18"/>
        <w:shd w:val="clear" w:color="auto" w:fill="FFFFFF"/>
      </w:rPr>
    </w:pPr>
    <w:r w:rsidRPr="00390118">
      <w:rPr>
        <w:rFonts w:ascii="Arial" w:hAnsi="Arial" w:cs="Arial"/>
        <w:sz w:val="16"/>
        <w:szCs w:val="18"/>
        <w:shd w:val="clear" w:color="auto" w:fill="FFFFFF"/>
      </w:rPr>
      <w:t>Bruntcliffe Lane, Morley, Leeds, LS27 0LZ</w:t>
    </w:r>
  </w:p>
  <w:p w14:paraId="756D002C" w14:textId="77777777"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390118" w:rsidRPr="00390118">
      <w:rPr>
        <w:rFonts w:ascii="Arial" w:hAnsi="Arial" w:cs="Arial"/>
        <w:bCs/>
        <w:sz w:val="16"/>
        <w:szCs w:val="18"/>
        <w:shd w:val="clear" w:color="auto" w:fill="FFFFFF"/>
      </w:rPr>
      <w:t>252 3225</w:t>
    </w:r>
  </w:p>
  <w:p w14:paraId="2691827E" w14:textId="77777777" w:rsidR="003300B2" w:rsidRPr="00390118" w:rsidRDefault="0CE3A6EF"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6"/>
        <w:shd w:val="clear" w:color="auto" w:fill="FFFFFF"/>
      </w:rPr>
      <w:t>E</w:t>
    </w:r>
    <w:r w:rsidRPr="142CB22C">
      <w:rPr>
        <w:rFonts w:ascii="Arial" w:hAnsi="Arial" w:cs="Arial"/>
        <w:sz w:val="16"/>
        <w:szCs w:val="16"/>
        <w:shd w:val="clear" w:color="auto" w:fill="FFFFFF"/>
      </w:rPr>
      <w:t xml:space="preserve"> info@bruntcliffe.leeds.sch.uk </w:t>
    </w:r>
    <w:r w:rsidR="003300B2" w:rsidRPr="00390118">
      <w:rPr>
        <w:rFonts w:ascii="Arial" w:hAnsi="Arial" w:cs="Arial"/>
        <w:bCs/>
        <w:sz w:val="16"/>
        <w:szCs w:val="18"/>
        <w:shd w:val="clear" w:color="auto" w:fill="FFFFFF"/>
      </w:rPr>
      <w:tab/>
    </w:r>
    <w:r w:rsidR="003300B2" w:rsidRPr="00390118">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1249048D" wp14:editId="16405510">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25877344" w14:textId="77777777"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390118" w:rsidRPr="00390118">
      <w:rPr>
        <w:rFonts w:ascii="Arial" w:hAnsi="Arial" w:cs="Arial"/>
        <w:bCs/>
        <w:sz w:val="16"/>
        <w:szCs w:val="18"/>
        <w:shd w:val="clear" w:color="auto" w:fill="FFFFFF"/>
      </w:rPr>
      <w:t>bruntcliffe.leeds.sch.uk</w:t>
    </w:r>
    <w:r w:rsidRPr="00390118">
      <w:rPr>
        <w:rFonts w:ascii="Arial" w:hAnsi="Arial" w:cs="Arial"/>
        <w:bCs/>
        <w:sz w:val="16"/>
        <w:szCs w:val="18"/>
        <w:shd w:val="clear" w:color="auto" w:fill="FFFFFF"/>
      </w:rPr>
      <w:tab/>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01652C" w14:textId="77777777" w:rsidR="00927B3A" w:rsidRDefault="00927B3A" w:rsidP="00F40832">
      <w:r>
        <w:separator/>
      </w:r>
    </w:p>
  </w:footnote>
  <w:footnote w:type="continuationSeparator" w:id="0">
    <w:p w14:paraId="4B99056E" w14:textId="77777777" w:rsidR="00927B3A" w:rsidRDefault="00927B3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D70B62" w:rsidRDefault="0CE3A6EF">
    <w:pPr>
      <w:pStyle w:val="Header"/>
      <w:rPr>
        <w:rFonts w:ascii="Arial" w:hAnsi="Arial" w:cs="Arial"/>
        <w:sz w:val="16"/>
        <w:szCs w:val="16"/>
      </w:rPr>
    </w:pPr>
    <w:r>
      <w:rPr>
        <w:noProof/>
      </w:rPr>
      <w:drawing>
        <wp:inline distT="0" distB="0" distL="0" distR="0" wp14:anchorId="28EBC28A" wp14:editId="169F365E">
          <wp:extent cx="2019300" cy="800100"/>
          <wp:effectExtent l="0" t="0" r="0" b="0"/>
          <wp:docPr id="3" name="Picture 3" descr="B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19300" cy="800100"/>
                  </a:xfrm>
                  <a:prstGeom prst="rect">
                    <a:avLst/>
                  </a:prstGeom>
                </pic:spPr>
              </pic:pic>
            </a:graphicData>
          </a:graphic>
        </wp:inline>
      </w:drawing>
    </w:r>
  </w:p>
  <w:p w14:paraId="4DDBEF00"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4D5A5" w14:textId="77777777" w:rsidR="00F40832" w:rsidRPr="00243C82" w:rsidRDefault="0CE3A6EF" w:rsidP="00243C82">
    <w:pPr>
      <w:pStyle w:val="Header"/>
      <w:tabs>
        <w:tab w:val="clear" w:pos="4513"/>
        <w:tab w:val="clear" w:pos="9026"/>
        <w:tab w:val="right" w:pos="10204"/>
      </w:tabs>
    </w:pPr>
    <w:r>
      <w:rPr>
        <w:noProof/>
      </w:rPr>
      <w:drawing>
        <wp:inline distT="0" distB="0" distL="0" distR="0" wp14:anchorId="70806078" wp14:editId="44C55E48">
          <wp:extent cx="2019300" cy="800100"/>
          <wp:effectExtent l="0" t="0" r="0" b="0"/>
          <wp:docPr id="1" name="Picture 1" descr="B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9300" cy="800100"/>
                  </a:xfrm>
                  <a:prstGeom prst="rect">
                    <a:avLst/>
                  </a:prstGeom>
                </pic:spPr>
              </pic:pic>
            </a:graphicData>
          </a:graphic>
        </wp:inline>
      </w:drawing>
    </w:r>
  </w:p>
  <w:p w14:paraId="3DEEC669" w14:textId="77777777" w:rsidR="006B3BBF" w:rsidRDefault="006B3BBF" w:rsidP="00E148BF">
    <w:pPr>
      <w:pStyle w:val="Header"/>
      <w:tabs>
        <w:tab w:val="clear" w:pos="4513"/>
        <w:tab w:val="clear" w:pos="9026"/>
        <w:tab w:val="right" w:pos="10204"/>
      </w:tabs>
      <w:rPr>
        <w:rFonts w:ascii="Arial" w:hAnsi="Arial" w:cs="Arial"/>
        <w:b/>
        <w:sz w:val="16"/>
      </w:rPr>
    </w:pPr>
  </w:p>
  <w:p w14:paraId="17755BCD" w14:textId="77777777" w:rsidR="00390118" w:rsidRDefault="00390118" w:rsidP="00E148BF">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00C753D1" w:rsidRPr="00281BD5">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14:paraId="21A3ED4B" w14:textId="77777777" w:rsidR="00E148BF" w:rsidRPr="00A86198" w:rsidRDefault="00243C82" w:rsidP="00E148BF">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00E148BF" w:rsidRPr="00A86198">
      <w:rPr>
        <w:rFonts w:ascii="Arial" w:hAnsi="Arial" w:cs="Arial"/>
        <w:color w:val="000000" w:themeColor="text1"/>
        <w:sz w:val="12"/>
      </w:rPr>
      <w:tab/>
    </w:r>
    <w:r w:rsidR="00E148BF" w:rsidRPr="00A86198">
      <w:rPr>
        <w:rFonts w:ascii="Arial" w:hAnsi="Arial" w:cs="Arial"/>
        <w:b/>
        <w:color w:val="000000" w:themeColor="text1"/>
        <w:sz w:val="16"/>
      </w:rPr>
      <w:t>Chair of Governors</w:t>
    </w:r>
    <w:r w:rsidR="00E148BF" w:rsidRPr="00A86198">
      <w:rPr>
        <w:rFonts w:ascii="Arial" w:hAnsi="Arial" w:cs="Arial"/>
        <w:color w:val="000000" w:themeColor="text1"/>
        <w:sz w:val="16"/>
      </w:rPr>
      <w:t xml:space="preserve">: </w:t>
    </w:r>
    <w:r w:rsidR="006C73AC">
      <w:rPr>
        <w:rFonts w:ascii="Arial" w:hAnsi="Arial" w:cs="Arial"/>
        <w:color w:val="000000" w:themeColor="text1"/>
        <w:sz w:val="16"/>
      </w:rPr>
      <w:t>Mrs A McAvan</w:t>
    </w:r>
  </w:p>
  <w:p w14:paraId="3656B9AB"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45FB0818"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50AED"/>
    <w:rsid w:val="0009123A"/>
    <w:rsid w:val="000C56AE"/>
    <w:rsid w:val="00124CD1"/>
    <w:rsid w:val="00222586"/>
    <w:rsid w:val="00243C82"/>
    <w:rsid w:val="00281BD5"/>
    <w:rsid w:val="002C410B"/>
    <w:rsid w:val="002E6ABA"/>
    <w:rsid w:val="003300B2"/>
    <w:rsid w:val="00390118"/>
    <w:rsid w:val="00470AED"/>
    <w:rsid w:val="004F6695"/>
    <w:rsid w:val="00577DFC"/>
    <w:rsid w:val="00601CBB"/>
    <w:rsid w:val="006B3BBF"/>
    <w:rsid w:val="006C6A74"/>
    <w:rsid w:val="006C73AC"/>
    <w:rsid w:val="006E2F28"/>
    <w:rsid w:val="007853C3"/>
    <w:rsid w:val="007A6D8C"/>
    <w:rsid w:val="007E60D7"/>
    <w:rsid w:val="0084175F"/>
    <w:rsid w:val="0084240C"/>
    <w:rsid w:val="008750B6"/>
    <w:rsid w:val="00896773"/>
    <w:rsid w:val="00927B3A"/>
    <w:rsid w:val="00984CC3"/>
    <w:rsid w:val="009C069D"/>
    <w:rsid w:val="009F6E8D"/>
    <w:rsid w:val="00A12538"/>
    <w:rsid w:val="00A43565"/>
    <w:rsid w:val="00A73560"/>
    <w:rsid w:val="00A86198"/>
    <w:rsid w:val="00B17A95"/>
    <w:rsid w:val="00B21DD8"/>
    <w:rsid w:val="00BB3A04"/>
    <w:rsid w:val="00C62DBB"/>
    <w:rsid w:val="00C753D1"/>
    <w:rsid w:val="00CA6863"/>
    <w:rsid w:val="00D70B62"/>
    <w:rsid w:val="00E148BF"/>
    <w:rsid w:val="00E70516"/>
    <w:rsid w:val="00E96C27"/>
    <w:rsid w:val="00F40832"/>
    <w:rsid w:val="00FB1F5D"/>
    <w:rsid w:val="00FD601C"/>
    <w:rsid w:val="0CE3A6EF"/>
    <w:rsid w:val="142CB22C"/>
    <w:rsid w:val="169F365E"/>
    <w:rsid w:val="562416FC"/>
    <w:rsid w:val="6E40174E"/>
    <w:rsid w:val="74168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5578248"/>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AED"/>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jc w:val="left"/>
    </w:pPr>
    <w:rPr>
      <w:rFonts w:ascii="Times New Roman" w:eastAsia="Times New Roman" w:hAnsi="Times New Roman" w:cs="Times New Roman"/>
      <w:szCs w:val="24"/>
      <w:lang w:eastAsia="en-GB"/>
    </w:rPr>
  </w:style>
  <w:style w:type="paragraph" w:customStyle="1" w:styleId="paragraph">
    <w:name w:val="paragraph"/>
    <w:basedOn w:val="Normal"/>
    <w:rsid w:val="00050AED"/>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50AED"/>
  </w:style>
  <w:style w:type="character" w:customStyle="1" w:styleId="eop">
    <w:name w:val="eop"/>
    <w:basedOn w:val="DefaultParagraphFont"/>
    <w:rsid w:val="00050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tcliffe.leeds.sch.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bruntcliffe.leeds.sch.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at.org.uk/job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3129</Characters>
  <Application>Microsoft Office Word</Application>
  <DocSecurity>0</DocSecurity>
  <Lines>26</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7</cp:revision>
  <cp:lastPrinted>2018-03-09T10:47:00Z</cp:lastPrinted>
  <dcterms:created xsi:type="dcterms:W3CDTF">2020-10-06T13:28:00Z</dcterms:created>
  <dcterms:modified xsi:type="dcterms:W3CDTF">2021-03-19T14:55:00Z</dcterms:modified>
</cp:coreProperties>
</file>